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E8E88" w14:textId="77777777" w:rsidR="00316BA2" w:rsidRDefault="00316BA2" w:rsidP="00316BA2">
      <w:pPr>
        <w:tabs>
          <w:tab w:val="num" w:pos="200"/>
        </w:tabs>
        <w:ind w:left="4536"/>
        <w:jc w:val="center"/>
        <w:outlineLvl w:val="0"/>
      </w:pPr>
    </w:p>
    <w:tbl>
      <w:tblPr>
        <w:tblW w:w="0" w:type="auto"/>
        <w:tblInd w:w="284" w:type="dxa"/>
        <w:tblLook w:val="04A0" w:firstRow="1" w:lastRow="0" w:firstColumn="1" w:lastColumn="0" w:noHBand="0" w:noVBand="1"/>
      </w:tblPr>
      <w:tblGrid>
        <w:gridCol w:w="4606"/>
        <w:gridCol w:w="4680"/>
      </w:tblGrid>
      <w:tr w:rsidR="00316BA2" w:rsidRPr="006667F1" w14:paraId="17B32351" w14:textId="77777777" w:rsidTr="00283704">
        <w:trPr>
          <w:trHeight w:val="2557"/>
        </w:trPr>
        <w:tc>
          <w:tcPr>
            <w:tcW w:w="4606" w:type="dxa"/>
            <w:shd w:val="clear" w:color="auto" w:fill="auto"/>
          </w:tcPr>
          <w:p w14:paraId="342EA603" w14:textId="77777777" w:rsidR="00316BA2" w:rsidRPr="006667F1" w:rsidRDefault="00316BA2" w:rsidP="009B7485">
            <w:pPr>
              <w:widowControl w:val="0"/>
              <w:rPr>
                <w:rFonts w:ascii="Calibri" w:eastAsia="SimSun" w:hAnsi="Calibri"/>
                <w:kern w:val="1"/>
                <w:sz w:val="26"/>
                <w:szCs w:val="26"/>
                <w:lang w:eastAsia="hi-IN" w:bidi="hi-IN"/>
              </w:rPr>
            </w:pPr>
          </w:p>
        </w:tc>
        <w:tc>
          <w:tcPr>
            <w:tcW w:w="4680" w:type="dxa"/>
            <w:shd w:val="clear" w:color="auto" w:fill="auto"/>
          </w:tcPr>
          <w:p w14:paraId="0298BC3A" w14:textId="77777777" w:rsidR="002464BE" w:rsidRPr="006667F1" w:rsidRDefault="002464BE" w:rsidP="002464BE">
            <w:pPr>
              <w:widowControl w:val="0"/>
              <w:jc w:val="center"/>
              <w:rPr>
                <w:rFonts w:eastAsia="SimSun"/>
                <w:kern w:val="1"/>
                <w:lang w:eastAsia="hi-IN" w:bidi="hi-IN"/>
              </w:rPr>
            </w:pPr>
            <w:r>
              <w:rPr>
                <w:rFonts w:eastAsia="SimSun"/>
                <w:kern w:val="1"/>
                <w:lang w:eastAsia="hi-IN" w:bidi="hi-IN"/>
              </w:rPr>
              <w:t>Приложение</w:t>
            </w:r>
          </w:p>
          <w:p w14:paraId="3879A6BB" w14:textId="77777777" w:rsidR="002464BE" w:rsidRDefault="002464BE" w:rsidP="002464BE">
            <w:pPr>
              <w:widowControl w:val="0"/>
              <w:jc w:val="center"/>
              <w:rPr>
                <w:rFonts w:eastAsia="SimSun"/>
                <w:kern w:val="1"/>
                <w:lang w:eastAsia="hi-IN" w:bidi="hi-IN"/>
              </w:rPr>
            </w:pPr>
            <w:r>
              <w:rPr>
                <w:rFonts w:eastAsia="SimSun"/>
                <w:kern w:val="1"/>
                <w:lang w:eastAsia="hi-IN" w:bidi="hi-IN"/>
              </w:rPr>
              <w:t xml:space="preserve">к </w:t>
            </w:r>
            <w:r w:rsidRPr="006667F1">
              <w:rPr>
                <w:rFonts w:eastAsia="SimSun"/>
                <w:kern w:val="1"/>
                <w:lang w:eastAsia="hi-IN" w:bidi="hi-IN"/>
              </w:rPr>
              <w:t>решени</w:t>
            </w:r>
            <w:r>
              <w:rPr>
                <w:rFonts w:eastAsia="SimSun"/>
                <w:kern w:val="1"/>
                <w:lang w:eastAsia="hi-IN" w:bidi="hi-IN"/>
              </w:rPr>
              <w:t>ю</w:t>
            </w:r>
            <w:r w:rsidRPr="006667F1">
              <w:rPr>
                <w:rFonts w:eastAsia="SimSun"/>
                <w:kern w:val="1"/>
                <w:lang w:eastAsia="hi-IN" w:bidi="hi-IN"/>
              </w:rPr>
              <w:t xml:space="preserve"> Собрания депутатов</w:t>
            </w:r>
          </w:p>
          <w:p w14:paraId="2DFE2D7A" w14:textId="77777777" w:rsidR="002464BE" w:rsidRPr="006667F1" w:rsidRDefault="002464BE" w:rsidP="002464BE">
            <w:pPr>
              <w:widowControl w:val="0"/>
              <w:jc w:val="center"/>
              <w:rPr>
                <w:rFonts w:eastAsia="SimSun"/>
                <w:kern w:val="1"/>
                <w:lang w:eastAsia="hi-IN" w:bidi="hi-IN"/>
              </w:rPr>
            </w:pPr>
            <w:r>
              <w:rPr>
                <w:rFonts w:eastAsia="SimSun"/>
                <w:kern w:val="1"/>
                <w:lang w:eastAsia="hi-IN" w:bidi="hi-IN"/>
              </w:rPr>
              <w:t>Усть-Донецкого района</w:t>
            </w:r>
          </w:p>
          <w:p w14:paraId="13D58D41" w14:textId="03588C18" w:rsidR="002464BE" w:rsidRDefault="002464BE" w:rsidP="002464BE">
            <w:pPr>
              <w:widowControl w:val="0"/>
              <w:jc w:val="center"/>
              <w:rPr>
                <w:rFonts w:eastAsia="SimSun"/>
                <w:kern w:val="1"/>
                <w:lang w:eastAsia="hi-IN" w:bidi="hi-IN"/>
              </w:rPr>
            </w:pPr>
            <w:r w:rsidRPr="006667F1">
              <w:rPr>
                <w:rFonts w:eastAsia="SimSun"/>
                <w:kern w:val="1"/>
                <w:lang w:eastAsia="hi-IN" w:bidi="hi-IN"/>
              </w:rPr>
              <w:t>№</w:t>
            </w:r>
            <w:r>
              <w:rPr>
                <w:rFonts w:eastAsia="SimSun"/>
                <w:kern w:val="1"/>
                <w:lang w:eastAsia="hi-IN" w:bidi="hi-IN"/>
              </w:rPr>
              <w:t xml:space="preserve">_____ </w:t>
            </w:r>
            <w:r w:rsidRPr="006667F1">
              <w:rPr>
                <w:rFonts w:eastAsia="SimSun"/>
                <w:kern w:val="1"/>
                <w:lang w:eastAsia="hi-IN" w:bidi="hi-IN"/>
              </w:rPr>
              <w:t>от</w:t>
            </w:r>
            <w:r>
              <w:rPr>
                <w:rFonts w:eastAsia="SimSun"/>
                <w:kern w:val="1"/>
                <w:lang w:eastAsia="hi-IN" w:bidi="hi-IN"/>
              </w:rPr>
              <w:t xml:space="preserve"> ________</w:t>
            </w:r>
            <w:proofErr w:type="gramStart"/>
            <w:r>
              <w:rPr>
                <w:rFonts w:eastAsia="SimSun"/>
                <w:kern w:val="1"/>
                <w:lang w:eastAsia="hi-IN" w:bidi="hi-IN"/>
              </w:rPr>
              <w:t>_</w:t>
            </w:r>
            <w:r w:rsidRPr="006667F1">
              <w:rPr>
                <w:rFonts w:eastAsia="SimSun"/>
                <w:kern w:val="1"/>
                <w:lang w:eastAsia="hi-IN" w:bidi="hi-IN"/>
              </w:rPr>
              <w:t xml:space="preserve">  202</w:t>
            </w:r>
            <w:r>
              <w:rPr>
                <w:rFonts w:eastAsia="SimSun"/>
                <w:kern w:val="1"/>
                <w:lang w:eastAsia="hi-IN" w:bidi="hi-IN"/>
              </w:rPr>
              <w:t>5</w:t>
            </w:r>
            <w:proofErr w:type="gramEnd"/>
            <w:r w:rsidRPr="006667F1">
              <w:rPr>
                <w:rFonts w:eastAsia="SimSun"/>
                <w:kern w:val="1"/>
                <w:lang w:eastAsia="hi-IN" w:bidi="hi-IN"/>
              </w:rPr>
              <w:t xml:space="preserve"> года</w:t>
            </w:r>
          </w:p>
          <w:p w14:paraId="4F26F7F7" w14:textId="77777777" w:rsidR="002464BE" w:rsidRDefault="002464BE" w:rsidP="002464BE">
            <w:pPr>
              <w:widowControl w:val="0"/>
              <w:jc w:val="center"/>
              <w:rPr>
                <w:rFonts w:eastAsia="SimSun"/>
                <w:kern w:val="1"/>
                <w:lang w:eastAsia="hi-IN" w:bidi="hi-IN"/>
              </w:rPr>
            </w:pPr>
          </w:p>
          <w:p w14:paraId="7CA39A2D" w14:textId="45F9D00A" w:rsidR="00316BA2" w:rsidRPr="006667F1" w:rsidRDefault="002464BE" w:rsidP="002464BE">
            <w:pPr>
              <w:widowControl w:val="0"/>
              <w:jc w:val="center"/>
              <w:rPr>
                <w:rFonts w:eastAsia="SimSun"/>
                <w:kern w:val="1"/>
                <w:lang w:eastAsia="hi-IN" w:bidi="hi-IN"/>
              </w:rPr>
            </w:pPr>
            <w:r>
              <w:rPr>
                <w:rFonts w:eastAsia="SimSun"/>
                <w:kern w:val="1"/>
                <w:lang w:eastAsia="hi-IN" w:bidi="hi-IN"/>
              </w:rPr>
              <w:t>«</w:t>
            </w:r>
            <w:r w:rsidR="00316BA2">
              <w:rPr>
                <w:rFonts w:eastAsia="SimSun"/>
                <w:kern w:val="1"/>
                <w:lang w:eastAsia="hi-IN" w:bidi="hi-IN"/>
              </w:rPr>
              <w:t>Приложение</w:t>
            </w:r>
          </w:p>
          <w:p w14:paraId="2B5EAF6D" w14:textId="5D565DB2" w:rsidR="00316BA2" w:rsidRDefault="00316BA2" w:rsidP="002464BE">
            <w:pPr>
              <w:widowControl w:val="0"/>
              <w:jc w:val="center"/>
              <w:rPr>
                <w:rFonts w:eastAsia="SimSun"/>
                <w:kern w:val="1"/>
                <w:lang w:eastAsia="hi-IN" w:bidi="hi-IN"/>
              </w:rPr>
            </w:pPr>
            <w:r>
              <w:rPr>
                <w:rFonts w:eastAsia="SimSun"/>
                <w:kern w:val="1"/>
                <w:lang w:eastAsia="hi-IN" w:bidi="hi-IN"/>
              </w:rPr>
              <w:t xml:space="preserve">к </w:t>
            </w:r>
            <w:r w:rsidRPr="006667F1">
              <w:rPr>
                <w:rFonts w:eastAsia="SimSun"/>
                <w:kern w:val="1"/>
                <w:lang w:eastAsia="hi-IN" w:bidi="hi-IN"/>
              </w:rPr>
              <w:t>решени</w:t>
            </w:r>
            <w:r>
              <w:rPr>
                <w:rFonts w:eastAsia="SimSun"/>
                <w:kern w:val="1"/>
                <w:lang w:eastAsia="hi-IN" w:bidi="hi-IN"/>
              </w:rPr>
              <w:t>ю</w:t>
            </w:r>
            <w:r w:rsidRPr="006667F1">
              <w:rPr>
                <w:rFonts w:eastAsia="SimSun"/>
                <w:kern w:val="1"/>
                <w:lang w:eastAsia="hi-IN" w:bidi="hi-IN"/>
              </w:rPr>
              <w:t xml:space="preserve"> Собрания депутатов</w:t>
            </w:r>
          </w:p>
          <w:p w14:paraId="6A7CC4D5" w14:textId="77777777" w:rsidR="00316BA2" w:rsidRPr="006667F1" w:rsidRDefault="00316BA2" w:rsidP="002464BE">
            <w:pPr>
              <w:widowControl w:val="0"/>
              <w:jc w:val="center"/>
              <w:rPr>
                <w:rFonts w:eastAsia="SimSun"/>
                <w:kern w:val="1"/>
                <w:lang w:eastAsia="hi-IN" w:bidi="hi-IN"/>
              </w:rPr>
            </w:pPr>
            <w:r>
              <w:rPr>
                <w:rFonts w:eastAsia="SimSun"/>
                <w:kern w:val="1"/>
                <w:lang w:eastAsia="hi-IN" w:bidi="hi-IN"/>
              </w:rPr>
              <w:t>Усть-Донецкого района</w:t>
            </w:r>
          </w:p>
          <w:p w14:paraId="4F981038" w14:textId="34425691" w:rsidR="00316BA2" w:rsidRPr="006667F1" w:rsidRDefault="00316BA2" w:rsidP="002464BE">
            <w:pPr>
              <w:widowControl w:val="0"/>
              <w:jc w:val="center"/>
              <w:rPr>
                <w:rFonts w:eastAsia="SimSun"/>
                <w:kern w:val="1"/>
                <w:sz w:val="26"/>
                <w:szCs w:val="26"/>
                <w:lang w:eastAsia="hi-IN" w:bidi="hi-IN"/>
              </w:rPr>
            </w:pPr>
            <w:r w:rsidRPr="006667F1">
              <w:rPr>
                <w:rFonts w:eastAsia="SimSun"/>
                <w:kern w:val="1"/>
                <w:lang w:eastAsia="hi-IN" w:bidi="hi-IN"/>
              </w:rPr>
              <w:t>№</w:t>
            </w:r>
            <w:r w:rsidR="00283704">
              <w:rPr>
                <w:rFonts w:eastAsia="SimSun"/>
                <w:kern w:val="1"/>
                <w:lang w:eastAsia="hi-IN" w:bidi="hi-IN"/>
              </w:rPr>
              <w:t>______</w:t>
            </w:r>
            <w:r>
              <w:rPr>
                <w:rFonts w:eastAsia="SimSun"/>
                <w:kern w:val="1"/>
                <w:lang w:eastAsia="hi-IN" w:bidi="hi-IN"/>
              </w:rPr>
              <w:t xml:space="preserve"> </w:t>
            </w:r>
            <w:r w:rsidRPr="006667F1">
              <w:rPr>
                <w:rFonts w:eastAsia="SimSun"/>
                <w:kern w:val="1"/>
                <w:lang w:eastAsia="hi-IN" w:bidi="hi-IN"/>
              </w:rPr>
              <w:t>от</w:t>
            </w:r>
            <w:r>
              <w:rPr>
                <w:rFonts w:eastAsia="SimSun"/>
                <w:kern w:val="1"/>
                <w:lang w:eastAsia="hi-IN" w:bidi="hi-IN"/>
              </w:rPr>
              <w:t xml:space="preserve"> ________</w:t>
            </w:r>
            <w:proofErr w:type="gramStart"/>
            <w:r>
              <w:rPr>
                <w:rFonts w:eastAsia="SimSun"/>
                <w:kern w:val="1"/>
                <w:lang w:eastAsia="hi-IN" w:bidi="hi-IN"/>
              </w:rPr>
              <w:t>_</w:t>
            </w:r>
            <w:r w:rsidRPr="006667F1">
              <w:rPr>
                <w:rFonts w:eastAsia="SimSun"/>
                <w:kern w:val="1"/>
                <w:lang w:eastAsia="hi-IN" w:bidi="hi-IN"/>
              </w:rPr>
              <w:t xml:space="preserve">  2021</w:t>
            </w:r>
            <w:proofErr w:type="gramEnd"/>
            <w:r w:rsidRPr="006667F1">
              <w:rPr>
                <w:rFonts w:eastAsia="SimSun"/>
                <w:kern w:val="1"/>
                <w:lang w:eastAsia="hi-IN" w:bidi="hi-IN"/>
              </w:rPr>
              <w:t xml:space="preserve"> года</w:t>
            </w:r>
          </w:p>
        </w:tc>
      </w:tr>
    </w:tbl>
    <w:p w14:paraId="1C8507F2" w14:textId="77777777" w:rsidR="00316BA2" w:rsidRPr="006667F1" w:rsidRDefault="00316BA2" w:rsidP="00686D6C">
      <w:pPr>
        <w:widowControl w:val="0"/>
        <w:rPr>
          <w:rFonts w:eastAsia="SimSun"/>
          <w:b/>
          <w:kern w:val="1"/>
          <w:sz w:val="26"/>
          <w:szCs w:val="26"/>
          <w:lang w:eastAsia="hi-IN" w:bidi="hi-IN"/>
        </w:rPr>
      </w:pPr>
    </w:p>
    <w:p w14:paraId="368E93B3" w14:textId="77777777" w:rsidR="00316BA2" w:rsidRPr="004400ED" w:rsidRDefault="00316BA2" w:rsidP="00686D6C">
      <w:pPr>
        <w:widowControl w:val="0"/>
        <w:jc w:val="center"/>
        <w:rPr>
          <w:color w:val="000000"/>
          <w:kern w:val="1"/>
          <w:sz w:val="28"/>
          <w:szCs w:val="28"/>
          <w:lang w:bidi="hi-IN"/>
        </w:rPr>
      </w:pPr>
      <w:r w:rsidRPr="004400ED">
        <w:rPr>
          <w:b/>
          <w:bCs/>
          <w:color w:val="000000"/>
          <w:kern w:val="1"/>
          <w:sz w:val="28"/>
          <w:szCs w:val="28"/>
          <w:lang w:bidi="hi-IN"/>
        </w:rPr>
        <w:t>Положение</w:t>
      </w:r>
    </w:p>
    <w:p w14:paraId="16C50A21" w14:textId="0045E2CA" w:rsidR="00316BA2" w:rsidRPr="004400ED" w:rsidRDefault="00316BA2" w:rsidP="00686D6C">
      <w:pPr>
        <w:widowControl w:val="0"/>
        <w:jc w:val="center"/>
        <w:rPr>
          <w:b/>
          <w:bCs/>
          <w:color w:val="000000"/>
          <w:sz w:val="28"/>
          <w:szCs w:val="28"/>
        </w:rPr>
      </w:pPr>
      <w:r w:rsidRPr="004400ED">
        <w:rPr>
          <w:b/>
          <w:bCs/>
          <w:color w:val="000000"/>
          <w:kern w:val="1"/>
          <w:sz w:val="28"/>
          <w:szCs w:val="28"/>
          <w:lang w:bidi="hi-IN"/>
        </w:rPr>
        <w:t xml:space="preserve">о </w:t>
      </w:r>
      <w:r w:rsidRPr="004400ED">
        <w:rPr>
          <w:b/>
          <w:bCs/>
          <w:color w:val="000000"/>
          <w:sz w:val="28"/>
          <w:szCs w:val="28"/>
        </w:rPr>
        <w:t>муниципальном жилищном контроле</w:t>
      </w:r>
    </w:p>
    <w:p w14:paraId="20224E23" w14:textId="77777777" w:rsidR="00316BA2" w:rsidRPr="004400ED" w:rsidRDefault="00316BA2" w:rsidP="00686D6C">
      <w:pPr>
        <w:widowControl w:val="0"/>
        <w:jc w:val="center"/>
        <w:rPr>
          <w:b/>
          <w:bCs/>
          <w:color w:val="000000"/>
          <w:kern w:val="1"/>
          <w:sz w:val="28"/>
          <w:szCs w:val="28"/>
          <w:lang w:bidi="hi-IN"/>
        </w:rPr>
      </w:pPr>
      <w:r w:rsidRPr="004400ED">
        <w:rPr>
          <w:b/>
          <w:bCs/>
          <w:color w:val="000000"/>
          <w:kern w:val="1"/>
          <w:sz w:val="28"/>
          <w:szCs w:val="28"/>
          <w:lang w:bidi="hi-IN"/>
        </w:rPr>
        <w:t>на территории Усть-Донецкого района</w:t>
      </w:r>
    </w:p>
    <w:p w14:paraId="5F1C4664" w14:textId="77777777" w:rsidR="00316BA2" w:rsidRPr="00DA4A8B" w:rsidRDefault="00316BA2" w:rsidP="00686D6C">
      <w:pPr>
        <w:widowControl w:val="0"/>
        <w:jc w:val="center"/>
        <w:rPr>
          <w:color w:val="000000"/>
          <w:kern w:val="1"/>
          <w:sz w:val="27"/>
          <w:szCs w:val="27"/>
          <w:lang w:bidi="hi-IN"/>
        </w:rPr>
      </w:pPr>
    </w:p>
    <w:p w14:paraId="5AC55493" w14:textId="77777777" w:rsidR="00316BA2" w:rsidRPr="00DA4A8B" w:rsidRDefault="00316BA2" w:rsidP="00686D6C">
      <w:pPr>
        <w:widowControl w:val="0"/>
        <w:ind w:firstLine="851"/>
        <w:jc w:val="center"/>
        <w:rPr>
          <w:color w:val="000000"/>
          <w:kern w:val="1"/>
          <w:sz w:val="27"/>
          <w:szCs w:val="27"/>
          <w:lang w:bidi="hi-IN"/>
        </w:rPr>
      </w:pPr>
    </w:p>
    <w:p w14:paraId="5F4A7AF8" w14:textId="77777777" w:rsidR="00316BA2" w:rsidRPr="00463EDF" w:rsidRDefault="00316BA2" w:rsidP="00686D6C">
      <w:pPr>
        <w:pStyle w:val="ConsPlusNormal"/>
        <w:ind w:firstLine="85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475C67B1" w14:textId="77777777" w:rsidR="00316BA2" w:rsidRPr="00463EDF" w:rsidRDefault="00316BA2" w:rsidP="00686D6C">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Настоящее Положение устанавливает порядок осуществления муниципального жилищного контроля</w:t>
      </w:r>
      <w:r>
        <w:rPr>
          <w:rFonts w:ascii="Times New Roman" w:hAnsi="Times New Roman" w:cs="Times New Roman"/>
          <w:color w:val="000000"/>
          <w:sz w:val="28"/>
          <w:szCs w:val="28"/>
        </w:rPr>
        <w:t xml:space="preserve"> в </w:t>
      </w:r>
      <w:r w:rsidRPr="00ED05A5">
        <w:rPr>
          <w:rFonts w:ascii="Times New Roman" w:hAnsi="Times New Roman" w:cs="Times New Roman"/>
          <w:sz w:val="28"/>
          <w:szCs w:val="28"/>
        </w:rPr>
        <w:t>Усть-Донецком районе</w:t>
      </w:r>
      <w:r>
        <w:rPr>
          <w:rFonts w:ascii="Times New Roman" w:hAnsi="Times New Roman" w:cs="Times New Roman"/>
          <w:sz w:val="28"/>
          <w:szCs w:val="28"/>
        </w:rPr>
        <w:t xml:space="preserve"> </w:t>
      </w:r>
      <w:r w:rsidRPr="00463EDF">
        <w:rPr>
          <w:rFonts w:ascii="Times New Roman" w:hAnsi="Times New Roman" w:cs="Times New Roman"/>
          <w:color w:val="000000"/>
          <w:sz w:val="28"/>
          <w:szCs w:val="28"/>
        </w:rPr>
        <w:t>(далее – муниципальный жилищный контроль).</w:t>
      </w:r>
    </w:p>
    <w:p w14:paraId="04D0EF39" w14:textId="77777777" w:rsidR="00975561" w:rsidRDefault="00316BA2" w:rsidP="00686D6C">
      <w:pPr>
        <w:pStyle w:val="ConsPlusNormal"/>
        <w:ind w:firstLine="851"/>
        <w:jc w:val="both"/>
        <w:rPr>
          <w:rFonts w:ascii="Times New Roman" w:hAnsi="Times New Roman" w:cs="Times New Roman"/>
          <w:sz w:val="28"/>
          <w:szCs w:val="28"/>
        </w:rPr>
      </w:pPr>
      <w:r w:rsidRPr="00975561">
        <w:rPr>
          <w:rFonts w:ascii="Times New Roman" w:hAnsi="Times New Roman" w:cs="Times New Roman"/>
          <w:color w:val="000000"/>
          <w:sz w:val="28"/>
          <w:szCs w:val="28"/>
        </w:rPr>
        <w:t>1.2</w:t>
      </w:r>
      <w:r w:rsidR="00975561" w:rsidRPr="00975561">
        <w:rPr>
          <w:rFonts w:ascii="Times New Roman" w:hAnsi="Times New Roman" w:cs="Times New Roman"/>
          <w:color w:val="000000"/>
          <w:sz w:val="28"/>
          <w:szCs w:val="28"/>
        </w:rPr>
        <w:t xml:space="preserve"> </w:t>
      </w:r>
      <w:r w:rsidR="00975561" w:rsidRPr="00975561">
        <w:rPr>
          <w:rFonts w:ascii="Times New Roman" w:hAnsi="Times New Roman" w:cs="Times New Roman"/>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муниципального образования «Усть-Донецкий район»:</w:t>
      </w:r>
    </w:p>
    <w:p w14:paraId="3E18CD00" w14:textId="394AC76A" w:rsidR="00975561" w:rsidRPr="00975561" w:rsidRDefault="00975561" w:rsidP="00686D6C">
      <w:pPr>
        <w:pStyle w:val="ConsPlusNormal"/>
        <w:ind w:firstLine="851"/>
        <w:jc w:val="both"/>
        <w:rPr>
          <w:rFonts w:ascii="Times New Roman" w:hAnsi="Times New Roman" w:cs="Times New Roman"/>
          <w:sz w:val="28"/>
          <w:szCs w:val="28"/>
        </w:rPr>
      </w:pPr>
      <w:r w:rsidRPr="00975561">
        <w:rPr>
          <w:rFonts w:ascii="Times New Roman" w:hAnsi="Times New Roman" w:cs="Times New Roman"/>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587D444D" w14:textId="77777777" w:rsidR="00975561" w:rsidRPr="00975561" w:rsidRDefault="00975561" w:rsidP="00686D6C">
      <w:pPr>
        <w:ind w:firstLine="851"/>
        <w:contextualSpacing/>
        <w:jc w:val="both"/>
        <w:rPr>
          <w:sz w:val="28"/>
          <w:szCs w:val="28"/>
        </w:rPr>
      </w:pPr>
      <w:r w:rsidRPr="00975561">
        <w:rPr>
          <w:sz w:val="28"/>
          <w:szCs w:val="28"/>
        </w:rPr>
        <w:t>2) требований к формированию фондов капитального ремонта;</w:t>
      </w:r>
    </w:p>
    <w:p w14:paraId="58B22CDE"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467013E5"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54B80A76"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3763BA4"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59DAD632"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3B583147"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416746F6"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321A20DD"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10) требований к обеспечению доступности для инвалидов помещений в многоквартирных домах;</w:t>
      </w:r>
    </w:p>
    <w:p w14:paraId="2F6B7B6E"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11) требований к предоставлению жилых помещений в наемных домах социального использования;</w:t>
      </w:r>
    </w:p>
    <w:p w14:paraId="496AE6D4"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12) требований документов, исполнение которых является необходимым в соответствии с законодательством Российской Федерации и исполнение решений, принимаемых по результатам контрольных мероприятий.</w:t>
      </w:r>
    </w:p>
    <w:p w14:paraId="7C6B1C9E" w14:textId="6D2F6FB2" w:rsidR="00316BA2" w:rsidRPr="00463EDF" w:rsidRDefault="00316BA2" w:rsidP="00686D6C">
      <w:pPr>
        <w:ind w:firstLine="851"/>
        <w:contextualSpacing/>
        <w:jc w:val="both"/>
        <w:rPr>
          <w:color w:val="000000"/>
          <w:sz w:val="28"/>
          <w:szCs w:val="28"/>
        </w:rPr>
      </w:pPr>
      <w:r w:rsidRPr="00463EDF">
        <w:rPr>
          <w:color w:val="000000"/>
          <w:sz w:val="28"/>
          <w:szCs w:val="28"/>
        </w:rPr>
        <w:t xml:space="preserve">1.3. Муниципальный жилищный контроль осуществляется </w:t>
      </w:r>
      <w:r w:rsidR="00975561">
        <w:rPr>
          <w:color w:val="000000" w:themeColor="text1"/>
          <w:sz w:val="28"/>
          <w:szCs w:val="28"/>
        </w:rPr>
        <w:t>А</w:t>
      </w:r>
      <w:r w:rsidRPr="0072596A">
        <w:rPr>
          <w:color w:val="000000" w:themeColor="text1"/>
          <w:sz w:val="28"/>
          <w:szCs w:val="28"/>
        </w:rPr>
        <w:t>дминистрацией Усть-Донецкого района</w:t>
      </w:r>
      <w:r>
        <w:rPr>
          <w:color w:val="000000" w:themeColor="text1"/>
          <w:sz w:val="28"/>
          <w:szCs w:val="28"/>
        </w:rPr>
        <w:t xml:space="preserve"> </w:t>
      </w:r>
      <w:r w:rsidRPr="0072596A">
        <w:rPr>
          <w:color w:val="000000" w:themeColor="text1"/>
          <w:sz w:val="28"/>
          <w:szCs w:val="28"/>
        </w:rPr>
        <w:t>(далее – администрация).</w:t>
      </w:r>
    </w:p>
    <w:p w14:paraId="7FBF5D39" w14:textId="3230F3A5"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xml:space="preserve">1.4. Должностными лицами Администрации </w:t>
      </w:r>
      <w:r w:rsidR="00677355">
        <w:rPr>
          <w:sz w:val="28"/>
          <w:szCs w:val="28"/>
        </w:rPr>
        <w:t>Усть-Донецкого района</w:t>
      </w:r>
      <w:r w:rsidRPr="00F007C5">
        <w:rPr>
          <w:sz w:val="28"/>
          <w:szCs w:val="28"/>
        </w:rPr>
        <w:t xml:space="preserve">, уполномоченными осуществлять муниципальный жилищный контроль, являются </w:t>
      </w:r>
      <w:r w:rsidR="00677355">
        <w:rPr>
          <w:sz w:val="28"/>
          <w:szCs w:val="28"/>
        </w:rPr>
        <w:t>главный архитектор Администрации Усть-Донецкого района</w:t>
      </w:r>
      <w:r w:rsidRPr="00F007C5">
        <w:rPr>
          <w:sz w:val="28"/>
          <w:szCs w:val="28"/>
        </w:rPr>
        <w:t xml:space="preserve">, </w:t>
      </w:r>
      <w:r w:rsidR="00677355">
        <w:rPr>
          <w:sz w:val="28"/>
          <w:szCs w:val="28"/>
        </w:rPr>
        <w:t>ведущий специалист управления строительства и жилищно-коммунального хозяйства Администрации Усть-Донецкого района</w:t>
      </w:r>
      <w:r w:rsidRPr="00F007C5">
        <w:rPr>
          <w:sz w:val="28"/>
          <w:szCs w:val="28"/>
        </w:rPr>
        <w:t xml:space="preserve"> (далее также – должностные лица, уполномоченные осуществлять муниципальный жилищный контроль). В должностные обязанности указанных должностных лиц Администрации </w:t>
      </w:r>
      <w:r w:rsidR="000358CD">
        <w:rPr>
          <w:sz w:val="28"/>
          <w:szCs w:val="28"/>
        </w:rPr>
        <w:t xml:space="preserve">Усть-Донецкого района </w:t>
      </w:r>
      <w:r w:rsidRPr="00F007C5">
        <w:rPr>
          <w:sz w:val="28"/>
          <w:szCs w:val="28"/>
        </w:rPr>
        <w:t>в соответствии с их должностной инструкцией входит осуществление полномочий по муниципальному жилищному контролю.</w:t>
      </w:r>
    </w:p>
    <w:p w14:paraId="6B68588D"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1.5. Должностные лица, уполномоченные осуществлять муниципальный жилищный контроль, при осуществлении муниципального жилищного контроля:</w:t>
      </w:r>
    </w:p>
    <w:p w14:paraId="1D1A1B60" w14:textId="77777777" w:rsidR="00975561" w:rsidRPr="00F007C5" w:rsidRDefault="00975561" w:rsidP="00686D6C">
      <w:pPr>
        <w:spacing w:before="100" w:beforeAutospacing="1" w:after="100" w:afterAutospacing="1"/>
        <w:ind w:firstLine="851"/>
        <w:contextualSpacing/>
        <w:jc w:val="both"/>
        <w:rPr>
          <w:sz w:val="28"/>
          <w:szCs w:val="28"/>
        </w:rPr>
      </w:pPr>
      <w:r w:rsidRPr="00F007C5">
        <w:rPr>
          <w:b/>
          <w:sz w:val="28"/>
          <w:szCs w:val="28"/>
        </w:rPr>
        <w:t xml:space="preserve">- </w:t>
      </w:r>
      <w:r w:rsidRPr="00F007C5">
        <w:rPr>
          <w:sz w:val="28"/>
          <w:szCs w:val="28"/>
        </w:rPr>
        <w:t>при выявлении нарушения обязательного требования обязаны принимать меры, установленные действующим законодательством, в том числе предусмотренные ч. 2 ст. 90 Федерального закона от 31.07.2021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РФ»);</w:t>
      </w:r>
    </w:p>
    <w:p w14:paraId="0D98F8FC"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непосредственно осуществляют контрольные и профилактические мероприятия, решение о проведении которых принято в установленном порядке установленном настоящим Положением;</w:t>
      </w:r>
    </w:p>
    <w:p w14:paraId="40949D7C"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составляют и подписывают протоколы контрольных действий, прилагаемые к ним документы;</w:t>
      </w:r>
    </w:p>
    <w:p w14:paraId="206A71E5"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в случаях, предусмотренных законодательством, подписывают и направляют контролируемому лицу требования о предоставлении информации, устанавливать сроки такого предоставления в рамках проведения контрольных мероприятий;</w:t>
      </w:r>
    </w:p>
    <w:p w14:paraId="2EA01B7C"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составляют и подписывают акт по итогам контрольного мероприятия;</w:t>
      </w:r>
    </w:p>
    <w:p w14:paraId="4F4B2DDA"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lastRenderedPageBreak/>
        <w:t>- составляют, подписывают и направляют контролируемому лицу предписание об устранении нарушений, устанавливает сроки исполнения предписания в соответствии с законодательством;</w:t>
      </w:r>
    </w:p>
    <w:p w14:paraId="122ADAD1"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осуществляют фото и видео фиксацию, в порядке, установленном нормативными правовыми актами;</w:t>
      </w:r>
    </w:p>
    <w:p w14:paraId="11193681"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используют специальное оборудование и (или) технические приборы для целей проведения контрольных мероприятий, в том числе является допущенным к использованию специального оборудования, которое применяется в ходе контрольного мероприятия;</w:t>
      </w:r>
    </w:p>
    <w:p w14:paraId="0F4CBDA5" w14:textId="1302D7DC"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должностные лица, уполномоченные осуществлять муниципальный жилищный контроль незамедлительно направляют информацию об этом </w:t>
      </w:r>
      <w:r w:rsidR="00677355">
        <w:rPr>
          <w:sz w:val="28"/>
          <w:szCs w:val="28"/>
        </w:rPr>
        <w:t xml:space="preserve">первому </w:t>
      </w:r>
      <w:r w:rsidRPr="00F007C5">
        <w:rPr>
          <w:sz w:val="28"/>
          <w:szCs w:val="28"/>
        </w:rPr>
        <w:t xml:space="preserve">заместителю </w:t>
      </w:r>
      <w:r w:rsidR="00677355">
        <w:rPr>
          <w:sz w:val="28"/>
          <w:szCs w:val="28"/>
        </w:rPr>
        <w:t>г</w:t>
      </w:r>
      <w:r w:rsidRPr="00F007C5">
        <w:rPr>
          <w:sz w:val="28"/>
          <w:szCs w:val="28"/>
        </w:rPr>
        <w:t xml:space="preserve">лавы Администрации </w:t>
      </w:r>
      <w:r w:rsidR="00677355">
        <w:rPr>
          <w:sz w:val="28"/>
          <w:szCs w:val="28"/>
        </w:rPr>
        <w:t>Усть-Донецкого района</w:t>
      </w:r>
      <w:r w:rsidR="00F66AE7">
        <w:rPr>
          <w:sz w:val="28"/>
          <w:szCs w:val="28"/>
        </w:rPr>
        <w:t xml:space="preserve"> </w:t>
      </w:r>
      <w:proofErr w:type="gramStart"/>
      <w:r w:rsidRPr="00F007C5">
        <w:rPr>
          <w:sz w:val="28"/>
          <w:szCs w:val="28"/>
        </w:rPr>
        <w:t>для принятии</w:t>
      </w:r>
      <w:proofErr w:type="gramEnd"/>
      <w:r w:rsidRPr="00F007C5">
        <w:rPr>
          <w:sz w:val="28"/>
          <w:szCs w:val="28"/>
        </w:rPr>
        <w:t xml:space="preserve"> решения о проведении контрольных мероприятий;</w:t>
      </w:r>
    </w:p>
    <w:p w14:paraId="0E14210F"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в ходе осуществления профилактического визита дают рекомендации и разъяснения контролируемому лицу, которые носят рекомендательный характер;</w:t>
      </w:r>
    </w:p>
    <w:p w14:paraId="3545062E"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готовят контролируемым лицам предостережения о недопустимости нарушения обязательных требований;</w:t>
      </w:r>
    </w:p>
    <w:p w14:paraId="340AE25C"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xml:space="preserve">- обращаются в соответствии с Федеральным законом от </w:t>
      </w:r>
      <w:r>
        <w:rPr>
          <w:sz w:val="28"/>
          <w:szCs w:val="28"/>
        </w:rPr>
        <w:t>0</w:t>
      </w:r>
      <w:r w:rsidRPr="00F007C5">
        <w:rPr>
          <w:sz w:val="28"/>
          <w:szCs w:val="28"/>
        </w:rPr>
        <w:t>7</w:t>
      </w:r>
      <w:r>
        <w:rPr>
          <w:sz w:val="28"/>
          <w:szCs w:val="28"/>
        </w:rPr>
        <w:t>.02.</w:t>
      </w:r>
      <w:r w:rsidRPr="00F007C5">
        <w:rPr>
          <w:sz w:val="28"/>
          <w:szCs w:val="28"/>
        </w:rPr>
        <w:t>2011 № 3-ФЗ «О полиции» за содействием к органам полиции в случаях, если должностным лицам, уполномоченным осуществлять муниципальный жилищный контроль оказывается противодействие или угрожает опасность;</w:t>
      </w:r>
    </w:p>
    <w:p w14:paraId="209AC07C"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осуществляют иные права и обязанности, установленные статьей 29 Федерального закона «О государственном контроле (надзоре) и муниципальном контроле в РФ».</w:t>
      </w:r>
    </w:p>
    <w:p w14:paraId="6BD71F73" w14:textId="55AC29F6"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xml:space="preserve">Должностными лицами Администрации </w:t>
      </w:r>
      <w:r w:rsidR="00677355">
        <w:rPr>
          <w:sz w:val="28"/>
          <w:szCs w:val="28"/>
        </w:rPr>
        <w:t>Усть-Донецкого района</w:t>
      </w:r>
      <w:r w:rsidRPr="00F007C5">
        <w:rPr>
          <w:sz w:val="28"/>
          <w:szCs w:val="28"/>
        </w:rPr>
        <w:t xml:space="preserve">, уполномоченными на принятие решения о проведении контрольных мероприятий, являются: Глава Администрации </w:t>
      </w:r>
      <w:r w:rsidR="007F2776">
        <w:rPr>
          <w:sz w:val="28"/>
          <w:szCs w:val="28"/>
        </w:rPr>
        <w:t>Усть-Донецкого района</w:t>
      </w:r>
      <w:r w:rsidRPr="00F007C5">
        <w:rPr>
          <w:sz w:val="28"/>
          <w:szCs w:val="28"/>
        </w:rPr>
        <w:t xml:space="preserve"> и </w:t>
      </w:r>
      <w:r w:rsidR="007F2776">
        <w:rPr>
          <w:sz w:val="28"/>
          <w:szCs w:val="28"/>
        </w:rPr>
        <w:t xml:space="preserve">первый </w:t>
      </w:r>
      <w:r w:rsidRPr="00F007C5">
        <w:rPr>
          <w:sz w:val="28"/>
          <w:szCs w:val="28"/>
        </w:rPr>
        <w:t xml:space="preserve">заместитель Главы Администрации </w:t>
      </w:r>
      <w:r w:rsidR="007F2776">
        <w:rPr>
          <w:sz w:val="28"/>
          <w:szCs w:val="28"/>
        </w:rPr>
        <w:t>Усть-Донецкого района</w:t>
      </w:r>
      <w:r w:rsidRPr="00F007C5">
        <w:rPr>
          <w:sz w:val="28"/>
          <w:szCs w:val="28"/>
        </w:rPr>
        <w:t xml:space="preserve"> (далее – уполномоченные должностные лица), которые вправе принимать решения и подписывать документы:</w:t>
      </w:r>
    </w:p>
    <w:p w14:paraId="36DE66C7" w14:textId="77777777"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о проведении контрольных мероприятий со взаимодействием;</w:t>
      </w:r>
    </w:p>
    <w:p w14:paraId="2CDC293B" w14:textId="77777777" w:rsidR="00677355" w:rsidRDefault="00975561" w:rsidP="00686D6C">
      <w:pPr>
        <w:spacing w:before="100" w:beforeAutospacing="1" w:after="100" w:afterAutospacing="1"/>
        <w:ind w:firstLine="851"/>
        <w:contextualSpacing/>
        <w:jc w:val="both"/>
        <w:rPr>
          <w:sz w:val="28"/>
          <w:szCs w:val="28"/>
        </w:rPr>
      </w:pPr>
      <w:r w:rsidRPr="00F007C5">
        <w:rPr>
          <w:sz w:val="28"/>
          <w:szCs w:val="28"/>
        </w:rPr>
        <w:t>- о проведении профилактических мероприятий;</w:t>
      </w:r>
    </w:p>
    <w:p w14:paraId="2FB2F444" w14:textId="41437C88" w:rsidR="00975561" w:rsidRPr="00F007C5" w:rsidRDefault="00677355" w:rsidP="00686D6C">
      <w:pPr>
        <w:spacing w:before="100" w:beforeAutospacing="1" w:after="100" w:afterAutospacing="1"/>
        <w:ind w:firstLine="851"/>
        <w:contextualSpacing/>
        <w:jc w:val="both"/>
        <w:rPr>
          <w:sz w:val="28"/>
          <w:szCs w:val="28"/>
        </w:rPr>
      </w:pPr>
      <w:r>
        <w:rPr>
          <w:sz w:val="28"/>
          <w:szCs w:val="28"/>
        </w:rPr>
        <w:t>-</w:t>
      </w:r>
      <w:r w:rsidR="00975561" w:rsidRPr="00F007C5">
        <w:rPr>
          <w:sz w:val="28"/>
          <w:szCs w:val="28"/>
        </w:rPr>
        <w:t>о выдаче задания на проведение контрольного мероприятия без взаимодействия;</w:t>
      </w:r>
    </w:p>
    <w:p w14:paraId="7F519D01" w14:textId="63480688" w:rsidR="00975561" w:rsidRPr="00F007C5" w:rsidRDefault="00975561" w:rsidP="00686D6C">
      <w:pPr>
        <w:spacing w:before="100" w:beforeAutospacing="1" w:after="100" w:afterAutospacing="1"/>
        <w:ind w:firstLine="851"/>
        <w:contextualSpacing/>
        <w:jc w:val="both"/>
        <w:rPr>
          <w:sz w:val="28"/>
          <w:szCs w:val="28"/>
        </w:rPr>
      </w:pPr>
      <w:r w:rsidRPr="00F007C5">
        <w:rPr>
          <w:sz w:val="28"/>
          <w:szCs w:val="28"/>
        </w:rPr>
        <w:t xml:space="preserve">- об утверждении планов работы Администрации </w:t>
      </w:r>
      <w:r w:rsidR="007F2776">
        <w:rPr>
          <w:sz w:val="28"/>
          <w:szCs w:val="28"/>
        </w:rPr>
        <w:t>Усть-Донецкого района</w:t>
      </w:r>
      <w:r w:rsidRPr="00F007C5">
        <w:rPr>
          <w:sz w:val="28"/>
          <w:szCs w:val="28"/>
          <w:highlight w:val="white"/>
        </w:rPr>
        <w:t>.</w:t>
      </w:r>
    </w:p>
    <w:p w14:paraId="79013A6D" w14:textId="0FE2390B" w:rsidR="00975561" w:rsidRPr="00F007C5" w:rsidRDefault="00975561" w:rsidP="00686D6C">
      <w:pPr>
        <w:spacing w:before="100" w:beforeAutospacing="1" w:after="100" w:afterAutospacing="1"/>
        <w:ind w:firstLine="851"/>
        <w:contextualSpacing/>
        <w:jc w:val="both"/>
        <w:rPr>
          <w:b/>
          <w:sz w:val="28"/>
          <w:szCs w:val="28"/>
        </w:rPr>
      </w:pPr>
      <w:r w:rsidRPr="00F007C5">
        <w:rPr>
          <w:sz w:val="28"/>
          <w:szCs w:val="28"/>
        </w:rPr>
        <w:t>При организации и осуществлении муниципального жилищного контроля не допуска</w:t>
      </w:r>
      <w:r w:rsidR="00F66AE7">
        <w:rPr>
          <w:sz w:val="28"/>
          <w:szCs w:val="28"/>
        </w:rPr>
        <w:t>е</w:t>
      </w:r>
      <w:r w:rsidRPr="00F007C5">
        <w:rPr>
          <w:sz w:val="28"/>
          <w:szCs w:val="28"/>
        </w:rPr>
        <w:t xml:space="preserve">тся необоснованное принятие решений Администрацией </w:t>
      </w:r>
      <w:r w:rsidR="007F2776">
        <w:rPr>
          <w:sz w:val="28"/>
          <w:szCs w:val="28"/>
        </w:rPr>
        <w:t xml:space="preserve">Усть-Донецкого района </w:t>
      </w:r>
      <w:r w:rsidRPr="00F007C5">
        <w:rPr>
          <w:sz w:val="28"/>
          <w:szCs w:val="28"/>
        </w:rPr>
        <w:t>(или) совершение необоснованных действий (бездействия) должностными лицами, уполномоченны</w:t>
      </w:r>
      <w:r w:rsidR="00F66AE7">
        <w:rPr>
          <w:sz w:val="28"/>
          <w:szCs w:val="28"/>
        </w:rPr>
        <w:t>ми</w:t>
      </w:r>
      <w:r w:rsidRPr="00F007C5">
        <w:rPr>
          <w:sz w:val="28"/>
          <w:szCs w:val="28"/>
        </w:rPr>
        <w:t xml:space="preserve"> осуществлять муниципальный жилищный контроль, в том числе выдача необоснованных предписаний об устранении выявленных нарушений обязательных требований </w:t>
      </w:r>
      <w:r w:rsidRPr="00F007C5">
        <w:rPr>
          <w:sz w:val="28"/>
          <w:szCs w:val="28"/>
        </w:rPr>
        <w:lastRenderedPageBreak/>
        <w:t>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0DE75D5B" w14:textId="428F4146" w:rsidR="00316BA2" w:rsidRPr="00463EDF" w:rsidRDefault="00316BA2" w:rsidP="00686D6C">
      <w:pPr>
        <w:ind w:firstLine="851"/>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 государственном контроле (надзоре) и муниципальном контроле в Российской Федерации» и иными федеральными законами.</w:t>
      </w:r>
    </w:p>
    <w:p w14:paraId="7FF51DF5" w14:textId="6E856624" w:rsidR="00316BA2" w:rsidRPr="00463EDF" w:rsidRDefault="00316BA2" w:rsidP="00686D6C">
      <w:pPr>
        <w:pStyle w:val="ConsPlusNormal"/>
        <w:ind w:firstLine="851"/>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w:t>
      </w:r>
      <w:r w:rsidR="007F2776">
        <w:rPr>
          <w:rFonts w:ascii="Times New Roman" w:hAnsi="Times New Roman" w:cs="Times New Roman"/>
          <w:color w:val="000000"/>
          <w:sz w:val="28"/>
          <w:szCs w:val="28"/>
        </w:rPr>
        <w:t>6</w:t>
      </w:r>
      <w:r w:rsidRPr="00463EDF">
        <w:rPr>
          <w:rFonts w:ascii="Times New Roman" w:hAnsi="Times New Roman" w:cs="Times New Roman"/>
          <w:color w:val="000000"/>
          <w:sz w:val="28"/>
          <w:szCs w:val="28"/>
        </w:rPr>
        <w:t xml:space="preserve">.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206959">
        <w:rPr>
          <w:rStyle w:val="af0"/>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206959">
        <w:rPr>
          <w:rStyle w:val="af0"/>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3DAAE467" w14:textId="77777777" w:rsidR="007F2776" w:rsidRPr="00F007C5" w:rsidRDefault="007F2776" w:rsidP="00686D6C">
      <w:pPr>
        <w:spacing w:after="100" w:afterAutospacing="1"/>
        <w:ind w:firstLine="851"/>
        <w:contextualSpacing/>
        <w:jc w:val="both"/>
        <w:rPr>
          <w:sz w:val="28"/>
          <w:szCs w:val="28"/>
        </w:rPr>
      </w:pPr>
      <w:r w:rsidRPr="00F007C5">
        <w:rPr>
          <w:sz w:val="28"/>
          <w:szCs w:val="28"/>
        </w:rPr>
        <w:t>1.7. Объектами муниципального жилищного контроля являются:</w:t>
      </w:r>
    </w:p>
    <w:p w14:paraId="6009171C" w14:textId="77777777" w:rsidR="007F2776" w:rsidRPr="00F007C5" w:rsidRDefault="007F2776" w:rsidP="00686D6C">
      <w:pPr>
        <w:spacing w:before="100" w:beforeAutospacing="1" w:after="100" w:afterAutospacing="1"/>
        <w:ind w:firstLine="851"/>
        <w:contextualSpacing/>
        <w:jc w:val="both"/>
        <w:rPr>
          <w:sz w:val="28"/>
          <w:szCs w:val="28"/>
        </w:rPr>
      </w:pPr>
      <w:r w:rsidRPr="00F007C5">
        <w:rPr>
          <w:sz w:val="28"/>
          <w:szCs w:val="28"/>
        </w:rPr>
        <w:t xml:space="preserve">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подпунктах 1 – 12 части 1 статьи 20 Жилищного кодекса Российской Федерации </w:t>
      </w:r>
      <w:r w:rsidRPr="00F007C5">
        <w:rPr>
          <w:sz w:val="28"/>
          <w:szCs w:val="28"/>
          <w:highlight w:val="white"/>
        </w:rPr>
        <w:t>в отношении муниципального жилищного фонда</w:t>
      </w:r>
      <w:r w:rsidRPr="00F007C5">
        <w:rPr>
          <w:sz w:val="28"/>
          <w:szCs w:val="28"/>
        </w:rPr>
        <w:t>;</w:t>
      </w:r>
    </w:p>
    <w:p w14:paraId="57C88941" w14:textId="77777777" w:rsidR="007F2776" w:rsidRPr="00F007C5" w:rsidRDefault="007F2776" w:rsidP="00686D6C">
      <w:pPr>
        <w:spacing w:before="100" w:beforeAutospacing="1" w:after="100" w:afterAutospacing="1"/>
        <w:ind w:firstLine="851"/>
        <w:contextualSpacing/>
        <w:jc w:val="both"/>
        <w:rPr>
          <w:sz w:val="28"/>
          <w:szCs w:val="28"/>
        </w:rPr>
      </w:pPr>
      <w:r w:rsidRPr="00F007C5">
        <w:rPr>
          <w:sz w:val="28"/>
          <w:szCs w:val="28"/>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12 части 1 статьи 20 Жилищного кодекса Российской Федерации </w:t>
      </w:r>
      <w:r w:rsidRPr="00F007C5">
        <w:rPr>
          <w:sz w:val="28"/>
          <w:szCs w:val="28"/>
          <w:highlight w:val="white"/>
        </w:rPr>
        <w:t>в отношении муниципального жилищного фонда</w:t>
      </w:r>
      <w:r w:rsidRPr="00F007C5">
        <w:rPr>
          <w:sz w:val="28"/>
          <w:szCs w:val="28"/>
        </w:rPr>
        <w:t>;</w:t>
      </w:r>
    </w:p>
    <w:p w14:paraId="434654A9" w14:textId="77777777" w:rsidR="007F2776" w:rsidRPr="00F007C5" w:rsidRDefault="007F2776" w:rsidP="00686D6C">
      <w:pPr>
        <w:spacing w:before="100" w:beforeAutospacing="1"/>
        <w:ind w:firstLine="851"/>
        <w:contextualSpacing/>
        <w:jc w:val="both"/>
        <w:rPr>
          <w:sz w:val="28"/>
          <w:szCs w:val="28"/>
        </w:rPr>
      </w:pPr>
      <w:r w:rsidRPr="00F007C5">
        <w:rPr>
          <w:sz w:val="28"/>
          <w:szCs w:val="28"/>
        </w:rPr>
        <w:t xml:space="preserve">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производственные объекты, к которым предъявляются обязательные требования, указанные в подпунктах 1 – 12 части 1 статьи 20 Жилищного кодекса Российской Федерации </w:t>
      </w:r>
      <w:r w:rsidRPr="00F007C5">
        <w:rPr>
          <w:sz w:val="28"/>
          <w:szCs w:val="28"/>
          <w:highlight w:val="white"/>
        </w:rPr>
        <w:t>в отношении муниципального жилищного фонда</w:t>
      </w:r>
      <w:r w:rsidRPr="00F007C5">
        <w:rPr>
          <w:sz w:val="28"/>
          <w:szCs w:val="28"/>
        </w:rPr>
        <w:t>.</w:t>
      </w:r>
    </w:p>
    <w:p w14:paraId="1BB6A6FC" w14:textId="6D54D6B2" w:rsidR="002464BE" w:rsidRDefault="002464BE" w:rsidP="00686D6C">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7F2776">
        <w:rPr>
          <w:rFonts w:ascii="Times New Roman" w:hAnsi="Times New Roman" w:cs="Times New Roman"/>
          <w:color w:val="000000"/>
          <w:sz w:val="28"/>
          <w:szCs w:val="28"/>
        </w:rPr>
        <w:t>8</w:t>
      </w:r>
      <w:r>
        <w:rPr>
          <w:rFonts w:ascii="Times New Roman" w:hAnsi="Times New Roman" w:cs="Times New Roman"/>
          <w:color w:val="000000"/>
          <w:sz w:val="28"/>
          <w:szCs w:val="28"/>
        </w:rPr>
        <w:t xml:space="preserve">. Администрация Усть-Донецкого района в рамках </w:t>
      </w:r>
      <w:r w:rsidRPr="004049D8">
        <w:rPr>
          <w:rFonts w:ascii="Times New Roman" w:hAnsi="Times New Roman" w:cs="Times New Roman"/>
          <w:color w:val="000000"/>
          <w:sz w:val="28"/>
          <w:szCs w:val="28"/>
        </w:rPr>
        <w:t>осуществл</w:t>
      </w:r>
      <w:r>
        <w:rPr>
          <w:rFonts w:ascii="Times New Roman" w:hAnsi="Times New Roman" w:cs="Times New Roman"/>
          <w:color w:val="000000"/>
          <w:sz w:val="28"/>
          <w:szCs w:val="28"/>
        </w:rPr>
        <w:t>ения</w:t>
      </w:r>
      <w:r w:rsidRPr="004049D8">
        <w:rPr>
          <w:rFonts w:ascii="Times New Roman" w:hAnsi="Times New Roman" w:cs="Times New Roman"/>
          <w:color w:val="000000"/>
          <w:sz w:val="28"/>
          <w:szCs w:val="28"/>
        </w:rPr>
        <w:t xml:space="preserve"> муниципальн</w:t>
      </w:r>
      <w:r>
        <w:rPr>
          <w:rFonts w:ascii="Times New Roman" w:hAnsi="Times New Roman" w:cs="Times New Roman"/>
          <w:color w:val="000000"/>
          <w:sz w:val="28"/>
          <w:szCs w:val="28"/>
        </w:rPr>
        <w:t>ого</w:t>
      </w:r>
      <w:r w:rsidRPr="004049D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жилищного</w:t>
      </w:r>
      <w:r w:rsidRPr="004049D8">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 использует:</w:t>
      </w:r>
    </w:p>
    <w:p w14:paraId="4930CFE3" w14:textId="77777777" w:rsidR="002464BE" w:rsidRPr="00922069" w:rsidRDefault="002464BE" w:rsidP="00686D6C">
      <w:pPr>
        <w:pStyle w:val="ConsPlusNormal"/>
        <w:ind w:firstLine="851"/>
        <w:jc w:val="both"/>
        <w:rPr>
          <w:rFonts w:ascii="Times New Roman" w:hAnsi="Times New Roman" w:cs="Times New Roman"/>
          <w:color w:val="000000"/>
          <w:sz w:val="28"/>
          <w:szCs w:val="28"/>
        </w:rPr>
      </w:pPr>
      <w:r w:rsidRPr="00922069">
        <w:rPr>
          <w:rFonts w:ascii="Times New Roman" w:hAnsi="Times New Roman" w:cs="Times New Roman"/>
          <w:color w:val="000000"/>
          <w:sz w:val="28"/>
          <w:szCs w:val="28"/>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14:paraId="61F0A6BB" w14:textId="7D9E63BC" w:rsidR="002464BE" w:rsidRPr="00922069" w:rsidRDefault="002464BE" w:rsidP="00686D6C">
      <w:pPr>
        <w:pStyle w:val="ConsPlusNormal"/>
        <w:ind w:firstLine="851"/>
        <w:jc w:val="both"/>
        <w:rPr>
          <w:rFonts w:ascii="Times New Roman" w:hAnsi="Times New Roman" w:cs="Times New Roman"/>
          <w:color w:val="000000"/>
          <w:sz w:val="28"/>
          <w:szCs w:val="28"/>
        </w:rPr>
      </w:pPr>
      <w:r w:rsidRPr="00922069">
        <w:rPr>
          <w:rFonts w:ascii="Times New Roman" w:hAnsi="Times New Roman" w:cs="Times New Roman"/>
          <w:color w:val="000000"/>
          <w:sz w:val="28"/>
          <w:szCs w:val="28"/>
        </w:rPr>
        <w:t>2) единый реестр контрольных (надзорных) мероприятий;</w:t>
      </w:r>
    </w:p>
    <w:p w14:paraId="68393244" w14:textId="77777777" w:rsidR="002464BE" w:rsidRDefault="002464BE" w:rsidP="00686D6C">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 информационную</w:t>
      </w:r>
      <w:r w:rsidRPr="00922069">
        <w:rPr>
          <w:rFonts w:ascii="Times New Roman" w:hAnsi="Times New Roman" w:cs="Times New Roman"/>
          <w:color w:val="000000"/>
          <w:sz w:val="28"/>
          <w:szCs w:val="28"/>
        </w:rPr>
        <w:t xml:space="preserve"> систем</w:t>
      </w:r>
      <w:r>
        <w:rPr>
          <w:rFonts w:ascii="Times New Roman" w:hAnsi="Times New Roman" w:cs="Times New Roman"/>
          <w:color w:val="000000"/>
          <w:sz w:val="28"/>
          <w:szCs w:val="28"/>
        </w:rPr>
        <w:t>у</w:t>
      </w:r>
      <w:r w:rsidRPr="00922069">
        <w:rPr>
          <w:rFonts w:ascii="Times New Roman" w:hAnsi="Times New Roman" w:cs="Times New Roman"/>
          <w:color w:val="000000"/>
          <w:sz w:val="28"/>
          <w:szCs w:val="28"/>
        </w:rPr>
        <w:t xml:space="preserve"> (подсистем</w:t>
      </w:r>
      <w:r>
        <w:rPr>
          <w:rFonts w:ascii="Times New Roman" w:hAnsi="Times New Roman" w:cs="Times New Roman"/>
          <w:color w:val="000000"/>
          <w:sz w:val="28"/>
          <w:szCs w:val="28"/>
        </w:rPr>
        <w:t>у</w:t>
      </w:r>
      <w:r w:rsidRPr="00922069">
        <w:rPr>
          <w:rFonts w:ascii="Times New Roman" w:hAnsi="Times New Roman" w:cs="Times New Roman"/>
          <w:color w:val="000000"/>
          <w:sz w:val="28"/>
          <w:szCs w:val="28"/>
        </w:rPr>
        <w:t xml:space="preserve"> государственной информационной системы) досудебного обжалования (далее - подсистема досудебного обжалования); </w:t>
      </w:r>
    </w:p>
    <w:p w14:paraId="754A4ED7" w14:textId="77777777" w:rsidR="002464BE" w:rsidRDefault="002464BE" w:rsidP="00686D6C">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r w:rsidRPr="00922069">
        <w:rPr>
          <w:rFonts w:ascii="Times New Roman" w:hAnsi="Times New Roman" w:cs="Times New Roman"/>
          <w:color w:val="000000"/>
          <w:sz w:val="28"/>
          <w:szCs w:val="28"/>
        </w:rPr>
        <w:t xml:space="preserve">) мобильное приложение </w:t>
      </w:r>
      <w:r>
        <w:rPr>
          <w:rFonts w:ascii="Times New Roman" w:hAnsi="Times New Roman" w:cs="Times New Roman"/>
          <w:color w:val="000000"/>
          <w:sz w:val="28"/>
          <w:szCs w:val="28"/>
        </w:rPr>
        <w:t>«Инспектор»</w:t>
      </w:r>
      <w:r w:rsidRPr="00922069">
        <w:rPr>
          <w:rFonts w:ascii="Times New Roman" w:hAnsi="Times New Roman" w:cs="Times New Roman"/>
          <w:color w:val="000000"/>
          <w:sz w:val="28"/>
          <w:szCs w:val="28"/>
        </w:rPr>
        <w:t xml:space="preserve">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w:t>
      </w:r>
      <w:r w:rsidRPr="004049D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922069">
        <w:rPr>
          <w:rFonts w:ascii="Times New Roman" w:hAnsi="Times New Roman" w:cs="Times New Roman"/>
          <w:color w:val="000000"/>
          <w:sz w:val="28"/>
          <w:szCs w:val="28"/>
        </w:rPr>
        <w:t xml:space="preserve"> (далее - мобильное приложение </w:t>
      </w:r>
      <w:r>
        <w:rPr>
          <w:rFonts w:ascii="Times New Roman" w:hAnsi="Times New Roman" w:cs="Times New Roman"/>
          <w:color w:val="000000"/>
          <w:sz w:val="28"/>
          <w:szCs w:val="28"/>
        </w:rPr>
        <w:t>«</w:t>
      </w:r>
      <w:r w:rsidRPr="00922069">
        <w:rPr>
          <w:rFonts w:ascii="Times New Roman" w:hAnsi="Times New Roman" w:cs="Times New Roman"/>
          <w:color w:val="000000"/>
          <w:sz w:val="28"/>
          <w:szCs w:val="28"/>
        </w:rPr>
        <w:t>Инспектор</w:t>
      </w:r>
      <w:r>
        <w:rPr>
          <w:rFonts w:ascii="Times New Roman" w:hAnsi="Times New Roman" w:cs="Times New Roman"/>
          <w:color w:val="000000"/>
          <w:sz w:val="28"/>
          <w:szCs w:val="28"/>
        </w:rPr>
        <w:t>»</w:t>
      </w:r>
      <w:r w:rsidRPr="00922069">
        <w:rPr>
          <w:rFonts w:ascii="Times New Roman" w:hAnsi="Times New Roman" w:cs="Times New Roman"/>
          <w:color w:val="000000"/>
          <w:sz w:val="28"/>
          <w:szCs w:val="28"/>
        </w:rPr>
        <w:t xml:space="preserve">). </w:t>
      </w:r>
    </w:p>
    <w:p w14:paraId="14DA7491" w14:textId="5B320648" w:rsidR="002464BE" w:rsidRDefault="002464BE" w:rsidP="00686D6C">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922069">
        <w:rPr>
          <w:rFonts w:ascii="Times New Roman" w:hAnsi="Times New Roman" w:cs="Times New Roman"/>
          <w:color w:val="000000"/>
          <w:sz w:val="28"/>
          <w:szCs w:val="28"/>
        </w:rPr>
        <w:t xml:space="preserve"> целях обеспечения организации и осуществления муниципального </w:t>
      </w:r>
      <w:r>
        <w:rPr>
          <w:rFonts w:ascii="Times New Roman" w:hAnsi="Times New Roman" w:cs="Times New Roman"/>
          <w:color w:val="000000"/>
          <w:sz w:val="28"/>
          <w:szCs w:val="28"/>
        </w:rPr>
        <w:t xml:space="preserve">жилищного </w:t>
      </w:r>
      <w:r w:rsidRPr="00922069">
        <w:rPr>
          <w:rFonts w:ascii="Times New Roman" w:hAnsi="Times New Roman" w:cs="Times New Roman"/>
          <w:color w:val="000000"/>
          <w:sz w:val="28"/>
          <w:szCs w:val="28"/>
        </w:rPr>
        <w:t xml:space="preserve">контроля </w:t>
      </w:r>
      <w:r>
        <w:rPr>
          <w:rFonts w:ascii="Times New Roman" w:hAnsi="Times New Roman" w:cs="Times New Roman"/>
          <w:color w:val="000000"/>
          <w:sz w:val="28"/>
          <w:szCs w:val="28"/>
        </w:rPr>
        <w:t>м</w:t>
      </w:r>
      <w:r w:rsidRPr="00922069">
        <w:rPr>
          <w:rFonts w:ascii="Times New Roman" w:hAnsi="Times New Roman" w:cs="Times New Roman"/>
          <w:color w:val="000000"/>
          <w:sz w:val="28"/>
          <w:szCs w:val="28"/>
        </w:rPr>
        <w:t xml:space="preserve">униципальными правовыми актами </w:t>
      </w:r>
      <w:r>
        <w:rPr>
          <w:rFonts w:ascii="Times New Roman" w:hAnsi="Times New Roman" w:cs="Times New Roman"/>
          <w:color w:val="000000"/>
          <w:sz w:val="28"/>
          <w:szCs w:val="28"/>
        </w:rPr>
        <w:t xml:space="preserve">в соответствие с действующим законодательством </w:t>
      </w:r>
      <w:r w:rsidRPr="00922069">
        <w:rPr>
          <w:rFonts w:ascii="Times New Roman" w:hAnsi="Times New Roman" w:cs="Times New Roman"/>
          <w:color w:val="000000"/>
          <w:sz w:val="28"/>
          <w:szCs w:val="28"/>
        </w:rPr>
        <w:t>могут быть созданы иные информационные системы.</w:t>
      </w:r>
    </w:p>
    <w:p w14:paraId="57617A2A" w14:textId="31068A64" w:rsidR="00AB0346" w:rsidRPr="007F2776" w:rsidRDefault="00316BA2" w:rsidP="00686D6C">
      <w:pPr>
        <w:pStyle w:val="ConsPlusNormal"/>
        <w:ind w:firstLine="851"/>
        <w:jc w:val="both"/>
        <w:rPr>
          <w:rFonts w:ascii="Times New Roman" w:hAnsi="Times New Roman" w:cs="Times New Roman"/>
          <w:color w:val="000000" w:themeColor="text1"/>
          <w:sz w:val="28"/>
          <w:szCs w:val="28"/>
        </w:rPr>
      </w:pPr>
      <w:r w:rsidRPr="006606BC">
        <w:rPr>
          <w:rFonts w:ascii="Times New Roman" w:hAnsi="Times New Roman" w:cs="Times New Roman"/>
          <w:color w:val="000000"/>
          <w:sz w:val="28"/>
          <w:szCs w:val="28"/>
        </w:rPr>
        <w:t>1.</w:t>
      </w:r>
      <w:r w:rsidR="007F2776">
        <w:rPr>
          <w:rFonts w:ascii="Times New Roman" w:hAnsi="Times New Roman" w:cs="Times New Roman"/>
          <w:color w:val="000000"/>
          <w:sz w:val="28"/>
          <w:szCs w:val="28"/>
        </w:rPr>
        <w:t>9</w:t>
      </w:r>
      <w:r w:rsidRPr="006606BC">
        <w:rPr>
          <w:rFonts w:ascii="Times New Roman" w:hAnsi="Times New Roman" w:cs="Times New Roman"/>
          <w:color w:val="000000"/>
          <w:sz w:val="28"/>
          <w:szCs w:val="28"/>
        </w:rPr>
        <w:t xml:space="preserve">. </w:t>
      </w:r>
      <w:r w:rsidRPr="006606BC">
        <w:rPr>
          <w:rFonts w:ascii="Times New Roman" w:hAnsi="Times New Roman" w:cs="Times New Roman"/>
          <w:color w:val="000000" w:themeColor="text1"/>
          <w:sz w:val="28"/>
          <w:szCs w:val="28"/>
        </w:rPr>
        <w:t>Администрацией</w:t>
      </w:r>
      <w:r>
        <w:rPr>
          <w:rFonts w:ascii="Times New Roman" w:hAnsi="Times New Roman" w:cs="Times New Roman"/>
          <w:color w:val="000000" w:themeColor="text1"/>
          <w:sz w:val="28"/>
          <w:szCs w:val="28"/>
        </w:rPr>
        <w:t xml:space="preserve"> </w:t>
      </w:r>
      <w:r w:rsidRPr="006606BC">
        <w:rPr>
          <w:rFonts w:ascii="Times New Roman" w:hAnsi="Times New Roman" w:cs="Times New Roman"/>
          <w:color w:val="000000"/>
          <w:sz w:val="28"/>
          <w:szCs w:val="28"/>
        </w:rPr>
        <w:t xml:space="preserve">муниципального образования </w:t>
      </w:r>
      <w:r>
        <w:rPr>
          <w:rFonts w:ascii="Times New Roman" w:hAnsi="Times New Roman" w:cs="Times New Roman"/>
          <w:color w:val="000000"/>
          <w:sz w:val="28"/>
          <w:szCs w:val="28"/>
        </w:rPr>
        <w:t>«</w:t>
      </w:r>
      <w:r w:rsidRPr="006606BC">
        <w:rPr>
          <w:rFonts w:ascii="Times New Roman" w:hAnsi="Times New Roman" w:cs="Times New Roman"/>
          <w:color w:val="000000"/>
          <w:sz w:val="28"/>
          <w:szCs w:val="28"/>
        </w:rPr>
        <w:t>Усть-Донецк</w:t>
      </w:r>
      <w:r>
        <w:rPr>
          <w:rFonts w:ascii="Times New Roman" w:hAnsi="Times New Roman" w:cs="Times New Roman"/>
          <w:color w:val="000000"/>
          <w:sz w:val="28"/>
          <w:szCs w:val="28"/>
        </w:rPr>
        <w:t>ий</w:t>
      </w:r>
      <w:r w:rsidRPr="006606BC">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w:t>
      </w:r>
      <w:r w:rsidRPr="006606BC">
        <w:rPr>
          <w:rFonts w:ascii="Times New Roman" w:hAnsi="Times New Roman" w:cs="Times New Roman"/>
          <w:color w:val="000000"/>
          <w:sz w:val="28"/>
          <w:szCs w:val="28"/>
        </w:rPr>
        <w:t xml:space="preserve"> </w:t>
      </w:r>
      <w:r w:rsidRPr="006606BC">
        <w:rPr>
          <w:rFonts w:ascii="Times New Roman" w:hAnsi="Times New Roman" w:cs="Times New Roman"/>
          <w:color w:val="000000" w:themeColor="text1"/>
          <w:sz w:val="28"/>
          <w:szCs w:val="28"/>
        </w:rPr>
        <w:t xml:space="preserve">в рамках осуществления муниципального жилищного контроля </w:t>
      </w:r>
      <w:r w:rsidRPr="00DB672A">
        <w:rPr>
          <w:rFonts w:ascii="Times New Roman" w:hAnsi="Times New Roman" w:cs="Times New Roman"/>
          <w:color w:val="000000" w:themeColor="text1"/>
          <w:sz w:val="28"/>
          <w:szCs w:val="28"/>
        </w:rPr>
        <w:t>обеспечивается учет объектов муниципального жилищного контроля.</w:t>
      </w:r>
    </w:p>
    <w:p w14:paraId="60D30F1D" w14:textId="77777777" w:rsidR="00AB0346" w:rsidRDefault="00AB0346" w:rsidP="00686D6C">
      <w:pPr>
        <w:ind w:firstLine="851"/>
        <w:jc w:val="center"/>
        <w:rPr>
          <w:b/>
          <w:sz w:val="28"/>
          <w:szCs w:val="28"/>
        </w:rPr>
      </w:pPr>
    </w:p>
    <w:p w14:paraId="4B97AFA1" w14:textId="51987526" w:rsidR="00316BA2" w:rsidRPr="00DB672A" w:rsidRDefault="00316BA2" w:rsidP="00686D6C">
      <w:pPr>
        <w:jc w:val="center"/>
        <w:rPr>
          <w:b/>
          <w:sz w:val="28"/>
          <w:szCs w:val="28"/>
        </w:rPr>
      </w:pPr>
      <w:r w:rsidRPr="00DB672A">
        <w:rPr>
          <w:b/>
          <w:sz w:val="28"/>
          <w:szCs w:val="28"/>
        </w:rPr>
        <w:t>2. Управление рисками причинения вреда (ущерба)</w:t>
      </w:r>
    </w:p>
    <w:p w14:paraId="15398277" w14:textId="77777777" w:rsidR="00316BA2" w:rsidRDefault="00316BA2" w:rsidP="00686D6C">
      <w:pPr>
        <w:jc w:val="center"/>
        <w:rPr>
          <w:b/>
          <w:sz w:val="28"/>
          <w:szCs w:val="28"/>
        </w:rPr>
      </w:pPr>
      <w:r w:rsidRPr="00DB672A">
        <w:rPr>
          <w:b/>
          <w:sz w:val="28"/>
          <w:szCs w:val="28"/>
        </w:rPr>
        <w:t>охраняемым законом ценностям при осуществлении вида контроля</w:t>
      </w:r>
    </w:p>
    <w:p w14:paraId="5A4ED3F0" w14:textId="77777777" w:rsidR="00316BA2" w:rsidRDefault="00316BA2" w:rsidP="00686D6C">
      <w:pPr>
        <w:ind w:firstLine="851"/>
        <w:jc w:val="center"/>
        <w:rPr>
          <w:b/>
          <w:sz w:val="28"/>
          <w:szCs w:val="28"/>
        </w:rPr>
      </w:pPr>
    </w:p>
    <w:p w14:paraId="10DB6421" w14:textId="77777777" w:rsidR="00640EAA" w:rsidRPr="00F007C5" w:rsidRDefault="00640EAA" w:rsidP="00686D6C">
      <w:pPr>
        <w:spacing w:before="100" w:beforeAutospacing="1" w:after="100" w:afterAutospacing="1"/>
        <w:ind w:firstLine="851"/>
        <w:contextualSpacing/>
        <w:jc w:val="both"/>
        <w:rPr>
          <w:sz w:val="28"/>
          <w:szCs w:val="28"/>
        </w:rPr>
      </w:pPr>
      <w:r w:rsidRPr="00F007C5">
        <w:rPr>
          <w:sz w:val="28"/>
          <w:szCs w:val="28"/>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B9CF3FE" w14:textId="1B676C0B" w:rsidR="00640EAA" w:rsidRPr="00F007C5" w:rsidRDefault="00640EAA" w:rsidP="00686D6C">
      <w:pPr>
        <w:spacing w:before="100" w:beforeAutospacing="1" w:after="100" w:afterAutospacing="1"/>
        <w:ind w:firstLine="851"/>
        <w:contextualSpacing/>
        <w:jc w:val="both"/>
        <w:rPr>
          <w:sz w:val="28"/>
          <w:szCs w:val="28"/>
        </w:rPr>
      </w:pPr>
      <w:r w:rsidRPr="00F007C5">
        <w:rPr>
          <w:sz w:val="28"/>
          <w:szCs w:val="28"/>
        </w:rPr>
        <w:t xml:space="preserve">2.2. Администрация </w:t>
      </w:r>
      <w:r>
        <w:rPr>
          <w:sz w:val="28"/>
          <w:szCs w:val="28"/>
        </w:rPr>
        <w:t>Усть-Донецкого района</w:t>
      </w:r>
      <w:r w:rsidRPr="00F007C5">
        <w:rPr>
          <w:sz w:val="28"/>
          <w:szCs w:val="28"/>
        </w:rPr>
        <w:t xml:space="preserve">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5F494557" w14:textId="77777777" w:rsidR="00640EAA" w:rsidRPr="00F007C5" w:rsidRDefault="00640EAA" w:rsidP="00686D6C">
      <w:pPr>
        <w:spacing w:before="100" w:beforeAutospacing="1" w:after="100" w:afterAutospacing="1"/>
        <w:ind w:firstLine="851"/>
        <w:contextualSpacing/>
        <w:jc w:val="both"/>
        <w:rPr>
          <w:sz w:val="28"/>
          <w:szCs w:val="28"/>
        </w:rPr>
      </w:pPr>
      <w:r w:rsidRPr="00F007C5">
        <w:rPr>
          <w:sz w:val="28"/>
          <w:szCs w:val="28"/>
        </w:rPr>
        <w:t>1) средний риск;</w:t>
      </w:r>
    </w:p>
    <w:p w14:paraId="18F6144B" w14:textId="77777777" w:rsidR="00640EAA" w:rsidRPr="00F007C5" w:rsidRDefault="00640EAA" w:rsidP="00686D6C">
      <w:pPr>
        <w:spacing w:before="100" w:beforeAutospacing="1" w:after="100" w:afterAutospacing="1"/>
        <w:ind w:firstLine="851"/>
        <w:contextualSpacing/>
        <w:jc w:val="both"/>
        <w:rPr>
          <w:sz w:val="28"/>
          <w:szCs w:val="28"/>
        </w:rPr>
      </w:pPr>
      <w:r w:rsidRPr="00F007C5">
        <w:rPr>
          <w:sz w:val="28"/>
          <w:szCs w:val="28"/>
        </w:rPr>
        <w:t>2) умеренный риск;</w:t>
      </w:r>
    </w:p>
    <w:p w14:paraId="33753420" w14:textId="77777777" w:rsidR="00640EAA" w:rsidRPr="00F007C5" w:rsidRDefault="00640EAA" w:rsidP="00686D6C">
      <w:pPr>
        <w:spacing w:before="100" w:beforeAutospacing="1" w:after="100" w:afterAutospacing="1"/>
        <w:ind w:firstLine="851"/>
        <w:contextualSpacing/>
        <w:jc w:val="both"/>
        <w:rPr>
          <w:sz w:val="28"/>
          <w:szCs w:val="28"/>
        </w:rPr>
      </w:pPr>
      <w:r w:rsidRPr="00F007C5">
        <w:rPr>
          <w:sz w:val="28"/>
          <w:szCs w:val="28"/>
        </w:rPr>
        <w:t>3) низкий риск.</w:t>
      </w:r>
    </w:p>
    <w:p w14:paraId="325D6FEA" w14:textId="77777777" w:rsidR="00640EAA" w:rsidRPr="00F007C5" w:rsidRDefault="00640EAA" w:rsidP="00686D6C">
      <w:pPr>
        <w:spacing w:before="100" w:beforeAutospacing="1" w:after="100" w:afterAutospacing="1"/>
        <w:ind w:firstLine="851"/>
        <w:contextualSpacing/>
        <w:jc w:val="both"/>
        <w:rPr>
          <w:sz w:val="28"/>
          <w:szCs w:val="28"/>
        </w:rPr>
      </w:pPr>
      <w:r w:rsidRPr="00F007C5">
        <w:rPr>
          <w:sz w:val="28"/>
          <w:szCs w:val="28"/>
        </w:rPr>
        <w:t>2.3. В рамках осуществления муниципального жилищного контроля объекты контроля относятся к следующим категориям риска:</w:t>
      </w:r>
    </w:p>
    <w:p w14:paraId="459B3801" w14:textId="77777777" w:rsidR="00640EAA" w:rsidRPr="00F007C5" w:rsidRDefault="00640EAA" w:rsidP="00686D6C">
      <w:pPr>
        <w:spacing w:before="100" w:beforeAutospacing="1" w:after="100" w:afterAutospacing="1"/>
        <w:ind w:firstLine="851"/>
        <w:contextualSpacing/>
        <w:jc w:val="both"/>
        <w:rPr>
          <w:sz w:val="28"/>
          <w:szCs w:val="28"/>
        </w:rPr>
      </w:pPr>
      <w:r w:rsidRPr="00F007C5">
        <w:rPr>
          <w:sz w:val="28"/>
          <w:szCs w:val="28"/>
        </w:rPr>
        <w:t>1) к категории среднего риска:</w:t>
      </w:r>
    </w:p>
    <w:p w14:paraId="6EC04997" w14:textId="77777777" w:rsidR="00640EAA" w:rsidRPr="00F007C5" w:rsidRDefault="00640EAA" w:rsidP="00686D6C">
      <w:pPr>
        <w:spacing w:before="100" w:beforeAutospacing="1" w:after="100" w:afterAutospacing="1"/>
        <w:ind w:firstLine="851"/>
        <w:contextualSpacing/>
        <w:jc w:val="both"/>
        <w:rPr>
          <w:sz w:val="28"/>
          <w:szCs w:val="28"/>
        </w:rPr>
      </w:pPr>
      <w:r w:rsidRPr="00F007C5">
        <w:rPr>
          <w:sz w:val="28"/>
          <w:szCs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61D40DC7" w14:textId="77777777" w:rsidR="00640EAA" w:rsidRPr="00F007C5" w:rsidRDefault="00640EAA" w:rsidP="00686D6C">
      <w:pPr>
        <w:spacing w:before="100" w:beforeAutospacing="1" w:after="100" w:afterAutospacing="1"/>
        <w:ind w:firstLine="851"/>
        <w:contextualSpacing/>
        <w:jc w:val="both"/>
        <w:rPr>
          <w:sz w:val="28"/>
          <w:szCs w:val="28"/>
        </w:rPr>
      </w:pPr>
      <w:r w:rsidRPr="00F007C5">
        <w:rPr>
          <w:sz w:val="28"/>
          <w:szCs w:val="28"/>
        </w:rPr>
        <w:t>2) к категории умеренного риска:</w:t>
      </w:r>
    </w:p>
    <w:p w14:paraId="34E162D4" w14:textId="77777777" w:rsidR="004400ED" w:rsidRDefault="00640EAA" w:rsidP="00686D6C">
      <w:pPr>
        <w:spacing w:before="100" w:beforeAutospacing="1" w:after="100" w:afterAutospacing="1"/>
        <w:ind w:firstLine="851"/>
        <w:contextualSpacing/>
        <w:jc w:val="both"/>
        <w:rPr>
          <w:sz w:val="28"/>
          <w:szCs w:val="28"/>
        </w:rPr>
      </w:pPr>
      <w:r w:rsidRPr="00F007C5">
        <w:rPr>
          <w:sz w:val="28"/>
          <w:szCs w:val="28"/>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64955CF2" w14:textId="44F98EA0" w:rsidR="00640EAA" w:rsidRPr="00640EAA" w:rsidRDefault="00640EAA" w:rsidP="00686D6C">
      <w:pPr>
        <w:spacing w:before="100" w:beforeAutospacing="1" w:after="100" w:afterAutospacing="1"/>
        <w:ind w:firstLine="851"/>
        <w:contextualSpacing/>
        <w:jc w:val="both"/>
        <w:rPr>
          <w:color w:val="000000"/>
          <w:sz w:val="28"/>
          <w:szCs w:val="28"/>
        </w:rPr>
      </w:pPr>
      <w:r w:rsidRPr="00640EAA">
        <w:rPr>
          <w:sz w:val="28"/>
          <w:szCs w:val="28"/>
        </w:rPr>
        <w:lastRenderedPageBreak/>
        <w:t xml:space="preserve">3) к категории низкого риска относятся объекты контроля, не указанные                  в подпунктах 1 - 2 настоящего пункта. </w:t>
      </w:r>
      <w:r w:rsidRPr="00640EAA">
        <w:rPr>
          <w:color w:val="000000"/>
          <w:sz w:val="28"/>
          <w:szCs w:val="28"/>
        </w:rPr>
        <w:t>Принятие решения об отнесении объекта контроля к категории низкого риска не требуется.</w:t>
      </w:r>
    </w:p>
    <w:p w14:paraId="511B9A16" w14:textId="482CC9B4" w:rsidR="00640EAA" w:rsidRPr="00F007C5" w:rsidRDefault="00640EAA" w:rsidP="00686D6C">
      <w:pPr>
        <w:ind w:firstLine="851"/>
        <w:contextualSpacing/>
        <w:jc w:val="both"/>
        <w:rPr>
          <w:sz w:val="28"/>
          <w:szCs w:val="28"/>
        </w:rPr>
      </w:pPr>
      <w:r w:rsidRPr="00F007C5">
        <w:rPr>
          <w:sz w:val="28"/>
          <w:szCs w:val="28"/>
        </w:rPr>
        <w:t xml:space="preserve">2.4. Администрация </w:t>
      </w:r>
      <w:r>
        <w:rPr>
          <w:sz w:val="28"/>
          <w:szCs w:val="28"/>
        </w:rPr>
        <w:t>Усть-Донецкого района</w:t>
      </w:r>
      <w:r w:rsidRPr="00F007C5">
        <w:rPr>
          <w:sz w:val="28"/>
          <w:szCs w:val="28"/>
        </w:rPr>
        <w:t xml:space="preserve">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2AF32698" w14:textId="5664B86C" w:rsidR="00640EAA" w:rsidRPr="00F007C5" w:rsidRDefault="00640EAA" w:rsidP="00686D6C">
      <w:pPr>
        <w:spacing w:before="100" w:beforeAutospacing="1" w:after="100" w:afterAutospacing="1"/>
        <w:ind w:firstLine="851"/>
        <w:contextualSpacing/>
        <w:jc w:val="both"/>
        <w:rPr>
          <w:sz w:val="28"/>
          <w:szCs w:val="28"/>
        </w:rPr>
      </w:pPr>
      <w:r w:rsidRPr="00F007C5">
        <w:rPr>
          <w:sz w:val="28"/>
          <w:szCs w:val="28"/>
        </w:rPr>
        <w:t xml:space="preserve">2.5. Администрация </w:t>
      </w:r>
      <w:r>
        <w:rPr>
          <w:sz w:val="28"/>
          <w:szCs w:val="28"/>
        </w:rPr>
        <w:t>Усть-Донецкого района</w:t>
      </w:r>
      <w:r w:rsidRPr="00F007C5">
        <w:rPr>
          <w:sz w:val="28"/>
          <w:szCs w:val="28"/>
        </w:rPr>
        <w:t xml:space="preserve">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РФ».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14:paraId="4D1C5E93" w14:textId="538EDB77" w:rsidR="00640EAA" w:rsidRPr="00F007C5" w:rsidRDefault="00640EAA" w:rsidP="00686D6C">
      <w:pPr>
        <w:spacing w:before="100" w:beforeAutospacing="1" w:after="100" w:afterAutospacing="1"/>
        <w:ind w:firstLine="851"/>
        <w:contextualSpacing/>
        <w:jc w:val="both"/>
        <w:rPr>
          <w:sz w:val="28"/>
          <w:szCs w:val="28"/>
        </w:rPr>
      </w:pPr>
      <w:r w:rsidRPr="00F007C5">
        <w:rPr>
          <w:sz w:val="28"/>
          <w:szCs w:val="28"/>
        </w:rPr>
        <w:t xml:space="preserve">2.6. В целях оценки риска причинения вреда (ущерба) при принятии решения о проведении и выборе вида внепланового контрольного мероприятия Администрация </w:t>
      </w:r>
      <w:r>
        <w:rPr>
          <w:sz w:val="28"/>
          <w:szCs w:val="28"/>
        </w:rPr>
        <w:t>Усть-Донецкого района</w:t>
      </w:r>
      <w:r w:rsidRPr="00F007C5">
        <w:rPr>
          <w:sz w:val="28"/>
          <w:szCs w:val="28"/>
        </w:rPr>
        <w:t xml:space="preserve"> применяет индикаторы риска нарушения обязательных требований.</w:t>
      </w:r>
    </w:p>
    <w:p w14:paraId="54650092" w14:textId="3D27C5C0" w:rsidR="00640EAA" w:rsidRPr="00F007C5" w:rsidRDefault="00640EAA" w:rsidP="00686D6C">
      <w:pPr>
        <w:spacing w:before="100" w:beforeAutospacing="1" w:after="100" w:afterAutospacing="1"/>
        <w:ind w:firstLine="851"/>
        <w:contextualSpacing/>
        <w:jc w:val="both"/>
        <w:rPr>
          <w:sz w:val="28"/>
          <w:szCs w:val="28"/>
        </w:rPr>
      </w:pPr>
      <w:r w:rsidRPr="00F007C5">
        <w:rPr>
          <w:sz w:val="28"/>
          <w:szCs w:val="28"/>
        </w:rPr>
        <w:t xml:space="preserve">2.7. Индикаторы риска нарушения обязательных требований указаны в приложении № </w:t>
      </w:r>
      <w:r>
        <w:rPr>
          <w:sz w:val="28"/>
          <w:szCs w:val="28"/>
        </w:rPr>
        <w:t>1</w:t>
      </w:r>
      <w:r w:rsidRPr="00F007C5">
        <w:rPr>
          <w:sz w:val="28"/>
          <w:szCs w:val="28"/>
        </w:rPr>
        <w:t xml:space="preserve"> к настоящему Положению.</w:t>
      </w:r>
    </w:p>
    <w:p w14:paraId="41D3D2B5" w14:textId="4DC8A996" w:rsidR="00640EAA" w:rsidRPr="00F007C5" w:rsidRDefault="004400ED" w:rsidP="00686D6C">
      <w:pPr>
        <w:spacing w:before="100" w:beforeAutospacing="1"/>
        <w:ind w:firstLine="851"/>
        <w:contextualSpacing/>
        <w:jc w:val="both"/>
        <w:rPr>
          <w:sz w:val="28"/>
          <w:szCs w:val="28"/>
        </w:rPr>
      </w:pPr>
      <w:r>
        <w:rPr>
          <w:sz w:val="28"/>
          <w:szCs w:val="28"/>
        </w:rPr>
        <w:t xml:space="preserve">2.8. </w:t>
      </w:r>
      <w:r w:rsidR="00640EAA" w:rsidRPr="00F007C5">
        <w:rPr>
          <w:sz w:val="28"/>
          <w:szCs w:val="28"/>
        </w:rPr>
        <w:t xml:space="preserve">Перечень индикаторов риска нарушения обязательных требований размещается на официальном сайте Администрации </w:t>
      </w:r>
      <w:r>
        <w:rPr>
          <w:sz w:val="28"/>
          <w:szCs w:val="28"/>
        </w:rPr>
        <w:t>Усть-Донецкого района</w:t>
      </w:r>
      <w:r w:rsidR="00640EAA" w:rsidRPr="00F007C5">
        <w:rPr>
          <w:sz w:val="28"/>
          <w:szCs w:val="28"/>
        </w:rPr>
        <w:t xml:space="preserve"> в информационно-телекоммуникационной сети «Интернет» (далее – официальный сайт Администрации </w:t>
      </w:r>
      <w:r>
        <w:rPr>
          <w:sz w:val="28"/>
          <w:szCs w:val="28"/>
        </w:rPr>
        <w:t>района</w:t>
      </w:r>
      <w:r w:rsidR="00640EAA" w:rsidRPr="00F007C5">
        <w:rPr>
          <w:sz w:val="28"/>
          <w:szCs w:val="28"/>
        </w:rPr>
        <w:t>) в специальном разделе, посвященном контрольной деятельности. </w:t>
      </w:r>
    </w:p>
    <w:p w14:paraId="05E3E4E6" w14:textId="09DD4884" w:rsidR="00C53C2E" w:rsidRPr="001424D6" w:rsidRDefault="003375C1" w:rsidP="00686D6C">
      <w:pPr>
        <w:suppressAutoHyphens w:val="0"/>
        <w:autoSpaceDE w:val="0"/>
        <w:autoSpaceDN w:val="0"/>
        <w:adjustRightInd w:val="0"/>
        <w:ind w:firstLine="851"/>
        <w:jc w:val="both"/>
        <w:rPr>
          <w:rFonts w:eastAsiaTheme="minorHAnsi"/>
          <w:sz w:val="28"/>
          <w:szCs w:val="28"/>
          <w:lang w:eastAsia="en-US"/>
        </w:rPr>
      </w:pPr>
      <w:r w:rsidRPr="001424D6">
        <w:rPr>
          <w:sz w:val="28"/>
          <w:szCs w:val="28"/>
        </w:rPr>
        <w:t>2.</w:t>
      </w:r>
      <w:r w:rsidR="006C3550">
        <w:rPr>
          <w:sz w:val="28"/>
          <w:szCs w:val="28"/>
        </w:rPr>
        <w:t>9</w:t>
      </w:r>
      <w:r w:rsidRPr="001424D6">
        <w:rPr>
          <w:sz w:val="28"/>
          <w:szCs w:val="28"/>
        </w:rPr>
        <w:t>.</w:t>
      </w:r>
      <w:r w:rsidR="00E1165E">
        <w:rPr>
          <w:sz w:val="28"/>
          <w:szCs w:val="28"/>
        </w:rPr>
        <w:t xml:space="preserve"> </w:t>
      </w:r>
      <w:r w:rsidR="00E1165E">
        <w:rPr>
          <w:rFonts w:eastAsiaTheme="minorHAnsi"/>
          <w:sz w:val="28"/>
          <w:szCs w:val="28"/>
          <w:lang w:eastAsia="en-US"/>
        </w:rPr>
        <w:t>Д</w:t>
      </w:r>
      <w:r w:rsidR="00E1165E" w:rsidRPr="001424D6">
        <w:rPr>
          <w:rFonts w:eastAsiaTheme="minorHAnsi"/>
          <w:sz w:val="28"/>
          <w:szCs w:val="28"/>
          <w:lang w:eastAsia="en-US"/>
        </w:rPr>
        <w:t>ля объектов контроля, отнесенных к категории среднего или умеренного риска</w:t>
      </w:r>
      <w:r w:rsidR="00E1165E">
        <w:rPr>
          <w:sz w:val="28"/>
          <w:szCs w:val="28"/>
        </w:rPr>
        <w:t xml:space="preserve"> п</w:t>
      </w:r>
      <w:r w:rsidRPr="001424D6">
        <w:rPr>
          <w:rFonts w:eastAsiaTheme="minorHAnsi"/>
          <w:sz w:val="28"/>
          <w:szCs w:val="28"/>
          <w:lang w:eastAsia="en-US"/>
        </w:rPr>
        <w:t>ериодичность проведения обязательных профилактических визитов</w:t>
      </w:r>
      <w:r w:rsidR="00E1165E">
        <w:rPr>
          <w:rFonts w:eastAsiaTheme="minorHAnsi"/>
          <w:sz w:val="28"/>
          <w:szCs w:val="28"/>
          <w:lang w:eastAsia="en-US"/>
        </w:rPr>
        <w:t xml:space="preserve"> </w:t>
      </w:r>
      <w:r w:rsidRPr="001424D6">
        <w:rPr>
          <w:rFonts w:eastAsiaTheme="minorHAnsi"/>
          <w:sz w:val="28"/>
          <w:szCs w:val="28"/>
          <w:lang w:eastAsia="en-US"/>
        </w:rPr>
        <w:t>определяется Правительством Российской Федерации.</w:t>
      </w:r>
    </w:p>
    <w:p w14:paraId="25ED2556" w14:textId="1D7253DE" w:rsidR="00C53C2E" w:rsidRPr="001424D6" w:rsidRDefault="003375C1" w:rsidP="00686D6C">
      <w:pPr>
        <w:suppressAutoHyphens w:val="0"/>
        <w:autoSpaceDE w:val="0"/>
        <w:autoSpaceDN w:val="0"/>
        <w:adjustRightInd w:val="0"/>
        <w:ind w:firstLine="851"/>
        <w:jc w:val="both"/>
        <w:rPr>
          <w:sz w:val="28"/>
          <w:szCs w:val="28"/>
        </w:rPr>
      </w:pPr>
      <w:r w:rsidRPr="001424D6">
        <w:rPr>
          <w:sz w:val="28"/>
          <w:szCs w:val="28"/>
        </w:rPr>
        <w:t>2.</w:t>
      </w:r>
      <w:r w:rsidR="00C53C2E" w:rsidRPr="001424D6">
        <w:rPr>
          <w:sz w:val="28"/>
          <w:szCs w:val="28"/>
        </w:rPr>
        <w:t>1</w:t>
      </w:r>
      <w:r w:rsidR="00686D6C">
        <w:rPr>
          <w:sz w:val="28"/>
          <w:szCs w:val="28"/>
        </w:rPr>
        <w:t>0</w:t>
      </w:r>
      <w:r w:rsidRPr="001424D6">
        <w:rPr>
          <w:sz w:val="28"/>
          <w:szCs w:val="28"/>
        </w:rPr>
        <w:t xml:space="preserve">. В ежегодные планы плановых контрольных мероприятий подлежат включению контрольные мероприятия в отношении юридических лиц и индивидуальных предпринимателей, для которых в году реализации ежегодного плана истекает период времени с даты окончания проведения последнего планового контрольного мероприятия, </w:t>
      </w:r>
      <w:r w:rsidR="00062F12" w:rsidRPr="001424D6">
        <w:rPr>
          <w:sz w:val="28"/>
          <w:szCs w:val="28"/>
        </w:rPr>
        <w:t>для юридических лиц и индивидуальных предпринимателей</w:t>
      </w:r>
      <w:r w:rsidRPr="001424D6">
        <w:rPr>
          <w:sz w:val="28"/>
          <w:szCs w:val="28"/>
        </w:rPr>
        <w:t>:</w:t>
      </w:r>
    </w:p>
    <w:p w14:paraId="735B0BE7" w14:textId="64175A77" w:rsidR="00C4222E" w:rsidRPr="001424D6" w:rsidRDefault="00C53C2E" w:rsidP="00686D6C">
      <w:pPr>
        <w:suppressAutoHyphens w:val="0"/>
        <w:autoSpaceDE w:val="0"/>
        <w:autoSpaceDN w:val="0"/>
        <w:adjustRightInd w:val="0"/>
        <w:ind w:firstLine="851"/>
        <w:jc w:val="both"/>
        <w:rPr>
          <w:rFonts w:eastAsiaTheme="minorHAnsi"/>
          <w:sz w:val="28"/>
          <w:szCs w:val="28"/>
          <w:lang w:eastAsia="en-US"/>
        </w:rPr>
      </w:pPr>
      <w:r w:rsidRPr="001424D6">
        <w:rPr>
          <w:sz w:val="28"/>
          <w:szCs w:val="28"/>
        </w:rPr>
        <w:t>2.1</w:t>
      </w:r>
      <w:r w:rsidR="00E1165E">
        <w:rPr>
          <w:sz w:val="28"/>
          <w:szCs w:val="28"/>
        </w:rPr>
        <w:t>2</w:t>
      </w:r>
      <w:r w:rsidRPr="001424D6">
        <w:rPr>
          <w:sz w:val="28"/>
          <w:szCs w:val="28"/>
        </w:rPr>
        <w:t xml:space="preserve">. </w:t>
      </w:r>
      <w:r w:rsidR="00C4222E" w:rsidRPr="001424D6">
        <w:rPr>
          <w:sz w:val="28"/>
          <w:szCs w:val="28"/>
        </w:rPr>
        <w:t>В случае если ранее плановые контрольные мероприятия в отношении объектов контроля не проводились, в ежегодный план подлежат включению юридические лица и индивидуальные предприниматели с даты государственной регистрации организации или гражданина в качестве индивидуального предпринимателя.</w:t>
      </w:r>
    </w:p>
    <w:p w14:paraId="41BE7C36" w14:textId="77777777" w:rsidR="00686D6C" w:rsidRDefault="00686D6C" w:rsidP="00686D6C">
      <w:pPr>
        <w:spacing w:before="100" w:beforeAutospacing="1" w:after="100" w:afterAutospacing="1"/>
        <w:contextualSpacing/>
        <w:jc w:val="both"/>
        <w:rPr>
          <w:b/>
          <w:sz w:val="28"/>
          <w:szCs w:val="28"/>
        </w:rPr>
      </w:pPr>
    </w:p>
    <w:p w14:paraId="3C834442" w14:textId="47772B21" w:rsidR="00C66859" w:rsidRPr="00F007C5" w:rsidRDefault="00C66859" w:rsidP="00686D6C">
      <w:pPr>
        <w:spacing w:before="100" w:beforeAutospacing="1" w:after="100" w:afterAutospacing="1"/>
        <w:ind w:firstLine="851"/>
        <w:contextualSpacing/>
        <w:jc w:val="center"/>
        <w:rPr>
          <w:sz w:val="28"/>
          <w:szCs w:val="28"/>
        </w:rPr>
      </w:pPr>
      <w:r w:rsidRPr="00F007C5">
        <w:rPr>
          <w:b/>
          <w:sz w:val="28"/>
          <w:szCs w:val="28"/>
        </w:rPr>
        <w:t>3. Профилактика рисков причинения вреда (ущерба) охраняемым законом ценностям</w:t>
      </w:r>
    </w:p>
    <w:p w14:paraId="12DE5C9D" w14:textId="77777777" w:rsidR="00C66859" w:rsidRPr="00F007C5" w:rsidRDefault="00C66859" w:rsidP="00686D6C">
      <w:pPr>
        <w:spacing w:before="100" w:beforeAutospacing="1" w:after="100" w:afterAutospacing="1"/>
        <w:ind w:firstLine="851"/>
        <w:contextualSpacing/>
        <w:jc w:val="both"/>
        <w:rPr>
          <w:sz w:val="28"/>
          <w:szCs w:val="28"/>
        </w:rPr>
      </w:pPr>
      <w:r w:rsidRPr="00F007C5">
        <w:rPr>
          <w:b/>
          <w:sz w:val="28"/>
          <w:szCs w:val="28"/>
        </w:rPr>
        <w:t> </w:t>
      </w:r>
    </w:p>
    <w:p w14:paraId="7793B532" w14:textId="75E1BA12"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3.1. Администрация </w:t>
      </w:r>
      <w:r>
        <w:rPr>
          <w:sz w:val="28"/>
          <w:szCs w:val="28"/>
        </w:rPr>
        <w:t>Усть-Донецкого района</w:t>
      </w:r>
      <w:r w:rsidRPr="00F007C5">
        <w:rPr>
          <w:sz w:val="28"/>
          <w:szCs w:val="28"/>
        </w:rPr>
        <w:t xml:space="preserve"> осуществляет муниципальный жилищный контроль в том числе посредством проведения профилактических мероприятий.</w:t>
      </w:r>
    </w:p>
    <w:p w14:paraId="789B27E9" w14:textId="40FC51E5"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lastRenderedPageBreak/>
        <w:t xml:space="preserve">3.2. Профилактические мероприятия осуществляются Администрацией </w:t>
      </w:r>
      <w:r>
        <w:rPr>
          <w:sz w:val="28"/>
          <w:szCs w:val="28"/>
        </w:rPr>
        <w:t>Усть-Донецкого района</w:t>
      </w:r>
      <w:r w:rsidRPr="00F007C5">
        <w:rPr>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3571372"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3.3.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E91FBB7"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1728CB2" w14:textId="48543FFB"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3.5.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w:t>
      </w:r>
      <w:r>
        <w:rPr>
          <w:sz w:val="28"/>
          <w:szCs w:val="28"/>
        </w:rPr>
        <w:t>первому заместителю главы</w:t>
      </w:r>
      <w:r w:rsidRPr="00F007C5">
        <w:rPr>
          <w:sz w:val="28"/>
          <w:szCs w:val="28"/>
        </w:rPr>
        <w:t xml:space="preserve"> Администрации </w:t>
      </w:r>
      <w:r>
        <w:rPr>
          <w:sz w:val="28"/>
          <w:szCs w:val="28"/>
        </w:rPr>
        <w:t xml:space="preserve">Усть-Донецкого района </w:t>
      </w:r>
      <w:r w:rsidRPr="00F007C5">
        <w:rPr>
          <w:sz w:val="28"/>
          <w:szCs w:val="28"/>
        </w:rPr>
        <w:t>для принятия решения о проведении контрольных мероприятий.</w:t>
      </w:r>
    </w:p>
    <w:p w14:paraId="528C742F" w14:textId="1D9BE069"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3.6. При осуществлении Администрацией </w:t>
      </w:r>
      <w:r>
        <w:rPr>
          <w:sz w:val="28"/>
          <w:szCs w:val="28"/>
        </w:rPr>
        <w:t xml:space="preserve">Усть-Донецкого района </w:t>
      </w:r>
      <w:r w:rsidRPr="00F007C5">
        <w:rPr>
          <w:sz w:val="28"/>
          <w:szCs w:val="28"/>
        </w:rPr>
        <w:t>муниципального жилищного контроля могут проводиться следующие виды профилактических мероприятий:</w:t>
      </w:r>
    </w:p>
    <w:p w14:paraId="71522216"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1) информирование;</w:t>
      </w:r>
    </w:p>
    <w:p w14:paraId="76F29F39"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2) объявление предостережений;</w:t>
      </w:r>
    </w:p>
    <w:p w14:paraId="54D34A03"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3) консультирование;</w:t>
      </w:r>
    </w:p>
    <w:p w14:paraId="48CB3C1E"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4) профилактический визит.</w:t>
      </w:r>
    </w:p>
    <w:p w14:paraId="37CE1B5F" w14:textId="72A72F01"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3.7. Информирование осуществляется Администрацией </w:t>
      </w:r>
      <w:r w:rsidR="0007667C">
        <w:rPr>
          <w:sz w:val="28"/>
          <w:szCs w:val="28"/>
        </w:rPr>
        <w:t xml:space="preserve">Усть-Донецкого района </w:t>
      </w:r>
      <w:r w:rsidRPr="00F007C5">
        <w:rPr>
          <w:sz w:val="28"/>
          <w:szCs w:val="28"/>
        </w:rPr>
        <w:t xml:space="preserve">по вопросам соблюдения обязательных требований посредством размещения соответствующих сведений на официальном сайте Администрации </w:t>
      </w:r>
      <w:r>
        <w:rPr>
          <w:sz w:val="28"/>
          <w:szCs w:val="28"/>
        </w:rPr>
        <w:t>Усть-донецкого района</w:t>
      </w:r>
      <w:r w:rsidRPr="00F007C5">
        <w:rPr>
          <w:sz w:val="28"/>
          <w:szCs w:val="28"/>
        </w:rPr>
        <w:t xml:space="preserve">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w:t>
      </w:r>
      <w:r>
        <w:rPr>
          <w:sz w:val="28"/>
          <w:szCs w:val="28"/>
        </w:rPr>
        <w:t>Усть-Донецкого района</w:t>
      </w:r>
      <w:r w:rsidRPr="00F007C5">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8FCE87F" w14:textId="17A0DEB3"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Администрация </w:t>
      </w:r>
      <w:r>
        <w:rPr>
          <w:sz w:val="28"/>
          <w:szCs w:val="28"/>
        </w:rPr>
        <w:t xml:space="preserve">Усть-Донецкого района </w:t>
      </w:r>
      <w:r w:rsidRPr="00F007C5">
        <w:rPr>
          <w:sz w:val="28"/>
          <w:szCs w:val="28"/>
        </w:rPr>
        <w:t xml:space="preserve">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F007C5">
          <w:rPr>
            <w:sz w:val="28"/>
            <w:szCs w:val="28"/>
          </w:rPr>
          <w:t>частью 3 статьи 46</w:t>
        </w:r>
      </w:hyperlink>
      <w:r w:rsidRPr="00F007C5">
        <w:rPr>
          <w:sz w:val="28"/>
          <w:szCs w:val="28"/>
        </w:rPr>
        <w:t xml:space="preserve"> Федерального закона «О государственном контроле (надзоре) и муниципальном контроле в РФ».</w:t>
      </w:r>
    </w:p>
    <w:p w14:paraId="197039F0" w14:textId="766BA8EB"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lastRenderedPageBreak/>
        <w:t xml:space="preserve">Администрация </w:t>
      </w:r>
      <w:r>
        <w:rPr>
          <w:sz w:val="28"/>
          <w:szCs w:val="28"/>
        </w:rPr>
        <w:t>Усть-Донецкого района</w:t>
      </w:r>
      <w:r w:rsidRPr="00F007C5">
        <w:rPr>
          <w:sz w:val="28"/>
          <w:szCs w:val="28"/>
        </w:rPr>
        <w:t xml:space="preserve"> вправе осуществлять информирование также в иных формах:</w:t>
      </w:r>
    </w:p>
    <w:p w14:paraId="016B71F3"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при проведении собраний, конференций граждан, круглых столов и в иных формах совместного присутствия граждан;</w:t>
      </w:r>
    </w:p>
    <w:p w14:paraId="11FF2EE1"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14:paraId="05B618AD" w14:textId="1C6BE0E3"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 размещение информации в социальных сетях Администрации </w:t>
      </w:r>
      <w:r>
        <w:rPr>
          <w:sz w:val="28"/>
          <w:szCs w:val="28"/>
        </w:rPr>
        <w:t>Усть-Донецкого района</w:t>
      </w:r>
      <w:r w:rsidRPr="00F007C5">
        <w:rPr>
          <w:sz w:val="28"/>
          <w:szCs w:val="28"/>
        </w:rPr>
        <w:t>.</w:t>
      </w:r>
    </w:p>
    <w:p w14:paraId="35DD66E6" w14:textId="77D0F6DF"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3.8. Предостережение о недопустимости нарушения обязательных требований и предложение </w:t>
      </w:r>
      <w:r w:rsidRPr="00F007C5">
        <w:rPr>
          <w:sz w:val="28"/>
          <w:szCs w:val="28"/>
          <w:highlight w:val="white"/>
        </w:rPr>
        <w:t>принять меры по обеспечению соблюдения обязательных требований</w:t>
      </w:r>
      <w:r w:rsidRPr="00F007C5">
        <w:rPr>
          <w:sz w:val="28"/>
          <w:szCs w:val="28"/>
        </w:rPr>
        <w:t xml:space="preserve"> объявляются контролируемому лицу в случае наличия у Администрации </w:t>
      </w:r>
      <w:r>
        <w:rPr>
          <w:sz w:val="28"/>
          <w:szCs w:val="28"/>
        </w:rPr>
        <w:t>Усть</w:t>
      </w:r>
      <w:r w:rsidR="008B35B1">
        <w:rPr>
          <w:sz w:val="28"/>
          <w:szCs w:val="28"/>
        </w:rPr>
        <w:t>-Донецкого района</w:t>
      </w:r>
      <w:r w:rsidRPr="00F007C5">
        <w:rPr>
          <w:sz w:val="28"/>
          <w:szCs w:val="28"/>
        </w:rPr>
        <w:t xml:space="preserve"> сведений о готовящихся нарушениях обязательных требований </w:t>
      </w:r>
      <w:r w:rsidRPr="00F007C5">
        <w:rPr>
          <w:sz w:val="28"/>
          <w:szCs w:val="28"/>
          <w:highlight w:val="white"/>
        </w:rPr>
        <w:t>или признаках нарушений обязательных требований </w:t>
      </w:r>
      <w:r w:rsidRPr="00F007C5">
        <w:rPr>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8B35B1">
        <w:rPr>
          <w:sz w:val="28"/>
          <w:szCs w:val="28"/>
        </w:rPr>
        <w:t>первым заместителем главы</w:t>
      </w:r>
      <w:r w:rsidRPr="00F007C5">
        <w:rPr>
          <w:sz w:val="28"/>
          <w:szCs w:val="28"/>
        </w:rPr>
        <w:t xml:space="preserve"> Администрации </w:t>
      </w:r>
      <w:r w:rsidR="008B35B1">
        <w:rPr>
          <w:sz w:val="28"/>
          <w:szCs w:val="28"/>
        </w:rPr>
        <w:t>Усть-Донецкого района</w:t>
      </w:r>
      <w:r w:rsidRPr="00F007C5">
        <w:rPr>
          <w:sz w:val="28"/>
          <w:szCs w:val="28"/>
        </w:rPr>
        <w:t xml:space="preserve"> не позднее 30 дней со дня получения указанных сведений.</w:t>
      </w:r>
    </w:p>
    <w:p w14:paraId="09C150AD"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3.8.1. Предостережение о недопустимости нарушения обязательных требований объявляется путем внесения его в Единый реестр контрольных (надзорных) мероприятий и не может содержать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840A0D0" w14:textId="51D2DEE3"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Объявляемые предостережения о недопустимости нарушения обязательных требований регистрируются в </w:t>
      </w:r>
      <w:r w:rsidR="008B35B1">
        <w:rPr>
          <w:sz w:val="28"/>
          <w:szCs w:val="28"/>
        </w:rPr>
        <w:t>управлении строительства и жилищно-коммунального хозяйства Администрации Усть-Донецкого района</w:t>
      </w:r>
      <w:r w:rsidRPr="00F007C5">
        <w:rPr>
          <w:sz w:val="28"/>
          <w:szCs w:val="28"/>
        </w:rPr>
        <w:t xml:space="preserve"> в журнале учета предостережений с присвоением регистрационного номера.</w:t>
      </w:r>
    </w:p>
    <w:p w14:paraId="42662C98" w14:textId="6BAC9233"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3.8.2. По результатам рассмотрения предостережения контролируемым лицом в течение 30 дней может быть подано в Администрацию </w:t>
      </w:r>
      <w:r w:rsidR="00D61A28">
        <w:rPr>
          <w:sz w:val="28"/>
          <w:szCs w:val="28"/>
        </w:rPr>
        <w:t>Усть-Донецкого района</w:t>
      </w:r>
      <w:r w:rsidRPr="00F007C5">
        <w:rPr>
          <w:sz w:val="28"/>
          <w:szCs w:val="28"/>
        </w:rPr>
        <w:t xml:space="preserve"> возражение, в котором указываются:</w:t>
      </w:r>
    </w:p>
    <w:p w14:paraId="64C9A5AC"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а) наименование юридического лица, фамилия, имя, отчество (при наличии) индивидуального предпринимателя;</w:t>
      </w:r>
    </w:p>
    <w:p w14:paraId="26E5AB40"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б) идентификационный номер налогоплательщика - контролируемого лица;</w:t>
      </w:r>
    </w:p>
    <w:p w14:paraId="53E78214"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в) дата и номер предостережения, направленного в адрес контролируемого лица;</w:t>
      </w:r>
    </w:p>
    <w:p w14:paraId="73760C35"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14:paraId="12BF5062" w14:textId="10C1A85D"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Возражения направляются в бумажном виде почтовым отправлением, либо в виде электронного документа на указанный в предостережении адрес </w:t>
      </w:r>
      <w:r w:rsidRPr="00F007C5">
        <w:rPr>
          <w:sz w:val="28"/>
          <w:szCs w:val="28"/>
        </w:rPr>
        <w:lastRenderedPageBreak/>
        <w:t xml:space="preserve">электронной почты в Администрацию </w:t>
      </w:r>
      <w:r w:rsidR="00D61A28">
        <w:rPr>
          <w:sz w:val="28"/>
          <w:szCs w:val="28"/>
        </w:rPr>
        <w:t>Усть-Донецкого района</w:t>
      </w:r>
      <w:r w:rsidRPr="00F007C5">
        <w:rPr>
          <w:sz w:val="28"/>
          <w:szCs w:val="28"/>
        </w:rPr>
        <w:t>, либо иными указанными в предостережении способами.</w:t>
      </w:r>
    </w:p>
    <w:p w14:paraId="507B6E48" w14:textId="239421A9"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Возражение в отношении предостережения рассматривается Администрацией </w:t>
      </w:r>
      <w:r w:rsidR="00D61A28">
        <w:rPr>
          <w:sz w:val="28"/>
          <w:szCs w:val="28"/>
        </w:rPr>
        <w:t>Усть-Донецкого района</w:t>
      </w:r>
      <w:r w:rsidRPr="00F007C5">
        <w:rPr>
          <w:sz w:val="28"/>
          <w:szCs w:val="28"/>
        </w:rPr>
        <w:t xml:space="preserve"> в течение 30 дней со дня получения. </w:t>
      </w:r>
    </w:p>
    <w:p w14:paraId="2A42A037" w14:textId="43358085"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Администрация </w:t>
      </w:r>
      <w:r w:rsidR="00D61A28">
        <w:rPr>
          <w:sz w:val="28"/>
          <w:szCs w:val="28"/>
        </w:rPr>
        <w:t>Усть-Донецкого района</w:t>
      </w:r>
      <w:r w:rsidRPr="00F007C5">
        <w:rPr>
          <w:sz w:val="28"/>
          <w:szCs w:val="28"/>
        </w:rPr>
        <w:t>, по итогам рассмотрения возражения, принимает решение:</w:t>
      </w:r>
    </w:p>
    <w:p w14:paraId="59093293"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отменить предостережение;</w:t>
      </w:r>
    </w:p>
    <w:p w14:paraId="50E60E03"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оставить предостережение в силе.</w:t>
      </w:r>
    </w:p>
    <w:p w14:paraId="24B4766A"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Ответ на возражение направляется контролируемому лицу в письменной форме или в форме электронного документа. В случае несогласия с возражением и оставлением предостережения в силе в ответе указываются соответствующие обоснования.</w:t>
      </w:r>
    </w:p>
    <w:p w14:paraId="3A2F7482"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3.9.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9957B50" w14:textId="3CBC885A"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Личный прием граждан проводится </w:t>
      </w:r>
      <w:r w:rsidR="005E5A9A">
        <w:rPr>
          <w:sz w:val="28"/>
          <w:szCs w:val="28"/>
        </w:rPr>
        <w:t xml:space="preserve">первым заместителем </w:t>
      </w:r>
      <w:proofErr w:type="gramStart"/>
      <w:r w:rsidR="005E5A9A">
        <w:rPr>
          <w:sz w:val="28"/>
          <w:szCs w:val="28"/>
        </w:rPr>
        <w:t xml:space="preserve">главы </w:t>
      </w:r>
      <w:r w:rsidRPr="00F007C5">
        <w:rPr>
          <w:sz w:val="28"/>
          <w:szCs w:val="28"/>
        </w:rPr>
        <w:t xml:space="preserve"> Администрации</w:t>
      </w:r>
      <w:proofErr w:type="gramEnd"/>
      <w:r w:rsidR="00D2635C">
        <w:rPr>
          <w:sz w:val="28"/>
          <w:szCs w:val="28"/>
        </w:rPr>
        <w:t xml:space="preserve"> </w:t>
      </w:r>
      <w:r w:rsidR="005E5A9A">
        <w:rPr>
          <w:sz w:val="28"/>
          <w:szCs w:val="28"/>
        </w:rPr>
        <w:t>Усть-Донецкого района</w:t>
      </w:r>
      <w:r w:rsidRPr="00F007C5">
        <w:rPr>
          <w:sz w:val="28"/>
          <w:szCs w:val="28"/>
        </w:rPr>
        <w:t xml:space="preserve">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w:t>
      </w:r>
      <w:r w:rsidR="005E5A9A">
        <w:rPr>
          <w:sz w:val="28"/>
          <w:szCs w:val="28"/>
        </w:rPr>
        <w:t>Усть-Донецкого района</w:t>
      </w:r>
      <w:r w:rsidRPr="00F007C5">
        <w:rPr>
          <w:sz w:val="28"/>
          <w:szCs w:val="28"/>
        </w:rPr>
        <w:t xml:space="preserve"> в специальном разделе, посвященном контрольной деятельности.</w:t>
      </w:r>
    </w:p>
    <w:p w14:paraId="06A88EF9"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Консультирование осуществляется в устной или письменной форме по следующим вопросам:</w:t>
      </w:r>
    </w:p>
    <w:p w14:paraId="0B8190F2"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1) организация и осуществление муниципального жилищного контроля;</w:t>
      </w:r>
    </w:p>
    <w:p w14:paraId="04A24705"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2) порядок осуществления контрольных мероприятий, установленных настоящим Положением;</w:t>
      </w:r>
    </w:p>
    <w:p w14:paraId="608B39A5"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3) порядок обжалования действий (бездействия) должностных лиц, уполномоченных осуществлять муниципальный жилищный контроль;</w:t>
      </w:r>
    </w:p>
    <w:p w14:paraId="582F5CEF" w14:textId="424757CA"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w:t>
      </w:r>
      <w:r w:rsidR="00D2635C">
        <w:rPr>
          <w:sz w:val="28"/>
          <w:szCs w:val="28"/>
        </w:rPr>
        <w:t>Усть-Донецкого района</w:t>
      </w:r>
      <w:r w:rsidRPr="00F007C5">
        <w:rPr>
          <w:sz w:val="28"/>
          <w:szCs w:val="28"/>
        </w:rPr>
        <w:t xml:space="preserve"> в рамках контрольных мероприятий.</w:t>
      </w:r>
    </w:p>
    <w:p w14:paraId="2C0D2F8A"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Консультирование контролируемых лиц в устной форме может осуществляться также на собраниях и конференциях граждан.</w:t>
      </w:r>
    </w:p>
    <w:p w14:paraId="10E59E7F"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3.9.1.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53FE2E0D"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1) контролируемым лицом представлен письменный запрос о представлении письменного ответа по вопросам консультирования;</w:t>
      </w:r>
    </w:p>
    <w:p w14:paraId="5939803D"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2) за время консультирования предоставить в устной форме ответ на поставленные вопросы невозможно;</w:t>
      </w:r>
    </w:p>
    <w:p w14:paraId="0DF983FF"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3) ответ на поставленные вопросы требует дополнительного запроса сведений.</w:t>
      </w:r>
    </w:p>
    <w:p w14:paraId="38498D54" w14:textId="20BF6DAB"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lastRenderedPageBreak/>
        <w:t xml:space="preserve">В случае поступления в Администрацию </w:t>
      </w:r>
      <w:r w:rsidR="00D2635C">
        <w:rPr>
          <w:sz w:val="28"/>
          <w:szCs w:val="28"/>
        </w:rPr>
        <w:t>Усть-Донецкого района</w:t>
      </w:r>
      <w:r w:rsidRPr="00F007C5">
        <w:rPr>
          <w:sz w:val="28"/>
          <w:szCs w:val="28"/>
        </w:rPr>
        <w:t xml:space="preserve"> пяти и более однотипных обращений контролируемых лиц и их представителей консультирование также осуществляется посредством размещения на официальном сайте Администрации </w:t>
      </w:r>
      <w:r w:rsidR="00D2635C">
        <w:rPr>
          <w:sz w:val="28"/>
          <w:szCs w:val="28"/>
        </w:rPr>
        <w:t>Усть-Донецкого района</w:t>
      </w:r>
      <w:r w:rsidRPr="00F007C5">
        <w:rPr>
          <w:sz w:val="28"/>
          <w:szCs w:val="28"/>
        </w:rPr>
        <w:t xml:space="preserve"> в специальном разделе, посвященном контрольной деятельности, письменного разъяснения, подписанного </w:t>
      </w:r>
      <w:r w:rsidR="00D2635C">
        <w:rPr>
          <w:sz w:val="28"/>
          <w:szCs w:val="28"/>
        </w:rPr>
        <w:t>первым заместителем главы</w:t>
      </w:r>
      <w:r w:rsidRPr="00F007C5">
        <w:rPr>
          <w:sz w:val="28"/>
          <w:szCs w:val="28"/>
        </w:rPr>
        <w:t xml:space="preserve"> Администрации </w:t>
      </w:r>
      <w:r w:rsidR="00D2635C">
        <w:rPr>
          <w:sz w:val="28"/>
          <w:szCs w:val="28"/>
        </w:rPr>
        <w:t>Усть-Донецкого района</w:t>
      </w:r>
      <w:r w:rsidRPr="00F007C5">
        <w:rPr>
          <w:sz w:val="28"/>
          <w:szCs w:val="28"/>
        </w:rPr>
        <w:t xml:space="preserve"> или должностным лицом, уполномоченным осуществлять муниципальный жилищный контроль.</w:t>
      </w:r>
    </w:p>
    <w:p w14:paraId="78BF9220"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3.9.2. 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855C1D2"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3CF97A38" w14:textId="1D0EAEB2"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w:t>
      </w:r>
      <w:r w:rsidR="00D2635C">
        <w:rPr>
          <w:sz w:val="28"/>
          <w:szCs w:val="28"/>
        </w:rPr>
        <w:t>Усть-Донецкого района</w:t>
      </w:r>
      <w:r w:rsidRPr="00F007C5">
        <w:rPr>
          <w:sz w:val="28"/>
          <w:szCs w:val="28"/>
        </w:rPr>
        <w:t xml:space="preserve"> в целях оценки контролируемого лица по вопросам соблюдения обязательных требований.</w:t>
      </w:r>
    </w:p>
    <w:p w14:paraId="49D28385"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3.9.3. Должностными лицами, уполномоченными осуществлять муниципальный жилищный контроль, ведется журнал учета консультирований.</w:t>
      </w:r>
    </w:p>
    <w:p w14:paraId="2C0C629B"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3.10. Профилактический визит проводится в форме профилактической беседы должностными лицами, уполномоченными осуществлять муниципальный жилищный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22F8D40" w14:textId="77777777"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54AD241" w14:textId="0C86CF3E" w:rsidR="00C66859" w:rsidRPr="00F007C5" w:rsidRDefault="00C66859" w:rsidP="00686D6C">
      <w:pPr>
        <w:spacing w:before="100" w:beforeAutospacing="1" w:after="100" w:afterAutospacing="1"/>
        <w:ind w:firstLine="851"/>
        <w:contextualSpacing/>
        <w:jc w:val="both"/>
        <w:rPr>
          <w:sz w:val="28"/>
          <w:szCs w:val="28"/>
        </w:rPr>
      </w:pPr>
      <w:r w:rsidRPr="00F007C5">
        <w:rPr>
          <w:sz w:val="28"/>
          <w:szCs w:val="28"/>
        </w:rPr>
        <w:t xml:space="preserve">3.10.1. Для объектов контроля, отнесенных к категории </w:t>
      </w:r>
      <w:proofErr w:type="gramStart"/>
      <w:r w:rsidRPr="00F007C5">
        <w:rPr>
          <w:sz w:val="28"/>
          <w:szCs w:val="28"/>
        </w:rPr>
        <w:t>среднего или умеренног</w:t>
      </w:r>
      <w:r w:rsidR="00DC17CA">
        <w:rPr>
          <w:sz w:val="28"/>
          <w:szCs w:val="28"/>
        </w:rPr>
        <w:t>о</w:t>
      </w:r>
      <w:r w:rsidRPr="00F007C5">
        <w:rPr>
          <w:sz w:val="28"/>
          <w:szCs w:val="28"/>
        </w:rPr>
        <w:t xml:space="preserve"> риска</w:t>
      </w:r>
      <w:proofErr w:type="gramEnd"/>
      <w:r w:rsidRPr="00F007C5">
        <w:rPr>
          <w:sz w:val="28"/>
          <w:szCs w:val="28"/>
        </w:rPr>
        <w:t xml:space="preserve"> проводится обязательный профилактический визит в порядке, определенном статьей 52.1 Федерального закона «О государственном контроле (надзоре) и муниципальном контроле в РФ» с периодичностью, установленной постановлением Правительства Российской Федерации.</w:t>
      </w:r>
    </w:p>
    <w:p w14:paraId="1CE58EBA" w14:textId="60BC04FD" w:rsidR="00686D6C" w:rsidRPr="00686D6C" w:rsidRDefault="00C66859" w:rsidP="00686D6C">
      <w:pPr>
        <w:spacing w:before="100" w:beforeAutospacing="1" w:after="100" w:afterAutospacing="1"/>
        <w:ind w:firstLine="851"/>
        <w:contextualSpacing/>
        <w:jc w:val="both"/>
        <w:rPr>
          <w:sz w:val="28"/>
          <w:szCs w:val="28"/>
        </w:rPr>
      </w:pPr>
      <w:r w:rsidRPr="00F007C5">
        <w:rPr>
          <w:sz w:val="28"/>
          <w:szCs w:val="28"/>
        </w:rPr>
        <w:t>3.10.2. 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«О государственном контроле (надзоре) и муниципальном контроле в РФ»</w:t>
      </w:r>
      <w:r w:rsidR="006C3550">
        <w:rPr>
          <w:sz w:val="28"/>
          <w:szCs w:val="28"/>
        </w:rPr>
        <w:t>.</w:t>
      </w:r>
    </w:p>
    <w:p w14:paraId="1CFAE8A7" w14:textId="77777777" w:rsidR="00686D6C" w:rsidRDefault="00686D6C" w:rsidP="00686D6C">
      <w:pPr>
        <w:spacing w:before="100" w:beforeAutospacing="1" w:after="100" w:afterAutospacing="1"/>
        <w:contextualSpacing/>
        <w:jc w:val="center"/>
        <w:rPr>
          <w:b/>
          <w:sz w:val="28"/>
          <w:szCs w:val="28"/>
        </w:rPr>
      </w:pPr>
    </w:p>
    <w:p w14:paraId="273B6B0A" w14:textId="77777777" w:rsidR="00686D6C" w:rsidRDefault="00686D6C" w:rsidP="00686D6C">
      <w:pPr>
        <w:spacing w:before="100" w:beforeAutospacing="1" w:after="100" w:afterAutospacing="1"/>
        <w:contextualSpacing/>
        <w:jc w:val="center"/>
        <w:rPr>
          <w:b/>
          <w:sz w:val="28"/>
          <w:szCs w:val="28"/>
        </w:rPr>
      </w:pPr>
    </w:p>
    <w:p w14:paraId="0FB01CF6" w14:textId="77777777" w:rsidR="00686D6C" w:rsidRDefault="00686D6C" w:rsidP="00686D6C">
      <w:pPr>
        <w:spacing w:before="100" w:beforeAutospacing="1" w:after="100" w:afterAutospacing="1"/>
        <w:contextualSpacing/>
        <w:jc w:val="center"/>
        <w:rPr>
          <w:b/>
          <w:sz w:val="28"/>
          <w:szCs w:val="28"/>
        </w:rPr>
      </w:pPr>
    </w:p>
    <w:p w14:paraId="13B3E2CC" w14:textId="77777777" w:rsidR="00686D6C" w:rsidRDefault="00686D6C" w:rsidP="00686D6C">
      <w:pPr>
        <w:spacing w:before="100" w:beforeAutospacing="1" w:after="100" w:afterAutospacing="1"/>
        <w:contextualSpacing/>
        <w:jc w:val="center"/>
        <w:rPr>
          <w:b/>
          <w:sz w:val="28"/>
          <w:szCs w:val="28"/>
        </w:rPr>
      </w:pPr>
    </w:p>
    <w:p w14:paraId="2F528970" w14:textId="7253CB87" w:rsidR="00686D6C" w:rsidRDefault="007B27C9" w:rsidP="00686D6C">
      <w:pPr>
        <w:spacing w:before="100" w:beforeAutospacing="1" w:after="100" w:afterAutospacing="1"/>
        <w:contextualSpacing/>
        <w:jc w:val="center"/>
        <w:rPr>
          <w:b/>
          <w:sz w:val="28"/>
          <w:szCs w:val="28"/>
        </w:rPr>
      </w:pPr>
      <w:r w:rsidRPr="00F007C5">
        <w:rPr>
          <w:b/>
          <w:sz w:val="28"/>
          <w:szCs w:val="28"/>
        </w:rPr>
        <w:lastRenderedPageBreak/>
        <w:t>4. Осуществление муниципального контроля</w:t>
      </w:r>
    </w:p>
    <w:p w14:paraId="6142A219" w14:textId="4CF35D63"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4.1. Муниципальный контроль 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w:t>
      </w:r>
    </w:p>
    <w:p w14:paraId="54517086"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Муниципальный контроль осуществляется без проведения плановых контрольных мероприятий.</w:t>
      </w:r>
    </w:p>
    <w:p w14:paraId="53569D8B"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4.2. В рамках осуществления муниципального контроля во взаимодействии с контролируемым лицом проводятся следующие контрольные мероприятия:</w:t>
      </w:r>
    </w:p>
    <w:p w14:paraId="3CE6C7AC"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а) инспекционный визит;</w:t>
      </w:r>
    </w:p>
    <w:p w14:paraId="7C86D3B8"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б) документарная проверка;</w:t>
      </w:r>
    </w:p>
    <w:p w14:paraId="5B75298F"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в) выездная проверка.</w:t>
      </w:r>
    </w:p>
    <w:p w14:paraId="38C84C8F"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772DDC38"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а) наблюдение за соблюдением обязательных требований (мониторинг безопасности);</w:t>
      </w:r>
    </w:p>
    <w:p w14:paraId="35663B1E"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б) выездное обследование.</w:t>
      </w:r>
    </w:p>
    <w:p w14:paraId="2DF6C198" w14:textId="6F5A9E86"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xml:space="preserve">Контрольные мероприятия, проводимые без взаимодействия с контролируемыми лицами, проводятся должностными </w:t>
      </w:r>
      <w:proofErr w:type="gramStart"/>
      <w:r w:rsidRPr="00F007C5">
        <w:rPr>
          <w:sz w:val="28"/>
          <w:szCs w:val="28"/>
        </w:rPr>
        <w:t>лицами</w:t>
      </w:r>
      <w:r w:rsidR="006C3550">
        <w:rPr>
          <w:sz w:val="28"/>
          <w:szCs w:val="28"/>
        </w:rPr>
        <w:t xml:space="preserve"> </w:t>
      </w:r>
      <w:r w:rsidRPr="00F007C5">
        <w:rPr>
          <w:sz w:val="28"/>
          <w:szCs w:val="28"/>
        </w:rPr>
        <w:t xml:space="preserve"> уполномоченными</w:t>
      </w:r>
      <w:proofErr w:type="gramEnd"/>
      <w:r w:rsidRPr="00F007C5">
        <w:rPr>
          <w:sz w:val="28"/>
          <w:szCs w:val="28"/>
        </w:rPr>
        <w:t xml:space="preserve"> осуществлять муниципальный жилищный контроль, на основании задания </w:t>
      </w:r>
      <w:r>
        <w:rPr>
          <w:sz w:val="28"/>
          <w:szCs w:val="28"/>
        </w:rPr>
        <w:t>первого заместителя главы Администрации Усть-Донецкого района</w:t>
      </w:r>
      <w:r w:rsidRPr="00F007C5">
        <w:rPr>
          <w:sz w:val="28"/>
          <w:szCs w:val="28"/>
        </w:rPr>
        <w:t xml:space="preserve">, задания, содержащегося в планах работы Администрации </w:t>
      </w:r>
      <w:r>
        <w:rPr>
          <w:sz w:val="28"/>
          <w:szCs w:val="28"/>
        </w:rPr>
        <w:t>Усть-Донецкого района</w:t>
      </w:r>
      <w:r w:rsidRPr="00F007C5">
        <w:rPr>
          <w:sz w:val="28"/>
          <w:szCs w:val="28"/>
        </w:rPr>
        <w:t>, в том числе в случаях, установленных Федеральным законом «О государственном контроле (надзоре) и муниципальном контроле в РФ».</w:t>
      </w:r>
    </w:p>
    <w:p w14:paraId="6E6DB9EF"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4.4. Контрольные мероприятия и контрольные действия проводятся в порядке и на основаниях, установленных Федеральным законом «О государственном контроле (надзоре) и муниципальном контроле в РФ».</w:t>
      </w:r>
    </w:p>
    <w:p w14:paraId="0282FE3D" w14:textId="503A248E"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4.5. 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«О государственном контроле (надзоре) и муниципальном контроле в РФ».</w:t>
      </w:r>
    </w:p>
    <w:p w14:paraId="766019BD"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4.6.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5FC84E9D"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сведений, отнесенных законодательством Российской Федерации к государственной тайне;</w:t>
      </w:r>
    </w:p>
    <w:p w14:paraId="227CBD9F"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объектов, территорий, которые законодательством Российской Федерации отнесены к режимным и особо важным объектам.</w:t>
      </w:r>
    </w:p>
    <w:p w14:paraId="26833569"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w:t>
      </w:r>
      <w:r w:rsidRPr="00F007C5">
        <w:rPr>
          <w:sz w:val="28"/>
          <w:szCs w:val="28"/>
        </w:rPr>
        <w:lastRenderedPageBreak/>
        <w:t>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12A4BCE9"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на проведение контрольного мероприятия, самостоятельно.</w:t>
      </w:r>
    </w:p>
    <w:p w14:paraId="54F00039"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4.7.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РФ»,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должностных лиц, уполномоченных осуществлять муниципальный жилищный контроль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164572C9"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4.8. 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РФ».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015147F7"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осмотр;</w:t>
      </w:r>
    </w:p>
    <w:p w14:paraId="26427206"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инструментальное обследование;</w:t>
      </w:r>
    </w:p>
    <w:p w14:paraId="5E1D18DC"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испытание.</w:t>
      </w:r>
    </w:p>
    <w:p w14:paraId="1D4F9C9C"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4.9. Инспекционный визит проводится в порядке, установленном статьей 70 Федерального закона «О государственном контроле (надзоре) и муниципальном контроле в РФ»,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1237BF07"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В ходе инспекционного визита могут совершаться следующие контрольные действия:</w:t>
      </w:r>
    </w:p>
    <w:p w14:paraId="7FA8256A"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lastRenderedPageBreak/>
        <w:t>- осмотр;</w:t>
      </w:r>
    </w:p>
    <w:p w14:paraId="70B04459"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 опрос;</w:t>
      </w:r>
    </w:p>
    <w:p w14:paraId="353AF974"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получение письменных объяснений;</w:t>
      </w:r>
    </w:p>
    <w:p w14:paraId="32809901"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инструментальное обследование;</w:t>
      </w:r>
    </w:p>
    <w:p w14:paraId="0A7A883E"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9C973F0"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4.10. 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РФ».</w:t>
      </w:r>
    </w:p>
    <w:p w14:paraId="6071879E"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В ходе документарной проверки могут совершаться следующие контрольные действия:</w:t>
      </w:r>
    </w:p>
    <w:p w14:paraId="7E6C9289"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получение письменных объяснений;</w:t>
      </w:r>
    </w:p>
    <w:p w14:paraId="263E7F51"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истребование документов;</w:t>
      </w:r>
    </w:p>
    <w:p w14:paraId="46A70F7B"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экспертиза.</w:t>
      </w:r>
    </w:p>
    <w:p w14:paraId="1209BF59"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4.11. Выездная проверка проводится в порядке, установленном статьей 73 Федерального закона «О государственном контроле (надзоре) и муниципальном контроле в РФ»,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1AFE6EC2"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В ходе выездной проверки могут совершаться следующие контрольные действия в отношении объектов контроля среднего, умеренного и низкого риска:</w:t>
      </w:r>
    </w:p>
    <w:p w14:paraId="2DEBCF83"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осмотр;</w:t>
      </w:r>
    </w:p>
    <w:p w14:paraId="4A848F8F"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досмотр;</w:t>
      </w:r>
    </w:p>
    <w:p w14:paraId="5A8438EA"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опрос;</w:t>
      </w:r>
    </w:p>
    <w:p w14:paraId="1D884C4A"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 получение письменных объяснений;</w:t>
      </w:r>
    </w:p>
    <w:p w14:paraId="10E38036"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истребование документов;</w:t>
      </w:r>
    </w:p>
    <w:p w14:paraId="02BA5C7B"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инструментальное обследование.</w:t>
      </w:r>
    </w:p>
    <w:p w14:paraId="427A8B63"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4.12. Контрольные мероприятия, проводимые при взаимодействии с контролируемым лицом, проводятся на основании распоряжения о проведении контрольного мероприятия.</w:t>
      </w:r>
    </w:p>
    <w:p w14:paraId="7242315A"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xml:space="preserve"> В случае принятия распоряжения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706C391C"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xml:space="preserve">4.13. Контрольные мероприятия, за исключением контрольных мероприятий без взаимодействия, проводятся путем совершения </w:t>
      </w:r>
      <w:r w:rsidRPr="00F007C5">
        <w:rPr>
          <w:sz w:val="28"/>
          <w:szCs w:val="28"/>
        </w:rPr>
        <w:lastRenderedPageBreak/>
        <w:t>должностными лицами, уполномоченными осуществлять муниципальный жилищный контроль и лицами, привлекаемыми к проведению контрольного мероприятия, контрольных действий в порядке, установленном Федеральным законом «О государственном контроле (надзоре) и муниципальном контроле в РФ».</w:t>
      </w:r>
    </w:p>
    <w:p w14:paraId="02D7EB46"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4.14. Инспекционный визит, выездная проверка, рейдовый осмотр может быть проведен с использованием мобильного приложения «Инспектор». Решение об использовании приложения «Инспектор» принимается должностными лицами, уполномоченными осуществлять муниципальный жилищный контроль.</w:t>
      </w:r>
    </w:p>
    <w:p w14:paraId="306998E6"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Осмотр, досмотр, опрос, экспертиза могут быть проведены с использованием мобильного приложения «Инспектор». Решение об использовании приложения «Инспектор» принимается должностными лицами, уполномоченными осуществлять муниципальный жилищный контроль.</w:t>
      </w:r>
    </w:p>
    <w:p w14:paraId="5E1B796F" w14:textId="3761663F"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xml:space="preserve">4.15.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РФ», представить в Администрацию </w:t>
      </w:r>
      <w:r w:rsidR="0007667C">
        <w:rPr>
          <w:sz w:val="28"/>
          <w:szCs w:val="28"/>
        </w:rPr>
        <w:t>Усть-Донецкого района</w:t>
      </w:r>
      <w:r w:rsidRPr="00F007C5">
        <w:rPr>
          <w:sz w:val="28"/>
          <w:szCs w:val="28"/>
        </w:rPr>
        <w:t xml:space="preserve"> информацию о невозможности присутствия при проведении контрольного мероприятия являются:</w:t>
      </w:r>
    </w:p>
    <w:p w14:paraId="5F0E8BE9"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нахождение на стационарном лечении в медицинском учреждении;</w:t>
      </w:r>
    </w:p>
    <w:p w14:paraId="4C1A5BC3" w14:textId="4BBFB9A0"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xml:space="preserve">- нахождение за пределами </w:t>
      </w:r>
      <w:r w:rsidR="0007667C">
        <w:rPr>
          <w:sz w:val="28"/>
          <w:szCs w:val="28"/>
        </w:rPr>
        <w:t>Усть-Донецкого района</w:t>
      </w:r>
      <w:r w:rsidRPr="00F007C5">
        <w:rPr>
          <w:sz w:val="28"/>
          <w:szCs w:val="28"/>
        </w:rPr>
        <w:t xml:space="preserve"> (командировка и т.п.); </w:t>
      </w:r>
    </w:p>
    <w:p w14:paraId="2A3F13D2"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нахождение за пределами Российской Федерации;</w:t>
      </w:r>
    </w:p>
    <w:p w14:paraId="50E819CF"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административный арест;</w:t>
      </w:r>
    </w:p>
    <w:p w14:paraId="7332EEB7"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03FCDE7E"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16F02C91"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Информация лица должна содержать:</w:t>
      </w:r>
    </w:p>
    <w:p w14:paraId="16EA7146"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а) описание обстоятельств непреодолимой силы и их продолжительность;</w:t>
      </w:r>
    </w:p>
    <w:p w14:paraId="3B083F8E"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467AFC1C" w14:textId="26FCB89B"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Администрацией </w:t>
      </w:r>
      <w:r w:rsidR="0007667C">
        <w:rPr>
          <w:sz w:val="28"/>
          <w:szCs w:val="28"/>
        </w:rPr>
        <w:t>Усть-Донецкого района</w:t>
      </w:r>
      <w:r w:rsidRPr="00F007C5">
        <w:rPr>
          <w:sz w:val="28"/>
          <w:szCs w:val="28"/>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w:t>
      </w:r>
    </w:p>
    <w:p w14:paraId="097FD547" w14:textId="77777777" w:rsidR="00A0410E" w:rsidRDefault="00A0410E" w:rsidP="00686D6C">
      <w:pPr>
        <w:spacing w:before="100" w:beforeAutospacing="1" w:after="100" w:afterAutospacing="1"/>
        <w:contextualSpacing/>
        <w:jc w:val="center"/>
        <w:rPr>
          <w:b/>
          <w:sz w:val="28"/>
          <w:szCs w:val="28"/>
        </w:rPr>
      </w:pPr>
    </w:p>
    <w:p w14:paraId="1C7A9598" w14:textId="74D0CE1B" w:rsidR="007B27C9" w:rsidRPr="00F007C5" w:rsidRDefault="007B27C9" w:rsidP="00686D6C">
      <w:pPr>
        <w:spacing w:before="100" w:beforeAutospacing="1" w:after="100" w:afterAutospacing="1"/>
        <w:contextualSpacing/>
        <w:jc w:val="center"/>
        <w:rPr>
          <w:b/>
          <w:sz w:val="28"/>
          <w:szCs w:val="28"/>
        </w:rPr>
      </w:pPr>
      <w:r w:rsidRPr="00F007C5">
        <w:rPr>
          <w:b/>
          <w:sz w:val="28"/>
          <w:szCs w:val="28"/>
        </w:rPr>
        <w:lastRenderedPageBreak/>
        <w:t>5. Результаты контрольного мероприятия</w:t>
      </w:r>
    </w:p>
    <w:p w14:paraId="25C9B360"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w:t>
      </w:r>
    </w:p>
    <w:p w14:paraId="45F32478"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5.1. 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«О государственном контроле (надзоре) и муниципальном контроле в РФ»,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w:t>
      </w:r>
    </w:p>
    <w:p w14:paraId="1BCAEB15"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52A95626"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Документы, иные материалы, являющиеся доказательствами нарушения обязательных требований, приобщаются к акту.</w:t>
      </w:r>
    </w:p>
    <w:p w14:paraId="455AE19F" w14:textId="77777777" w:rsidR="007B27C9" w:rsidRPr="00F007C5" w:rsidRDefault="007B27C9" w:rsidP="00686D6C">
      <w:pPr>
        <w:spacing w:before="100" w:beforeAutospacing="1" w:after="100" w:afterAutospacing="1"/>
        <w:ind w:firstLine="851"/>
        <w:contextualSpacing/>
        <w:jc w:val="both"/>
        <w:rPr>
          <w:sz w:val="28"/>
          <w:szCs w:val="28"/>
          <w:shd w:val="clear" w:color="auto" w:fill="FFFFFF"/>
        </w:rPr>
      </w:pPr>
      <w:r w:rsidRPr="00F007C5">
        <w:rPr>
          <w:sz w:val="28"/>
          <w:szCs w:val="28"/>
        </w:rPr>
        <w:t>Акт составляется в сроки, определенные частью 3 статьи 87 Федерального закона «О государственном контроле (надзоре) и муниципальном контроле в РФ».</w:t>
      </w:r>
      <w:r w:rsidRPr="00F007C5">
        <w:rPr>
          <w:sz w:val="28"/>
          <w:szCs w:val="28"/>
          <w:shd w:val="clear" w:color="auto" w:fill="FFFFFF"/>
        </w:rPr>
        <w:t xml:space="preserve"> </w:t>
      </w:r>
    </w:p>
    <w:p w14:paraId="4A8E673B"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41B0D70"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 5.2. В случае выявления при проведении контрольного мероприятия нарушений обязательных требований должностные лица уполномоченные осуществлять муниципальный жилищный контроль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CDF54B6"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Предписание, указанное в абзаце 1 настоящего пункта, выдается в порядке, определенном статьей 90.1 Федерального закона «О государственном контроле (надзоре) и муниципальном контроле в РФ».</w:t>
      </w:r>
    </w:p>
    <w:p w14:paraId="0EC1877D" w14:textId="77777777" w:rsidR="007B27C9" w:rsidRPr="00F007C5" w:rsidRDefault="007B27C9" w:rsidP="00686D6C">
      <w:pPr>
        <w:spacing w:before="100" w:beforeAutospacing="1" w:after="100" w:afterAutospacing="1"/>
        <w:ind w:firstLine="851"/>
        <w:contextualSpacing/>
        <w:jc w:val="both"/>
        <w:rPr>
          <w:sz w:val="28"/>
          <w:szCs w:val="28"/>
        </w:rPr>
      </w:pPr>
      <w:r w:rsidRPr="00F007C5">
        <w:rPr>
          <w:sz w:val="28"/>
          <w:szCs w:val="28"/>
        </w:rPr>
        <w:t>5.3. По результатам проведения контрольных мероприятий публичная оценка уровня соблюдения обязательных требований не присваивается. </w:t>
      </w:r>
    </w:p>
    <w:p w14:paraId="79AC77C9" w14:textId="77777777" w:rsidR="006C3550" w:rsidRDefault="006C3550" w:rsidP="00686D6C">
      <w:pPr>
        <w:spacing w:before="100" w:beforeAutospacing="1" w:after="100" w:afterAutospacing="1"/>
        <w:contextualSpacing/>
        <w:jc w:val="both"/>
        <w:rPr>
          <w:b/>
          <w:bCs/>
          <w:color w:val="000000"/>
          <w:sz w:val="28"/>
          <w:szCs w:val="28"/>
        </w:rPr>
      </w:pPr>
    </w:p>
    <w:p w14:paraId="171BA24C" w14:textId="1D484C86" w:rsidR="007F7997" w:rsidRPr="00F007C5" w:rsidRDefault="007B27C9" w:rsidP="00686D6C">
      <w:pPr>
        <w:spacing w:before="100" w:beforeAutospacing="1" w:after="100" w:afterAutospacing="1"/>
        <w:ind w:firstLine="851"/>
        <w:contextualSpacing/>
        <w:jc w:val="both"/>
        <w:rPr>
          <w:b/>
          <w:sz w:val="28"/>
          <w:szCs w:val="28"/>
        </w:rPr>
      </w:pPr>
      <w:r>
        <w:rPr>
          <w:b/>
          <w:bCs/>
          <w:color w:val="000000"/>
          <w:sz w:val="28"/>
          <w:szCs w:val="28"/>
        </w:rPr>
        <w:t>6</w:t>
      </w:r>
      <w:r w:rsidR="00316BA2" w:rsidRPr="00463EDF">
        <w:rPr>
          <w:b/>
          <w:bCs/>
          <w:color w:val="000000"/>
          <w:sz w:val="28"/>
          <w:szCs w:val="28"/>
        </w:rPr>
        <w:t xml:space="preserve">. </w:t>
      </w:r>
      <w:r w:rsidR="007F7997" w:rsidRPr="00F007C5">
        <w:rPr>
          <w:b/>
          <w:sz w:val="28"/>
          <w:szCs w:val="28"/>
        </w:rPr>
        <w:t>Обжалование решений контрольных органов, действий (бездействия) их должностных лиц</w:t>
      </w:r>
    </w:p>
    <w:p w14:paraId="1A2DF1B0" w14:textId="77777777" w:rsidR="007F7997" w:rsidRPr="00F007C5" w:rsidRDefault="007F7997" w:rsidP="00686D6C">
      <w:pPr>
        <w:spacing w:before="100" w:beforeAutospacing="1" w:after="100" w:afterAutospacing="1"/>
        <w:ind w:firstLine="851"/>
        <w:contextualSpacing/>
        <w:jc w:val="both"/>
        <w:rPr>
          <w:sz w:val="28"/>
          <w:szCs w:val="28"/>
        </w:rPr>
      </w:pPr>
      <w:r w:rsidRPr="00F007C5">
        <w:rPr>
          <w:sz w:val="28"/>
          <w:szCs w:val="28"/>
        </w:rPr>
        <w:t> </w:t>
      </w:r>
    </w:p>
    <w:p w14:paraId="6F9DA9A0" w14:textId="3E30DDFD" w:rsidR="007F7997" w:rsidRPr="00F007C5" w:rsidRDefault="00686D6C" w:rsidP="00686D6C">
      <w:pPr>
        <w:spacing w:before="100" w:beforeAutospacing="1" w:after="100" w:afterAutospacing="1"/>
        <w:ind w:firstLine="851"/>
        <w:contextualSpacing/>
        <w:jc w:val="both"/>
        <w:rPr>
          <w:sz w:val="28"/>
          <w:szCs w:val="28"/>
        </w:rPr>
      </w:pPr>
      <w:r>
        <w:rPr>
          <w:sz w:val="28"/>
          <w:szCs w:val="28"/>
        </w:rPr>
        <w:t>6</w:t>
      </w:r>
      <w:r w:rsidR="007F7997" w:rsidRPr="00F007C5">
        <w:rPr>
          <w:sz w:val="28"/>
          <w:szCs w:val="28"/>
        </w:rPr>
        <w:t>.1. Досудебное обжалование решений контрольного органа, действий (бездействия) их должностных лиц осуществляется в соответствии с главой 9 Федерального закона «О государственном контроле (надзоре) и муниципальном контроле в РФ».</w:t>
      </w:r>
    </w:p>
    <w:p w14:paraId="0E816447" w14:textId="50551072" w:rsidR="007F7997" w:rsidRPr="00F007C5" w:rsidRDefault="00686D6C" w:rsidP="00686D6C">
      <w:pPr>
        <w:spacing w:before="100" w:beforeAutospacing="1" w:after="100" w:afterAutospacing="1"/>
        <w:ind w:firstLine="851"/>
        <w:contextualSpacing/>
        <w:jc w:val="both"/>
        <w:rPr>
          <w:sz w:val="28"/>
          <w:szCs w:val="28"/>
        </w:rPr>
      </w:pPr>
      <w:r>
        <w:rPr>
          <w:sz w:val="28"/>
          <w:szCs w:val="28"/>
        </w:rPr>
        <w:lastRenderedPageBreak/>
        <w:t>6</w:t>
      </w:r>
      <w:r w:rsidR="007F7997" w:rsidRPr="00F007C5">
        <w:rPr>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14F0A2BB" w14:textId="77777777" w:rsidR="007F7997" w:rsidRPr="00F007C5" w:rsidRDefault="007F7997" w:rsidP="00686D6C">
      <w:pPr>
        <w:spacing w:before="100" w:beforeAutospacing="1" w:after="100" w:afterAutospacing="1"/>
        <w:ind w:firstLine="851"/>
        <w:contextualSpacing/>
        <w:jc w:val="both"/>
        <w:rPr>
          <w:sz w:val="28"/>
          <w:szCs w:val="28"/>
        </w:rPr>
      </w:pPr>
      <w:r w:rsidRPr="00F007C5">
        <w:rPr>
          <w:sz w:val="28"/>
          <w:szCs w:val="28"/>
        </w:rPr>
        <w:t>1) решений о проведении контрольных мероприятий и обязательных профилактических визитов;</w:t>
      </w:r>
    </w:p>
    <w:p w14:paraId="6E9F967B" w14:textId="77777777" w:rsidR="007F7997" w:rsidRPr="00F007C5" w:rsidRDefault="007F7997" w:rsidP="00686D6C">
      <w:pPr>
        <w:spacing w:before="100" w:beforeAutospacing="1" w:after="100" w:afterAutospacing="1"/>
        <w:ind w:firstLine="851"/>
        <w:contextualSpacing/>
        <w:jc w:val="both"/>
        <w:rPr>
          <w:sz w:val="28"/>
          <w:szCs w:val="28"/>
        </w:rPr>
      </w:pPr>
      <w:r w:rsidRPr="00F007C5">
        <w:rPr>
          <w:sz w:val="28"/>
          <w:szCs w:val="28"/>
        </w:rPr>
        <w:t>2) актов контрольных мероприятий и обязательных профилактических визитов, предписаний об устранении выявленных нарушений;</w:t>
      </w:r>
    </w:p>
    <w:p w14:paraId="7B5CCF83" w14:textId="77777777" w:rsidR="007F7997" w:rsidRPr="00F007C5" w:rsidRDefault="007F7997" w:rsidP="00686D6C">
      <w:pPr>
        <w:spacing w:before="100" w:beforeAutospacing="1" w:after="100" w:afterAutospacing="1"/>
        <w:ind w:firstLine="851"/>
        <w:contextualSpacing/>
        <w:jc w:val="both"/>
        <w:rPr>
          <w:sz w:val="28"/>
          <w:szCs w:val="28"/>
        </w:rPr>
      </w:pPr>
      <w:r w:rsidRPr="00F007C5">
        <w:rPr>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3291C4E9" w14:textId="77777777" w:rsidR="007F7997" w:rsidRPr="00F007C5" w:rsidRDefault="007F7997" w:rsidP="00686D6C">
      <w:pPr>
        <w:spacing w:before="100" w:beforeAutospacing="1" w:after="100" w:afterAutospacing="1"/>
        <w:ind w:firstLine="851"/>
        <w:contextualSpacing/>
        <w:jc w:val="both"/>
        <w:rPr>
          <w:sz w:val="28"/>
          <w:szCs w:val="28"/>
        </w:rPr>
      </w:pPr>
      <w:r w:rsidRPr="00F007C5">
        <w:rPr>
          <w:sz w:val="28"/>
          <w:szCs w:val="28"/>
        </w:rPr>
        <w:t>4) решений об отнесении объектов контроля к соответствующей категории риска;</w:t>
      </w:r>
    </w:p>
    <w:p w14:paraId="1D3BDCEA" w14:textId="77777777" w:rsidR="007F7997" w:rsidRPr="00F007C5" w:rsidRDefault="007F7997" w:rsidP="00686D6C">
      <w:pPr>
        <w:spacing w:before="100" w:beforeAutospacing="1" w:after="100" w:afterAutospacing="1"/>
        <w:ind w:firstLine="851"/>
        <w:contextualSpacing/>
        <w:jc w:val="both"/>
        <w:rPr>
          <w:sz w:val="28"/>
          <w:szCs w:val="28"/>
        </w:rPr>
      </w:pPr>
      <w:r w:rsidRPr="00F007C5">
        <w:rPr>
          <w:sz w:val="28"/>
          <w:szCs w:val="28"/>
        </w:rPr>
        <w:t>5) решений об отказе в проведении обязательных профилактических визитов по заявлениям контролируемых лиц;</w:t>
      </w:r>
    </w:p>
    <w:p w14:paraId="1C96AE50" w14:textId="77777777" w:rsidR="007F7997" w:rsidRPr="00F007C5" w:rsidRDefault="007F7997" w:rsidP="00686D6C">
      <w:pPr>
        <w:spacing w:before="100" w:beforeAutospacing="1" w:after="100" w:afterAutospacing="1"/>
        <w:ind w:firstLine="851"/>
        <w:contextualSpacing/>
        <w:jc w:val="both"/>
        <w:rPr>
          <w:sz w:val="28"/>
          <w:szCs w:val="28"/>
        </w:rPr>
      </w:pPr>
      <w:r w:rsidRPr="00F007C5">
        <w:rPr>
          <w:sz w:val="28"/>
          <w:szCs w:val="28"/>
        </w:rPr>
        <w:t>6) иных решений, принимаемых контрольными органами по итогам профилактических и (или) контрольных мероприятий, предусмотренных Федеральным законом «О государственном контроле (надзоре) и муниципальном контроле в РФ», в отношении контролируемых лиц или объектов контроля.</w:t>
      </w:r>
    </w:p>
    <w:p w14:paraId="5BA9FA78" w14:textId="39068FE3" w:rsidR="007F7997" w:rsidRPr="00F007C5" w:rsidRDefault="00686D6C" w:rsidP="00686D6C">
      <w:pPr>
        <w:spacing w:before="100" w:beforeAutospacing="1" w:after="100" w:afterAutospacing="1"/>
        <w:ind w:firstLine="851"/>
        <w:contextualSpacing/>
        <w:jc w:val="both"/>
        <w:rPr>
          <w:sz w:val="28"/>
          <w:szCs w:val="28"/>
        </w:rPr>
      </w:pPr>
      <w:r>
        <w:rPr>
          <w:sz w:val="28"/>
          <w:szCs w:val="28"/>
        </w:rPr>
        <w:t>6</w:t>
      </w:r>
      <w:r w:rsidR="007F7997" w:rsidRPr="00F007C5">
        <w:rPr>
          <w:sz w:val="28"/>
          <w:szCs w:val="28"/>
        </w:rPr>
        <w:t xml:space="preserve">.3. Жалоба на решение Администрации </w:t>
      </w:r>
      <w:r w:rsidR="007F7997">
        <w:rPr>
          <w:sz w:val="28"/>
          <w:szCs w:val="28"/>
        </w:rPr>
        <w:t>Усть-Донецкого района</w:t>
      </w:r>
      <w:r w:rsidR="007F7997" w:rsidRPr="00F007C5">
        <w:rPr>
          <w:sz w:val="28"/>
          <w:szCs w:val="28"/>
        </w:rPr>
        <w:t xml:space="preserve">, рассматривается Главой Администрации </w:t>
      </w:r>
      <w:r w:rsidR="007F7997">
        <w:rPr>
          <w:sz w:val="28"/>
          <w:szCs w:val="28"/>
        </w:rPr>
        <w:t>Усть-Донецкого района</w:t>
      </w:r>
      <w:r w:rsidR="007F7997" w:rsidRPr="00F007C5">
        <w:rPr>
          <w:sz w:val="28"/>
          <w:szCs w:val="28"/>
        </w:rPr>
        <w:t>, жалоба на действия (бездействие) его должностных лиц</w:t>
      </w:r>
      <w:r w:rsidR="007F7997">
        <w:rPr>
          <w:sz w:val="28"/>
          <w:szCs w:val="28"/>
        </w:rPr>
        <w:t xml:space="preserve">, </w:t>
      </w:r>
      <w:r w:rsidR="007F7997" w:rsidRPr="00F007C5">
        <w:rPr>
          <w:sz w:val="28"/>
          <w:szCs w:val="28"/>
        </w:rPr>
        <w:t>уполномоченных осуществлять муниципальный жилищный контроль</w:t>
      </w:r>
      <w:r w:rsidR="007F7997">
        <w:rPr>
          <w:sz w:val="28"/>
          <w:szCs w:val="28"/>
        </w:rPr>
        <w:t xml:space="preserve">, </w:t>
      </w:r>
      <w:r w:rsidR="007F7997" w:rsidRPr="00F007C5">
        <w:rPr>
          <w:sz w:val="28"/>
          <w:szCs w:val="28"/>
        </w:rPr>
        <w:t xml:space="preserve">рассматривается </w:t>
      </w:r>
      <w:r w:rsidR="007F7997">
        <w:rPr>
          <w:sz w:val="28"/>
          <w:szCs w:val="28"/>
        </w:rPr>
        <w:t>первым заместителем г</w:t>
      </w:r>
      <w:r w:rsidR="007F7997" w:rsidRPr="00F007C5">
        <w:rPr>
          <w:sz w:val="28"/>
          <w:szCs w:val="28"/>
        </w:rPr>
        <w:t xml:space="preserve">лавы Администрации </w:t>
      </w:r>
      <w:r w:rsidR="007F7997">
        <w:rPr>
          <w:sz w:val="28"/>
          <w:szCs w:val="28"/>
        </w:rPr>
        <w:t>Усть-Донецкого района.</w:t>
      </w:r>
      <w:r w:rsidR="007F7997" w:rsidRPr="00F007C5">
        <w:rPr>
          <w:sz w:val="28"/>
          <w:szCs w:val="28"/>
        </w:rPr>
        <w:t xml:space="preserve"> </w:t>
      </w:r>
    </w:p>
    <w:p w14:paraId="1E90385A" w14:textId="094761EC" w:rsidR="00316BA2" w:rsidRPr="00686D6C" w:rsidRDefault="00686D6C" w:rsidP="00686D6C">
      <w:pPr>
        <w:spacing w:before="100" w:beforeAutospacing="1" w:after="100" w:afterAutospacing="1"/>
        <w:ind w:firstLine="851"/>
        <w:contextualSpacing/>
        <w:jc w:val="both"/>
        <w:rPr>
          <w:sz w:val="28"/>
          <w:szCs w:val="28"/>
        </w:rPr>
      </w:pPr>
      <w:r>
        <w:rPr>
          <w:sz w:val="28"/>
          <w:szCs w:val="28"/>
        </w:rPr>
        <w:t>6</w:t>
      </w:r>
      <w:r w:rsidR="007F7997" w:rsidRPr="00F007C5">
        <w:rPr>
          <w:sz w:val="28"/>
          <w:szCs w:val="28"/>
        </w:rPr>
        <w:t>.4.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DCE846D" w14:textId="5A387847" w:rsidR="00316BA2" w:rsidRPr="00463EDF" w:rsidRDefault="00686D6C" w:rsidP="00686D6C">
      <w:pPr>
        <w:pStyle w:val="12"/>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00316BA2" w:rsidRPr="00463EDF">
        <w:rPr>
          <w:rFonts w:ascii="Times New Roman" w:hAnsi="Times New Roman" w:cs="Times New Roman"/>
          <w:b/>
          <w:bCs/>
          <w:color w:val="000000"/>
          <w:sz w:val="28"/>
          <w:szCs w:val="28"/>
        </w:rPr>
        <w:t xml:space="preserve">. Ключевые показатели муниципального жилищного контроля </w:t>
      </w:r>
      <w:r w:rsidR="00316BA2" w:rsidRPr="00463EDF">
        <w:rPr>
          <w:rFonts w:ascii="Times New Roman" w:hAnsi="Times New Roman" w:cs="Times New Roman"/>
          <w:b/>
          <w:bCs/>
          <w:color w:val="000000"/>
          <w:sz w:val="28"/>
          <w:szCs w:val="28"/>
        </w:rPr>
        <w:br/>
        <w:t>и их целевые значения</w:t>
      </w:r>
    </w:p>
    <w:p w14:paraId="16BB1820" w14:textId="77777777" w:rsidR="00316BA2" w:rsidRPr="00463EDF" w:rsidRDefault="00316BA2" w:rsidP="00686D6C">
      <w:pPr>
        <w:pStyle w:val="12"/>
        <w:ind w:firstLine="851"/>
        <w:jc w:val="center"/>
        <w:rPr>
          <w:rFonts w:ascii="Times New Roman" w:hAnsi="Times New Roman" w:cs="Times New Roman"/>
          <w:b/>
          <w:bCs/>
          <w:color w:val="000000"/>
          <w:sz w:val="28"/>
          <w:szCs w:val="28"/>
        </w:rPr>
      </w:pPr>
    </w:p>
    <w:p w14:paraId="229944E4" w14:textId="7DAB3F36" w:rsidR="00316BA2" w:rsidRPr="00463EDF" w:rsidRDefault="00686D6C" w:rsidP="00686D6C">
      <w:pPr>
        <w:pStyle w:val="12"/>
        <w:ind w:firstLine="851"/>
        <w:jc w:val="both"/>
        <w:rPr>
          <w:rFonts w:ascii="Times New Roman" w:hAnsi="Times New Roman" w:cs="Times New Roman"/>
          <w:sz w:val="28"/>
          <w:szCs w:val="28"/>
        </w:rPr>
      </w:pPr>
      <w:r>
        <w:rPr>
          <w:rFonts w:ascii="Times New Roman" w:hAnsi="Times New Roman" w:cs="Times New Roman"/>
          <w:color w:val="000000"/>
          <w:sz w:val="28"/>
          <w:szCs w:val="28"/>
        </w:rPr>
        <w:t>7</w:t>
      </w:r>
      <w:r w:rsidR="00316BA2" w:rsidRPr="00463EDF">
        <w:rPr>
          <w:rFonts w:ascii="Times New Roman" w:hAnsi="Times New Roman" w:cs="Times New Roman"/>
          <w:color w:val="000000"/>
          <w:sz w:val="28"/>
          <w:szCs w:val="28"/>
        </w:rPr>
        <w:t xml:space="preserve">.1.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1F0302C" w14:textId="2B936EEB" w:rsidR="00AB0346" w:rsidRDefault="00686D6C" w:rsidP="00686D6C">
      <w:pPr>
        <w:pStyle w:val="12"/>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316BA2" w:rsidRPr="00463EDF">
        <w:rPr>
          <w:rFonts w:ascii="Times New Roman" w:hAnsi="Times New Roman" w:cs="Times New Roman"/>
          <w:color w:val="000000"/>
          <w:sz w:val="28"/>
          <w:szCs w:val="28"/>
        </w:rPr>
        <w:t xml:space="preserve">.2. Ключевые показатели вида контроля и их целевые значения, индикативные показатели для муниципального жилищного контроля утверждаются </w:t>
      </w:r>
      <w:r w:rsidR="00316BA2">
        <w:rPr>
          <w:rFonts w:ascii="Times New Roman" w:hAnsi="Times New Roman" w:cs="Times New Roman"/>
          <w:color w:val="000000"/>
          <w:sz w:val="28"/>
          <w:szCs w:val="28"/>
        </w:rPr>
        <w:t>решением собрания депутатов Усть-Донецкого района</w:t>
      </w:r>
      <w:r w:rsidR="00283704">
        <w:rPr>
          <w:rFonts w:ascii="Times New Roman" w:hAnsi="Times New Roman" w:cs="Times New Roman"/>
          <w:color w:val="000000"/>
          <w:sz w:val="28"/>
          <w:szCs w:val="28"/>
        </w:rPr>
        <w:t>»</w:t>
      </w:r>
      <w:r w:rsidR="00316BA2" w:rsidRPr="00B55EF7">
        <w:rPr>
          <w:rFonts w:ascii="Times New Roman" w:hAnsi="Times New Roman" w:cs="Times New Roman"/>
          <w:color w:val="000000"/>
          <w:sz w:val="28"/>
          <w:szCs w:val="28"/>
        </w:rPr>
        <w:t>.</w:t>
      </w:r>
    </w:p>
    <w:p w14:paraId="0F4D1A43" w14:textId="77777777" w:rsidR="00AB0346" w:rsidRDefault="00AB0346" w:rsidP="00AB0346">
      <w:pPr>
        <w:pStyle w:val="12"/>
        <w:jc w:val="both"/>
        <w:rPr>
          <w:rFonts w:ascii="Times New Roman" w:hAnsi="Times New Roman" w:cs="Times New Roman"/>
          <w:color w:val="000000"/>
          <w:sz w:val="24"/>
          <w:szCs w:val="24"/>
        </w:rPr>
      </w:pPr>
    </w:p>
    <w:p w14:paraId="4A8D604C" w14:textId="7B373083" w:rsidR="00401DBF" w:rsidRPr="004400ED" w:rsidRDefault="00401DBF" w:rsidP="00AB0346">
      <w:pPr>
        <w:pStyle w:val="12"/>
        <w:jc w:val="both"/>
        <w:rPr>
          <w:rFonts w:ascii="Times New Roman" w:hAnsi="Times New Roman" w:cs="Times New Roman"/>
          <w:color w:val="000000"/>
          <w:sz w:val="28"/>
          <w:szCs w:val="28"/>
        </w:rPr>
      </w:pPr>
      <w:r w:rsidRPr="004400ED">
        <w:rPr>
          <w:rFonts w:ascii="Times New Roman" w:hAnsi="Times New Roman" w:cs="Times New Roman"/>
          <w:color w:val="000000"/>
          <w:sz w:val="28"/>
          <w:szCs w:val="28"/>
        </w:rPr>
        <w:t>Начальник управления</w:t>
      </w:r>
    </w:p>
    <w:p w14:paraId="2950C135" w14:textId="77777777" w:rsidR="00AB0346" w:rsidRPr="004400ED" w:rsidRDefault="00AB0346" w:rsidP="00401DBF">
      <w:pPr>
        <w:pStyle w:val="ConsPlusNormal"/>
        <w:ind w:firstLine="0"/>
        <w:rPr>
          <w:rFonts w:ascii="Times New Roman" w:hAnsi="Times New Roman" w:cs="Times New Roman"/>
          <w:color w:val="000000"/>
          <w:sz w:val="28"/>
          <w:szCs w:val="28"/>
        </w:rPr>
      </w:pPr>
      <w:r w:rsidRPr="004400ED">
        <w:rPr>
          <w:rFonts w:ascii="Times New Roman" w:hAnsi="Times New Roman" w:cs="Times New Roman"/>
          <w:color w:val="000000"/>
          <w:sz w:val="28"/>
          <w:szCs w:val="28"/>
        </w:rPr>
        <w:t>строительства и жилищно-</w:t>
      </w:r>
    </w:p>
    <w:p w14:paraId="16BD80BA" w14:textId="628F2A25" w:rsidR="00401DBF" w:rsidRPr="004400ED" w:rsidRDefault="00AB0346" w:rsidP="00401DBF">
      <w:pPr>
        <w:pStyle w:val="ConsPlusNormal"/>
        <w:ind w:firstLine="0"/>
        <w:rPr>
          <w:rFonts w:ascii="Times New Roman" w:hAnsi="Times New Roman" w:cs="Times New Roman"/>
          <w:color w:val="000000"/>
          <w:sz w:val="28"/>
          <w:szCs w:val="28"/>
        </w:rPr>
      </w:pPr>
      <w:r w:rsidRPr="004400ED">
        <w:rPr>
          <w:rFonts w:ascii="Times New Roman" w:hAnsi="Times New Roman" w:cs="Times New Roman"/>
          <w:color w:val="000000"/>
          <w:sz w:val="28"/>
          <w:szCs w:val="28"/>
        </w:rPr>
        <w:t>коммунального</w:t>
      </w:r>
      <w:r w:rsidR="00401DBF" w:rsidRPr="004400ED">
        <w:rPr>
          <w:rFonts w:ascii="Times New Roman" w:hAnsi="Times New Roman" w:cs="Times New Roman"/>
          <w:color w:val="000000"/>
          <w:sz w:val="28"/>
          <w:szCs w:val="28"/>
        </w:rPr>
        <w:t xml:space="preserve"> хозяйства</w:t>
      </w:r>
    </w:p>
    <w:p w14:paraId="7F0010CB" w14:textId="77777777" w:rsidR="00401DBF" w:rsidRPr="004400ED" w:rsidRDefault="00401DBF" w:rsidP="00401DBF">
      <w:pPr>
        <w:pStyle w:val="ConsPlusNormal"/>
        <w:ind w:firstLine="0"/>
        <w:rPr>
          <w:rFonts w:ascii="Times New Roman" w:hAnsi="Times New Roman" w:cs="Times New Roman"/>
          <w:color w:val="000000"/>
          <w:sz w:val="28"/>
          <w:szCs w:val="28"/>
        </w:rPr>
      </w:pPr>
      <w:r w:rsidRPr="004400ED">
        <w:rPr>
          <w:rFonts w:ascii="Times New Roman" w:hAnsi="Times New Roman" w:cs="Times New Roman"/>
          <w:color w:val="000000"/>
          <w:sz w:val="28"/>
          <w:szCs w:val="28"/>
        </w:rPr>
        <w:t>Администрации Усть-Донецкого</w:t>
      </w:r>
    </w:p>
    <w:p w14:paraId="77632EAD" w14:textId="0825B4D3" w:rsidR="00686D6C" w:rsidRPr="00A0410E" w:rsidRDefault="00401DBF" w:rsidP="00686D6C">
      <w:pPr>
        <w:pStyle w:val="ConsPlusNormal"/>
        <w:ind w:firstLine="0"/>
        <w:rPr>
          <w:rFonts w:ascii="Times New Roman" w:hAnsi="Times New Roman" w:cs="Times New Roman"/>
          <w:color w:val="000000"/>
          <w:sz w:val="28"/>
          <w:szCs w:val="28"/>
        </w:rPr>
      </w:pPr>
      <w:r w:rsidRPr="004400ED">
        <w:rPr>
          <w:rFonts w:ascii="Times New Roman" w:hAnsi="Times New Roman" w:cs="Times New Roman"/>
          <w:color w:val="000000"/>
          <w:sz w:val="28"/>
          <w:szCs w:val="28"/>
        </w:rPr>
        <w:t xml:space="preserve">района                                                                                                       </w:t>
      </w:r>
      <w:r w:rsidR="00AB0346" w:rsidRPr="004400ED">
        <w:rPr>
          <w:rFonts w:ascii="Times New Roman" w:hAnsi="Times New Roman" w:cs="Times New Roman"/>
          <w:color w:val="000000"/>
          <w:sz w:val="28"/>
          <w:szCs w:val="28"/>
        </w:rPr>
        <w:t>Е.С. Пет</w:t>
      </w:r>
      <w:r w:rsidR="004400ED">
        <w:rPr>
          <w:rFonts w:ascii="Times New Roman" w:hAnsi="Times New Roman" w:cs="Times New Roman"/>
          <w:color w:val="000000"/>
          <w:sz w:val="28"/>
          <w:szCs w:val="28"/>
        </w:rPr>
        <w:t>рова</w:t>
      </w:r>
    </w:p>
    <w:p w14:paraId="20191377" w14:textId="77777777" w:rsidR="006C3550" w:rsidRDefault="006C3550" w:rsidP="00316BA2">
      <w:pPr>
        <w:pStyle w:val="ConsPlusNormal"/>
        <w:ind w:left="5670" w:firstLine="0"/>
        <w:jc w:val="center"/>
        <w:rPr>
          <w:rFonts w:ascii="Times New Roman" w:hAnsi="Times New Roman" w:cs="Times New Roman"/>
          <w:color w:val="000000"/>
          <w:sz w:val="24"/>
          <w:szCs w:val="24"/>
        </w:rPr>
      </w:pPr>
    </w:p>
    <w:p w14:paraId="51D4D035" w14:textId="10D6EB99" w:rsidR="00316BA2" w:rsidRPr="00463EDF" w:rsidRDefault="00316BA2" w:rsidP="00316BA2">
      <w:pPr>
        <w:pStyle w:val="ConsPlusNormal"/>
        <w:ind w:left="5670" w:firstLine="0"/>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sidR="00640EAA">
        <w:rPr>
          <w:rFonts w:ascii="Times New Roman" w:hAnsi="Times New Roman" w:cs="Times New Roman"/>
          <w:color w:val="000000"/>
          <w:sz w:val="24"/>
          <w:szCs w:val="24"/>
        </w:rPr>
        <w:t>1</w:t>
      </w:r>
    </w:p>
    <w:p w14:paraId="6C4470BF" w14:textId="77777777" w:rsidR="00316BA2" w:rsidRDefault="00316BA2" w:rsidP="00316BA2">
      <w:pPr>
        <w:pStyle w:val="ConsPlusNormal"/>
        <w:ind w:left="5670" w:firstLine="0"/>
        <w:jc w:val="center"/>
        <w:rPr>
          <w:rFonts w:ascii="Times New Roman" w:hAnsi="Times New Roman" w:cs="Times New Roman"/>
          <w:color w:val="000000"/>
          <w:sz w:val="24"/>
          <w:szCs w:val="24"/>
        </w:rPr>
      </w:pPr>
      <w:bookmarkStart w:id="0" w:name="Par381"/>
      <w:bookmarkEnd w:id="0"/>
      <w:r w:rsidRPr="00463EDF">
        <w:rPr>
          <w:rFonts w:ascii="Times New Roman" w:hAnsi="Times New Roman" w:cs="Times New Roman"/>
          <w:color w:val="000000"/>
          <w:sz w:val="24"/>
          <w:szCs w:val="24"/>
        </w:rPr>
        <w:t>к Положению о муниципальном</w:t>
      </w:r>
    </w:p>
    <w:p w14:paraId="18A63405" w14:textId="77777777" w:rsidR="00316BA2" w:rsidRDefault="00316BA2" w:rsidP="00316BA2">
      <w:pPr>
        <w:pStyle w:val="ConsPlusNormal"/>
        <w:ind w:left="5670" w:firstLine="0"/>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жилищном контроле</w:t>
      </w:r>
    </w:p>
    <w:p w14:paraId="3B265532" w14:textId="77777777" w:rsidR="00316BA2" w:rsidRDefault="00316BA2" w:rsidP="00316BA2">
      <w:pPr>
        <w:pStyle w:val="ConsPlusNormal"/>
        <w:ind w:left="567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 границах муниципального</w:t>
      </w:r>
    </w:p>
    <w:p w14:paraId="489F2D8A" w14:textId="77777777" w:rsidR="00316BA2" w:rsidRDefault="00316BA2" w:rsidP="00316BA2">
      <w:pPr>
        <w:pStyle w:val="ConsPlusNormal"/>
        <w:ind w:left="567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образования «Усть-Донецкий район»</w:t>
      </w:r>
    </w:p>
    <w:p w14:paraId="1DA2E0D3" w14:textId="77777777" w:rsidR="00316BA2" w:rsidRPr="00463EDF" w:rsidRDefault="00316BA2" w:rsidP="00316BA2">
      <w:pPr>
        <w:widowControl w:val="0"/>
        <w:autoSpaceDE w:val="0"/>
        <w:spacing w:line="276" w:lineRule="auto"/>
        <w:jc w:val="both"/>
        <w:rPr>
          <w:color w:val="000000"/>
        </w:rPr>
      </w:pPr>
    </w:p>
    <w:p w14:paraId="0C97C264" w14:textId="77777777" w:rsidR="00316BA2" w:rsidRDefault="00316BA2" w:rsidP="00316BA2">
      <w:pPr>
        <w:pStyle w:val="ConsPlusTitle"/>
        <w:jc w:val="center"/>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Индикаторы риска нарушения обязательных </w:t>
      </w:r>
      <w:r w:rsidRPr="00B55EF7">
        <w:rPr>
          <w:rFonts w:ascii="Times New Roman" w:hAnsi="Times New Roman" w:cs="Times New Roman"/>
          <w:color w:val="000000"/>
          <w:sz w:val="28"/>
          <w:szCs w:val="28"/>
        </w:rPr>
        <w:t>требований, используемые для определения необходимости проведения внеплановых</w:t>
      </w:r>
      <w:r>
        <w:rPr>
          <w:rFonts w:ascii="Times New Roman" w:hAnsi="Times New Roman" w:cs="Times New Roman"/>
          <w:color w:val="000000"/>
          <w:sz w:val="28"/>
          <w:szCs w:val="28"/>
        </w:rPr>
        <w:t xml:space="preserve"> </w:t>
      </w:r>
      <w:r w:rsidRPr="00B55EF7">
        <w:rPr>
          <w:rFonts w:ascii="Times New Roman" w:hAnsi="Times New Roman" w:cs="Times New Roman"/>
          <w:color w:val="000000"/>
          <w:sz w:val="28"/>
          <w:szCs w:val="28"/>
        </w:rPr>
        <w:t xml:space="preserve">проверок при осуществлении </w:t>
      </w:r>
      <w:bookmarkStart w:id="1" w:name="_Hlk77689331"/>
      <w:r>
        <w:rPr>
          <w:rFonts w:ascii="Times New Roman" w:hAnsi="Times New Roman" w:cs="Times New Roman"/>
          <w:bCs w:val="0"/>
          <w:color w:val="000000"/>
          <w:sz w:val="28"/>
          <w:szCs w:val="28"/>
        </w:rPr>
        <w:t>м</w:t>
      </w:r>
      <w:r w:rsidRPr="00D83964">
        <w:rPr>
          <w:rFonts w:ascii="Times New Roman" w:hAnsi="Times New Roman" w:cs="Times New Roman"/>
          <w:color w:val="000000"/>
          <w:sz w:val="28"/>
          <w:szCs w:val="28"/>
        </w:rPr>
        <w:t>униципального жилищного контроля</w:t>
      </w:r>
    </w:p>
    <w:p w14:paraId="35093199" w14:textId="77777777" w:rsidR="00316BA2" w:rsidRPr="000F57B2" w:rsidRDefault="00316BA2" w:rsidP="00316BA2">
      <w:pPr>
        <w:pStyle w:val="ConsPlusTitle"/>
        <w:jc w:val="center"/>
        <w:rPr>
          <w:rFonts w:ascii="Times New Roman" w:hAnsi="Times New Roman" w:cs="Times New Roman"/>
          <w:color w:val="000000"/>
          <w:sz w:val="28"/>
          <w:szCs w:val="28"/>
        </w:rPr>
      </w:pPr>
      <w:r w:rsidRPr="00D83964">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границах муниципального образования «</w:t>
      </w:r>
      <w:r w:rsidRPr="00D83964">
        <w:rPr>
          <w:rFonts w:ascii="Times New Roman" w:hAnsi="Times New Roman" w:cs="Times New Roman"/>
          <w:color w:val="000000"/>
          <w:sz w:val="28"/>
          <w:szCs w:val="28"/>
        </w:rPr>
        <w:t>Усть-Донецк</w:t>
      </w:r>
      <w:r>
        <w:rPr>
          <w:rFonts w:ascii="Times New Roman" w:hAnsi="Times New Roman" w:cs="Times New Roman"/>
          <w:color w:val="000000"/>
          <w:sz w:val="28"/>
          <w:szCs w:val="28"/>
        </w:rPr>
        <w:t>ий</w:t>
      </w:r>
      <w:r w:rsidRPr="00D83964">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w:t>
      </w:r>
    </w:p>
    <w:bookmarkEnd w:id="1"/>
    <w:p w14:paraId="3CC0880F" w14:textId="77777777" w:rsidR="00316BA2" w:rsidRPr="00463EDF" w:rsidRDefault="00316BA2" w:rsidP="00316BA2">
      <w:pPr>
        <w:pStyle w:val="ConsPlusNormal"/>
        <w:ind w:firstLine="0"/>
        <w:jc w:val="both"/>
        <w:rPr>
          <w:rFonts w:ascii="Times New Roman" w:hAnsi="Times New Roman" w:cs="Times New Roman"/>
          <w:color w:val="000000"/>
        </w:rPr>
      </w:pPr>
    </w:p>
    <w:p w14:paraId="41307A3F" w14:textId="77777777" w:rsidR="00316BA2" w:rsidRPr="000E7BBF" w:rsidRDefault="00316BA2" w:rsidP="00316BA2">
      <w:pPr>
        <w:ind w:firstLine="709"/>
        <w:jc w:val="both"/>
        <w:rPr>
          <w:sz w:val="28"/>
          <w:szCs w:val="28"/>
        </w:rPr>
      </w:pPr>
      <w:r w:rsidRPr="000E7BBF">
        <w:rPr>
          <w:sz w:val="28"/>
          <w:szCs w:val="28"/>
        </w:rPr>
        <w:t xml:space="preserve">1. Поступление в </w:t>
      </w:r>
      <w:r>
        <w:rPr>
          <w:sz w:val="28"/>
          <w:szCs w:val="28"/>
        </w:rPr>
        <w:t>администрацию Усть-Донецкого района</w:t>
      </w:r>
      <w:r w:rsidRPr="000E7BBF">
        <w:rPr>
          <w:sz w:val="28"/>
          <w:szCs w:val="28"/>
        </w:rPr>
        <w:t xml:space="preserve"> обращения гражданина или организации, являющихся собственниками помещений </w:t>
      </w:r>
      <w:r>
        <w:rPr>
          <w:sz w:val="28"/>
          <w:szCs w:val="28"/>
        </w:rPr>
        <w:t xml:space="preserve">             </w:t>
      </w:r>
      <w:r w:rsidRPr="000E7BBF">
        <w:rPr>
          <w:sz w:val="28"/>
          <w:szCs w:val="28"/>
        </w:rPr>
        <w:t xml:space="preserve">в многоквартирном доме, граждан, являющихся пользователями помещений </w:t>
      </w:r>
      <w:r>
        <w:rPr>
          <w:sz w:val="28"/>
          <w:szCs w:val="28"/>
        </w:rPr>
        <w:t xml:space="preserve">     </w:t>
      </w:r>
      <w:r w:rsidRPr="000E7BBF">
        <w:rPr>
          <w:sz w:val="28"/>
          <w:szCs w:val="28"/>
        </w:rPr>
        <w:t xml:space="preserve">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w:t>
      </w:r>
      <w:r>
        <w:rPr>
          <w:sz w:val="28"/>
          <w:szCs w:val="28"/>
        </w:rPr>
        <w:t xml:space="preserve">                     </w:t>
      </w:r>
      <w:r w:rsidRPr="000E7BBF">
        <w:rPr>
          <w:sz w:val="28"/>
          <w:szCs w:val="28"/>
        </w:rPr>
        <w:t>от следующих обязательных требований к:</w:t>
      </w:r>
    </w:p>
    <w:p w14:paraId="7BCE91B5" w14:textId="77777777" w:rsidR="00316BA2" w:rsidRPr="000E7BBF" w:rsidRDefault="00316BA2" w:rsidP="00316BA2">
      <w:pPr>
        <w:ind w:firstLine="709"/>
        <w:jc w:val="both"/>
        <w:rPr>
          <w:sz w:val="28"/>
          <w:szCs w:val="28"/>
        </w:rPr>
      </w:pPr>
      <w:r w:rsidRPr="000E7BBF">
        <w:rPr>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14:paraId="3EB8D041" w14:textId="77777777" w:rsidR="00316BA2" w:rsidRPr="000E7BBF" w:rsidRDefault="00316BA2" w:rsidP="00316BA2">
      <w:pPr>
        <w:ind w:firstLine="709"/>
        <w:jc w:val="both"/>
        <w:rPr>
          <w:sz w:val="28"/>
          <w:szCs w:val="28"/>
        </w:rPr>
      </w:pPr>
      <w:r w:rsidRPr="000E7BBF">
        <w:rPr>
          <w:sz w:val="28"/>
          <w:szCs w:val="28"/>
        </w:rPr>
        <w:t>б) порядку осуществления перепланировки и (или) переустройства помещений в многоквартирном доме;</w:t>
      </w:r>
    </w:p>
    <w:p w14:paraId="531A1F0F" w14:textId="77777777" w:rsidR="00316BA2" w:rsidRPr="000E7BBF" w:rsidRDefault="00316BA2" w:rsidP="00316BA2">
      <w:pPr>
        <w:ind w:firstLine="709"/>
        <w:jc w:val="both"/>
        <w:rPr>
          <w:sz w:val="28"/>
          <w:szCs w:val="28"/>
        </w:rPr>
      </w:pPr>
      <w:r w:rsidRPr="000E7BBF">
        <w:rPr>
          <w:sz w:val="28"/>
          <w:szCs w:val="28"/>
        </w:rPr>
        <w:t xml:space="preserve">в) к предоставлению коммунальных услуг собственникам </w:t>
      </w:r>
      <w:r>
        <w:rPr>
          <w:sz w:val="28"/>
          <w:szCs w:val="28"/>
        </w:rPr>
        <w:t xml:space="preserve">                          </w:t>
      </w:r>
      <w:r w:rsidRPr="000E7BBF">
        <w:rPr>
          <w:sz w:val="28"/>
          <w:szCs w:val="28"/>
        </w:rPr>
        <w:t>и пользователям помещений в многоквартирных домах и жилых домов;</w:t>
      </w:r>
    </w:p>
    <w:p w14:paraId="2C266D4C" w14:textId="77777777" w:rsidR="00316BA2" w:rsidRPr="000E7BBF" w:rsidRDefault="00316BA2" w:rsidP="00316BA2">
      <w:pPr>
        <w:ind w:firstLine="709"/>
        <w:jc w:val="both"/>
        <w:rPr>
          <w:sz w:val="28"/>
          <w:szCs w:val="28"/>
        </w:rPr>
      </w:pPr>
      <w:r w:rsidRPr="000E7BBF">
        <w:rPr>
          <w:sz w:val="28"/>
          <w:szCs w:val="28"/>
        </w:rPr>
        <w:t xml:space="preserve">г) к обеспечению доступности для инвалидов помещений </w:t>
      </w:r>
      <w:r>
        <w:rPr>
          <w:sz w:val="28"/>
          <w:szCs w:val="28"/>
        </w:rPr>
        <w:t xml:space="preserve">                           </w:t>
      </w:r>
      <w:r w:rsidRPr="000E7BBF">
        <w:rPr>
          <w:sz w:val="28"/>
          <w:szCs w:val="28"/>
        </w:rPr>
        <w:t>в многоквартирных домах;</w:t>
      </w:r>
    </w:p>
    <w:p w14:paraId="593BD732" w14:textId="77777777" w:rsidR="00316BA2" w:rsidRPr="000E7BBF" w:rsidRDefault="00316BA2" w:rsidP="00316BA2">
      <w:pPr>
        <w:ind w:firstLine="709"/>
        <w:jc w:val="both"/>
        <w:rPr>
          <w:sz w:val="28"/>
          <w:szCs w:val="28"/>
        </w:rPr>
      </w:pPr>
      <w:r w:rsidRPr="000E7BBF">
        <w:rPr>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67BB8A27" w14:textId="77777777" w:rsidR="00316BA2" w:rsidRPr="000E7BBF" w:rsidRDefault="00316BA2" w:rsidP="00316BA2">
      <w:pPr>
        <w:ind w:firstLine="709"/>
        <w:jc w:val="both"/>
        <w:rPr>
          <w:sz w:val="28"/>
          <w:szCs w:val="28"/>
        </w:rPr>
      </w:pPr>
      <w:r w:rsidRPr="000E7BBF">
        <w:rPr>
          <w:sz w:val="28"/>
          <w:szCs w:val="28"/>
        </w:rPr>
        <w:t>е) к обеспечению безопасности при использовании и содержании внутридомового и внутриквартирного газового оборудования.</w:t>
      </w:r>
    </w:p>
    <w:p w14:paraId="20AFF713" w14:textId="77777777" w:rsidR="00316BA2" w:rsidRPr="000E7BBF" w:rsidRDefault="00316BA2" w:rsidP="00316BA2">
      <w:pPr>
        <w:ind w:firstLine="709"/>
        <w:jc w:val="both"/>
        <w:rPr>
          <w:sz w:val="28"/>
          <w:szCs w:val="28"/>
        </w:rPr>
      </w:pPr>
      <w:r w:rsidRPr="000E7BBF">
        <w:rPr>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14:paraId="19A665E0" w14:textId="77777777" w:rsidR="00316BA2" w:rsidRPr="000E7BBF" w:rsidRDefault="00316BA2" w:rsidP="00316BA2">
      <w:pPr>
        <w:ind w:firstLine="709"/>
        <w:jc w:val="both"/>
        <w:rPr>
          <w:sz w:val="28"/>
          <w:szCs w:val="28"/>
        </w:rPr>
      </w:pPr>
      <w:r w:rsidRPr="000E7BBF">
        <w:rPr>
          <w:sz w:val="28"/>
          <w:szCs w:val="28"/>
        </w:rPr>
        <w:t xml:space="preserve">2. Поступление в </w:t>
      </w:r>
      <w:r>
        <w:rPr>
          <w:sz w:val="28"/>
          <w:szCs w:val="28"/>
        </w:rPr>
        <w:t>администрацию Усть-Донецкого района</w:t>
      </w:r>
      <w:r w:rsidRPr="000E7BBF">
        <w:rPr>
          <w:sz w:val="28"/>
          <w:szCs w:val="28"/>
        </w:rPr>
        <w:t xml:space="preserve">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r>
        <w:rPr>
          <w:sz w:val="28"/>
          <w:szCs w:val="28"/>
        </w:rPr>
        <w:t xml:space="preserve"> </w:t>
      </w:r>
      <w:r w:rsidRPr="000E7BBF">
        <w:rPr>
          <w:sz w:val="28"/>
          <w:szCs w:val="28"/>
        </w:rPr>
        <w:t xml:space="preserve">основанием для проведения внепланового контрольного (надзорного) мероприятия в соответствии с частью 12 статьи 66 Федерального </w:t>
      </w:r>
      <w:r w:rsidRPr="000E7BBF">
        <w:rPr>
          <w:sz w:val="28"/>
          <w:szCs w:val="28"/>
        </w:rPr>
        <w:lastRenderedPageBreak/>
        <w:t>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14:paraId="1F9F1147" w14:textId="77777777" w:rsidR="00316BA2" w:rsidRPr="000E7BBF" w:rsidRDefault="00316BA2" w:rsidP="00316BA2">
      <w:pPr>
        <w:ind w:firstLine="709"/>
        <w:jc w:val="both"/>
        <w:rPr>
          <w:sz w:val="28"/>
          <w:szCs w:val="28"/>
        </w:rPr>
      </w:pPr>
      <w:r w:rsidRPr="000E7BBF">
        <w:rPr>
          <w:sz w:val="28"/>
          <w:szCs w:val="28"/>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w:t>
      </w:r>
      <w:r>
        <w:rPr>
          <w:sz w:val="28"/>
          <w:szCs w:val="28"/>
        </w:rPr>
        <w:t>администрации Усть-Донецкого района</w:t>
      </w:r>
      <w:r w:rsidRPr="000E7BBF">
        <w:rPr>
          <w:sz w:val="28"/>
          <w:szCs w:val="28"/>
        </w:rPr>
        <w:t xml:space="preserve">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14:paraId="34668E89" w14:textId="77777777" w:rsidR="00316BA2" w:rsidRPr="000E7BBF" w:rsidRDefault="00316BA2" w:rsidP="00316BA2">
      <w:pPr>
        <w:ind w:firstLine="709"/>
        <w:jc w:val="both"/>
        <w:rPr>
          <w:sz w:val="28"/>
          <w:szCs w:val="28"/>
        </w:rPr>
      </w:pPr>
      <w:r w:rsidRPr="000E7BBF">
        <w:rPr>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14:paraId="5D76EB05" w14:textId="77777777" w:rsidR="00316BA2" w:rsidRDefault="00316BA2" w:rsidP="00316BA2">
      <w:pPr>
        <w:jc w:val="center"/>
        <w:rPr>
          <w:color w:val="000000"/>
        </w:rPr>
      </w:pPr>
    </w:p>
    <w:p w14:paraId="36230312" w14:textId="77777777" w:rsidR="00316BA2" w:rsidRDefault="00316BA2" w:rsidP="00316BA2">
      <w:pPr>
        <w:pStyle w:val="ConsPlusNormal"/>
        <w:ind w:firstLine="0"/>
        <w:jc w:val="right"/>
        <w:rPr>
          <w:rFonts w:ascii="Times New Roman" w:hAnsi="Times New Roman" w:cs="Times New Roman"/>
          <w:color w:val="000000"/>
          <w:sz w:val="24"/>
          <w:szCs w:val="24"/>
        </w:rPr>
      </w:pPr>
    </w:p>
    <w:p w14:paraId="7839A4B9" w14:textId="77777777" w:rsidR="00316BA2" w:rsidRDefault="00316BA2" w:rsidP="00316BA2">
      <w:pPr>
        <w:pStyle w:val="ConsPlusNormal"/>
        <w:ind w:firstLine="0"/>
        <w:jc w:val="right"/>
        <w:rPr>
          <w:rFonts w:ascii="Times New Roman" w:hAnsi="Times New Roman" w:cs="Times New Roman"/>
          <w:color w:val="000000"/>
          <w:sz w:val="24"/>
          <w:szCs w:val="24"/>
        </w:rPr>
        <w:sectPr w:rsidR="00316BA2" w:rsidSect="004400ED">
          <w:headerReference w:type="default" r:id="rId9"/>
          <w:pgSz w:w="11906" w:h="16838"/>
          <w:pgMar w:top="851" w:right="851" w:bottom="709" w:left="1418" w:header="720" w:footer="720" w:gutter="0"/>
          <w:cols w:space="720"/>
          <w:titlePg/>
          <w:docGrid w:linePitch="326"/>
        </w:sectPr>
      </w:pPr>
    </w:p>
    <w:p w14:paraId="56714F95" w14:textId="329E5C40" w:rsidR="00316BA2" w:rsidRPr="00463EDF" w:rsidRDefault="00316BA2" w:rsidP="00316BA2">
      <w:pPr>
        <w:pStyle w:val="ConsPlusNormal"/>
        <w:ind w:left="10632" w:firstLine="0"/>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sidR="004400ED">
        <w:rPr>
          <w:rFonts w:ascii="Times New Roman" w:hAnsi="Times New Roman" w:cs="Times New Roman"/>
          <w:color w:val="000000"/>
          <w:sz w:val="24"/>
          <w:szCs w:val="24"/>
        </w:rPr>
        <w:t>2</w:t>
      </w:r>
    </w:p>
    <w:p w14:paraId="5406E311" w14:textId="77777777" w:rsidR="00316BA2" w:rsidRDefault="00316BA2" w:rsidP="00316BA2">
      <w:pPr>
        <w:pStyle w:val="ConsPlusNormal"/>
        <w:ind w:left="10632" w:firstLine="0"/>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муниципальном</w:t>
      </w:r>
    </w:p>
    <w:p w14:paraId="2741D825" w14:textId="77777777" w:rsidR="00316BA2" w:rsidRDefault="00316BA2" w:rsidP="00316BA2">
      <w:pPr>
        <w:pStyle w:val="ConsPlusNormal"/>
        <w:ind w:left="10632" w:firstLine="0"/>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жилищном контроле</w:t>
      </w:r>
    </w:p>
    <w:p w14:paraId="240DDC88" w14:textId="77777777" w:rsidR="00316BA2" w:rsidRDefault="00316BA2" w:rsidP="00316BA2">
      <w:pPr>
        <w:pStyle w:val="ConsPlusNormal"/>
        <w:ind w:left="10632"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 границах муниципального</w:t>
      </w:r>
    </w:p>
    <w:p w14:paraId="42D2261F" w14:textId="77777777" w:rsidR="00316BA2" w:rsidRDefault="00316BA2" w:rsidP="00316BA2">
      <w:pPr>
        <w:pStyle w:val="ConsPlusNormal"/>
        <w:ind w:left="10632"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образования «Усть-Донецкий район»</w:t>
      </w:r>
    </w:p>
    <w:p w14:paraId="130D4F80" w14:textId="77777777" w:rsidR="00316BA2" w:rsidRPr="00AF73E6" w:rsidRDefault="00316BA2" w:rsidP="00316BA2">
      <w:pPr>
        <w:jc w:val="right"/>
        <w:rPr>
          <w:rFonts w:eastAsia="Arial"/>
          <w:bCs/>
        </w:rPr>
      </w:pPr>
    </w:p>
    <w:p w14:paraId="00AFABFC" w14:textId="77777777" w:rsidR="00316BA2" w:rsidRPr="00463EDF" w:rsidRDefault="00316BA2" w:rsidP="00316BA2">
      <w:pPr>
        <w:pStyle w:val="ConsPlusNormal"/>
        <w:ind w:firstLine="0"/>
        <w:jc w:val="right"/>
        <w:rPr>
          <w:rFonts w:ascii="Times New Roman" w:hAnsi="Times New Roman" w:cs="Times New Roman"/>
          <w:i/>
          <w:iCs/>
          <w:color w:val="000000"/>
          <w:sz w:val="24"/>
          <w:szCs w:val="24"/>
        </w:rPr>
      </w:pPr>
    </w:p>
    <w:p w14:paraId="6E6584C9" w14:textId="77777777" w:rsidR="00316BA2" w:rsidRPr="00D1234D" w:rsidRDefault="00316BA2" w:rsidP="00316BA2">
      <w:pPr>
        <w:widowControl w:val="0"/>
        <w:autoSpaceDE w:val="0"/>
        <w:spacing w:line="276" w:lineRule="auto"/>
        <w:jc w:val="both"/>
      </w:pPr>
    </w:p>
    <w:p w14:paraId="47A41399" w14:textId="77777777" w:rsidR="00316BA2" w:rsidRDefault="00316BA2" w:rsidP="00316BA2">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результативности и эффективности муниципального жилищного контроля.</w:t>
      </w:r>
    </w:p>
    <w:p w14:paraId="7C90AE45" w14:textId="77777777" w:rsidR="00316BA2" w:rsidRDefault="00316BA2" w:rsidP="00316BA2">
      <w:pPr>
        <w:pStyle w:val="ConsPlusTitle"/>
        <w:jc w:val="center"/>
        <w:rPr>
          <w:rFonts w:ascii="Times New Roman" w:hAnsi="Times New Roman" w:cs="Times New Roman"/>
          <w:color w:val="000000"/>
          <w:sz w:val="28"/>
          <w:szCs w:val="28"/>
        </w:rPr>
      </w:pPr>
    </w:p>
    <w:tbl>
      <w:tblPr>
        <w:tblStyle w:val="a9"/>
        <w:tblW w:w="0" w:type="auto"/>
        <w:tblLook w:val="04A0" w:firstRow="1" w:lastRow="0" w:firstColumn="1" w:lastColumn="0" w:noHBand="0" w:noVBand="1"/>
      </w:tblPr>
      <w:tblGrid>
        <w:gridCol w:w="1902"/>
        <w:gridCol w:w="2615"/>
        <w:gridCol w:w="2114"/>
        <w:gridCol w:w="2693"/>
        <w:gridCol w:w="1903"/>
        <w:gridCol w:w="1974"/>
        <w:gridCol w:w="2151"/>
      </w:tblGrid>
      <w:tr w:rsidR="00316BA2" w:rsidRPr="007700E3" w14:paraId="5F05CAC0" w14:textId="77777777" w:rsidTr="009B7485">
        <w:tc>
          <w:tcPr>
            <w:tcW w:w="1902" w:type="dxa"/>
            <w:vAlign w:val="center"/>
          </w:tcPr>
          <w:p w14:paraId="557A772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Номер показателя</w:t>
            </w:r>
          </w:p>
        </w:tc>
        <w:tc>
          <w:tcPr>
            <w:tcW w:w="2615" w:type="dxa"/>
            <w:vAlign w:val="center"/>
          </w:tcPr>
          <w:p w14:paraId="563A67E3"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Наименование показателя</w:t>
            </w:r>
          </w:p>
        </w:tc>
        <w:tc>
          <w:tcPr>
            <w:tcW w:w="2114" w:type="dxa"/>
            <w:vAlign w:val="center"/>
          </w:tcPr>
          <w:p w14:paraId="19B0634F"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Формула расчета</w:t>
            </w:r>
          </w:p>
        </w:tc>
        <w:tc>
          <w:tcPr>
            <w:tcW w:w="2693" w:type="dxa"/>
            <w:vAlign w:val="center"/>
          </w:tcPr>
          <w:p w14:paraId="1EDE7A22"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Комментарии (интерпретация значений)</w:t>
            </w:r>
          </w:p>
        </w:tc>
        <w:tc>
          <w:tcPr>
            <w:tcW w:w="1903" w:type="dxa"/>
            <w:vAlign w:val="center"/>
          </w:tcPr>
          <w:p w14:paraId="5800392D"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Базовое значение показателя</w:t>
            </w:r>
          </w:p>
        </w:tc>
        <w:tc>
          <w:tcPr>
            <w:tcW w:w="1974" w:type="dxa"/>
            <w:vAlign w:val="center"/>
          </w:tcPr>
          <w:p w14:paraId="1B9E507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Целевые значения показателей</w:t>
            </w:r>
          </w:p>
        </w:tc>
        <w:tc>
          <w:tcPr>
            <w:tcW w:w="2151" w:type="dxa"/>
            <w:vAlign w:val="center"/>
          </w:tcPr>
          <w:p w14:paraId="2382766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Источники данных для определения значений показателя</w:t>
            </w:r>
          </w:p>
        </w:tc>
      </w:tr>
      <w:tr w:rsidR="00316BA2" w:rsidRPr="007700E3" w14:paraId="3F44A71F" w14:textId="77777777" w:rsidTr="009B7485">
        <w:tc>
          <w:tcPr>
            <w:tcW w:w="15352" w:type="dxa"/>
            <w:gridSpan w:val="7"/>
            <w:vAlign w:val="center"/>
          </w:tcPr>
          <w:p w14:paraId="7C400675" w14:textId="77777777" w:rsidR="00316BA2" w:rsidRPr="007700E3" w:rsidRDefault="00316BA2" w:rsidP="009B7485">
            <w:pPr>
              <w:pStyle w:val="ConsPlusTitle"/>
              <w:jc w:val="center"/>
              <w:rPr>
                <w:rFonts w:ascii="Times New Roman" w:hAnsi="Times New Roman" w:cs="Times New Roman"/>
                <w:sz w:val="28"/>
                <w:szCs w:val="28"/>
              </w:rPr>
            </w:pPr>
            <w:r w:rsidRPr="007700E3">
              <w:rPr>
                <w:rFonts w:ascii="Times New Roman" w:hAnsi="Times New Roman" w:cs="Times New Roman"/>
                <w:bCs w:val="0"/>
                <w:sz w:val="26"/>
                <w:szCs w:val="26"/>
                <w:bdr w:val="none" w:sz="0" w:space="0" w:color="auto" w:frame="1"/>
              </w:rPr>
              <w:t>КЛЮЧЕВЫЕ ПОКАЗАТЕЛИ</w:t>
            </w:r>
          </w:p>
        </w:tc>
      </w:tr>
      <w:tr w:rsidR="00316BA2" w:rsidRPr="007700E3" w14:paraId="14B674DB" w14:textId="77777777" w:rsidTr="009B7485">
        <w:tc>
          <w:tcPr>
            <w:tcW w:w="15352" w:type="dxa"/>
            <w:gridSpan w:val="7"/>
            <w:vAlign w:val="center"/>
          </w:tcPr>
          <w:p w14:paraId="47CC2A66" w14:textId="77777777" w:rsidR="00316BA2" w:rsidRPr="007700E3" w:rsidRDefault="00316BA2" w:rsidP="009B7485">
            <w:pPr>
              <w:pStyle w:val="af"/>
              <w:spacing w:before="0" w:beforeAutospacing="0" w:after="0" w:afterAutospacing="0" w:line="360" w:lineRule="atLeast"/>
              <w:jc w:val="center"/>
              <w:textAlignment w:val="baseline"/>
              <w:rPr>
                <w:b/>
                <w:sz w:val="26"/>
                <w:szCs w:val="26"/>
              </w:rPr>
            </w:pPr>
            <w:r w:rsidRPr="007700E3">
              <w:rPr>
                <w:b/>
                <w:bCs/>
                <w:sz w:val="26"/>
                <w:szCs w:val="26"/>
                <w:bdr w:val="none" w:sz="0" w:space="0" w:color="auto" w:frame="1"/>
              </w:rPr>
              <w:t>Показатели, отражающие уровень минимизации вреда (ущерба) охраняемым законом ценностям,</w:t>
            </w:r>
          </w:p>
          <w:p w14:paraId="7E837899" w14:textId="77777777" w:rsidR="00316BA2" w:rsidRPr="007700E3" w:rsidRDefault="00316BA2" w:rsidP="009B7485">
            <w:pPr>
              <w:pStyle w:val="ConsPlusTitle"/>
              <w:jc w:val="center"/>
              <w:rPr>
                <w:rFonts w:ascii="Times New Roman" w:hAnsi="Times New Roman" w:cs="Times New Roman"/>
                <w:sz w:val="28"/>
                <w:szCs w:val="28"/>
              </w:rPr>
            </w:pPr>
            <w:r w:rsidRPr="007700E3">
              <w:rPr>
                <w:rFonts w:ascii="Times New Roman" w:hAnsi="Times New Roman" w:cs="Times New Roman"/>
                <w:bCs w:val="0"/>
                <w:sz w:val="26"/>
                <w:szCs w:val="26"/>
                <w:bdr w:val="none" w:sz="0" w:space="0" w:color="auto" w:frame="1"/>
              </w:rPr>
              <w:t>уровень устранения риска причинения вреда (ущерба)</w:t>
            </w:r>
          </w:p>
        </w:tc>
      </w:tr>
      <w:tr w:rsidR="00316BA2" w:rsidRPr="007700E3" w14:paraId="18A44E73" w14:textId="77777777" w:rsidTr="009B7485">
        <w:tc>
          <w:tcPr>
            <w:tcW w:w="1902" w:type="dxa"/>
            <w:vAlign w:val="center"/>
          </w:tcPr>
          <w:p w14:paraId="36AD9EFF"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1</w:t>
            </w:r>
          </w:p>
        </w:tc>
        <w:tc>
          <w:tcPr>
            <w:tcW w:w="2615" w:type="dxa"/>
            <w:vAlign w:val="center"/>
          </w:tcPr>
          <w:p w14:paraId="3DB96146"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 xml:space="preserve">Материальный ущерб, причиненный гражданам, организациям и государству в результате нарушений обязательных требований организациями, </w:t>
            </w:r>
            <w:r w:rsidRPr="007700E3">
              <w:rPr>
                <w:sz w:val="28"/>
                <w:szCs w:val="28"/>
                <w:bdr w:val="none" w:sz="0" w:space="0" w:color="auto" w:frame="1"/>
              </w:rPr>
              <w:lastRenderedPageBreak/>
              <w:t>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2114" w:type="dxa"/>
            <w:vAlign w:val="center"/>
          </w:tcPr>
          <w:p w14:paraId="0BD57C98"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lastRenderedPageBreak/>
              <w:t>Сп</w:t>
            </w:r>
            <w:proofErr w:type="spellEnd"/>
            <w:r w:rsidRPr="007700E3">
              <w:rPr>
                <w:sz w:val="28"/>
                <w:szCs w:val="28"/>
                <w:bdr w:val="none" w:sz="0" w:space="0" w:color="auto" w:frame="1"/>
              </w:rPr>
              <w:t>*100/ ВРП</w:t>
            </w:r>
          </w:p>
        </w:tc>
        <w:tc>
          <w:tcPr>
            <w:tcW w:w="2693" w:type="dxa"/>
            <w:vAlign w:val="center"/>
          </w:tcPr>
          <w:p w14:paraId="1819959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Сп</w:t>
            </w:r>
            <w:proofErr w:type="spellEnd"/>
            <w:r w:rsidRPr="007700E3">
              <w:rPr>
                <w:sz w:val="28"/>
                <w:szCs w:val="28"/>
                <w:bdr w:val="none" w:sz="0" w:space="0" w:color="auto" w:frame="1"/>
              </w:rPr>
              <w:t xml:space="preserve">- суммы перерасчета незаконно начисленной платы гражданам, организациям и государству в результате нарушений обязательных </w:t>
            </w:r>
            <w:r w:rsidRPr="007700E3">
              <w:rPr>
                <w:sz w:val="28"/>
                <w:szCs w:val="28"/>
                <w:bdr w:val="none" w:sz="0" w:space="0" w:color="auto" w:frame="1"/>
              </w:rPr>
              <w:lastRenderedPageBreak/>
              <w:t xml:space="preserve">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7700E3">
              <w:rPr>
                <w:sz w:val="28"/>
                <w:szCs w:val="28"/>
                <w:bdr w:val="none" w:sz="0" w:space="0" w:color="auto" w:frame="1"/>
              </w:rPr>
              <w:t>руб</w:t>
            </w:r>
            <w:proofErr w:type="spellEnd"/>
            <w:r w:rsidRPr="007700E3">
              <w:rPr>
                <w:sz w:val="28"/>
                <w:szCs w:val="28"/>
                <w:bdr w:val="none" w:sz="0" w:space="0" w:color="auto" w:frame="1"/>
              </w:rPr>
              <w:t xml:space="preserve">; ВРП — утвержденный валовой региональный продукт, млн. </w:t>
            </w:r>
            <w:proofErr w:type="spellStart"/>
            <w:r w:rsidRPr="007700E3">
              <w:rPr>
                <w:sz w:val="28"/>
                <w:szCs w:val="28"/>
                <w:bdr w:val="none" w:sz="0" w:space="0" w:color="auto" w:frame="1"/>
              </w:rPr>
              <w:t>руб</w:t>
            </w:r>
            <w:proofErr w:type="spellEnd"/>
            <w:r w:rsidRPr="007700E3">
              <w:rPr>
                <w:sz w:val="28"/>
                <w:szCs w:val="28"/>
                <w:bdr w:val="none" w:sz="0" w:space="0" w:color="auto" w:frame="1"/>
              </w:rPr>
              <w:t xml:space="preserve"> К учету принимаются значение показателя с точностью не менее 1 сотой (два знака после запятой), показатели с точностью менее 1 </w:t>
            </w:r>
            <w:r w:rsidRPr="007700E3">
              <w:rPr>
                <w:sz w:val="28"/>
                <w:szCs w:val="28"/>
                <w:bdr w:val="none" w:sz="0" w:space="0" w:color="auto" w:frame="1"/>
              </w:rPr>
              <w:lastRenderedPageBreak/>
              <w:t>сотой приравниваются к нулю.</w:t>
            </w:r>
          </w:p>
        </w:tc>
        <w:tc>
          <w:tcPr>
            <w:tcW w:w="1903" w:type="dxa"/>
            <w:vAlign w:val="center"/>
          </w:tcPr>
          <w:p w14:paraId="288D329A" w14:textId="77777777" w:rsidR="00316BA2" w:rsidRPr="007700E3" w:rsidRDefault="00316BA2" w:rsidP="009B7485">
            <w:pPr>
              <w:jc w:val="center"/>
              <w:rPr>
                <w:rFonts w:ascii="Helvetica" w:hAnsi="Helvetica"/>
                <w:sz w:val="28"/>
                <w:szCs w:val="28"/>
              </w:rPr>
            </w:pPr>
          </w:p>
        </w:tc>
        <w:tc>
          <w:tcPr>
            <w:tcW w:w="1974" w:type="dxa"/>
            <w:vAlign w:val="center"/>
          </w:tcPr>
          <w:p w14:paraId="4BDB08E0" w14:textId="77777777" w:rsidR="00316BA2" w:rsidRPr="007700E3" w:rsidRDefault="00316BA2" w:rsidP="009B7485">
            <w:pPr>
              <w:jc w:val="center"/>
              <w:rPr>
                <w:rFonts w:ascii="Helvetica" w:hAnsi="Helvetica"/>
                <w:sz w:val="28"/>
                <w:szCs w:val="28"/>
              </w:rPr>
            </w:pPr>
          </w:p>
        </w:tc>
        <w:tc>
          <w:tcPr>
            <w:tcW w:w="2151" w:type="dxa"/>
            <w:vAlign w:val="center"/>
          </w:tcPr>
          <w:p w14:paraId="2CF0456E"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Статистические данные контрольного органа: журнал распоряжений, реестр проверок статистические данные (</w:t>
            </w:r>
            <w:proofErr w:type="spellStart"/>
            <w:r w:rsidRPr="007700E3">
              <w:rPr>
                <w:sz w:val="28"/>
                <w:szCs w:val="28"/>
                <w:bdr w:val="none" w:sz="0" w:space="0" w:color="auto" w:frame="1"/>
              </w:rPr>
              <w:t>Петростат</w:t>
            </w:r>
            <w:proofErr w:type="spellEnd"/>
            <w:r w:rsidRPr="007700E3">
              <w:rPr>
                <w:sz w:val="28"/>
                <w:szCs w:val="28"/>
                <w:bdr w:val="none" w:sz="0" w:space="0" w:color="auto" w:frame="1"/>
              </w:rPr>
              <w:t>)</w:t>
            </w:r>
          </w:p>
        </w:tc>
      </w:tr>
      <w:tr w:rsidR="00316BA2" w:rsidRPr="007700E3" w14:paraId="6885625B" w14:textId="77777777" w:rsidTr="009B7485">
        <w:trPr>
          <w:trHeight w:val="7980"/>
        </w:trPr>
        <w:tc>
          <w:tcPr>
            <w:tcW w:w="1902" w:type="dxa"/>
            <w:vAlign w:val="center"/>
          </w:tcPr>
          <w:p w14:paraId="7262622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lastRenderedPageBreak/>
              <w:t>2</w:t>
            </w:r>
          </w:p>
        </w:tc>
        <w:tc>
          <w:tcPr>
            <w:tcW w:w="2615" w:type="dxa"/>
            <w:vAlign w:val="center"/>
          </w:tcPr>
          <w:p w14:paraId="435D2E5E"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2114" w:type="dxa"/>
            <w:vAlign w:val="center"/>
          </w:tcPr>
          <w:p w14:paraId="68C893B4"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Кспв</w:t>
            </w:r>
            <w:proofErr w:type="spellEnd"/>
            <w:r w:rsidRPr="007700E3">
              <w:rPr>
                <w:sz w:val="28"/>
                <w:szCs w:val="28"/>
                <w:bdr w:val="none" w:sz="0" w:space="0" w:color="auto" w:frame="1"/>
              </w:rPr>
              <w:t xml:space="preserve">*100% / </w:t>
            </w:r>
            <w:proofErr w:type="spellStart"/>
            <w:r w:rsidRPr="007700E3">
              <w:rPr>
                <w:sz w:val="28"/>
                <w:szCs w:val="28"/>
                <w:bdr w:val="none" w:sz="0" w:space="0" w:color="auto" w:frame="1"/>
              </w:rPr>
              <w:t>Ксн</w:t>
            </w:r>
            <w:proofErr w:type="spellEnd"/>
          </w:p>
        </w:tc>
        <w:tc>
          <w:tcPr>
            <w:tcW w:w="2693" w:type="dxa"/>
            <w:vAlign w:val="center"/>
          </w:tcPr>
          <w:p w14:paraId="71D74C23"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Кспв</w:t>
            </w:r>
            <w:proofErr w:type="spellEnd"/>
            <w:r w:rsidRPr="007700E3">
              <w:rPr>
                <w:sz w:val="28"/>
                <w:szCs w:val="28"/>
                <w:bdr w:val="none" w:sz="0" w:space="0" w:color="auto" w:frame="1"/>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6B90BC32"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 xml:space="preserve">К </w:t>
            </w:r>
            <w:proofErr w:type="spellStart"/>
            <w:r w:rsidRPr="007700E3">
              <w:rPr>
                <w:sz w:val="28"/>
                <w:szCs w:val="28"/>
                <w:bdr w:val="none" w:sz="0" w:space="0" w:color="auto" w:frame="1"/>
              </w:rPr>
              <w:t>сн</w:t>
            </w:r>
            <w:proofErr w:type="spellEnd"/>
            <w:r w:rsidRPr="007700E3">
              <w:rPr>
                <w:sz w:val="28"/>
                <w:szCs w:val="28"/>
                <w:bdr w:val="none" w:sz="0" w:space="0" w:color="auto" w:frame="1"/>
              </w:rPr>
              <w:t>- общее количество случаев нарушения обязательных требований, выявленных по результатам проверок</w:t>
            </w:r>
          </w:p>
        </w:tc>
        <w:tc>
          <w:tcPr>
            <w:tcW w:w="1903" w:type="dxa"/>
            <w:vAlign w:val="center"/>
          </w:tcPr>
          <w:p w14:paraId="2A90B025" w14:textId="77777777" w:rsidR="00316BA2" w:rsidRPr="007700E3" w:rsidRDefault="00316BA2" w:rsidP="009B7485">
            <w:pPr>
              <w:jc w:val="center"/>
              <w:rPr>
                <w:rFonts w:ascii="Helvetica" w:hAnsi="Helvetica"/>
                <w:sz w:val="28"/>
                <w:szCs w:val="28"/>
              </w:rPr>
            </w:pPr>
          </w:p>
        </w:tc>
        <w:tc>
          <w:tcPr>
            <w:tcW w:w="1974" w:type="dxa"/>
            <w:vAlign w:val="center"/>
          </w:tcPr>
          <w:p w14:paraId="0BC2372A" w14:textId="77777777" w:rsidR="00316BA2" w:rsidRPr="007700E3" w:rsidRDefault="00316BA2" w:rsidP="009B7485">
            <w:pPr>
              <w:jc w:val="center"/>
              <w:rPr>
                <w:rFonts w:ascii="Helvetica" w:hAnsi="Helvetica"/>
                <w:sz w:val="28"/>
                <w:szCs w:val="28"/>
              </w:rPr>
            </w:pPr>
          </w:p>
        </w:tc>
        <w:tc>
          <w:tcPr>
            <w:tcW w:w="2151" w:type="dxa"/>
            <w:vAlign w:val="center"/>
          </w:tcPr>
          <w:p w14:paraId="34CAF0D1"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Статистические данные контрольного органа; данные ГАС РФ «Правосудие».</w:t>
            </w:r>
          </w:p>
        </w:tc>
      </w:tr>
      <w:tr w:rsidR="00316BA2" w:rsidRPr="007700E3" w14:paraId="0EB9B425" w14:textId="77777777" w:rsidTr="009B7485">
        <w:tc>
          <w:tcPr>
            <w:tcW w:w="15352" w:type="dxa"/>
            <w:gridSpan w:val="7"/>
            <w:vAlign w:val="bottom"/>
          </w:tcPr>
          <w:p w14:paraId="601B347E"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lastRenderedPageBreak/>
              <w:t>ИНДИКАТИВНЫЕ ПОКАЗАТЕЛИ</w:t>
            </w:r>
            <w:r w:rsidRPr="007700E3">
              <w:rPr>
                <w:sz w:val="28"/>
                <w:szCs w:val="28"/>
                <w:bdr w:val="none" w:sz="0" w:space="0" w:color="auto" w:frame="1"/>
              </w:rPr>
              <w:t> </w:t>
            </w:r>
          </w:p>
        </w:tc>
      </w:tr>
      <w:tr w:rsidR="00316BA2" w:rsidRPr="007700E3" w14:paraId="1EEA1E30" w14:textId="77777777" w:rsidTr="009B7485">
        <w:tc>
          <w:tcPr>
            <w:tcW w:w="15352" w:type="dxa"/>
            <w:gridSpan w:val="7"/>
            <w:vAlign w:val="bottom"/>
          </w:tcPr>
          <w:p w14:paraId="0540B847"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316BA2" w:rsidRPr="007700E3" w14:paraId="675E4BFA" w14:textId="77777777" w:rsidTr="009B7485">
        <w:tc>
          <w:tcPr>
            <w:tcW w:w="15352" w:type="dxa"/>
            <w:gridSpan w:val="7"/>
            <w:vAlign w:val="bottom"/>
          </w:tcPr>
          <w:p w14:paraId="1694D93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b/>
                <w:bCs/>
                <w:sz w:val="28"/>
                <w:szCs w:val="28"/>
                <w:bdr w:val="none" w:sz="0" w:space="0" w:color="auto" w:frame="1"/>
              </w:rPr>
              <w:t>Контрольные мероприятия при взаимодействии с контролируемым лицом</w:t>
            </w:r>
          </w:p>
        </w:tc>
      </w:tr>
      <w:tr w:rsidR="00316BA2" w:rsidRPr="007700E3" w14:paraId="20ACA0F9" w14:textId="77777777" w:rsidTr="009B7485">
        <w:tc>
          <w:tcPr>
            <w:tcW w:w="1902" w:type="dxa"/>
            <w:vAlign w:val="center"/>
          </w:tcPr>
          <w:p w14:paraId="2795A1B8"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1</w:t>
            </w:r>
          </w:p>
        </w:tc>
        <w:tc>
          <w:tcPr>
            <w:tcW w:w="2615" w:type="dxa"/>
            <w:vAlign w:val="center"/>
          </w:tcPr>
          <w:p w14:paraId="3269D8E6"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Доля контрольных мероприятий в рамках муниципального жилищного контроля, проведенных в установленные сроки, по отношению</w:t>
            </w:r>
            <w:r w:rsidRPr="007700E3">
              <w:rPr>
                <w:sz w:val="28"/>
                <w:szCs w:val="28"/>
                <w:bdr w:val="none" w:sz="0" w:space="0" w:color="auto" w:frame="1"/>
              </w:rPr>
              <w:br/>
              <w:t xml:space="preserve">к общему количеству контрольных </w:t>
            </w:r>
            <w:proofErr w:type="gramStart"/>
            <w:r w:rsidRPr="007700E3">
              <w:rPr>
                <w:sz w:val="28"/>
                <w:szCs w:val="28"/>
                <w:bdr w:val="none" w:sz="0" w:space="0" w:color="auto" w:frame="1"/>
              </w:rPr>
              <w:t>мероприятий ,</w:t>
            </w:r>
            <w:proofErr w:type="gramEnd"/>
            <w:r w:rsidRPr="007700E3">
              <w:rPr>
                <w:sz w:val="28"/>
                <w:szCs w:val="28"/>
                <w:bdr w:val="none" w:sz="0" w:space="0" w:color="auto" w:frame="1"/>
              </w:rPr>
              <w:t xml:space="preserve"> проведенных в рамках осуществления</w:t>
            </w:r>
          </w:p>
          <w:p w14:paraId="21B2CD38"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муниципального жилищного контроля</w:t>
            </w:r>
          </w:p>
        </w:tc>
        <w:tc>
          <w:tcPr>
            <w:tcW w:w="2114" w:type="dxa"/>
            <w:vAlign w:val="center"/>
          </w:tcPr>
          <w:p w14:paraId="637792C4"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Пву</w:t>
            </w:r>
            <w:proofErr w:type="spellEnd"/>
            <w:r w:rsidRPr="007700E3">
              <w:rPr>
                <w:sz w:val="28"/>
                <w:szCs w:val="28"/>
                <w:bdr w:val="none" w:sz="0" w:space="0" w:color="auto" w:frame="1"/>
              </w:rPr>
              <w:t xml:space="preserve">*100% / </w:t>
            </w:r>
            <w:proofErr w:type="spellStart"/>
            <w:r w:rsidRPr="007700E3">
              <w:rPr>
                <w:sz w:val="28"/>
                <w:szCs w:val="28"/>
                <w:bdr w:val="none" w:sz="0" w:space="0" w:color="auto" w:frame="1"/>
              </w:rPr>
              <w:t>Пок</w:t>
            </w:r>
            <w:proofErr w:type="spellEnd"/>
          </w:p>
        </w:tc>
        <w:tc>
          <w:tcPr>
            <w:tcW w:w="2693" w:type="dxa"/>
            <w:vAlign w:val="center"/>
          </w:tcPr>
          <w:p w14:paraId="7D465698"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Пву</w:t>
            </w:r>
            <w:proofErr w:type="spellEnd"/>
            <w:r w:rsidRPr="007700E3">
              <w:rPr>
                <w:sz w:val="28"/>
                <w:szCs w:val="28"/>
                <w:bdr w:val="none" w:sz="0" w:space="0" w:color="auto" w:frame="1"/>
              </w:rPr>
              <w:t xml:space="preserve"> </w:t>
            </w:r>
            <w:r>
              <w:rPr>
                <w:sz w:val="28"/>
                <w:szCs w:val="28"/>
                <w:bdr w:val="none" w:sz="0" w:space="0" w:color="auto" w:frame="1"/>
              </w:rPr>
              <w:t>-</w:t>
            </w:r>
            <w:r w:rsidRPr="007700E3">
              <w:rPr>
                <w:sz w:val="28"/>
                <w:szCs w:val="28"/>
                <w:bdr w:val="none" w:sz="0" w:space="0" w:color="auto" w:frame="1"/>
              </w:rPr>
              <w:t xml:space="preserve"> количество контрольных мероприятий в рамках муниципального жилищного контроля, проведенных в установленные сроки</w:t>
            </w:r>
          </w:p>
          <w:p w14:paraId="0E750CEB"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Пок</w:t>
            </w:r>
            <w:proofErr w:type="spellEnd"/>
            <w:r w:rsidRPr="007700E3">
              <w:rPr>
                <w:sz w:val="28"/>
                <w:szCs w:val="28"/>
                <w:bdr w:val="none" w:sz="0" w:space="0" w:color="auto" w:frame="1"/>
              </w:rPr>
              <w:t xml:space="preserve"> </w:t>
            </w:r>
            <w:r>
              <w:rPr>
                <w:sz w:val="28"/>
                <w:szCs w:val="28"/>
                <w:bdr w:val="none" w:sz="0" w:space="0" w:color="auto" w:frame="1"/>
              </w:rPr>
              <w:t>-</w:t>
            </w:r>
            <w:r w:rsidRPr="007700E3">
              <w:rPr>
                <w:sz w:val="28"/>
                <w:szCs w:val="28"/>
                <w:bdr w:val="none" w:sz="0" w:space="0" w:color="auto" w:frame="1"/>
              </w:rPr>
              <w:t xml:space="preserve"> общее количество проведенных контрольных мероприятий в рамках муниципального жилищного контроля</w:t>
            </w:r>
          </w:p>
        </w:tc>
        <w:tc>
          <w:tcPr>
            <w:tcW w:w="1903" w:type="dxa"/>
            <w:vAlign w:val="center"/>
          </w:tcPr>
          <w:p w14:paraId="3B7D450D" w14:textId="77777777" w:rsidR="00316BA2" w:rsidRPr="007700E3" w:rsidRDefault="00316BA2" w:rsidP="009B7485">
            <w:pPr>
              <w:jc w:val="center"/>
              <w:rPr>
                <w:rFonts w:ascii="Helvetica" w:hAnsi="Helvetica"/>
                <w:sz w:val="28"/>
                <w:szCs w:val="28"/>
              </w:rPr>
            </w:pPr>
          </w:p>
        </w:tc>
        <w:tc>
          <w:tcPr>
            <w:tcW w:w="1974" w:type="dxa"/>
            <w:vAlign w:val="center"/>
          </w:tcPr>
          <w:p w14:paraId="4FCEC79B" w14:textId="77777777" w:rsidR="00316BA2" w:rsidRPr="007700E3" w:rsidRDefault="00316BA2" w:rsidP="009B7485">
            <w:pPr>
              <w:jc w:val="center"/>
              <w:rPr>
                <w:rFonts w:ascii="Helvetica" w:hAnsi="Helvetica"/>
                <w:sz w:val="28"/>
                <w:szCs w:val="28"/>
              </w:rPr>
            </w:pPr>
          </w:p>
        </w:tc>
        <w:tc>
          <w:tcPr>
            <w:tcW w:w="2151" w:type="dxa"/>
            <w:vAlign w:val="center"/>
          </w:tcPr>
          <w:p w14:paraId="4ACC74E0"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Статистические данные контрольного органа</w:t>
            </w:r>
          </w:p>
        </w:tc>
      </w:tr>
      <w:tr w:rsidR="00316BA2" w:rsidRPr="007700E3" w14:paraId="19823735" w14:textId="77777777" w:rsidTr="009B7485">
        <w:tc>
          <w:tcPr>
            <w:tcW w:w="1902" w:type="dxa"/>
            <w:vAlign w:val="center"/>
          </w:tcPr>
          <w:p w14:paraId="19A84401"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lastRenderedPageBreak/>
              <w:t>2</w:t>
            </w:r>
          </w:p>
        </w:tc>
        <w:tc>
          <w:tcPr>
            <w:tcW w:w="2615" w:type="dxa"/>
            <w:vAlign w:val="center"/>
          </w:tcPr>
          <w:p w14:paraId="6745A224"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2114" w:type="dxa"/>
            <w:vAlign w:val="center"/>
          </w:tcPr>
          <w:p w14:paraId="756A3FB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ПРн</w:t>
            </w:r>
            <w:proofErr w:type="spellEnd"/>
            <w:r w:rsidRPr="007700E3">
              <w:rPr>
                <w:sz w:val="28"/>
                <w:szCs w:val="28"/>
                <w:bdr w:val="none" w:sz="0" w:space="0" w:color="auto" w:frame="1"/>
              </w:rPr>
              <w:t xml:space="preserve">*100% / </w:t>
            </w:r>
            <w:proofErr w:type="spellStart"/>
            <w:r w:rsidRPr="007700E3">
              <w:rPr>
                <w:sz w:val="28"/>
                <w:szCs w:val="28"/>
                <w:bdr w:val="none" w:sz="0" w:space="0" w:color="auto" w:frame="1"/>
              </w:rPr>
              <w:t>ПРо</w:t>
            </w:r>
            <w:proofErr w:type="spellEnd"/>
          </w:p>
        </w:tc>
        <w:tc>
          <w:tcPr>
            <w:tcW w:w="2693" w:type="dxa"/>
            <w:vAlign w:val="center"/>
          </w:tcPr>
          <w:p w14:paraId="081BBE0E"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ПРн</w:t>
            </w:r>
            <w:proofErr w:type="spellEnd"/>
            <w:r>
              <w:rPr>
                <w:sz w:val="28"/>
                <w:szCs w:val="28"/>
                <w:bdr w:val="none" w:sz="0" w:space="0" w:color="auto" w:frame="1"/>
              </w:rPr>
              <w:t xml:space="preserve"> </w:t>
            </w:r>
            <w:r w:rsidRPr="007700E3">
              <w:rPr>
                <w:sz w:val="28"/>
                <w:szCs w:val="28"/>
                <w:bdr w:val="none" w:sz="0" w:space="0" w:color="auto" w:frame="1"/>
              </w:rPr>
              <w:t>- количество предписаний, признанных незаконными в судебном порядке;</w:t>
            </w:r>
          </w:p>
          <w:p w14:paraId="2B56DFC0"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Про</w:t>
            </w:r>
            <w:r>
              <w:rPr>
                <w:sz w:val="28"/>
                <w:szCs w:val="28"/>
                <w:bdr w:val="none" w:sz="0" w:space="0" w:color="auto" w:frame="1"/>
              </w:rPr>
              <w:t xml:space="preserve"> </w:t>
            </w:r>
            <w:r w:rsidRPr="007700E3">
              <w:rPr>
                <w:sz w:val="28"/>
                <w:szCs w:val="28"/>
                <w:bdr w:val="none" w:sz="0" w:space="0" w:color="auto" w:frame="1"/>
              </w:rPr>
              <w:t>- общее количеству предписаний, выданных в ходе муниципального жилищного контроля</w:t>
            </w:r>
          </w:p>
        </w:tc>
        <w:tc>
          <w:tcPr>
            <w:tcW w:w="1903" w:type="dxa"/>
            <w:vAlign w:val="center"/>
          </w:tcPr>
          <w:p w14:paraId="3ED29939" w14:textId="77777777" w:rsidR="00316BA2" w:rsidRPr="007700E3" w:rsidRDefault="00316BA2" w:rsidP="009B7485">
            <w:pPr>
              <w:jc w:val="center"/>
              <w:rPr>
                <w:rFonts w:ascii="Helvetica" w:hAnsi="Helvetica"/>
                <w:sz w:val="28"/>
                <w:szCs w:val="28"/>
              </w:rPr>
            </w:pPr>
          </w:p>
        </w:tc>
        <w:tc>
          <w:tcPr>
            <w:tcW w:w="1974" w:type="dxa"/>
            <w:vAlign w:val="center"/>
          </w:tcPr>
          <w:p w14:paraId="304CFCB2" w14:textId="77777777" w:rsidR="00316BA2" w:rsidRPr="007700E3" w:rsidRDefault="00316BA2" w:rsidP="009B7485">
            <w:pPr>
              <w:jc w:val="center"/>
              <w:rPr>
                <w:rFonts w:ascii="Helvetica" w:hAnsi="Helvetica"/>
                <w:sz w:val="28"/>
                <w:szCs w:val="28"/>
              </w:rPr>
            </w:pPr>
          </w:p>
        </w:tc>
        <w:tc>
          <w:tcPr>
            <w:tcW w:w="2151" w:type="dxa"/>
            <w:vAlign w:val="center"/>
          </w:tcPr>
          <w:p w14:paraId="1486FC1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Статистические данные контрольного органа</w:t>
            </w:r>
          </w:p>
        </w:tc>
      </w:tr>
      <w:tr w:rsidR="00316BA2" w:rsidRPr="007700E3" w14:paraId="69395FE8" w14:textId="77777777" w:rsidTr="009B7485">
        <w:tc>
          <w:tcPr>
            <w:tcW w:w="1902" w:type="dxa"/>
            <w:vAlign w:val="center"/>
          </w:tcPr>
          <w:p w14:paraId="338CA3D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3</w:t>
            </w:r>
          </w:p>
        </w:tc>
        <w:tc>
          <w:tcPr>
            <w:tcW w:w="2615" w:type="dxa"/>
            <w:vAlign w:val="center"/>
          </w:tcPr>
          <w:p w14:paraId="3576B37E"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Pr>
                <w:sz w:val="28"/>
                <w:szCs w:val="28"/>
                <w:bdr w:val="none" w:sz="0" w:space="0" w:color="auto" w:frame="1"/>
              </w:rPr>
              <w:t>Доля контрольных мероприятий</w:t>
            </w:r>
            <w:r w:rsidRPr="007700E3">
              <w:rPr>
                <w:sz w:val="28"/>
                <w:szCs w:val="28"/>
                <w:bdr w:val="none" w:sz="0" w:space="0" w:color="auto" w:frame="1"/>
              </w:rPr>
              <w:t>, проведенных</w:t>
            </w:r>
            <w:r>
              <w:rPr>
                <w:sz w:val="28"/>
                <w:szCs w:val="28"/>
                <w:bdr w:val="none" w:sz="0" w:space="0" w:color="auto" w:frame="1"/>
              </w:rPr>
              <w:t xml:space="preserve"> в</w:t>
            </w:r>
            <w:r w:rsidRPr="007700E3">
              <w:rPr>
                <w:sz w:val="28"/>
                <w:szCs w:val="28"/>
                <w:bdr w:val="none" w:sz="0" w:space="0" w:color="auto" w:frame="1"/>
              </w:rPr>
              <w:t xml:space="preserve"> рамках муниципального жилищного контроля, результаты которых были признаны </w:t>
            </w:r>
            <w:r w:rsidRPr="007700E3">
              <w:rPr>
                <w:sz w:val="28"/>
                <w:szCs w:val="28"/>
                <w:bdr w:val="none" w:sz="0" w:space="0" w:color="auto" w:frame="1"/>
              </w:rPr>
              <w:lastRenderedPageBreak/>
              <w:t>недействительными</w:t>
            </w:r>
          </w:p>
        </w:tc>
        <w:tc>
          <w:tcPr>
            <w:tcW w:w="2114" w:type="dxa"/>
            <w:vAlign w:val="center"/>
          </w:tcPr>
          <w:p w14:paraId="25D0C5B0"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lastRenderedPageBreak/>
              <w:t>Ппн</w:t>
            </w:r>
            <w:proofErr w:type="spellEnd"/>
            <w:r w:rsidRPr="007700E3">
              <w:rPr>
                <w:sz w:val="28"/>
                <w:szCs w:val="28"/>
                <w:bdr w:val="none" w:sz="0" w:space="0" w:color="auto" w:frame="1"/>
              </w:rPr>
              <w:t xml:space="preserve">*100% / </w:t>
            </w:r>
            <w:proofErr w:type="spellStart"/>
            <w:r w:rsidRPr="007700E3">
              <w:rPr>
                <w:sz w:val="28"/>
                <w:szCs w:val="28"/>
                <w:bdr w:val="none" w:sz="0" w:space="0" w:color="auto" w:frame="1"/>
              </w:rPr>
              <w:t>Пок</w:t>
            </w:r>
            <w:proofErr w:type="spellEnd"/>
          </w:p>
        </w:tc>
        <w:tc>
          <w:tcPr>
            <w:tcW w:w="2693" w:type="dxa"/>
            <w:vAlign w:val="center"/>
          </w:tcPr>
          <w:p w14:paraId="553CAD67"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Ппн</w:t>
            </w:r>
            <w:proofErr w:type="spellEnd"/>
            <w:r w:rsidRPr="007700E3">
              <w:rPr>
                <w:sz w:val="28"/>
                <w:szCs w:val="28"/>
                <w:bdr w:val="none" w:sz="0" w:space="0" w:color="auto" w:frame="1"/>
              </w:rPr>
              <w:t xml:space="preserve"> </w:t>
            </w:r>
            <w:r>
              <w:rPr>
                <w:sz w:val="28"/>
                <w:szCs w:val="28"/>
                <w:bdr w:val="none" w:sz="0" w:space="0" w:color="auto" w:frame="1"/>
              </w:rPr>
              <w:t>-</w:t>
            </w:r>
            <w:r w:rsidRPr="007700E3">
              <w:rPr>
                <w:sz w:val="28"/>
                <w:szCs w:val="28"/>
                <w:bdr w:val="none" w:sz="0" w:space="0" w:color="auto" w:frame="1"/>
              </w:rPr>
              <w:t xml:space="preserve"> кол</w:t>
            </w:r>
            <w:r>
              <w:rPr>
                <w:sz w:val="28"/>
                <w:szCs w:val="28"/>
                <w:bdr w:val="none" w:sz="0" w:space="0" w:color="auto" w:frame="1"/>
              </w:rPr>
              <w:t>ичество контрольных мероприятий</w:t>
            </w:r>
            <w:r w:rsidRPr="007700E3">
              <w:rPr>
                <w:sz w:val="28"/>
                <w:szCs w:val="28"/>
                <w:bdr w:val="none" w:sz="0" w:space="0" w:color="auto" w:frame="1"/>
              </w:rPr>
              <w:t>, результаты которых были признаны недействительными;</w:t>
            </w:r>
          </w:p>
          <w:p w14:paraId="13D538A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Пок</w:t>
            </w:r>
            <w:proofErr w:type="spellEnd"/>
            <w:r w:rsidRPr="007700E3">
              <w:rPr>
                <w:sz w:val="28"/>
                <w:szCs w:val="28"/>
                <w:bdr w:val="none" w:sz="0" w:space="0" w:color="auto" w:frame="1"/>
              </w:rPr>
              <w:t xml:space="preserve"> </w:t>
            </w:r>
            <w:r>
              <w:rPr>
                <w:sz w:val="28"/>
                <w:szCs w:val="28"/>
                <w:bdr w:val="none" w:sz="0" w:space="0" w:color="auto" w:frame="1"/>
              </w:rPr>
              <w:t>-</w:t>
            </w:r>
            <w:r w:rsidRPr="007700E3">
              <w:rPr>
                <w:sz w:val="28"/>
                <w:szCs w:val="28"/>
                <w:bdr w:val="none" w:sz="0" w:space="0" w:color="auto" w:frame="1"/>
              </w:rPr>
              <w:t xml:space="preserve"> общему кол</w:t>
            </w:r>
            <w:r>
              <w:rPr>
                <w:sz w:val="28"/>
                <w:szCs w:val="28"/>
                <w:bdr w:val="none" w:sz="0" w:space="0" w:color="auto" w:frame="1"/>
              </w:rPr>
              <w:t>ичество контрольных мероприятий</w:t>
            </w:r>
            <w:r w:rsidRPr="007700E3">
              <w:rPr>
                <w:sz w:val="28"/>
                <w:szCs w:val="28"/>
                <w:bdr w:val="none" w:sz="0" w:space="0" w:color="auto" w:frame="1"/>
              </w:rPr>
              <w:t xml:space="preserve">, </w:t>
            </w:r>
            <w:r w:rsidRPr="007700E3">
              <w:rPr>
                <w:sz w:val="28"/>
                <w:szCs w:val="28"/>
                <w:bdr w:val="none" w:sz="0" w:space="0" w:color="auto" w:frame="1"/>
              </w:rPr>
              <w:lastRenderedPageBreak/>
              <w:t>проведенных в рамках муниципального жилищного контроля</w:t>
            </w:r>
          </w:p>
        </w:tc>
        <w:tc>
          <w:tcPr>
            <w:tcW w:w="1903" w:type="dxa"/>
            <w:vAlign w:val="center"/>
          </w:tcPr>
          <w:p w14:paraId="75EB88FA" w14:textId="77777777" w:rsidR="00316BA2" w:rsidRPr="007700E3" w:rsidRDefault="00316BA2" w:rsidP="009B7485">
            <w:pPr>
              <w:jc w:val="center"/>
              <w:rPr>
                <w:rFonts w:ascii="Helvetica" w:hAnsi="Helvetica"/>
                <w:sz w:val="28"/>
                <w:szCs w:val="28"/>
              </w:rPr>
            </w:pPr>
          </w:p>
        </w:tc>
        <w:tc>
          <w:tcPr>
            <w:tcW w:w="1974" w:type="dxa"/>
            <w:vAlign w:val="center"/>
          </w:tcPr>
          <w:p w14:paraId="67F2DA00" w14:textId="77777777" w:rsidR="00316BA2" w:rsidRPr="007700E3" w:rsidRDefault="00316BA2" w:rsidP="009B7485">
            <w:pPr>
              <w:jc w:val="center"/>
              <w:rPr>
                <w:rFonts w:ascii="Helvetica" w:hAnsi="Helvetica"/>
                <w:sz w:val="28"/>
                <w:szCs w:val="28"/>
              </w:rPr>
            </w:pPr>
          </w:p>
        </w:tc>
        <w:tc>
          <w:tcPr>
            <w:tcW w:w="2151" w:type="dxa"/>
            <w:vAlign w:val="center"/>
          </w:tcPr>
          <w:p w14:paraId="6AA22384"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Статистические данные контрольного органа</w:t>
            </w:r>
          </w:p>
        </w:tc>
      </w:tr>
      <w:tr w:rsidR="00316BA2" w:rsidRPr="007700E3" w14:paraId="4EC75BF1" w14:textId="77777777" w:rsidTr="009B7485">
        <w:tc>
          <w:tcPr>
            <w:tcW w:w="1902" w:type="dxa"/>
            <w:vAlign w:val="center"/>
          </w:tcPr>
          <w:p w14:paraId="59214921"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4</w:t>
            </w:r>
          </w:p>
        </w:tc>
        <w:tc>
          <w:tcPr>
            <w:tcW w:w="2615" w:type="dxa"/>
            <w:vAlign w:val="center"/>
          </w:tcPr>
          <w:p w14:paraId="6CFF6EDF"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w:t>
            </w:r>
            <w:r>
              <w:rPr>
                <w:sz w:val="28"/>
                <w:szCs w:val="28"/>
                <w:bdr w:val="none" w:sz="0" w:space="0" w:color="auto" w:frame="1"/>
              </w:rPr>
              <w:t>,</w:t>
            </w:r>
            <w:r w:rsidRPr="007700E3">
              <w:rPr>
                <w:sz w:val="28"/>
                <w:szCs w:val="28"/>
                <w:bdr w:val="none" w:sz="0" w:space="0" w:color="auto" w:frame="1"/>
              </w:rPr>
              <w:t xml:space="preserve"> выявления которых к должностным лицам органа муниципального жилищного контроля, осуществившим такие контрольные </w:t>
            </w:r>
            <w:r w:rsidRPr="007700E3">
              <w:rPr>
                <w:sz w:val="28"/>
                <w:szCs w:val="28"/>
                <w:bdr w:val="none" w:sz="0" w:space="0" w:color="auto" w:frame="1"/>
              </w:rPr>
              <w:lastRenderedPageBreak/>
              <w:t>мероприятия, применены меры дисциплинарного, административного наказания от общего количества проведенных контрольных мероприятий</w:t>
            </w:r>
          </w:p>
        </w:tc>
        <w:tc>
          <w:tcPr>
            <w:tcW w:w="2114" w:type="dxa"/>
            <w:vAlign w:val="center"/>
          </w:tcPr>
          <w:p w14:paraId="1E4D52D5"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lastRenderedPageBreak/>
              <w:t>Псн</w:t>
            </w:r>
            <w:proofErr w:type="spellEnd"/>
            <w:r w:rsidRPr="007700E3">
              <w:rPr>
                <w:sz w:val="28"/>
                <w:szCs w:val="28"/>
                <w:bdr w:val="none" w:sz="0" w:space="0" w:color="auto" w:frame="1"/>
              </w:rPr>
              <w:t>*100% /</w:t>
            </w:r>
            <w:proofErr w:type="spellStart"/>
            <w:r w:rsidRPr="007700E3">
              <w:rPr>
                <w:sz w:val="28"/>
                <w:szCs w:val="28"/>
                <w:bdr w:val="none" w:sz="0" w:space="0" w:color="auto" w:frame="1"/>
              </w:rPr>
              <w:t>Пок</w:t>
            </w:r>
            <w:proofErr w:type="spellEnd"/>
          </w:p>
        </w:tc>
        <w:tc>
          <w:tcPr>
            <w:tcW w:w="2693" w:type="dxa"/>
            <w:vAlign w:val="center"/>
          </w:tcPr>
          <w:p w14:paraId="176F6590"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Псн</w:t>
            </w:r>
            <w:proofErr w:type="spellEnd"/>
            <w:r w:rsidRPr="007700E3">
              <w:rPr>
                <w:sz w:val="28"/>
                <w:szCs w:val="28"/>
                <w:bdr w:val="none" w:sz="0" w:space="0" w:color="auto" w:frame="1"/>
              </w:rPr>
              <w:t xml:space="preserve"> </w:t>
            </w:r>
            <w:r>
              <w:rPr>
                <w:sz w:val="28"/>
                <w:szCs w:val="28"/>
                <w:bdr w:val="none" w:sz="0" w:space="0" w:color="auto" w:frame="1"/>
              </w:rPr>
              <w:t>-</w:t>
            </w:r>
            <w:r w:rsidRPr="007700E3">
              <w:rPr>
                <w:sz w:val="28"/>
                <w:szCs w:val="28"/>
                <w:bdr w:val="none" w:sz="0" w:space="0" w:color="auto" w:frame="1"/>
              </w:rPr>
              <w:t xml:space="preserve">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w:t>
            </w:r>
            <w:r>
              <w:rPr>
                <w:sz w:val="28"/>
                <w:szCs w:val="28"/>
                <w:bdr w:val="none" w:sz="0" w:space="0" w:color="auto" w:frame="1"/>
              </w:rPr>
              <w:t>,</w:t>
            </w:r>
            <w:r w:rsidRPr="007700E3">
              <w:rPr>
                <w:sz w:val="28"/>
                <w:szCs w:val="28"/>
                <w:bdr w:val="none" w:sz="0" w:space="0" w:color="auto" w:frame="1"/>
              </w:rPr>
              <w:t xml:space="preserve"> выявления которых к должностным лицам органа муниципального жилищного контроля, </w:t>
            </w:r>
            <w:r w:rsidRPr="007700E3">
              <w:rPr>
                <w:sz w:val="28"/>
                <w:szCs w:val="28"/>
                <w:bdr w:val="none" w:sz="0" w:space="0" w:color="auto" w:frame="1"/>
              </w:rPr>
              <w:lastRenderedPageBreak/>
              <w:t>осуществившим такие контрольные мероприятия, применены меры дисциплинарного, административного наказания</w:t>
            </w:r>
          </w:p>
          <w:p w14:paraId="2797F0E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Пок</w:t>
            </w:r>
            <w:proofErr w:type="spellEnd"/>
            <w:r>
              <w:rPr>
                <w:sz w:val="28"/>
                <w:szCs w:val="28"/>
                <w:bdr w:val="none" w:sz="0" w:space="0" w:color="auto" w:frame="1"/>
              </w:rPr>
              <w:t xml:space="preserve"> </w:t>
            </w:r>
            <w:r w:rsidRPr="007700E3">
              <w:rPr>
                <w:sz w:val="28"/>
                <w:szCs w:val="28"/>
                <w:bdr w:val="none" w:sz="0" w:space="0" w:color="auto" w:frame="1"/>
              </w:rPr>
              <w:t>- общее количество контрольных мероприятий, проведенных в рамках муниципального жилищного контроля</w:t>
            </w:r>
          </w:p>
        </w:tc>
        <w:tc>
          <w:tcPr>
            <w:tcW w:w="1903" w:type="dxa"/>
            <w:vAlign w:val="center"/>
          </w:tcPr>
          <w:p w14:paraId="0B025CA3" w14:textId="77777777" w:rsidR="00316BA2" w:rsidRPr="007700E3" w:rsidRDefault="00316BA2" w:rsidP="009B7485">
            <w:pPr>
              <w:jc w:val="center"/>
              <w:rPr>
                <w:rFonts w:ascii="Helvetica" w:hAnsi="Helvetica"/>
                <w:sz w:val="28"/>
                <w:szCs w:val="28"/>
              </w:rPr>
            </w:pPr>
          </w:p>
        </w:tc>
        <w:tc>
          <w:tcPr>
            <w:tcW w:w="1974" w:type="dxa"/>
            <w:vAlign w:val="center"/>
          </w:tcPr>
          <w:p w14:paraId="74A896F4" w14:textId="77777777" w:rsidR="00316BA2" w:rsidRPr="007700E3" w:rsidRDefault="00316BA2" w:rsidP="009B7485">
            <w:pPr>
              <w:jc w:val="center"/>
              <w:rPr>
                <w:rFonts w:ascii="Helvetica" w:hAnsi="Helvetica"/>
                <w:sz w:val="28"/>
                <w:szCs w:val="28"/>
              </w:rPr>
            </w:pPr>
          </w:p>
        </w:tc>
        <w:tc>
          <w:tcPr>
            <w:tcW w:w="2151" w:type="dxa"/>
            <w:vAlign w:val="center"/>
          </w:tcPr>
          <w:p w14:paraId="02B40242"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Статистические данные контрольного органа</w:t>
            </w:r>
          </w:p>
        </w:tc>
      </w:tr>
      <w:tr w:rsidR="00316BA2" w:rsidRPr="007700E3" w14:paraId="2F8424A6" w14:textId="77777777" w:rsidTr="009B7485">
        <w:tc>
          <w:tcPr>
            <w:tcW w:w="15352" w:type="dxa"/>
            <w:gridSpan w:val="7"/>
            <w:vAlign w:val="center"/>
          </w:tcPr>
          <w:p w14:paraId="511F0EB5" w14:textId="77777777" w:rsidR="00316BA2" w:rsidRPr="007700E3" w:rsidRDefault="00316BA2" w:rsidP="009B7485">
            <w:pPr>
              <w:pStyle w:val="ConsPlusTitle"/>
              <w:jc w:val="center"/>
              <w:rPr>
                <w:rFonts w:ascii="Times New Roman" w:hAnsi="Times New Roman" w:cs="Times New Roman"/>
                <w:sz w:val="28"/>
                <w:szCs w:val="28"/>
              </w:rPr>
            </w:pPr>
            <w:r w:rsidRPr="007700E3">
              <w:rPr>
                <w:rFonts w:ascii="Times New Roman" w:hAnsi="Times New Roman" w:cs="Times New Roman"/>
                <w:b w:val="0"/>
                <w:bCs w:val="0"/>
                <w:sz w:val="28"/>
                <w:szCs w:val="28"/>
                <w:bdr w:val="none" w:sz="0" w:space="0" w:color="auto" w:frame="1"/>
              </w:rPr>
              <w:t>Мероприятия по контролю без взаимодействия с контролируемым лицом</w:t>
            </w:r>
          </w:p>
        </w:tc>
      </w:tr>
      <w:tr w:rsidR="00316BA2" w:rsidRPr="007700E3" w14:paraId="5FDD9618" w14:textId="77777777" w:rsidTr="009B7485">
        <w:tc>
          <w:tcPr>
            <w:tcW w:w="1902" w:type="dxa"/>
            <w:vAlign w:val="center"/>
          </w:tcPr>
          <w:p w14:paraId="7B7EC78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1</w:t>
            </w:r>
          </w:p>
        </w:tc>
        <w:tc>
          <w:tcPr>
            <w:tcW w:w="2615" w:type="dxa"/>
            <w:vAlign w:val="center"/>
          </w:tcPr>
          <w:p w14:paraId="49BA3E7E"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Общее количество контрольных мероприятий</w:t>
            </w:r>
          </w:p>
        </w:tc>
        <w:tc>
          <w:tcPr>
            <w:tcW w:w="2114" w:type="dxa"/>
            <w:vAlign w:val="center"/>
          </w:tcPr>
          <w:p w14:paraId="08FC52B3"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статистические данные инспекции</w:t>
            </w:r>
          </w:p>
        </w:tc>
        <w:tc>
          <w:tcPr>
            <w:tcW w:w="2693" w:type="dxa"/>
            <w:vAlign w:val="center"/>
          </w:tcPr>
          <w:p w14:paraId="52FD5838"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Статистические данные органа муниципального жилищного контроля</w:t>
            </w:r>
          </w:p>
        </w:tc>
        <w:tc>
          <w:tcPr>
            <w:tcW w:w="1903" w:type="dxa"/>
            <w:vAlign w:val="center"/>
          </w:tcPr>
          <w:p w14:paraId="5C2E4937" w14:textId="77777777" w:rsidR="00316BA2" w:rsidRPr="007700E3" w:rsidRDefault="00316BA2" w:rsidP="009B7485">
            <w:pPr>
              <w:jc w:val="center"/>
              <w:rPr>
                <w:rFonts w:ascii="Helvetica" w:hAnsi="Helvetica"/>
                <w:sz w:val="28"/>
                <w:szCs w:val="28"/>
              </w:rPr>
            </w:pPr>
          </w:p>
        </w:tc>
        <w:tc>
          <w:tcPr>
            <w:tcW w:w="1974" w:type="dxa"/>
            <w:vAlign w:val="center"/>
          </w:tcPr>
          <w:p w14:paraId="76BB99E5" w14:textId="77777777" w:rsidR="00316BA2" w:rsidRPr="007700E3" w:rsidRDefault="00316BA2" w:rsidP="009B7485">
            <w:pPr>
              <w:jc w:val="center"/>
              <w:rPr>
                <w:rFonts w:ascii="Helvetica" w:hAnsi="Helvetica"/>
                <w:sz w:val="28"/>
                <w:szCs w:val="28"/>
              </w:rPr>
            </w:pPr>
          </w:p>
        </w:tc>
        <w:tc>
          <w:tcPr>
            <w:tcW w:w="2151" w:type="dxa"/>
            <w:vAlign w:val="center"/>
          </w:tcPr>
          <w:p w14:paraId="160BDB02"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Статистические данные контрольного органа</w:t>
            </w:r>
          </w:p>
        </w:tc>
      </w:tr>
      <w:tr w:rsidR="00316BA2" w:rsidRPr="007700E3" w14:paraId="00922A25" w14:textId="77777777" w:rsidTr="009B7485">
        <w:tc>
          <w:tcPr>
            <w:tcW w:w="1902" w:type="dxa"/>
            <w:vAlign w:val="center"/>
          </w:tcPr>
          <w:p w14:paraId="52D403AA"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2</w:t>
            </w:r>
          </w:p>
        </w:tc>
        <w:tc>
          <w:tcPr>
            <w:tcW w:w="2615" w:type="dxa"/>
            <w:vAlign w:val="center"/>
          </w:tcPr>
          <w:p w14:paraId="2A9D6EA5"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 xml:space="preserve">Доля предписаний, признанных незаконными в судебном порядке, </w:t>
            </w:r>
            <w:r w:rsidRPr="007700E3">
              <w:rPr>
                <w:sz w:val="28"/>
                <w:szCs w:val="28"/>
                <w:bdr w:val="none" w:sz="0" w:space="0" w:color="auto" w:frame="1"/>
              </w:rPr>
              <w:lastRenderedPageBreak/>
              <w:t>по отношению к общему количеству предписаний, выданных</w:t>
            </w:r>
          </w:p>
          <w:p w14:paraId="74AA7A44"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органом муниципального жилищного контроля</w:t>
            </w:r>
          </w:p>
          <w:p w14:paraId="4B218A19"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r w:rsidRPr="007700E3">
              <w:rPr>
                <w:sz w:val="28"/>
                <w:szCs w:val="28"/>
                <w:bdr w:val="none" w:sz="0" w:space="0" w:color="auto" w:frame="1"/>
              </w:rPr>
              <w:t>по результатам контрольных мероприятий</w:t>
            </w:r>
          </w:p>
          <w:p w14:paraId="60BBC39C" w14:textId="77777777" w:rsidR="00316BA2" w:rsidRPr="007700E3" w:rsidRDefault="00316BA2" w:rsidP="009B7485">
            <w:pPr>
              <w:pStyle w:val="af"/>
              <w:spacing w:before="0" w:beforeAutospacing="0" w:after="240" w:afterAutospacing="0" w:line="360" w:lineRule="atLeast"/>
              <w:jc w:val="center"/>
              <w:textAlignment w:val="baseline"/>
              <w:rPr>
                <w:rFonts w:ascii="Helvetica" w:hAnsi="Helvetica"/>
                <w:sz w:val="28"/>
                <w:szCs w:val="28"/>
              </w:rPr>
            </w:pPr>
          </w:p>
        </w:tc>
        <w:tc>
          <w:tcPr>
            <w:tcW w:w="2114" w:type="dxa"/>
            <w:vAlign w:val="center"/>
          </w:tcPr>
          <w:p w14:paraId="1E4C3268"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lastRenderedPageBreak/>
              <w:t>ПРМБВн</w:t>
            </w:r>
            <w:proofErr w:type="spellEnd"/>
            <w:r w:rsidRPr="007700E3">
              <w:rPr>
                <w:sz w:val="28"/>
                <w:szCs w:val="28"/>
                <w:bdr w:val="none" w:sz="0" w:space="0" w:color="auto" w:frame="1"/>
              </w:rPr>
              <w:t xml:space="preserve">*100% / </w:t>
            </w:r>
            <w:proofErr w:type="spellStart"/>
            <w:r w:rsidRPr="007700E3">
              <w:rPr>
                <w:sz w:val="28"/>
                <w:szCs w:val="28"/>
                <w:bdr w:val="none" w:sz="0" w:space="0" w:color="auto" w:frame="1"/>
              </w:rPr>
              <w:t>ПРМБВо</w:t>
            </w:r>
            <w:proofErr w:type="spellEnd"/>
          </w:p>
        </w:tc>
        <w:tc>
          <w:tcPr>
            <w:tcW w:w="2693" w:type="dxa"/>
            <w:vAlign w:val="center"/>
          </w:tcPr>
          <w:p w14:paraId="6C36877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ПРМБВн</w:t>
            </w:r>
            <w:proofErr w:type="spellEnd"/>
            <w:r>
              <w:rPr>
                <w:sz w:val="28"/>
                <w:szCs w:val="28"/>
                <w:bdr w:val="none" w:sz="0" w:space="0" w:color="auto" w:frame="1"/>
              </w:rPr>
              <w:t xml:space="preserve"> - </w:t>
            </w:r>
            <w:r w:rsidRPr="007700E3">
              <w:rPr>
                <w:sz w:val="28"/>
                <w:szCs w:val="28"/>
                <w:bdr w:val="none" w:sz="0" w:space="0" w:color="auto" w:frame="1"/>
              </w:rPr>
              <w:t xml:space="preserve">количество предписаний, </w:t>
            </w:r>
            <w:r w:rsidRPr="007700E3">
              <w:rPr>
                <w:sz w:val="28"/>
                <w:szCs w:val="28"/>
                <w:bdr w:val="none" w:sz="0" w:space="0" w:color="auto" w:frame="1"/>
              </w:rPr>
              <w:lastRenderedPageBreak/>
              <w:t>выданных органом муниципального жилищного контроля по результатам контрольных мероприятий признанных незаконными в судебном порядке</w:t>
            </w:r>
          </w:p>
          <w:p w14:paraId="02F899BC" w14:textId="77777777" w:rsidR="00316BA2" w:rsidRPr="007700E3" w:rsidRDefault="00316BA2" w:rsidP="009B7485">
            <w:pPr>
              <w:pStyle w:val="af"/>
              <w:spacing w:before="0" w:beforeAutospacing="0" w:after="0" w:afterAutospacing="0" w:line="360" w:lineRule="atLeast"/>
              <w:jc w:val="center"/>
              <w:textAlignment w:val="baseline"/>
              <w:rPr>
                <w:rFonts w:ascii="Helvetica" w:hAnsi="Helvetica"/>
                <w:sz w:val="28"/>
                <w:szCs w:val="28"/>
              </w:rPr>
            </w:pPr>
            <w:proofErr w:type="spellStart"/>
            <w:r w:rsidRPr="007700E3">
              <w:rPr>
                <w:sz w:val="28"/>
                <w:szCs w:val="28"/>
                <w:bdr w:val="none" w:sz="0" w:space="0" w:color="auto" w:frame="1"/>
              </w:rPr>
              <w:t>ПРМБВо</w:t>
            </w:r>
            <w:proofErr w:type="spellEnd"/>
            <w:r w:rsidRPr="007700E3">
              <w:rPr>
                <w:sz w:val="28"/>
                <w:szCs w:val="28"/>
                <w:bdr w:val="none" w:sz="0" w:space="0" w:color="auto" w:frame="1"/>
              </w:rPr>
              <w:t xml:space="preserve"> — количество предписаний, выданных по результатам контрольных мероприятий</w:t>
            </w:r>
          </w:p>
        </w:tc>
        <w:tc>
          <w:tcPr>
            <w:tcW w:w="1903" w:type="dxa"/>
            <w:vAlign w:val="center"/>
          </w:tcPr>
          <w:p w14:paraId="162E742D" w14:textId="77777777" w:rsidR="00316BA2" w:rsidRPr="007700E3" w:rsidRDefault="00316BA2" w:rsidP="009B7485">
            <w:pPr>
              <w:jc w:val="center"/>
              <w:rPr>
                <w:rFonts w:ascii="Helvetica" w:hAnsi="Helvetica"/>
                <w:sz w:val="28"/>
                <w:szCs w:val="28"/>
              </w:rPr>
            </w:pPr>
          </w:p>
        </w:tc>
        <w:tc>
          <w:tcPr>
            <w:tcW w:w="1974" w:type="dxa"/>
            <w:vAlign w:val="center"/>
          </w:tcPr>
          <w:p w14:paraId="0F2BA2A4" w14:textId="77777777" w:rsidR="00316BA2" w:rsidRPr="007700E3" w:rsidRDefault="00316BA2" w:rsidP="009B7485">
            <w:pPr>
              <w:jc w:val="center"/>
              <w:rPr>
                <w:rFonts w:ascii="Helvetica" w:hAnsi="Helvetica"/>
                <w:sz w:val="28"/>
                <w:szCs w:val="28"/>
              </w:rPr>
            </w:pPr>
          </w:p>
        </w:tc>
        <w:tc>
          <w:tcPr>
            <w:tcW w:w="2151" w:type="dxa"/>
            <w:vAlign w:val="center"/>
          </w:tcPr>
          <w:p w14:paraId="180B3237" w14:textId="77777777" w:rsidR="00316BA2" w:rsidRPr="007700E3" w:rsidRDefault="00316BA2" w:rsidP="009B7485">
            <w:pPr>
              <w:jc w:val="center"/>
              <w:rPr>
                <w:rFonts w:ascii="Helvetica" w:hAnsi="Helvetica"/>
                <w:sz w:val="28"/>
                <w:szCs w:val="28"/>
              </w:rPr>
            </w:pPr>
            <w:r w:rsidRPr="007700E3">
              <w:rPr>
                <w:sz w:val="28"/>
                <w:szCs w:val="28"/>
                <w:bdr w:val="none" w:sz="0" w:space="0" w:color="auto" w:frame="1"/>
              </w:rPr>
              <w:t>Статистические данные контрольного органа</w:t>
            </w:r>
          </w:p>
        </w:tc>
      </w:tr>
    </w:tbl>
    <w:p w14:paraId="02678FD5" w14:textId="77777777" w:rsidR="00316BA2" w:rsidRDefault="00316BA2" w:rsidP="00316BA2">
      <w:pPr>
        <w:rPr>
          <w:color w:val="000000"/>
        </w:rPr>
        <w:sectPr w:rsidR="00316BA2" w:rsidSect="00D83964">
          <w:pgSz w:w="16838" w:h="11906" w:orient="landscape"/>
          <w:pgMar w:top="1418" w:right="851" w:bottom="1134" w:left="851" w:header="720" w:footer="720" w:gutter="0"/>
          <w:cols w:space="720"/>
          <w:titlePg/>
          <w:docGrid w:linePitch="326"/>
        </w:sectPr>
      </w:pPr>
      <w:bookmarkStart w:id="2" w:name="_Hlk79656380"/>
    </w:p>
    <w:bookmarkEnd w:id="2"/>
    <w:p w14:paraId="5A058F4F" w14:textId="77777777" w:rsidR="00316BA2" w:rsidRDefault="00316BA2" w:rsidP="00316BA2">
      <w:pPr>
        <w:widowControl w:val="0"/>
        <w:jc w:val="both"/>
        <w:rPr>
          <w:sz w:val="28"/>
          <w:szCs w:val="28"/>
        </w:rPr>
      </w:pPr>
    </w:p>
    <w:p w14:paraId="2257A021" w14:textId="77777777" w:rsidR="00E24A3C" w:rsidRPr="00E24A3C" w:rsidRDefault="00E24A3C" w:rsidP="00E24A3C">
      <w:pPr>
        <w:rPr>
          <w:sz w:val="20"/>
          <w:szCs w:val="20"/>
        </w:rPr>
      </w:pPr>
    </w:p>
    <w:sectPr w:rsidR="00E24A3C" w:rsidRPr="00E24A3C" w:rsidSect="00442296">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7CE7" w14:textId="77777777" w:rsidR="00066E49" w:rsidRDefault="00066E49" w:rsidP="00442296">
      <w:r>
        <w:separator/>
      </w:r>
    </w:p>
  </w:endnote>
  <w:endnote w:type="continuationSeparator" w:id="0">
    <w:p w14:paraId="645336CE" w14:textId="77777777" w:rsidR="00066E49" w:rsidRDefault="00066E49" w:rsidP="0044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2FF7" w14:textId="77777777" w:rsidR="00066E49" w:rsidRDefault="00066E49" w:rsidP="00442296">
      <w:r>
        <w:separator/>
      </w:r>
    </w:p>
  </w:footnote>
  <w:footnote w:type="continuationSeparator" w:id="0">
    <w:p w14:paraId="768FE3BE" w14:textId="77777777" w:rsidR="00066E49" w:rsidRDefault="00066E49" w:rsidP="00442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6552"/>
      <w:docPartObj>
        <w:docPartGallery w:val="Page Numbers (Top of Page)"/>
        <w:docPartUnique/>
      </w:docPartObj>
    </w:sdtPr>
    <w:sdtEndPr/>
    <w:sdtContent>
      <w:p w14:paraId="19A72665" w14:textId="77777777" w:rsidR="00316BA2" w:rsidRDefault="00477E5E">
        <w:pPr>
          <w:pStyle w:val="a5"/>
          <w:jc w:val="center"/>
        </w:pPr>
        <w:r>
          <w:fldChar w:fldCharType="begin"/>
        </w:r>
        <w:r>
          <w:instrText xml:space="preserve"> PAGE   \* MERGEFORMAT </w:instrText>
        </w:r>
        <w:r>
          <w:fldChar w:fldCharType="separate"/>
        </w:r>
        <w:r w:rsidR="003221FB">
          <w:rPr>
            <w:noProof/>
          </w:rPr>
          <w:t>3</w:t>
        </w:r>
        <w:r>
          <w:rPr>
            <w:noProof/>
          </w:rPr>
          <w:fldChar w:fldCharType="end"/>
        </w:r>
      </w:p>
    </w:sdtContent>
  </w:sdt>
  <w:p w14:paraId="3C78BAF2" w14:textId="77777777" w:rsidR="00316BA2" w:rsidRDefault="00316B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0301"/>
      <w:docPartObj>
        <w:docPartGallery w:val="Page Numbers (Top of Page)"/>
        <w:docPartUnique/>
      </w:docPartObj>
    </w:sdtPr>
    <w:sdtEndPr/>
    <w:sdtContent>
      <w:p w14:paraId="2873F066" w14:textId="77777777" w:rsidR="00944F4E" w:rsidRDefault="00477E5E">
        <w:pPr>
          <w:pStyle w:val="a5"/>
          <w:jc w:val="center"/>
        </w:pPr>
        <w:r>
          <w:fldChar w:fldCharType="begin"/>
        </w:r>
        <w:r>
          <w:instrText xml:space="preserve"> PAGE   \* MERGEFORMAT </w:instrText>
        </w:r>
        <w:r>
          <w:fldChar w:fldCharType="separate"/>
        </w:r>
        <w:r w:rsidR="00944F4E">
          <w:rPr>
            <w:noProof/>
          </w:rPr>
          <w:t>2</w:t>
        </w:r>
        <w:r>
          <w:rPr>
            <w:noProof/>
          </w:rPr>
          <w:fldChar w:fldCharType="end"/>
        </w:r>
      </w:p>
    </w:sdtContent>
  </w:sdt>
  <w:p w14:paraId="02DA4629" w14:textId="77777777" w:rsidR="00944F4E" w:rsidRDefault="00944F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4468A"/>
    <w:multiLevelType w:val="hybridMultilevel"/>
    <w:tmpl w:val="AD80A51A"/>
    <w:lvl w:ilvl="0" w:tplc="4D8EAC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618"/>
    <w:rsid w:val="000358CD"/>
    <w:rsid w:val="00051982"/>
    <w:rsid w:val="000568F6"/>
    <w:rsid w:val="00062F12"/>
    <w:rsid w:val="00066E49"/>
    <w:rsid w:val="0007667C"/>
    <w:rsid w:val="00080114"/>
    <w:rsid w:val="000A5E4A"/>
    <w:rsid w:val="000E6984"/>
    <w:rsid w:val="000F4618"/>
    <w:rsid w:val="001424D6"/>
    <w:rsid w:val="001601AB"/>
    <w:rsid w:val="001F16E5"/>
    <w:rsid w:val="00206959"/>
    <w:rsid w:val="002464BE"/>
    <w:rsid w:val="00283704"/>
    <w:rsid w:val="002B0D68"/>
    <w:rsid w:val="002E1436"/>
    <w:rsid w:val="002F2B3C"/>
    <w:rsid w:val="00300F68"/>
    <w:rsid w:val="00316BA2"/>
    <w:rsid w:val="003221FB"/>
    <w:rsid w:val="00327325"/>
    <w:rsid w:val="003375C1"/>
    <w:rsid w:val="00384E29"/>
    <w:rsid w:val="003D32C1"/>
    <w:rsid w:val="003E56D1"/>
    <w:rsid w:val="003F0D98"/>
    <w:rsid w:val="00401DBF"/>
    <w:rsid w:val="004169E2"/>
    <w:rsid w:val="00417E10"/>
    <w:rsid w:val="004400ED"/>
    <w:rsid w:val="00442296"/>
    <w:rsid w:val="00461DA3"/>
    <w:rsid w:val="0046528B"/>
    <w:rsid w:val="00477E5E"/>
    <w:rsid w:val="004D435B"/>
    <w:rsid w:val="00512CAD"/>
    <w:rsid w:val="005656A8"/>
    <w:rsid w:val="005878EC"/>
    <w:rsid w:val="005A4AC8"/>
    <w:rsid w:val="005B2A9A"/>
    <w:rsid w:val="005E5A9A"/>
    <w:rsid w:val="00640EAA"/>
    <w:rsid w:val="00657457"/>
    <w:rsid w:val="00677355"/>
    <w:rsid w:val="00686D6C"/>
    <w:rsid w:val="006A4828"/>
    <w:rsid w:val="006C3550"/>
    <w:rsid w:val="006E7935"/>
    <w:rsid w:val="00760781"/>
    <w:rsid w:val="007B1D55"/>
    <w:rsid w:val="007B27C9"/>
    <w:rsid w:val="007C45DD"/>
    <w:rsid w:val="007F2776"/>
    <w:rsid w:val="007F7997"/>
    <w:rsid w:val="00852215"/>
    <w:rsid w:val="008839FF"/>
    <w:rsid w:val="008B35B1"/>
    <w:rsid w:val="008D4AE5"/>
    <w:rsid w:val="00900AF6"/>
    <w:rsid w:val="00901179"/>
    <w:rsid w:val="00902860"/>
    <w:rsid w:val="00944F4E"/>
    <w:rsid w:val="00975561"/>
    <w:rsid w:val="009A0124"/>
    <w:rsid w:val="00A033DD"/>
    <w:rsid w:val="00A0410E"/>
    <w:rsid w:val="00A34631"/>
    <w:rsid w:val="00A857A0"/>
    <w:rsid w:val="00AA1306"/>
    <w:rsid w:val="00AA1D8B"/>
    <w:rsid w:val="00AA49D4"/>
    <w:rsid w:val="00AB0346"/>
    <w:rsid w:val="00AD0D24"/>
    <w:rsid w:val="00AD62CE"/>
    <w:rsid w:val="00B22501"/>
    <w:rsid w:val="00B47577"/>
    <w:rsid w:val="00B75453"/>
    <w:rsid w:val="00B969A7"/>
    <w:rsid w:val="00BA2E8D"/>
    <w:rsid w:val="00BB031A"/>
    <w:rsid w:val="00BC040A"/>
    <w:rsid w:val="00BC47C6"/>
    <w:rsid w:val="00BD57E5"/>
    <w:rsid w:val="00C141FD"/>
    <w:rsid w:val="00C35012"/>
    <w:rsid w:val="00C4222E"/>
    <w:rsid w:val="00C53C2E"/>
    <w:rsid w:val="00C615A9"/>
    <w:rsid w:val="00C66859"/>
    <w:rsid w:val="00CA5C0B"/>
    <w:rsid w:val="00CB62AA"/>
    <w:rsid w:val="00CC5929"/>
    <w:rsid w:val="00D2635C"/>
    <w:rsid w:val="00D61A28"/>
    <w:rsid w:val="00DC17CA"/>
    <w:rsid w:val="00DF50C6"/>
    <w:rsid w:val="00E1165E"/>
    <w:rsid w:val="00E24A3C"/>
    <w:rsid w:val="00E53E06"/>
    <w:rsid w:val="00E642D8"/>
    <w:rsid w:val="00E943F3"/>
    <w:rsid w:val="00F07D1F"/>
    <w:rsid w:val="00F6421F"/>
    <w:rsid w:val="00F66AE7"/>
    <w:rsid w:val="00F7063E"/>
    <w:rsid w:val="00F93D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3636"/>
  <w15:docId w15:val="{558E9092-4A4C-47C7-949D-F22D4C7A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17E10"/>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4">
    <w:name w:val="Без интервала Знак"/>
    <w:basedOn w:val="a0"/>
    <w:link w:val="a3"/>
    <w:uiPriority w:val="1"/>
    <w:locked/>
    <w:rsid w:val="000F4618"/>
    <w:rPr>
      <w:rFonts w:ascii="Times New Roman" w:eastAsia="Andale Sans UI" w:hAnsi="Times New Roman" w:cs="Times New Roman"/>
      <w:kern w:val="2"/>
      <w:sz w:val="24"/>
      <w:szCs w:val="24"/>
      <w:lang w:eastAsia="ru-RU"/>
    </w:rPr>
  </w:style>
  <w:style w:type="paragraph" w:styleId="a5">
    <w:name w:val="header"/>
    <w:basedOn w:val="a"/>
    <w:link w:val="a6"/>
    <w:uiPriority w:val="99"/>
    <w:rsid w:val="000F4618"/>
    <w:pPr>
      <w:tabs>
        <w:tab w:val="center" w:pos="4153"/>
        <w:tab w:val="right" w:pos="8306"/>
      </w:tabs>
      <w:suppressAutoHyphens w:val="0"/>
    </w:pPr>
    <w:rPr>
      <w:sz w:val="20"/>
      <w:szCs w:val="20"/>
      <w:lang w:eastAsia="ru-RU"/>
    </w:rPr>
  </w:style>
  <w:style w:type="character" w:customStyle="1" w:styleId="a6">
    <w:name w:val="Верхний колонтитул Знак"/>
    <w:basedOn w:val="a0"/>
    <w:link w:val="a5"/>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
    <w:rsid w:val="000F4618"/>
    <w:pPr>
      <w:suppressAutoHyphens w:val="0"/>
      <w:spacing w:before="100" w:beforeAutospacing="1" w:after="100" w:afterAutospacing="1"/>
    </w:pPr>
    <w:rPr>
      <w:lang w:eastAsia="ru-RU"/>
    </w:rPr>
  </w:style>
  <w:style w:type="character" w:customStyle="1" w:styleId="a7">
    <w:name w:val="Основной текст с отступом Знак"/>
    <w:aliases w:val="Основной текст 1 Знак"/>
    <w:basedOn w:val="a0"/>
    <w:link w:val="a8"/>
    <w:locked/>
    <w:rsid w:val="00C615A9"/>
    <w:rPr>
      <w:rFonts w:ascii="Times New Roman" w:eastAsia="Times New Roman" w:hAnsi="Times New Roman" w:cs="Times New Roman"/>
      <w:sz w:val="28"/>
      <w:szCs w:val="20"/>
      <w:lang w:eastAsia="ar-SA"/>
    </w:rPr>
  </w:style>
  <w:style w:type="paragraph" w:styleId="a8">
    <w:name w:val="Body Text Indent"/>
    <w:aliases w:val="Основной текст 1"/>
    <w:basedOn w:val="a"/>
    <w:link w:val="a7"/>
    <w:unhideWhenUsed/>
    <w:rsid w:val="00C615A9"/>
    <w:pPr>
      <w:suppressAutoHyphens w:val="0"/>
      <w:ind w:firstLine="709"/>
      <w:jc w:val="both"/>
    </w:pPr>
    <w:rPr>
      <w:sz w:val="28"/>
      <w:szCs w:val="20"/>
    </w:rPr>
  </w:style>
  <w:style w:type="character" w:customStyle="1" w:styleId="11">
    <w:name w:val="Основной текст с отступом Знак1"/>
    <w:basedOn w:val="a0"/>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417E10"/>
    <w:rPr>
      <w:rFonts w:ascii="Times New Roman" w:eastAsia="Times New Roman" w:hAnsi="Times New Roman" w:cs="Times New Roman"/>
      <w:b/>
      <w:sz w:val="24"/>
      <w:szCs w:val="24"/>
      <w:lang w:eastAsia="ar-SA"/>
    </w:rPr>
  </w:style>
  <w:style w:type="table" w:styleId="a9">
    <w:name w:val="Table Grid"/>
    <w:basedOn w:val="a1"/>
    <w:uiPriority w:val="59"/>
    <w:rsid w:val="0046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52215"/>
    <w:pPr>
      <w:suppressAutoHyphens w:val="0"/>
      <w:ind w:left="720"/>
      <w:contextualSpacing/>
    </w:pPr>
    <w:rPr>
      <w:sz w:val="28"/>
      <w:szCs w:val="20"/>
      <w:lang w:eastAsia="ru-RU"/>
    </w:rPr>
  </w:style>
  <w:style w:type="paragraph" w:styleId="ab">
    <w:name w:val="footer"/>
    <w:basedOn w:val="a"/>
    <w:link w:val="ac"/>
    <w:uiPriority w:val="99"/>
    <w:semiHidden/>
    <w:unhideWhenUsed/>
    <w:rsid w:val="00442296"/>
    <w:pPr>
      <w:tabs>
        <w:tab w:val="center" w:pos="4677"/>
        <w:tab w:val="right" w:pos="9355"/>
      </w:tabs>
    </w:pPr>
  </w:style>
  <w:style w:type="character" w:customStyle="1" w:styleId="ac">
    <w:name w:val="Нижний колонтитул Знак"/>
    <w:basedOn w:val="a0"/>
    <w:link w:val="ab"/>
    <w:uiPriority w:val="99"/>
    <w:semiHidden/>
    <w:rsid w:val="00442296"/>
    <w:rPr>
      <w:rFonts w:ascii="Times New Roman" w:eastAsia="Times New Roman" w:hAnsi="Times New Roman" w:cs="Times New Roman"/>
      <w:sz w:val="24"/>
      <w:szCs w:val="24"/>
      <w:lang w:eastAsia="ar-SA"/>
    </w:rPr>
  </w:style>
  <w:style w:type="paragraph" w:styleId="ad">
    <w:name w:val="Title"/>
    <w:basedOn w:val="a"/>
    <w:link w:val="ae"/>
    <w:uiPriority w:val="99"/>
    <w:qFormat/>
    <w:rsid w:val="00F7063E"/>
    <w:pPr>
      <w:suppressAutoHyphens w:val="0"/>
      <w:jc w:val="center"/>
    </w:pPr>
    <w:rPr>
      <w:rFonts w:eastAsia="Calibri"/>
      <w:lang w:eastAsia="ru-RU"/>
    </w:rPr>
  </w:style>
  <w:style w:type="character" w:customStyle="1" w:styleId="ae">
    <w:name w:val="Заголовок Знак"/>
    <w:basedOn w:val="a0"/>
    <w:link w:val="ad"/>
    <w:uiPriority w:val="99"/>
    <w:rsid w:val="00F7063E"/>
    <w:rPr>
      <w:rFonts w:ascii="Times New Roman" w:eastAsia="Calibri" w:hAnsi="Times New Roman" w:cs="Times New Roman"/>
      <w:sz w:val="24"/>
      <w:szCs w:val="24"/>
      <w:lang w:eastAsia="ru-RU"/>
    </w:rPr>
  </w:style>
  <w:style w:type="paragraph" w:styleId="af">
    <w:name w:val="Normal (Web)"/>
    <w:basedOn w:val="a"/>
    <w:uiPriority w:val="99"/>
    <w:rsid w:val="00E24A3C"/>
    <w:pPr>
      <w:suppressAutoHyphens w:val="0"/>
      <w:spacing w:before="100" w:beforeAutospacing="1" w:after="100" w:afterAutospacing="1"/>
    </w:pPr>
    <w:rPr>
      <w:lang w:eastAsia="ru-RU"/>
    </w:rPr>
  </w:style>
  <w:style w:type="character" w:styleId="af0">
    <w:name w:val="Hyperlink"/>
    <w:basedOn w:val="a0"/>
    <w:unhideWhenUsed/>
    <w:rsid w:val="00E24A3C"/>
    <w:rPr>
      <w:color w:val="0000FF"/>
      <w:u w:val="single"/>
    </w:rPr>
  </w:style>
  <w:style w:type="paragraph" w:customStyle="1" w:styleId="ConsPlusNormal">
    <w:name w:val="ConsPlusNormal"/>
    <w:link w:val="ConsPlusNormal0"/>
    <w:uiPriority w:val="99"/>
    <w:rsid w:val="00E24A3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E24A3C"/>
    <w:pPr>
      <w:suppressAutoHyphens w:val="0"/>
      <w:ind w:firstLine="720"/>
      <w:jc w:val="both"/>
    </w:pPr>
    <w:rPr>
      <w:rFonts w:ascii="Arial" w:hAnsi="Arial" w:cs="Arial"/>
      <w:sz w:val="26"/>
      <w:szCs w:val="26"/>
      <w:lang w:eastAsia="ru-RU"/>
    </w:rPr>
  </w:style>
  <w:style w:type="paragraph" w:customStyle="1" w:styleId="ConsPlusTitle">
    <w:name w:val="ConsPlusTitle"/>
    <w:rsid w:val="00E24A3C"/>
    <w:pPr>
      <w:widowControl w:val="0"/>
      <w:suppressAutoHyphens/>
      <w:autoSpaceDE w:val="0"/>
      <w:spacing w:after="0" w:line="240" w:lineRule="auto"/>
    </w:pPr>
    <w:rPr>
      <w:rFonts w:ascii="Calibri" w:eastAsia="Calibri" w:hAnsi="Calibri" w:cs="Calibri"/>
      <w:b/>
      <w:bCs/>
      <w:lang w:eastAsia="zh-CN"/>
    </w:rPr>
  </w:style>
  <w:style w:type="paragraph" w:customStyle="1" w:styleId="12">
    <w:name w:val="Без интервала1"/>
    <w:rsid w:val="00E24A3C"/>
    <w:pPr>
      <w:suppressAutoHyphens/>
      <w:spacing w:after="0" w:line="240" w:lineRule="auto"/>
    </w:pPr>
    <w:rPr>
      <w:rFonts w:ascii="Calibri" w:eastAsia="Times New Roman" w:hAnsi="Calibri" w:cs="Calibri"/>
      <w:lang w:eastAsia="zh-CN"/>
    </w:rPr>
  </w:style>
  <w:style w:type="paragraph" w:customStyle="1" w:styleId="Default">
    <w:name w:val="Default"/>
    <w:rsid w:val="00E24A3C"/>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ConsPlusNormal0">
    <w:name w:val="ConsPlusNormal Знак"/>
    <w:link w:val="ConsPlusNormal"/>
    <w:locked/>
    <w:rsid w:val="00E24A3C"/>
    <w:rPr>
      <w:rFonts w:ascii="Arial" w:eastAsia="Times New Roman" w:hAnsi="Arial" w:cs="Arial"/>
      <w:sz w:val="20"/>
      <w:szCs w:val="20"/>
      <w:lang w:eastAsia="ru-RU"/>
    </w:rPr>
  </w:style>
  <w:style w:type="character" w:styleId="af1">
    <w:name w:val="Emphasis"/>
    <w:basedOn w:val="a0"/>
    <w:qFormat/>
    <w:rsid w:val="00316BA2"/>
    <w:rPr>
      <w:i/>
      <w:iCs/>
    </w:rPr>
  </w:style>
  <w:style w:type="character" w:styleId="af2">
    <w:name w:val="FollowedHyperlink"/>
    <w:basedOn w:val="a0"/>
    <w:uiPriority w:val="99"/>
    <w:semiHidden/>
    <w:unhideWhenUsed/>
    <w:rsid w:val="00206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1146777973">
      <w:bodyDiv w:val="1"/>
      <w:marLeft w:val="0"/>
      <w:marRight w:val="0"/>
      <w:marTop w:val="0"/>
      <w:marBottom w:val="0"/>
      <w:divBdr>
        <w:top w:val="none" w:sz="0" w:space="0" w:color="auto"/>
        <w:left w:val="none" w:sz="0" w:space="0" w:color="auto"/>
        <w:bottom w:val="none" w:sz="0" w:space="0" w:color="auto"/>
        <w:right w:val="none" w:sz="0" w:space="0" w:color="auto"/>
      </w:divBdr>
      <w:divsChild>
        <w:div w:id="1172185543">
          <w:marLeft w:val="0"/>
          <w:marRight w:val="0"/>
          <w:marTop w:val="0"/>
          <w:marBottom w:val="0"/>
          <w:divBdr>
            <w:top w:val="none" w:sz="0" w:space="0" w:color="auto"/>
            <w:left w:val="none" w:sz="0" w:space="0" w:color="auto"/>
            <w:bottom w:val="none" w:sz="0" w:space="0" w:color="auto"/>
            <w:right w:val="none" w:sz="0" w:space="0" w:color="auto"/>
          </w:divBdr>
        </w:div>
        <w:div w:id="1605109891">
          <w:marLeft w:val="0"/>
          <w:marRight w:val="0"/>
          <w:marTop w:val="0"/>
          <w:marBottom w:val="0"/>
          <w:divBdr>
            <w:top w:val="none" w:sz="0" w:space="0" w:color="auto"/>
            <w:left w:val="none" w:sz="0" w:space="0" w:color="auto"/>
            <w:bottom w:val="none" w:sz="0" w:space="0" w:color="auto"/>
            <w:right w:val="none" w:sz="0" w:space="0" w:color="auto"/>
          </w:divBdr>
        </w:div>
        <w:div w:id="156845733">
          <w:marLeft w:val="0"/>
          <w:marRight w:val="0"/>
          <w:marTop w:val="0"/>
          <w:marBottom w:val="0"/>
          <w:divBdr>
            <w:top w:val="none" w:sz="0" w:space="0" w:color="auto"/>
            <w:left w:val="none" w:sz="0" w:space="0" w:color="auto"/>
            <w:bottom w:val="none" w:sz="0" w:space="0" w:color="auto"/>
            <w:right w:val="none" w:sz="0" w:space="0" w:color="auto"/>
          </w:divBdr>
        </w:div>
      </w:divsChild>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 w:id="1410687283">
      <w:bodyDiv w:val="1"/>
      <w:marLeft w:val="0"/>
      <w:marRight w:val="0"/>
      <w:marTop w:val="0"/>
      <w:marBottom w:val="0"/>
      <w:divBdr>
        <w:top w:val="none" w:sz="0" w:space="0" w:color="auto"/>
        <w:left w:val="none" w:sz="0" w:space="0" w:color="auto"/>
        <w:bottom w:val="none" w:sz="0" w:space="0" w:color="auto"/>
        <w:right w:val="none" w:sz="0" w:space="0" w:color="auto"/>
      </w:divBdr>
      <w:divsChild>
        <w:div w:id="608393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046F-E9B8-4557-BE17-503DAA97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27</Pages>
  <Words>7493</Words>
  <Characters>42715</Characters>
  <Application>Microsoft Office Word</Application>
  <DocSecurity>0</DocSecurity>
  <Lines>355</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Анастасия Фалько</cp:lastModifiedBy>
  <cp:revision>36</cp:revision>
  <cp:lastPrinted>2020-03-03T13:41:00Z</cp:lastPrinted>
  <dcterms:created xsi:type="dcterms:W3CDTF">2021-02-10T13:26:00Z</dcterms:created>
  <dcterms:modified xsi:type="dcterms:W3CDTF">2025-04-25T06:36:00Z</dcterms:modified>
</cp:coreProperties>
</file>