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D5D" w:rsidRPr="00425180" w:rsidRDefault="004F4D5D" w:rsidP="004F4D5D">
      <w:pPr>
        <w:ind w:right="-1"/>
        <w:jc w:val="center"/>
        <w:outlineLvl w:val="0"/>
        <w:rPr>
          <w:rFonts w:ascii="Arial" w:hAnsi="Arial" w:cs="Arial"/>
          <w:strike/>
          <w:color w:val="FF0000"/>
          <w:sz w:val="18"/>
          <w:szCs w:val="18"/>
        </w:rPr>
      </w:pPr>
      <w:bookmarkStart w:id="0" w:name="_Toc312530870"/>
      <w:bookmarkStart w:id="1" w:name="_Toc273554828"/>
      <w:bookmarkStart w:id="2" w:name="_Toc273558607"/>
      <w:r w:rsidRPr="00425180">
        <w:rPr>
          <w:rFonts w:ascii="Arial" w:hAnsi="Arial" w:cs="Arial"/>
          <w:strike/>
          <w:noProof/>
          <w:color w:val="FF0000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-486410</wp:posOffset>
            </wp:positionV>
            <wp:extent cx="440055" cy="450850"/>
            <wp:effectExtent l="19050" t="0" r="0" b="0"/>
            <wp:wrapSquare wrapText="larges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450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F4D5D" w:rsidRPr="00282F32" w:rsidRDefault="004F4D5D" w:rsidP="00A92E48">
      <w:pPr>
        <w:spacing w:line="360" w:lineRule="auto"/>
        <w:ind w:right="-1"/>
        <w:jc w:val="center"/>
      </w:pPr>
      <w:bookmarkStart w:id="3" w:name="_Toc44062635"/>
      <w:r w:rsidRPr="00282F32">
        <w:t>РОСТОВСКАЯ ОБЛАСТЬ</w:t>
      </w:r>
      <w:bookmarkEnd w:id="3"/>
    </w:p>
    <w:p w:rsidR="004F4D5D" w:rsidRPr="00282F32" w:rsidRDefault="004F4D5D" w:rsidP="00A92E48">
      <w:pPr>
        <w:spacing w:line="360" w:lineRule="auto"/>
        <w:ind w:right="-1"/>
        <w:jc w:val="center"/>
        <w:rPr>
          <w:sz w:val="20"/>
          <w:szCs w:val="20"/>
        </w:rPr>
      </w:pPr>
      <w:r w:rsidRPr="00282F32">
        <w:rPr>
          <w:sz w:val="20"/>
          <w:szCs w:val="20"/>
        </w:rPr>
        <w:t>МУНИЦИПАЛЬНОЕ ОБРАЗОВАНИЕ "УСТЬ-ДОНЕЦКИЙ РАЙОН"</w:t>
      </w:r>
    </w:p>
    <w:p w:rsidR="004F4D5D" w:rsidRPr="00282F32" w:rsidRDefault="004F4D5D" w:rsidP="00A92E48">
      <w:pPr>
        <w:spacing w:line="360" w:lineRule="auto"/>
        <w:jc w:val="center"/>
        <w:rPr>
          <w:sz w:val="20"/>
          <w:szCs w:val="20"/>
        </w:rPr>
      </w:pPr>
      <w:r w:rsidRPr="00282F32">
        <w:rPr>
          <w:sz w:val="20"/>
          <w:szCs w:val="20"/>
        </w:rPr>
        <w:t>МУНИЦИПАЛЬНОЕ ОБРАЗОВАНИЕ «КРЫМСКОЕ СЕЛЬСКОЕ ПОСЕЛЕНИЕ»</w:t>
      </w:r>
    </w:p>
    <w:p w:rsidR="004F4D5D" w:rsidRPr="00A92E48" w:rsidRDefault="004F4D5D" w:rsidP="004F4D5D">
      <w:pPr>
        <w:ind w:right="-1"/>
        <w:jc w:val="center"/>
      </w:pPr>
    </w:p>
    <w:p w:rsidR="004F4D5D" w:rsidRPr="00A92E48" w:rsidRDefault="004F4D5D" w:rsidP="004F4D5D">
      <w:pPr>
        <w:jc w:val="center"/>
      </w:pPr>
    </w:p>
    <w:p w:rsidR="004F4D5D" w:rsidRPr="00A92E48" w:rsidRDefault="004F4D5D" w:rsidP="004F4D5D">
      <w:pPr>
        <w:jc w:val="center"/>
      </w:pPr>
    </w:p>
    <w:p w:rsidR="004F4D5D" w:rsidRPr="00A92E48" w:rsidRDefault="004F4D5D" w:rsidP="004F4D5D">
      <w:pPr>
        <w:jc w:val="center"/>
      </w:pPr>
    </w:p>
    <w:p w:rsidR="004F4D5D" w:rsidRPr="00A92E48" w:rsidRDefault="004F4D5D" w:rsidP="004F4D5D">
      <w:pPr>
        <w:jc w:val="center"/>
      </w:pPr>
    </w:p>
    <w:p w:rsidR="004F4D5D" w:rsidRPr="00A92E48" w:rsidRDefault="004F4D5D" w:rsidP="004F4D5D">
      <w:pPr>
        <w:jc w:val="center"/>
      </w:pPr>
    </w:p>
    <w:p w:rsidR="00282F32" w:rsidRPr="00A92E48" w:rsidRDefault="00282F32" w:rsidP="004F4D5D">
      <w:pPr>
        <w:jc w:val="center"/>
      </w:pPr>
    </w:p>
    <w:p w:rsidR="00282F32" w:rsidRPr="00A92E48" w:rsidRDefault="00282F32" w:rsidP="004F4D5D">
      <w:pPr>
        <w:jc w:val="center"/>
      </w:pPr>
    </w:p>
    <w:p w:rsidR="00282F32" w:rsidRPr="00A92E48" w:rsidRDefault="00282F32" w:rsidP="004F4D5D">
      <w:pPr>
        <w:jc w:val="center"/>
      </w:pPr>
    </w:p>
    <w:p w:rsidR="00282F32" w:rsidRPr="009D1B9B" w:rsidRDefault="00282F32" w:rsidP="00282F32">
      <w:pPr>
        <w:spacing w:line="276" w:lineRule="auto"/>
        <w:jc w:val="center"/>
        <w:rPr>
          <w:b/>
          <w:sz w:val="28"/>
          <w:szCs w:val="28"/>
        </w:rPr>
      </w:pPr>
      <w:r w:rsidRPr="009D1B9B">
        <w:rPr>
          <w:b/>
          <w:sz w:val="28"/>
          <w:szCs w:val="28"/>
        </w:rPr>
        <w:t xml:space="preserve">ПРОЕКТ ПРЕДЛОЖЕНИЙ ПО ВНЕСЕНИЮ ИЗМЕНЕНИЙ </w:t>
      </w:r>
    </w:p>
    <w:p w:rsidR="00B51194" w:rsidRPr="00B51194" w:rsidRDefault="00282F32" w:rsidP="00B51194">
      <w:pPr>
        <w:jc w:val="center"/>
        <w:rPr>
          <w:b/>
          <w:sz w:val="28"/>
          <w:szCs w:val="28"/>
        </w:rPr>
      </w:pPr>
      <w:r w:rsidRPr="009D1B9B">
        <w:rPr>
          <w:b/>
          <w:sz w:val="28"/>
          <w:szCs w:val="28"/>
        </w:rPr>
        <w:t xml:space="preserve">В ГЕНЕРАЛЬНЫЙ ПЛАН </w:t>
      </w:r>
      <w:r w:rsidR="00B51194" w:rsidRPr="00B51194">
        <w:rPr>
          <w:b/>
          <w:sz w:val="28"/>
          <w:szCs w:val="28"/>
        </w:rPr>
        <w:t>МУНИЦИПАЛЬНО</w:t>
      </w:r>
      <w:r w:rsidR="00B51194">
        <w:rPr>
          <w:b/>
          <w:sz w:val="28"/>
          <w:szCs w:val="28"/>
        </w:rPr>
        <w:t>ГО</w:t>
      </w:r>
      <w:r w:rsidR="00B51194" w:rsidRPr="00B51194">
        <w:rPr>
          <w:b/>
          <w:sz w:val="28"/>
          <w:szCs w:val="28"/>
        </w:rPr>
        <w:t xml:space="preserve"> ОБРАЗОВАНИ</w:t>
      </w:r>
      <w:r w:rsidR="00B51194">
        <w:rPr>
          <w:b/>
          <w:sz w:val="28"/>
          <w:szCs w:val="28"/>
        </w:rPr>
        <w:t>Я</w:t>
      </w:r>
      <w:r w:rsidR="00B51194" w:rsidRPr="00B51194">
        <w:rPr>
          <w:b/>
          <w:sz w:val="28"/>
          <w:szCs w:val="28"/>
        </w:rPr>
        <w:t xml:space="preserve"> «КРЫМСКОЕ СЕЛЬСКОЕ ПОСЕЛЕНИЕ»</w:t>
      </w:r>
    </w:p>
    <w:p w:rsidR="00282F32" w:rsidRPr="009D1B9B" w:rsidRDefault="00282F32" w:rsidP="00282F32">
      <w:pPr>
        <w:spacing w:line="276" w:lineRule="auto"/>
        <w:jc w:val="center"/>
        <w:rPr>
          <w:rFonts w:eastAsiaTheme="minorHAnsi"/>
          <w:b/>
          <w:color w:val="000000"/>
          <w:sz w:val="28"/>
          <w:szCs w:val="28"/>
          <w:lang w:eastAsia="en-US"/>
        </w:rPr>
      </w:pPr>
      <w:r w:rsidRPr="009D1B9B">
        <w:rPr>
          <w:rFonts w:eastAsiaTheme="minorHAnsi"/>
          <w:b/>
          <w:color w:val="000000"/>
          <w:sz w:val="28"/>
          <w:szCs w:val="28"/>
          <w:lang w:eastAsia="en-US"/>
        </w:rPr>
        <w:t>УСТЬ-ДОНЕЦКОГО РАЙОНА РОСТОВСКОЙ ОБЛАСТИ</w:t>
      </w:r>
    </w:p>
    <w:p w:rsidR="004F4D5D" w:rsidRPr="00A92E48" w:rsidRDefault="004F4D5D" w:rsidP="004F4D5D">
      <w:pPr>
        <w:jc w:val="center"/>
        <w:rPr>
          <w:b/>
        </w:rPr>
      </w:pPr>
    </w:p>
    <w:p w:rsidR="00590CEA" w:rsidRDefault="00590CEA" w:rsidP="003C409E">
      <w:pPr>
        <w:jc w:val="center"/>
        <w:rPr>
          <w:b/>
        </w:rPr>
      </w:pPr>
    </w:p>
    <w:p w:rsidR="00A92E48" w:rsidRDefault="00A92E48" w:rsidP="003C409E">
      <w:pPr>
        <w:jc w:val="center"/>
        <w:rPr>
          <w:b/>
        </w:rPr>
      </w:pPr>
    </w:p>
    <w:p w:rsidR="00A92E48" w:rsidRPr="00A92E48" w:rsidRDefault="00A92E48" w:rsidP="003C409E">
      <w:pPr>
        <w:jc w:val="center"/>
        <w:rPr>
          <w:b/>
        </w:rPr>
      </w:pPr>
    </w:p>
    <w:p w:rsidR="00320AE0" w:rsidRDefault="00320AE0" w:rsidP="003C409E">
      <w:pPr>
        <w:jc w:val="center"/>
        <w:rPr>
          <w:sz w:val="28"/>
          <w:szCs w:val="28"/>
        </w:rPr>
      </w:pPr>
      <w:r w:rsidRPr="001C0185">
        <w:rPr>
          <w:sz w:val="28"/>
          <w:szCs w:val="28"/>
        </w:rPr>
        <w:t xml:space="preserve">ТОМ </w:t>
      </w:r>
      <w:r w:rsidR="00FA3020">
        <w:rPr>
          <w:sz w:val="28"/>
          <w:szCs w:val="28"/>
        </w:rPr>
        <w:t>1</w:t>
      </w:r>
    </w:p>
    <w:p w:rsidR="00282F32" w:rsidRPr="001C0185" w:rsidRDefault="00282F32" w:rsidP="003C409E">
      <w:pPr>
        <w:jc w:val="center"/>
        <w:rPr>
          <w:sz w:val="28"/>
          <w:szCs w:val="28"/>
        </w:rPr>
      </w:pPr>
    </w:p>
    <w:p w:rsidR="00320AE0" w:rsidRPr="001C0185" w:rsidRDefault="00FA3020" w:rsidP="00320AE0">
      <w:pPr>
        <w:jc w:val="center"/>
      </w:pPr>
      <w:r>
        <w:rPr>
          <w:sz w:val="28"/>
          <w:szCs w:val="28"/>
        </w:rPr>
        <w:t>ПОЛОЖЕНИЕ О ТЕРРИТОРИАЛЬНОМ ПЛАНИРОВАНИИ</w:t>
      </w:r>
    </w:p>
    <w:p w:rsidR="00320AE0" w:rsidRPr="001C0185" w:rsidRDefault="00320AE0" w:rsidP="00320AE0">
      <w:pPr>
        <w:jc w:val="center"/>
        <w:rPr>
          <w:b/>
        </w:rPr>
      </w:pPr>
    </w:p>
    <w:p w:rsidR="00320AE0" w:rsidRPr="001C0185" w:rsidRDefault="00320AE0" w:rsidP="00320AE0">
      <w:pPr>
        <w:jc w:val="center"/>
        <w:rPr>
          <w:b/>
        </w:rPr>
      </w:pPr>
    </w:p>
    <w:p w:rsidR="00320AE0" w:rsidRPr="001C0185" w:rsidRDefault="00320AE0" w:rsidP="00320AE0">
      <w:pPr>
        <w:jc w:val="center"/>
      </w:pPr>
    </w:p>
    <w:p w:rsidR="00320AE0" w:rsidRPr="001C0185" w:rsidRDefault="00320AE0" w:rsidP="00320AE0">
      <w:pPr>
        <w:jc w:val="center"/>
      </w:pPr>
    </w:p>
    <w:p w:rsidR="00320AE0" w:rsidRDefault="00320AE0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282F32" w:rsidRDefault="00282F32" w:rsidP="00320AE0">
      <w:pPr>
        <w:jc w:val="center"/>
      </w:pPr>
    </w:p>
    <w:p w:rsidR="006657B8" w:rsidRPr="001C0185" w:rsidRDefault="006657B8" w:rsidP="006657B8"/>
    <w:p w:rsidR="00320AE0" w:rsidRPr="009503B2" w:rsidRDefault="00951C1D" w:rsidP="00320A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CE1CEB">
        <w:rPr>
          <w:b/>
          <w:sz w:val="28"/>
          <w:szCs w:val="28"/>
        </w:rPr>
        <w:t>3</w:t>
      </w:r>
      <w:r w:rsidR="00320AE0" w:rsidRPr="009503B2">
        <w:rPr>
          <w:b/>
          <w:sz w:val="28"/>
          <w:szCs w:val="28"/>
        </w:rPr>
        <w:br w:type="page"/>
      </w:r>
    </w:p>
    <w:p w:rsidR="00B20883" w:rsidRDefault="00B20883" w:rsidP="003C409E">
      <w:pPr>
        <w:pStyle w:val="a0"/>
        <w:ind w:firstLine="0"/>
        <w:jc w:val="center"/>
        <w:rPr>
          <w:b/>
          <w:color w:val="000000" w:themeColor="text1"/>
          <w:shd w:val="clear" w:color="auto" w:fill="FFFFFF"/>
          <w:lang w:val="ru-RU"/>
        </w:rPr>
      </w:pPr>
      <w:r w:rsidRPr="003C409E">
        <w:rPr>
          <w:b/>
          <w:color w:val="000000" w:themeColor="text1"/>
          <w:shd w:val="clear" w:color="auto" w:fill="FFFFFF"/>
          <w:lang w:val="ru-RU"/>
        </w:rPr>
        <w:lastRenderedPageBreak/>
        <w:t>ОГЛАВЛЕНИЕ</w:t>
      </w:r>
    </w:p>
    <w:p w:rsidR="002A3784" w:rsidRPr="003C409E" w:rsidRDefault="002A3784" w:rsidP="003C409E">
      <w:pPr>
        <w:pStyle w:val="a0"/>
        <w:ind w:firstLine="0"/>
        <w:jc w:val="center"/>
        <w:rPr>
          <w:b/>
          <w:color w:val="000000" w:themeColor="text1"/>
          <w:shd w:val="clear" w:color="auto" w:fill="FFFFFF"/>
          <w:lang w:val="ru-RU"/>
        </w:rPr>
      </w:pPr>
    </w:p>
    <w:p w:rsidR="008640AA" w:rsidRDefault="001221A7">
      <w:pPr>
        <w:pStyle w:val="11"/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  <w:lang w:eastAsia="ru-RU"/>
        </w:rPr>
      </w:pPr>
      <w:r w:rsidRPr="001221A7">
        <w:rPr>
          <w:noProof/>
          <w:szCs w:val="24"/>
        </w:rPr>
        <w:fldChar w:fldCharType="begin"/>
      </w:r>
      <w:r w:rsidR="00811C13" w:rsidRPr="00BD31D1">
        <w:rPr>
          <w:noProof/>
          <w:szCs w:val="24"/>
        </w:rPr>
        <w:instrText xml:space="preserve"> TOC \o "3-3" \h \z \u \t "Заголовок 1;1;Заголовок 2;2" </w:instrText>
      </w:r>
      <w:r w:rsidRPr="001221A7">
        <w:rPr>
          <w:noProof/>
          <w:szCs w:val="24"/>
        </w:rPr>
        <w:fldChar w:fldCharType="separate"/>
      </w:r>
      <w:hyperlink w:anchor="_Toc25915628" w:history="1">
        <w:r w:rsidR="008640AA" w:rsidRPr="004C6A80">
          <w:rPr>
            <w:rStyle w:val="a5"/>
            <w:noProof/>
          </w:rPr>
          <w:t>Введение</w:t>
        </w:r>
        <w:r w:rsidR="008640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640AA">
          <w:rPr>
            <w:noProof/>
            <w:webHidden/>
          </w:rPr>
          <w:instrText xml:space="preserve"> PAGEREF _Toc25915628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69A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640AA" w:rsidRDefault="001221A7">
      <w:pPr>
        <w:pStyle w:val="11"/>
        <w:tabs>
          <w:tab w:val="left" w:pos="442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  <w:lang w:eastAsia="ru-RU"/>
        </w:rPr>
      </w:pPr>
      <w:hyperlink w:anchor="_Toc25915629" w:history="1">
        <w:r w:rsidR="008640AA" w:rsidRPr="004C6A80">
          <w:rPr>
            <w:rStyle w:val="a5"/>
            <w:rFonts w:eastAsia="Times New Roman"/>
            <w:noProof/>
            <w:lang w:eastAsia="ar-SA" w:bidi="en-US"/>
          </w:rPr>
          <w:t>1.</w:t>
        </w:r>
        <w:r w:rsidR="008640AA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  <w:lang w:eastAsia="ru-RU"/>
          </w:rPr>
          <w:tab/>
        </w:r>
        <w:r w:rsidR="008640AA" w:rsidRPr="004C6A80">
          <w:rPr>
            <w:rStyle w:val="a5"/>
            <w:noProof/>
          </w:rPr>
          <w:t xml:space="preserve">Сведения </w:t>
        </w:r>
        <w:r w:rsidR="008640AA" w:rsidRPr="004C6A80">
          <w:rPr>
            <w:rStyle w:val="a5"/>
            <w:rFonts w:eastAsia="Times New Roman"/>
            <w:noProof/>
            <w:lang w:eastAsia="ar-SA" w:bidi="en-US"/>
          </w:rPr>
          <w:t>о видах, назначении и наименованиях планируемых для размещения объектов местного значения поселения</w:t>
        </w:r>
        <w:r w:rsidR="008640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640AA">
          <w:rPr>
            <w:noProof/>
            <w:webHidden/>
          </w:rPr>
          <w:instrText xml:space="preserve"> PAGEREF _Toc25915629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69A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640AA" w:rsidRDefault="001221A7">
      <w:pPr>
        <w:pStyle w:val="11"/>
        <w:tabs>
          <w:tab w:val="left" w:pos="442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  <w:lang w:eastAsia="ru-RU"/>
        </w:rPr>
      </w:pPr>
      <w:hyperlink w:anchor="_Toc25915630" w:history="1">
        <w:r w:rsidR="008640AA" w:rsidRPr="004C6A80">
          <w:rPr>
            <w:rStyle w:val="a5"/>
            <w:rFonts w:eastAsia="Times New Roman"/>
            <w:noProof/>
            <w:lang w:eastAsia="ar-SA" w:bidi="en-US"/>
          </w:rPr>
          <w:t>2.</w:t>
        </w:r>
        <w:r w:rsidR="008640AA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  <w:lang w:eastAsia="ru-RU"/>
          </w:rPr>
          <w:tab/>
        </w:r>
        <w:r w:rsidR="008640AA" w:rsidRPr="004C6A80">
          <w:rPr>
            <w:rStyle w:val="a5"/>
            <w:rFonts w:eastAsia="Times New Roman"/>
            <w:noProof/>
            <w:lang w:eastAsia="ar-SA" w:bidi="en-US"/>
          </w:rPr>
  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  </w:r>
        <w:r w:rsidR="008640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640AA">
          <w:rPr>
            <w:noProof/>
            <w:webHidden/>
          </w:rPr>
          <w:instrText xml:space="preserve"> PAGEREF _Toc25915630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69A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D3FC6" w:rsidRDefault="001221A7" w:rsidP="00AB2BDA">
      <w:pPr>
        <w:pStyle w:val="11"/>
        <w:rPr>
          <w:rFonts w:eastAsiaTheme="majorEastAsia"/>
          <w:b w:val="0"/>
          <w:bCs w:val="0"/>
          <w:caps/>
        </w:rPr>
      </w:pPr>
      <w:r w:rsidRPr="00BD31D1">
        <w:rPr>
          <w:noProof/>
        </w:rPr>
        <w:fldChar w:fldCharType="end"/>
      </w:r>
      <w:bookmarkStart w:id="4" w:name="_Toc370201470"/>
      <w:r w:rsidR="002D3FC6">
        <w:br w:type="page"/>
      </w:r>
    </w:p>
    <w:p w:rsidR="00B20883" w:rsidRPr="00040BE4" w:rsidRDefault="00B20883" w:rsidP="00D528A2">
      <w:pPr>
        <w:pStyle w:val="1"/>
        <w:rPr>
          <w:rFonts w:cs="Times New Roman"/>
          <w:szCs w:val="24"/>
        </w:rPr>
      </w:pPr>
      <w:bookmarkStart w:id="5" w:name="_Toc25915628"/>
      <w:r w:rsidRPr="00040BE4">
        <w:rPr>
          <w:rFonts w:cs="Times New Roman"/>
          <w:szCs w:val="24"/>
        </w:rPr>
        <w:lastRenderedPageBreak/>
        <w:t>Введение</w:t>
      </w:r>
      <w:bookmarkEnd w:id="0"/>
      <w:bookmarkEnd w:id="4"/>
      <w:bookmarkEnd w:id="5"/>
    </w:p>
    <w:p w:rsidR="003D63C6" w:rsidRDefault="003D63C6" w:rsidP="003D63C6">
      <w:pPr>
        <w:shd w:val="clear" w:color="auto" w:fill="FFFFFF"/>
        <w:ind w:firstLine="709"/>
        <w:rPr>
          <w:lang w:eastAsia="ar-SA" w:bidi="en-US"/>
        </w:rPr>
      </w:pPr>
      <w:r w:rsidRPr="00040BE4">
        <w:rPr>
          <w:lang w:eastAsia="ar-SA" w:bidi="en-US"/>
        </w:rPr>
        <w:t xml:space="preserve">В соответствии с градостроительным законодательством Генеральный план </w:t>
      </w:r>
      <w:r w:rsidR="0097487C">
        <w:rPr>
          <w:lang w:eastAsia="ar-SA" w:bidi="en-US"/>
        </w:rPr>
        <w:t>муниципального образования «</w:t>
      </w:r>
      <w:r w:rsidR="009C517E">
        <w:rPr>
          <w:lang w:eastAsia="ar-SA" w:bidi="en-US"/>
        </w:rPr>
        <w:t>Крымское</w:t>
      </w:r>
      <w:r w:rsidR="0097487C">
        <w:rPr>
          <w:lang w:eastAsia="ar-SA" w:bidi="en-US"/>
        </w:rPr>
        <w:t xml:space="preserve"> сельское поселение»</w:t>
      </w:r>
      <w:r w:rsidR="006315A9">
        <w:rPr>
          <w:lang w:eastAsia="ar-SA" w:bidi="en-US"/>
        </w:rPr>
        <w:t xml:space="preserve"> </w:t>
      </w:r>
      <w:r w:rsidR="00A83A46">
        <w:rPr>
          <w:lang w:eastAsia="ar-SA" w:bidi="en-US"/>
        </w:rPr>
        <w:t>Усть-Д</w:t>
      </w:r>
      <w:r w:rsidR="00286416">
        <w:rPr>
          <w:lang w:eastAsia="ar-SA" w:bidi="en-US"/>
        </w:rPr>
        <w:t>онецкого</w:t>
      </w:r>
      <w:r>
        <w:rPr>
          <w:lang w:eastAsia="ar-SA" w:bidi="en-US"/>
        </w:rPr>
        <w:t xml:space="preserve"> района Ростовской области</w:t>
      </w:r>
      <w:r w:rsidRPr="00040BE4">
        <w:rPr>
          <w:lang w:eastAsia="ar-SA" w:bidi="en-US"/>
        </w:rPr>
        <w:t xml:space="preserve"> </w:t>
      </w:r>
      <w:r>
        <w:rPr>
          <w:lang w:eastAsia="ar-SA" w:bidi="en-US"/>
        </w:rPr>
        <w:t xml:space="preserve">(далее – </w:t>
      </w:r>
      <w:r w:rsidR="009C517E">
        <w:rPr>
          <w:lang w:eastAsia="ar-SA" w:bidi="en-US"/>
        </w:rPr>
        <w:t>Крымское</w:t>
      </w:r>
      <w:r w:rsidR="006315A9">
        <w:rPr>
          <w:lang w:eastAsia="ar-SA" w:bidi="en-US"/>
        </w:rPr>
        <w:t xml:space="preserve"> СП</w:t>
      </w:r>
      <w:r>
        <w:rPr>
          <w:lang w:eastAsia="ar-SA" w:bidi="en-US"/>
        </w:rPr>
        <w:t xml:space="preserve"> </w:t>
      </w:r>
      <w:r w:rsidR="00A83A46">
        <w:rPr>
          <w:lang w:eastAsia="ar-SA" w:bidi="en-US"/>
        </w:rPr>
        <w:t>Усть-Д</w:t>
      </w:r>
      <w:r w:rsidR="00286416">
        <w:rPr>
          <w:lang w:eastAsia="ar-SA" w:bidi="en-US"/>
        </w:rPr>
        <w:t>онецкого</w:t>
      </w:r>
      <w:r>
        <w:rPr>
          <w:lang w:eastAsia="ar-SA" w:bidi="en-US"/>
        </w:rPr>
        <w:t xml:space="preserve"> района, </w:t>
      </w:r>
      <w:r w:rsidR="009C517E">
        <w:rPr>
          <w:lang w:eastAsia="ar-SA" w:bidi="en-US"/>
        </w:rPr>
        <w:t>Крымское</w:t>
      </w:r>
      <w:r>
        <w:rPr>
          <w:lang w:eastAsia="ar-SA" w:bidi="en-US"/>
        </w:rPr>
        <w:t xml:space="preserve"> СП) </w:t>
      </w:r>
      <w:r w:rsidRPr="00040BE4">
        <w:rPr>
          <w:lang w:eastAsia="ar-SA" w:bidi="en-US"/>
        </w:rPr>
        <w:t xml:space="preserve">является документом территориального планирования муниципального образования. </w:t>
      </w:r>
    </w:p>
    <w:p w:rsidR="003D63C6" w:rsidRDefault="003D63C6" w:rsidP="003D63C6">
      <w:pPr>
        <w:shd w:val="clear" w:color="auto" w:fill="FFFFFF"/>
        <w:ind w:firstLine="709"/>
        <w:rPr>
          <w:lang w:eastAsia="ar-SA" w:bidi="en-US"/>
        </w:rPr>
      </w:pPr>
      <w:r>
        <w:rPr>
          <w:lang w:eastAsia="ar-SA" w:bidi="en-US"/>
        </w:rPr>
        <w:t xml:space="preserve">Основной целью территориального планирования </w:t>
      </w:r>
      <w:r w:rsidR="009C517E">
        <w:rPr>
          <w:lang w:eastAsia="ar-SA" w:bidi="en-US"/>
        </w:rPr>
        <w:t>Крымского</w:t>
      </w:r>
      <w:r w:rsidR="006315A9">
        <w:rPr>
          <w:lang w:eastAsia="ar-SA" w:bidi="en-US"/>
        </w:rPr>
        <w:t xml:space="preserve"> СП </w:t>
      </w:r>
      <w:r w:rsidRPr="00EC70B0">
        <w:rPr>
          <w:lang w:eastAsia="ar-SA" w:bidi="en-US"/>
        </w:rPr>
        <w:t>является</w:t>
      </w:r>
      <w:r>
        <w:rPr>
          <w:lang w:eastAsia="ar-SA" w:bidi="en-US"/>
        </w:rPr>
        <w:t xml:space="preserve"> определение назначения территорий </w:t>
      </w:r>
      <w:r w:rsidR="009C517E">
        <w:rPr>
          <w:lang w:eastAsia="ar-SA" w:bidi="en-US"/>
        </w:rPr>
        <w:t>Крымского</w:t>
      </w:r>
      <w:r w:rsidR="006315A9" w:rsidRPr="006315A9">
        <w:rPr>
          <w:lang w:eastAsia="ar-SA" w:bidi="en-US"/>
        </w:rPr>
        <w:t xml:space="preserve"> СП </w:t>
      </w:r>
      <w:r>
        <w:rPr>
          <w:lang w:eastAsia="ar-SA" w:bidi="en-US"/>
        </w:rPr>
        <w:t>исходя из</w:t>
      </w:r>
      <w:r w:rsidRPr="00EC70B0">
        <w:rPr>
          <w:lang w:eastAsia="ar-SA" w:bidi="en-US"/>
        </w:rPr>
        <w:t xml:space="preserve"> совокупности социальных, экономических, экологических и</w:t>
      </w:r>
      <w:r>
        <w:rPr>
          <w:lang w:eastAsia="ar-SA" w:bidi="en-US"/>
        </w:rPr>
        <w:t xml:space="preserve"> </w:t>
      </w:r>
      <w:r w:rsidRPr="00EC70B0">
        <w:rPr>
          <w:lang w:eastAsia="ar-SA" w:bidi="en-US"/>
        </w:rPr>
        <w:t xml:space="preserve">иных факторов </w:t>
      </w:r>
      <w:r>
        <w:rPr>
          <w:lang w:eastAsia="ar-SA" w:bidi="en-US"/>
        </w:rPr>
        <w:t>для</w:t>
      </w:r>
      <w:r w:rsidRPr="00EC70B0">
        <w:rPr>
          <w:lang w:eastAsia="ar-SA" w:bidi="en-US"/>
        </w:rPr>
        <w:t xml:space="preserve"> обеспечения устойчивого развития инженерной, транспортной и</w:t>
      </w:r>
      <w:r>
        <w:rPr>
          <w:lang w:eastAsia="ar-SA" w:bidi="en-US"/>
        </w:rPr>
        <w:t xml:space="preserve"> </w:t>
      </w:r>
      <w:r w:rsidRPr="00EC70B0">
        <w:rPr>
          <w:lang w:eastAsia="ar-SA" w:bidi="en-US"/>
        </w:rPr>
        <w:t>социальной инфраструктур, обеспечения учета интересов граждан и</w:t>
      </w:r>
      <w:r>
        <w:rPr>
          <w:lang w:eastAsia="ar-SA" w:bidi="en-US"/>
        </w:rPr>
        <w:t xml:space="preserve"> </w:t>
      </w:r>
      <w:r w:rsidRPr="00EC70B0">
        <w:rPr>
          <w:lang w:eastAsia="ar-SA" w:bidi="en-US"/>
        </w:rPr>
        <w:t xml:space="preserve">их объединений, Российской Федерации, </w:t>
      </w:r>
      <w:r>
        <w:rPr>
          <w:lang w:eastAsia="ar-SA" w:bidi="en-US"/>
        </w:rPr>
        <w:t>Ростовской области</w:t>
      </w:r>
      <w:r w:rsidRPr="00EC70B0">
        <w:rPr>
          <w:lang w:eastAsia="ar-SA" w:bidi="en-US"/>
        </w:rPr>
        <w:t xml:space="preserve">, </w:t>
      </w:r>
      <w:r w:rsidR="00A83A46">
        <w:rPr>
          <w:lang w:eastAsia="ar-SA" w:bidi="en-US"/>
        </w:rPr>
        <w:t>Усть-Д</w:t>
      </w:r>
      <w:r w:rsidR="00286416">
        <w:rPr>
          <w:lang w:eastAsia="ar-SA" w:bidi="en-US"/>
        </w:rPr>
        <w:t>онецкого</w:t>
      </w:r>
      <w:r>
        <w:rPr>
          <w:lang w:eastAsia="ar-SA" w:bidi="en-US"/>
        </w:rPr>
        <w:t xml:space="preserve"> района и </w:t>
      </w:r>
      <w:r w:rsidR="009C517E">
        <w:rPr>
          <w:lang w:eastAsia="ar-SA" w:bidi="en-US"/>
        </w:rPr>
        <w:t>Крымского</w:t>
      </w:r>
      <w:r w:rsidR="006315A9" w:rsidRPr="006315A9">
        <w:rPr>
          <w:lang w:eastAsia="ar-SA" w:bidi="en-US"/>
        </w:rPr>
        <w:t xml:space="preserve"> СП</w:t>
      </w:r>
      <w:r>
        <w:rPr>
          <w:lang w:eastAsia="ar-SA" w:bidi="en-US"/>
        </w:rPr>
        <w:t>.</w:t>
      </w:r>
    </w:p>
    <w:p w:rsidR="00A83A46" w:rsidRDefault="00A83A46" w:rsidP="00A83A46">
      <w:pPr>
        <w:shd w:val="clear" w:color="auto" w:fill="FFFFFF"/>
        <w:ind w:firstLine="709"/>
        <w:rPr>
          <w:lang w:eastAsia="ar-SA" w:bidi="en-US"/>
        </w:rPr>
      </w:pPr>
      <w:r w:rsidRPr="00B105E0">
        <w:rPr>
          <w:lang w:eastAsia="ar-SA" w:bidi="en-US"/>
        </w:rPr>
        <w:t>Генеральный план разработан Индивидуальным предпринимателем Колодезная Марина Анатольевна</w:t>
      </w:r>
      <w:r w:rsidRPr="00733F30">
        <w:rPr>
          <w:lang w:eastAsia="ar-SA" w:bidi="en-US"/>
        </w:rPr>
        <w:t xml:space="preserve"> по заказу </w:t>
      </w:r>
      <w:r w:rsidR="0037165A">
        <w:rPr>
          <w:lang w:eastAsia="ar-SA" w:bidi="en-US"/>
        </w:rPr>
        <w:t xml:space="preserve">Администрации </w:t>
      </w:r>
      <w:r>
        <w:rPr>
          <w:lang w:eastAsia="ar-SA" w:bidi="en-US"/>
        </w:rPr>
        <w:t>Усть-Донецкого</w:t>
      </w:r>
      <w:r w:rsidRPr="009E4360">
        <w:rPr>
          <w:lang w:eastAsia="ar-SA" w:bidi="en-US"/>
        </w:rPr>
        <w:t xml:space="preserve"> района </w:t>
      </w:r>
      <w:r w:rsidRPr="00733F30">
        <w:rPr>
          <w:lang w:eastAsia="ar-SA" w:bidi="en-US"/>
        </w:rPr>
        <w:t>в соответствии с муниципальным контрактом</w:t>
      </w:r>
      <w:r>
        <w:rPr>
          <w:lang w:eastAsia="ar-SA" w:bidi="en-US"/>
        </w:rPr>
        <w:t xml:space="preserve"> №8</w:t>
      </w:r>
      <w:r w:rsidRPr="00733F30">
        <w:rPr>
          <w:lang w:eastAsia="ar-SA" w:bidi="en-US"/>
        </w:rPr>
        <w:t xml:space="preserve"> </w:t>
      </w:r>
      <w:r>
        <w:rPr>
          <w:lang w:eastAsia="ar-SA" w:bidi="en-US"/>
        </w:rPr>
        <w:t>от 16 марта 2020 года</w:t>
      </w:r>
      <w:r w:rsidRPr="00733F30">
        <w:rPr>
          <w:lang w:eastAsia="ar-SA" w:bidi="en-US"/>
        </w:rPr>
        <w:t>.</w:t>
      </w:r>
    </w:p>
    <w:p w:rsidR="003D63C6" w:rsidRPr="00BF2822" w:rsidRDefault="003D63C6" w:rsidP="003D63C6">
      <w:pPr>
        <w:shd w:val="clear" w:color="auto" w:fill="FFFFFF"/>
        <w:spacing w:before="120"/>
        <w:ind w:firstLine="709"/>
        <w:rPr>
          <w:b/>
          <w:i/>
          <w:lang w:eastAsia="ar-SA" w:bidi="en-US"/>
        </w:rPr>
      </w:pPr>
      <w:r w:rsidRPr="00BF2822">
        <w:rPr>
          <w:b/>
          <w:i/>
          <w:lang w:eastAsia="ar-SA" w:bidi="en-US"/>
        </w:rPr>
        <w:t>Нормативно-правовая база</w:t>
      </w:r>
    </w:p>
    <w:p w:rsidR="003D63C6" w:rsidRPr="00040BE4" w:rsidRDefault="003D63C6" w:rsidP="003D63C6">
      <w:pPr>
        <w:shd w:val="clear" w:color="auto" w:fill="FFFFFF"/>
        <w:ind w:firstLine="709"/>
        <w:rPr>
          <w:lang w:eastAsia="ar-SA" w:bidi="en-US"/>
        </w:rPr>
      </w:pPr>
      <w:r w:rsidRPr="00040BE4">
        <w:rPr>
          <w:lang w:eastAsia="ar-SA" w:bidi="en-US"/>
        </w:rPr>
        <w:t xml:space="preserve">Генеральный план разработан в соответствии с Конституцией Российской Федерации, Градостроительным кодексом Российской Федерации, Земельным кодексом Российской Федерации, Федеральным законом </w:t>
      </w:r>
      <w:r>
        <w:rPr>
          <w:lang w:eastAsia="ar-SA" w:bidi="en-US"/>
        </w:rPr>
        <w:t>«</w:t>
      </w:r>
      <w:r w:rsidRPr="00040BE4">
        <w:rPr>
          <w:lang w:eastAsia="ar-SA" w:bidi="en-US"/>
        </w:rPr>
        <w:t>Об общих принципах организации местного самоуправления в Российской Федерации</w:t>
      </w:r>
      <w:r>
        <w:rPr>
          <w:lang w:eastAsia="ar-SA" w:bidi="en-US"/>
        </w:rPr>
        <w:t>»</w:t>
      </w:r>
      <w:r w:rsidRPr="00040BE4">
        <w:rPr>
          <w:lang w:eastAsia="ar-SA" w:bidi="en-US"/>
        </w:rPr>
        <w:t xml:space="preserve">, иными федеральными законами и нормативными правовыми актами Российской Федерации, законами и иными нормативными правовыми актами </w:t>
      </w:r>
      <w:r>
        <w:rPr>
          <w:lang w:eastAsia="ar-SA" w:bidi="en-US"/>
        </w:rPr>
        <w:t>Ростовской области</w:t>
      </w:r>
      <w:r w:rsidRPr="00040BE4">
        <w:rPr>
          <w:lang w:eastAsia="ar-SA" w:bidi="en-US"/>
        </w:rPr>
        <w:t xml:space="preserve">, </w:t>
      </w:r>
      <w:r>
        <w:rPr>
          <w:lang w:eastAsia="ar-SA" w:bidi="en-US"/>
        </w:rPr>
        <w:t>У</w:t>
      </w:r>
      <w:r w:rsidRPr="00040BE4">
        <w:rPr>
          <w:lang w:eastAsia="ar-SA" w:bidi="en-US"/>
        </w:rPr>
        <w:t xml:space="preserve">ставом </w:t>
      </w:r>
      <w:r w:rsidR="009C517E">
        <w:rPr>
          <w:lang w:eastAsia="ar-SA" w:bidi="en-US"/>
        </w:rPr>
        <w:t>Крымского</w:t>
      </w:r>
      <w:r w:rsidR="006315A9" w:rsidRPr="006315A9">
        <w:rPr>
          <w:lang w:eastAsia="ar-SA" w:bidi="en-US"/>
        </w:rPr>
        <w:t xml:space="preserve"> СП</w:t>
      </w:r>
      <w:r>
        <w:rPr>
          <w:lang w:eastAsia="ar-SA" w:bidi="en-US"/>
        </w:rPr>
        <w:t xml:space="preserve">, нормативно-правовыми актами органов местного самоуправления </w:t>
      </w:r>
      <w:r w:rsidR="009C517E">
        <w:rPr>
          <w:lang w:eastAsia="ar-SA" w:bidi="en-US"/>
        </w:rPr>
        <w:t>Крымского</w:t>
      </w:r>
      <w:r w:rsidR="006315A9" w:rsidRPr="006315A9">
        <w:rPr>
          <w:lang w:eastAsia="ar-SA" w:bidi="en-US"/>
        </w:rPr>
        <w:t xml:space="preserve"> СП</w:t>
      </w:r>
      <w:r w:rsidRPr="00040BE4">
        <w:rPr>
          <w:lang w:eastAsia="ar-SA" w:bidi="en-US"/>
        </w:rPr>
        <w:t>.</w:t>
      </w:r>
    </w:p>
    <w:p w:rsidR="003D63C6" w:rsidRDefault="003D63C6" w:rsidP="003D63C6">
      <w:pPr>
        <w:shd w:val="clear" w:color="auto" w:fill="FFFFFF"/>
        <w:ind w:firstLine="709"/>
        <w:rPr>
          <w:lang w:eastAsia="ar-SA" w:bidi="en-US"/>
        </w:rPr>
      </w:pPr>
      <w:r w:rsidRPr="00040BE4">
        <w:rPr>
          <w:lang w:eastAsia="ar-SA" w:bidi="en-US"/>
        </w:rPr>
        <w:t xml:space="preserve">Состав, порядок подготовки документа территориального планирования определен Градостроительным кодексом </w:t>
      </w:r>
      <w:r>
        <w:rPr>
          <w:lang w:eastAsia="ar-SA" w:bidi="en-US"/>
        </w:rPr>
        <w:t>РФ</w:t>
      </w:r>
      <w:r w:rsidRPr="00040BE4">
        <w:rPr>
          <w:lang w:eastAsia="ar-SA" w:bidi="en-US"/>
        </w:rPr>
        <w:t xml:space="preserve"> и иными нормативными правовыми актами.</w:t>
      </w:r>
    </w:p>
    <w:p w:rsidR="003D63C6" w:rsidRDefault="003D63C6" w:rsidP="003D63C6">
      <w:pPr>
        <w:shd w:val="clear" w:color="auto" w:fill="FFFFFF"/>
        <w:ind w:firstLine="709"/>
        <w:rPr>
          <w:lang w:eastAsia="ar-SA" w:bidi="en-US"/>
        </w:rPr>
      </w:pPr>
      <w:r>
        <w:rPr>
          <w:lang w:eastAsia="ar-SA" w:bidi="en-US"/>
        </w:rPr>
        <w:t xml:space="preserve">Структура текстовой части генерального плана </w:t>
      </w:r>
      <w:r w:rsidR="009C517E">
        <w:rPr>
          <w:lang w:eastAsia="ar-SA" w:bidi="en-US"/>
        </w:rPr>
        <w:t>Крымского</w:t>
      </w:r>
      <w:r w:rsidR="006315A9" w:rsidRPr="006315A9">
        <w:rPr>
          <w:lang w:eastAsia="ar-SA" w:bidi="en-US"/>
        </w:rPr>
        <w:t xml:space="preserve"> СП </w:t>
      </w:r>
      <w:r>
        <w:rPr>
          <w:lang w:eastAsia="ar-SA" w:bidi="en-US"/>
        </w:rPr>
        <w:t>определялась согласно действующему законодательству и включает в себя:</w:t>
      </w:r>
    </w:p>
    <w:p w:rsidR="003D63C6" w:rsidRDefault="003D63C6" w:rsidP="003D63C6">
      <w:pPr>
        <w:pStyle w:val="afff1"/>
        <w:numPr>
          <w:ilvl w:val="0"/>
          <w:numId w:val="4"/>
        </w:numPr>
        <w:rPr>
          <w:lang w:eastAsia="ar-SA" w:bidi="en-US"/>
        </w:rPr>
      </w:pPr>
      <w:r>
        <w:rPr>
          <w:lang w:eastAsia="ar-SA" w:bidi="en-US"/>
        </w:rPr>
        <w:t xml:space="preserve">Том 1. Положение </w:t>
      </w:r>
      <w:r w:rsidRPr="00D92B51">
        <w:rPr>
          <w:lang w:eastAsia="ar-SA" w:bidi="en-US"/>
        </w:rPr>
        <w:t>о территориальном планировании</w:t>
      </w:r>
      <w:r>
        <w:rPr>
          <w:lang w:eastAsia="ar-SA" w:bidi="en-US"/>
        </w:rPr>
        <w:t>.</w:t>
      </w:r>
    </w:p>
    <w:p w:rsidR="003D63C6" w:rsidRDefault="003D63C6" w:rsidP="003D63C6">
      <w:pPr>
        <w:pStyle w:val="afff1"/>
        <w:numPr>
          <w:ilvl w:val="0"/>
          <w:numId w:val="4"/>
        </w:numPr>
        <w:rPr>
          <w:lang w:eastAsia="ar-SA" w:bidi="en-US"/>
        </w:rPr>
      </w:pPr>
      <w:r>
        <w:rPr>
          <w:lang w:eastAsia="ar-SA" w:bidi="en-US"/>
        </w:rPr>
        <w:t>Том 2. Материалы по обоснованию.</w:t>
      </w:r>
    </w:p>
    <w:p w:rsidR="00BF2822" w:rsidRPr="00BF2822" w:rsidRDefault="00BF2822" w:rsidP="00BF2822">
      <w:pPr>
        <w:shd w:val="clear" w:color="auto" w:fill="FFFFFF"/>
        <w:spacing w:before="120"/>
        <w:ind w:firstLine="709"/>
        <w:rPr>
          <w:b/>
          <w:i/>
          <w:lang w:eastAsia="ar-SA" w:bidi="en-US"/>
        </w:rPr>
      </w:pPr>
      <w:r w:rsidRPr="00BF2822">
        <w:rPr>
          <w:b/>
          <w:i/>
          <w:lang w:eastAsia="ar-SA" w:bidi="en-US"/>
        </w:rPr>
        <w:t xml:space="preserve">Состав </w:t>
      </w:r>
      <w:r w:rsidR="0021691A">
        <w:rPr>
          <w:b/>
          <w:i/>
          <w:lang w:eastAsia="ar-SA" w:bidi="en-US"/>
        </w:rPr>
        <w:t>положения о территориальном планировании</w:t>
      </w:r>
    </w:p>
    <w:p w:rsidR="00E77359" w:rsidRDefault="00BF2822" w:rsidP="00E04A49">
      <w:pPr>
        <w:shd w:val="clear" w:color="auto" w:fill="FFFFFF"/>
        <w:ind w:firstLine="709"/>
        <w:rPr>
          <w:lang w:eastAsia="ar-SA" w:bidi="en-US"/>
        </w:rPr>
      </w:pPr>
      <w:r>
        <w:rPr>
          <w:lang w:eastAsia="ar-SA" w:bidi="en-US"/>
        </w:rPr>
        <w:t>В настоящем томе представлен</w:t>
      </w:r>
      <w:r w:rsidR="0021691A">
        <w:rPr>
          <w:lang w:eastAsia="ar-SA" w:bidi="en-US"/>
        </w:rPr>
        <w:t>о</w:t>
      </w:r>
      <w:r>
        <w:rPr>
          <w:lang w:eastAsia="ar-SA" w:bidi="en-US"/>
        </w:rPr>
        <w:t xml:space="preserve"> </w:t>
      </w:r>
      <w:r w:rsidR="0021691A">
        <w:rPr>
          <w:lang w:eastAsia="ar-SA" w:bidi="en-US"/>
        </w:rPr>
        <w:t>положение о территориальном планировании</w:t>
      </w:r>
      <w:r w:rsidR="00E77359">
        <w:rPr>
          <w:lang w:eastAsia="ar-SA" w:bidi="en-US"/>
        </w:rPr>
        <w:t>, котор</w:t>
      </w:r>
      <w:r w:rsidR="0021691A">
        <w:rPr>
          <w:lang w:eastAsia="ar-SA" w:bidi="en-US"/>
        </w:rPr>
        <w:t>о</w:t>
      </w:r>
      <w:r>
        <w:rPr>
          <w:lang w:eastAsia="ar-SA" w:bidi="en-US"/>
        </w:rPr>
        <w:t>е</w:t>
      </w:r>
      <w:r w:rsidR="00E77359">
        <w:rPr>
          <w:lang w:eastAsia="ar-SA" w:bidi="en-US"/>
        </w:rPr>
        <w:t xml:space="preserve"> в соответствии с п. </w:t>
      </w:r>
      <w:r w:rsidR="0021691A">
        <w:rPr>
          <w:lang w:eastAsia="ar-SA" w:bidi="en-US"/>
        </w:rPr>
        <w:t>4</w:t>
      </w:r>
      <w:r w:rsidR="00E77359">
        <w:rPr>
          <w:lang w:eastAsia="ar-SA" w:bidi="en-US"/>
        </w:rPr>
        <w:t xml:space="preserve"> ст. </w:t>
      </w:r>
      <w:r>
        <w:rPr>
          <w:lang w:eastAsia="ar-SA" w:bidi="en-US"/>
        </w:rPr>
        <w:t>23</w:t>
      </w:r>
      <w:r w:rsidR="00E77359">
        <w:rPr>
          <w:lang w:eastAsia="ar-SA" w:bidi="en-US"/>
        </w:rPr>
        <w:t xml:space="preserve"> Градо</w:t>
      </w:r>
      <w:r>
        <w:rPr>
          <w:lang w:eastAsia="ar-SA" w:bidi="en-US"/>
        </w:rPr>
        <w:t>строительного кодекса РФ включа</w:t>
      </w:r>
      <w:r w:rsidR="0021691A">
        <w:rPr>
          <w:lang w:eastAsia="ar-SA" w:bidi="en-US"/>
        </w:rPr>
        <w:t>е</w:t>
      </w:r>
      <w:r w:rsidR="00E77359">
        <w:rPr>
          <w:lang w:eastAsia="ar-SA" w:bidi="en-US"/>
        </w:rPr>
        <w:t>т в себя:</w:t>
      </w:r>
    </w:p>
    <w:p w:rsidR="0021691A" w:rsidRPr="0021691A" w:rsidRDefault="0021691A" w:rsidP="0021691A">
      <w:pPr>
        <w:shd w:val="clear" w:color="auto" w:fill="FFFFFF"/>
        <w:ind w:firstLine="709"/>
        <w:rPr>
          <w:lang w:eastAsia="ar-SA" w:bidi="en-US"/>
        </w:rPr>
      </w:pPr>
      <w:r w:rsidRPr="0021691A">
        <w:rPr>
          <w:lang w:eastAsia="ar-SA" w:bidi="en-US"/>
        </w:rPr>
        <w:t>1) 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объектов;</w:t>
      </w:r>
    </w:p>
    <w:p w:rsidR="0021691A" w:rsidRPr="0021691A" w:rsidRDefault="0021691A" w:rsidP="0021691A">
      <w:pPr>
        <w:shd w:val="clear" w:color="auto" w:fill="FFFFFF"/>
        <w:ind w:firstLine="709"/>
        <w:rPr>
          <w:lang w:eastAsia="ar-SA" w:bidi="en-US"/>
        </w:rPr>
      </w:pPr>
      <w:bookmarkStart w:id="6" w:name="dst101684"/>
      <w:bookmarkEnd w:id="6"/>
      <w:r w:rsidRPr="0021691A">
        <w:rPr>
          <w:lang w:eastAsia="ar-SA" w:bidi="en-US"/>
        </w:rPr>
        <w:t>2) 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объектов.</w:t>
      </w:r>
    </w:p>
    <w:p w:rsidR="00372A94" w:rsidRPr="00BF2822" w:rsidRDefault="0064130E" w:rsidP="0064130E">
      <w:pPr>
        <w:shd w:val="clear" w:color="auto" w:fill="FFFFFF"/>
        <w:spacing w:before="120"/>
        <w:ind w:firstLine="709"/>
        <w:rPr>
          <w:b/>
          <w:i/>
          <w:lang w:eastAsia="ar-SA" w:bidi="en-US"/>
        </w:rPr>
      </w:pPr>
      <w:r w:rsidRPr="00BF2822">
        <w:rPr>
          <w:b/>
          <w:i/>
          <w:lang w:eastAsia="ar-SA" w:bidi="en-US"/>
        </w:rPr>
        <w:t>Этапы реализации проекта</w:t>
      </w:r>
      <w:r w:rsidR="00372A94" w:rsidRPr="00BF2822">
        <w:rPr>
          <w:b/>
          <w:i/>
          <w:lang w:eastAsia="ar-SA" w:bidi="en-US"/>
        </w:rPr>
        <w:t>:</w:t>
      </w:r>
    </w:p>
    <w:p w:rsidR="0034032E" w:rsidRPr="00040BE4" w:rsidRDefault="0034032E" w:rsidP="0034032E">
      <w:pPr>
        <w:numPr>
          <w:ilvl w:val="0"/>
          <w:numId w:val="1"/>
        </w:numPr>
        <w:ind w:left="1064" w:hanging="357"/>
        <w:rPr>
          <w:lang w:eastAsia="ar-SA" w:bidi="en-US"/>
        </w:rPr>
      </w:pPr>
      <w:r w:rsidRPr="00040BE4">
        <w:rPr>
          <w:lang w:eastAsia="ar-SA" w:bidi="en-US"/>
        </w:rPr>
        <w:t xml:space="preserve">исходный срок – </w:t>
      </w:r>
      <w:r w:rsidR="00951C1D">
        <w:rPr>
          <w:lang w:eastAsia="ar-SA" w:bidi="en-US"/>
        </w:rPr>
        <w:t xml:space="preserve">2020 </w:t>
      </w:r>
      <w:r w:rsidRPr="00040BE4">
        <w:rPr>
          <w:lang w:eastAsia="ar-SA" w:bidi="en-US"/>
        </w:rPr>
        <w:t>г.;</w:t>
      </w:r>
    </w:p>
    <w:p w:rsidR="0034032E" w:rsidRPr="00040BE4" w:rsidRDefault="0034032E" w:rsidP="0034032E">
      <w:pPr>
        <w:numPr>
          <w:ilvl w:val="0"/>
          <w:numId w:val="1"/>
        </w:numPr>
        <w:ind w:left="1064" w:hanging="357"/>
        <w:rPr>
          <w:lang w:eastAsia="ar-SA" w:bidi="en-US"/>
        </w:rPr>
      </w:pPr>
      <w:r w:rsidRPr="00040BE4">
        <w:rPr>
          <w:lang w:eastAsia="ar-SA" w:bidi="en-US"/>
        </w:rPr>
        <w:t xml:space="preserve">1 очередь – </w:t>
      </w:r>
      <w:r w:rsidR="00951C1D">
        <w:rPr>
          <w:lang w:eastAsia="ar-SA" w:bidi="en-US"/>
        </w:rPr>
        <w:t>2025</w:t>
      </w:r>
      <w:r w:rsidRPr="00040BE4">
        <w:rPr>
          <w:lang w:eastAsia="ar-SA" w:bidi="en-US"/>
        </w:rPr>
        <w:t xml:space="preserve"> г.;</w:t>
      </w:r>
    </w:p>
    <w:p w:rsidR="0034032E" w:rsidRPr="00040BE4" w:rsidRDefault="0034032E" w:rsidP="0034032E">
      <w:pPr>
        <w:numPr>
          <w:ilvl w:val="0"/>
          <w:numId w:val="1"/>
        </w:numPr>
        <w:ind w:left="1064" w:hanging="357"/>
        <w:rPr>
          <w:lang w:eastAsia="ar-SA" w:bidi="en-US"/>
        </w:rPr>
      </w:pPr>
      <w:r w:rsidRPr="00040BE4">
        <w:rPr>
          <w:lang w:eastAsia="ar-SA" w:bidi="en-US"/>
        </w:rPr>
        <w:t xml:space="preserve">расчетный срок – </w:t>
      </w:r>
      <w:r>
        <w:rPr>
          <w:lang w:eastAsia="ar-SA" w:bidi="en-US"/>
        </w:rPr>
        <w:t>2040</w:t>
      </w:r>
      <w:r w:rsidRPr="00040BE4">
        <w:rPr>
          <w:lang w:eastAsia="ar-SA" w:bidi="en-US"/>
        </w:rPr>
        <w:t xml:space="preserve"> г.</w:t>
      </w:r>
    </w:p>
    <w:p w:rsidR="00450476" w:rsidRDefault="00450476" w:rsidP="00A72297">
      <w:pPr>
        <w:pStyle w:val="afff1"/>
        <w:shd w:val="clear" w:color="auto" w:fill="FFFFFF"/>
        <w:ind w:left="786"/>
        <w:rPr>
          <w:lang w:eastAsia="ar-SA" w:bidi="en-US"/>
        </w:rPr>
      </w:pPr>
    </w:p>
    <w:p w:rsidR="007E4A33" w:rsidRPr="00040BE4" w:rsidRDefault="007E4A33" w:rsidP="007E4A33">
      <w:pPr>
        <w:shd w:val="clear" w:color="auto" w:fill="FFFFFF"/>
        <w:ind w:firstLine="709"/>
        <w:rPr>
          <w:lang w:eastAsia="ar-SA" w:bidi="en-US"/>
        </w:rPr>
      </w:pPr>
      <w:r w:rsidRPr="00040BE4">
        <w:rPr>
          <w:lang w:eastAsia="ar-SA" w:bidi="en-US"/>
        </w:rPr>
        <w:t xml:space="preserve">Графические материалы разработаны с использованием ГИС </w:t>
      </w:r>
      <w:r>
        <w:rPr>
          <w:lang w:eastAsia="ar-SA" w:bidi="en-US"/>
        </w:rPr>
        <w:t>«</w:t>
      </w:r>
      <w:proofErr w:type="spellStart"/>
      <w:r w:rsidRPr="00040BE4">
        <w:rPr>
          <w:lang w:eastAsia="ar-SA" w:bidi="en-US"/>
        </w:rPr>
        <w:t>MapI</w:t>
      </w:r>
      <w:proofErr w:type="spellEnd"/>
      <w:r>
        <w:rPr>
          <w:lang w:val="en-US" w:eastAsia="ar-SA" w:bidi="en-US"/>
        </w:rPr>
        <w:t>n</w:t>
      </w:r>
      <w:proofErr w:type="spellStart"/>
      <w:r w:rsidRPr="00040BE4">
        <w:rPr>
          <w:lang w:eastAsia="ar-SA" w:bidi="en-US"/>
        </w:rPr>
        <w:t>fo</w:t>
      </w:r>
      <w:proofErr w:type="spellEnd"/>
      <w:r>
        <w:rPr>
          <w:lang w:eastAsia="ar-SA" w:bidi="en-US"/>
        </w:rPr>
        <w:t>»</w:t>
      </w:r>
      <w:r w:rsidRPr="00040BE4">
        <w:rPr>
          <w:lang w:eastAsia="ar-SA" w:bidi="en-US"/>
        </w:rPr>
        <w:t xml:space="preserve">, графических редакторов </w:t>
      </w:r>
      <w:r>
        <w:rPr>
          <w:lang w:eastAsia="ar-SA" w:bidi="en-US"/>
        </w:rPr>
        <w:t>«</w:t>
      </w:r>
      <w:proofErr w:type="spellStart"/>
      <w:r w:rsidRPr="00040BE4">
        <w:rPr>
          <w:lang w:eastAsia="ar-SA" w:bidi="en-US"/>
        </w:rPr>
        <w:t>CorelDraw</w:t>
      </w:r>
      <w:proofErr w:type="spellEnd"/>
      <w:r>
        <w:rPr>
          <w:lang w:eastAsia="ar-SA" w:bidi="en-US"/>
        </w:rPr>
        <w:t>»</w:t>
      </w:r>
      <w:r w:rsidRPr="00040BE4">
        <w:rPr>
          <w:lang w:eastAsia="ar-SA" w:bidi="en-US"/>
        </w:rPr>
        <w:t xml:space="preserve">, </w:t>
      </w:r>
      <w:r>
        <w:rPr>
          <w:lang w:eastAsia="ar-SA" w:bidi="en-US"/>
        </w:rPr>
        <w:t>«</w:t>
      </w:r>
      <w:proofErr w:type="spellStart"/>
      <w:r w:rsidRPr="00040BE4">
        <w:rPr>
          <w:lang w:eastAsia="ar-SA" w:bidi="en-US"/>
        </w:rPr>
        <w:t>Photoshop</w:t>
      </w:r>
      <w:proofErr w:type="spellEnd"/>
      <w:r>
        <w:rPr>
          <w:lang w:eastAsia="ar-SA" w:bidi="en-US"/>
        </w:rPr>
        <w:t>»</w:t>
      </w:r>
      <w:r w:rsidRPr="00040BE4">
        <w:rPr>
          <w:lang w:eastAsia="ar-SA" w:bidi="en-US"/>
        </w:rPr>
        <w:t>.</w:t>
      </w:r>
    </w:p>
    <w:p w:rsidR="007E4A33" w:rsidRPr="00040BE4" w:rsidRDefault="007E4A33" w:rsidP="007E4A33">
      <w:pPr>
        <w:shd w:val="clear" w:color="auto" w:fill="FFFFFF"/>
        <w:ind w:firstLine="709"/>
        <w:rPr>
          <w:lang w:eastAsia="ar-SA" w:bidi="en-US"/>
        </w:rPr>
      </w:pPr>
      <w:r w:rsidRPr="00040BE4">
        <w:rPr>
          <w:lang w:eastAsia="ar-SA" w:bidi="en-US"/>
        </w:rPr>
        <w:lastRenderedPageBreak/>
        <w:t xml:space="preserve">Создание и обработка текстовых и табличных материалов проводились с использованием пакетов программ </w:t>
      </w:r>
      <w:r>
        <w:rPr>
          <w:lang w:eastAsia="ar-SA" w:bidi="en-US"/>
        </w:rPr>
        <w:t>«</w:t>
      </w:r>
      <w:proofErr w:type="spellStart"/>
      <w:r w:rsidRPr="00040BE4">
        <w:rPr>
          <w:lang w:eastAsia="ar-SA" w:bidi="en-US"/>
        </w:rPr>
        <w:t>Microsoft</w:t>
      </w:r>
      <w:proofErr w:type="spellEnd"/>
      <w:r w:rsidRPr="00040BE4">
        <w:rPr>
          <w:lang w:eastAsia="ar-SA" w:bidi="en-US"/>
        </w:rPr>
        <w:t xml:space="preserve"> </w:t>
      </w:r>
      <w:proofErr w:type="spellStart"/>
      <w:r w:rsidRPr="00040BE4">
        <w:rPr>
          <w:lang w:eastAsia="ar-SA" w:bidi="en-US"/>
        </w:rPr>
        <w:t>Office</w:t>
      </w:r>
      <w:proofErr w:type="spellEnd"/>
      <w:r w:rsidRPr="00040BE4">
        <w:rPr>
          <w:lang w:eastAsia="ar-SA" w:bidi="en-US"/>
        </w:rPr>
        <w:t xml:space="preserve"> </w:t>
      </w:r>
      <w:proofErr w:type="spellStart"/>
      <w:r w:rsidRPr="00040BE4">
        <w:rPr>
          <w:lang w:eastAsia="ar-SA" w:bidi="en-US"/>
        </w:rPr>
        <w:t>Small</w:t>
      </w:r>
      <w:proofErr w:type="spellEnd"/>
      <w:r w:rsidRPr="00040BE4">
        <w:rPr>
          <w:lang w:eastAsia="ar-SA" w:bidi="en-US"/>
        </w:rPr>
        <w:t xml:space="preserve"> </w:t>
      </w:r>
      <w:proofErr w:type="spellStart"/>
      <w:r w:rsidRPr="00040BE4">
        <w:rPr>
          <w:lang w:eastAsia="ar-SA" w:bidi="en-US"/>
        </w:rPr>
        <w:t>Busi</w:t>
      </w:r>
      <w:proofErr w:type="spellEnd"/>
      <w:r>
        <w:rPr>
          <w:lang w:val="en-US" w:eastAsia="ar-SA" w:bidi="en-US"/>
        </w:rPr>
        <w:t>n</w:t>
      </w:r>
      <w:r w:rsidRPr="00040BE4">
        <w:rPr>
          <w:lang w:eastAsia="ar-SA" w:bidi="en-US"/>
        </w:rPr>
        <w:t>ess-2010</w:t>
      </w:r>
      <w:r>
        <w:rPr>
          <w:lang w:eastAsia="ar-SA" w:bidi="en-US"/>
        </w:rPr>
        <w:t>»</w:t>
      </w:r>
      <w:r w:rsidRPr="00040BE4">
        <w:rPr>
          <w:lang w:eastAsia="ar-SA" w:bidi="en-US"/>
        </w:rPr>
        <w:t xml:space="preserve">, </w:t>
      </w:r>
      <w:r>
        <w:rPr>
          <w:lang w:eastAsia="ar-SA" w:bidi="en-US"/>
        </w:rPr>
        <w:t>«</w:t>
      </w:r>
      <w:proofErr w:type="spellStart"/>
      <w:r w:rsidRPr="00040BE4">
        <w:rPr>
          <w:lang w:eastAsia="ar-SA" w:bidi="en-US"/>
        </w:rPr>
        <w:t>Ope</w:t>
      </w:r>
      <w:proofErr w:type="spellEnd"/>
      <w:r>
        <w:rPr>
          <w:lang w:val="en-US" w:eastAsia="ar-SA" w:bidi="en-US"/>
        </w:rPr>
        <w:t>n</w:t>
      </w:r>
      <w:r w:rsidRPr="00040BE4">
        <w:rPr>
          <w:lang w:eastAsia="ar-SA" w:bidi="en-US"/>
        </w:rPr>
        <w:t xml:space="preserve">Office.org. </w:t>
      </w:r>
      <w:proofErr w:type="spellStart"/>
      <w:r w:rsidRPr="00040BE4">
        <w:rPr>
          <w:lang w:eastAsia="ar-SA" w:bidi="en-US"/>
        </w:rPr>
        <w:t>Professio</w:t>
      </w:r>
      <w:proofErr w:type="spellEnd"/>
      <w:r>
        <w:rPr>
          <w:lang w:val="en-US" w:eastAsia="ar-SA" w:bidi="en-US"/>
        </w:rPr>
        <w:t>n</w:t>
      </w:r>
      <w:proofErr w:type="spellStart"/>
      <w:r w:rsidRPr="00040BE4">
        <w:rPr>
          <w:lang w:eastAsia="ar-SA" w:bidi="en-US"/>
        </w:rPr>
        <w:t>al</w:t>
      </w:r>
      <w:proofErr w:type="spellEnd"/>
      <w:r w:rsidRPr="00040BE4">
        <w:rPr>
          <w:lang w:eastAsia="ar-SA" w:bidi="en-US"/>
        </w:rPr>
        <w:t>. 2.0.1</w:t>
      </w:r>
      <w:r>
        <w:rPr>
          <w:lang w:eastAsia="ar-SA" w:bidi="en-US"/>
        </w:rPr>
        <w:t>»</w:t>
      </w:r>
      <w:r w:rsidRPr="00040BE4">
        <w:rPr>
          <w:lang w:eastAsia="ar-SA" w:bidi="en-US"/>
        </w:rPr>
        <w:t>.</w:t>
      </w:r>
    </w:p>
    <w:bookmarkEnd w:id="1"/>
    <w:bookmarkEnd w:id="2"/>
    <w:p w:rsidR="00A83A46" w:rsidRDefault="00A83A46" w:rsidP="001309A4">
      <w:pPr>
        <w:shd w:val="clear" w:color="auto" w:fill="FFFFFF"/>
        <w:spacing w:before="120"/>
        <w:ind w:firstLine="709"/>
        <w:rPr>
          <w:lang w:eastAsia="ar-SA" w:bidi="en-US"/>
        </w:rPr>
      </w:pPr>
      <w:r w:rsidRPr="00A83A46">
        <w:rPr>
          <w:lang w:eastAsia="ar-SA" w:bidi="en-US"/>
        </w:rPr>
        <w:t xml:space="preserve">При подготовке данного проекта использовано исключительно лицензионное </w:t>
      </w:r>
      <w:r w:rsidR="00D416D9" w:rsidRPr="00A83A46">
        <w:rPr>
          <w:lang w:eastAsia="ar-SA" w:bidi="en-US"/>
        </w:rPr>
        <w:t>программное</w:t>
      </w:r>
      <w:r w:rsidRPr="00A83A46">
        <w:rPr>
          <w:lang w:eastAsia="ar-SA" w:bidi="en-US"/>
        </w:rPr>
        <w:t xml:space="preserve"> обеспечение, являющееся собственностью ИП Колодезная Марина </w:t>
      </w:r>
      <w:r w:rsidR="00D416D9" w:rsidRPr="00A83A46">
        <w:rPr>
          <w:lang w:eastAsia="ar-SA" w:bidi="en-US"/>
        </w:rPr>
        <w:t>Анатольевна</w:t>
      </w:r>
      <w:r w:rsidRPr="00A83A46">
        <w:rPr>
          <w:lang w:eastAsia="ar-SA" w:bidi="en-US"/>
        </w:rPr>
        <w:t>.</w:t>
      </w:r>
    </w:p>
    <w:p w:rsidR="001309A4" w:rsidRPr="009032BE" w:rsidRDefault="001309A4" w:rsidP="001309A4">
      <w:pPr>
        <w:shd w:val="clear" w:color="auto" w:fill="FFFFFF"/>
        <w:spacing w:before="120"/>
        <w:ind w:firstLine="709"/>
        <w:rPr>
          <w:b/>
          <w:i/>
          <w:lang w:eastAsia="ar-SA" w:bidi="en-US"/>
        </w:rPr>
      </w:pPr>
      <w:r w:rsidRPr="009032BE">
        <w:rPr>
          <w:b/>
          <w:i/>
          <w:lang w:eastAsia="ar-SA" w:bidi="en-US"/>
        </w:rPr>
        <w:t>Список принятых сокращений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МБОУ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муниципальное бюджетное общеобразовательное учреждение;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СОШ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средняя образовательная школа;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МБУК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муниципальное бюджетное учреждение культуры;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СДК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сельский дом культуры;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АЗС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автомобильная заправочная станция;</w:t>
      </w:r>
    </w:p>
    <w:p w:rsidR="009032BE" w:rsidRPr="00C85A03" w:rsidRDefault="009032BE" w:rsidP="009032BE">
      <w:pPr>
        <w:shd w:val="clear" w:color="auto" w:fill="FFFFFF"/>
        <w:ind w:firstLine="709"/>
        <w:rPr>
          <w:lang w:eastAsia="ar-SA" w:bidi="en-US"/>
        </w:rPr>
      </w:pPr>
      <w:r w:rsidRPr="00C85A03">
        <w:rPr>
          <w:lang w:eastAsia="ar-SA" w:bidi="en-US"/>
        </w:rPr>
        <w:t>СП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сельское поселение;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СТП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схема территориального планирования;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ФАП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фельдшерско-акушерский пункт;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ООО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общество с ограниченной ответственностью;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СХА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сельскохозяйственная артель;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АПК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агропромышленный комплекс;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ИП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индивидуальный предприниматель;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ул.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улица;</w:t>
      </w:r>
    </w:p>
    <w:p w:rsidR="009032BE" w:rsidRPr="00C85A03" w:rsidRDefault="009032BE" w:rsidP="009032BE">
      <w:pPr>
        <w:shd w:val="clear" w:color="auto" w:fill="FFFFFF"/>
        <w:ind w:left="284" w:firstLine="426"/>
        <w:rPr>
          <w:lang w:eastAsia="ar-SA" w:bidi="en-US"/>
        </w:rPr>
      </w:pPr>
      <w:r w:rsidRPr="00C85A03">
        <w:rPr>
          <w:lang w:eastAsia="ar-SA" w:bidi="en-US"/>
        </w:rPr>
        <w:t>чел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человек;</w:t>
      </w:r>
    </w:p>
    <w:p w:rsidR="009032BE" w:rsidRPr="00050BCD" w:rsidRDefault="009032BE" w:rsidP="009032BE">
      <w:pPr>
        <w:shd w:val="clear" w:color="auto" w:fill="FFFFFF"/>
        <w:ind w:firstLine="709"/>
        <w:rPr>
          <w:lang w:eastAsia="ar-SA" w:bidi="en-US"/>
        </w:rPr>
      </w:pPr>
      <w:r w:rsidRPr="00C85A03">
        <w:rPr>
          <w:lang w:eastAsia="ar-SA" w:bidi="en-US"/>
        </w:rPr>
        <w:t xml:space="preserve">х. </w:t>
      </w:r>
      <w:r w:rsidRPr="00C85A03">
        <w:rPr>
          <w:lang w:eastAsia="ar-SA" w:bidi="en-US"/>
        </w:rPr>
        <w:tab/>
      </w:r>
      <w:r w:rsidRPr="00C85A03">
        <w:rPr>
          <w:lang w:eastAsia="ar-SA" w:bidi="en-US"/>
        </w:rPr>
        <w:tab/>
        <w:t>хутор.</w:t>
      </w:r>
    </w:p>
    <w:p w:rsidR="00CC732F" w:rsidRDefault="00CC732F" w:rsidP="002D64CD">
      <w:pPr>
        <w:pStyle w:val="a0"/>
        <w:rPr>
          <w:lang w:val="ru-RU"/>
        </w:rPr>
      </w:pPr>
    </w:p>
    <w:p w:rsidR="00E9282D" w:rsidRDefault="00E9282D" w:rsidP="00E9282D">
      <w:pPr>
        <w:pStyle w:val="a0"/>
        <w:jc w:val="right"/>
        <w:rPr>
          <w:lang w:val="ru-RU"/>
        </w:rPr>
        <w:sectPr w:rsidR="00E9282D" w:rsidSect="00282F3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701" w:right="851" w:bottom="1134" w:left="1701" w:header="680" w:footer="680" w:gutter="0"/>
          <w:cols w:space="708"/>
          <w:titlePg/>
          <w:docGrid w:linePitch="360"/>
        </w:sectPr>
      </w:pPr>
    </w:p>
    <w:p w:rsidR="00A11D24" w:rsidRDefault="00A11D24" w:rsidP="00104935">
      <w:pPr>
        <w:pStyle w:val="1"/>
        <w:numPr>
          <w:ilvl w:val="0"/>
          <w:numId w:val="3"/>
        </w:numPr>
        <w:ind w:left="0" w:firstLine="0"/>
        <w:rPr>
          <w:rFonts w:eastAsia="Times New Roman" w:cs="Times New Roman"/>
          <w:lang w:eastAsia="ar-SA" w:bidi="en-US"/>
        </w:rPr>
      </w:pPr>
      <w:bookmarkStart w:id="7" w:name="_Toc25915629"/>
      <w:bookmarkStart w:id="8" w:name="_Toc312530877"/>
      <w:bookmarkStart w:id="9" w:name="_Toc370201475"/>
      <w:r w:rsidRPr="002B3A9F">
        <w:lastRenderedPageBreak/>
        <w:t xml:space="preserve">Сведения </w:t>
      </w:r>
      <w:r w:rsidRPr="0021691A">
        <w:rPr>
          <w:rFonts w:eastAsia="Times New Roman" w:cs="Times New Roman"/>
          <w:lang w:eastAsia="ar-SA" w:bidi="en-US"/>
        </w:rPr>
        <w:t>о видах, назначении и наименованиях планируемых для размещения объектов местного значения поселения</w:t>
      </w:r>
      <w:bookmarkEnd w:id="7"/>
    </w:p>
    <w:p w:rsidR="00A11D24" w:rsidRPr="00E8433D" w:rsidRDefault="00A11D24" w:rsidP="00A11D24">
      <w:pPr>
        <w:pStyle w:val="a0"/>
        <w:jc w:val="right"/>
        <w:rPr>
          <w:b/>
          <w:i/>
          <w:lang w:val="ru-RU"/>
        </w:rPr>
      </w:pPr>
      <w:r w:rsidRPr="00E8433D">
        <w:rPr>
          <w:b/>
          <w:i/>
          <w:lang w:val="ru-RU"/>
        </w:rPr>
        <w:t xml:space="preserve">Таблица </w:t>
      </w:r>
      <w:r>
        <w:rPr>
          <w:b/>
          <w:i/>
          <w:lang w:val="ru-RU"/>
        </w:rPr>
        <w:t>1</w:t>
      </w:r>
      <w:r w:rsidRPr="00E8433D">
        <w:rPr>
          <w:b/>
          <w:i/>
          <w:lang w:val="ru-RU"/>
        </w:rPr>
        <w:t>.1</w:t>
      </w:r>
    </w:p>
    <w:p w:rsidR="00A11D24" w:rsidRPr="00E8433D" w:rsidRDefault="00A11D24" w:rsidP="00A11D24">
      <w:pPr>
        <w:keepNext/>
        <w:suppressAutoHyphens/>
        <w:spacing w:after="120"/>
        <w:jc w:val="center"/>
        <w:rPr>
          <w:b/>
          <w:i/>
          <w:lang w:eastAsia="ar-SA" w:bidi="en-US"/>
        </w:rPr>
      </w:pPr>
      <w:r w:rsidRPr="00E8433D">
        <w:rPr>
          <w:b/>
          <w:i/>
          <w:lang w:eastAsia="ar-SA" w:bidi="en-US"/>
        </w:rPr>
        <w:t xml:space="preserve">Сведения о планируемых для размещения на территории поселения объектах </w:t>
      </w:r>
      <w:r w:rsidRPr="00A11D24">
        <w:rPr>
          <w:b/>
          <w:i/>
          <w:lang w:eastAsia="ar-SA" w:bidi="en-US"/>
        </w:rPr>
        <w:t>местного значения поселения</w:t>
      </w:r>
    </w:p>
    <w:tbl>
      <w:tblPr>
        <w:tblStyle w:val="ad"/>
        <w:tblW w:w="5000" w:type="pct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CellMar>
          <w:left w:w="28" w:type="dxa"/>
          <w:right w:w="28" w:type="dxa"/>
        </w:tblCellMar>
        <w:tblLook w:val="04A0"/>
      </w:tblPr>
      <w:tblGrid>
        <w:gridCol w:w="849"/>
        <w:gridCol w:w="1007"/>
        <w:gridCol w:w="1429"/>
        <w:gridCol w:w="1565"/>
        <w:gridCol w:w="1434"/>
        <w:gridCol w:w="1667"/>
        <w:gridCol w:w="1762"/>
        <w:gridCol w:w="1348"/>
        <w:gridCol w:w="2158"/>
        <w:gridCol w:w="1690"/>
      </w:tblGrid>
      <w:tr w:rsidR="003D35A2" w:rsidRPr="00B12F29" w:rsidTr="003D35A2">
        <w:trPr>
          <w:cantSplit/>
          <w:tblHeader/>
          <w:jc w:val="center"/>
        </w:trPr>
        <w:tc>
          <w:tcPr>
            <w:tcW w:w="265" w:type="pct"/>
            <w:shd w:val="clear" w:color="auto" w:fill="D9D9D9" w:themeFill="background1" w:themeFillShade="D9"/>
          </w:tcPr>
          <w:p w:rsidR="003D35A2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 xml:space="preserve">Номер </w:t>
            </w:r>
          </w:p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объекта</w:t>
            </w:r>
          </w:p>
        </w:tc>
        <w:tc>
          <w:tcPr>
            <w:tcW w:w="378" w:type="pct"/>
            <w:shd w:val="clear" w:color="auto" w:fill="D9D9D9" w:themeFill="background1" w:themeFillShade="D9"/>
          </w:tcPr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Код объекта</w:t>
            </w:r>
          </w:p>
        </w:tc>
        <w:tc>
          <w:tcPr>
            <w:tcW w:w="672" w:type="pct"/>
            <w:shd w:val="clear" w:color="auto" w:fill="D9D9D9" w:themeFill="background1" w:themeFillShade="D9"/>
          </w:tcPr>
          <w:p w:rsidR="003D35A2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Вид</w:t>
            </w:r>
          </w:p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объекта</w:t>
            </w:r>
          </w:p>
        </w:tc>
        <w:tc>
          <w:tcPr>
            <w:tcW w:w="489" w:type="pct"/>
            <w:shd w:val="clear" w:color="auto" w:fill="D9D9D9" w:themeFill="background1" w:themeFillShade="D9"/>
          </w:tcPr>
          <w:p w:rsidR="003D35A2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Назначение</w:t>
            </w:r>
          </w:p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объекта</w:t>
            </w:r>
          </w:p>
        </w:tc>
        <w:tc>
          <w:tcPr>
            <w:tcW w:w="651" w:type="pct"/>
            <w:shd w:val="clear" w:color="auto" w:fill="D9D9D9" w:themeFill="background1" w:themeFillShade="D9"/>
          </w:tcPr>
          <w:p w:rsidR="003D35A2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Наименование</w:t>
            </w:r>
          </w:p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объекта</w:t>
            </w:r>
          </w:p>
        </w:tc>
        <w:tc>
          <w:tcPr>
            <w:tcW w:w="521" w:type="pct"/>
            <w:shd w:val="clear" w:color="auto" w:fill="D9D9D9" w:themeFill="background1" w:themeFillShade="D9"/>
          </w:tcPr>
          <w:p w:rsidR="003D35A2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 xml:space="preserve">Основные </w:t>
            </w:r>
          </w:p>
          <w:p w:rsidR="003D35A2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 xml:space="preserve">характеристики </w:t>
            </w:r>
          </w:p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объекта</w:t>
            </w:r>
          </w:p>
        </w:tc>
        <w:tc>
          <w:tcPr>
            <w:tcW w:w="550" w:type="pct"/>
            <w:shd w:val="clear" w:color="auto" w:fill="D9D9D9" w:themeFill="background1" w:themeFillShade="D9"/>
          </w:tcPr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Местоположение</w:t>
            </w:r>
          </w:p>
        </w:tc>
        <w:tc>
          <w:tcPr>
            <w:tcW w:w="420" w:type="pct"/>
            <w:shd w:val="clear" w:color="auto" w:fill="D9D9D9" w:themeFill="background1" w:themeFillShade="D9"/>
          </w:tcPr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Планируемые мероприятия по объекту</w:t>
            </w:r>
          </w:p>
        </w:tc>
        <w:tc>
          <w:tcPr>
            <w:tcW w:w="527" w:type="pct"/>
            <w:shd w:val="clear" w:color="auto" w:fill="D9D9D9" w:themeFill="background1" w:themeFillShade="D9"/>
          </w:tcPr>
          <w:p w:rsidR="003D35A2" w:rsidRPr="003D35A2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3D35A2">
              <w:rPr>
                <w:b/>
                <w:i/>
                <w:lang w:val="ru-RU"/>
              </w:rPr>
              <w:t>Функциональная зона (для объектов, не являющихся линейными объектами)</w:t>
            </w:r>
          </w:p>
        </w:tc>
        <w:tc>
          <w:tcPr>
            <w:tcW w:w="527" w:type="pct"/>
            <w:shd w:val="clear" w:color="auto" w:fill="D9D9D9" w:themeFill="background1" w:themeFillShade="D9"/>
          </w:tcPr>
          <w:p w:rsidR="003D35A2" w:rsidRPr="00B12F29" w:rsidRDefault="003D35A2" w:rsidP="00540C08">
            <w:pPr>
              <w:pStyle w:val="a0"/>
              <w:keepNext/>
              <w:ind w:firstLine="0"/>
              <w:jc w:val="center"/>
              <w:rPr>
                <w:b/>
                <w:i/>
                <w:lang w:val="ru-RU"/>
              </w:rPr>
            </w:pPr>
            <w:r w:rsidRPr="00B12F29">
              <w:rPr>
                <w:b/>
                <w:i/>
                <w:lang w:val="ru-RU"/>
              </w:rPr>
              <w:t>Характеристика зон с особыми условиями использования территории</w:t>
            </w:r>
          </w:p>
        </w:tc>
      </w:tr>
      <w:tr w:rsidR="003D35A2" w:rsidRPr="00B12F29" w:rsidTr="003D35A2">
        <w:trPr>
          <w:cantSplit/>
          <w:jc w:val="center"/>
        </w:trPr>
        <w:tc>
          <w:tcPr>
            <w:tcW w:w="265" w:type="pct"/>
            <w:shd w:val="clear" w:color="auto" w:fill="D9D9D9" w:themeFill="background1" w:themeFillShade="D9"/>
          </w:tcPr>
          <w:p w:rsidR="003D35A2" w:rsidRPr="00E75E1A" w:rsidRDefault="003D35A2" w:rsidP="004674D2">
            <w:pPr>
              <w:jc w:val="center"/>
            </w:pPr>
            <w:r>
              <w:t>1</w:t>
            </w:r>
          </w:p>
        </w:tc>
        <w:tc>
          <w:tcPr>
            <w:tcW w:w="378" w:type="pct"/>
          </w:tcPr>
          <w:p w:rsidR="003D35A2" w:rsidRPr="00E75E1A" w:rsidRDefault="003D35A2" w:rsidP="004674D2">
            <w:pPr>
              <w:jc w:val="center"/>
            </w:pPr>
            <w:r w:rsidRPr="00E75E1A">
              <w:t>60203050</w:t>
            </w:r>
            <w:r w:rsidRPr="00E75E1A">
              <w:rPr>
                <w:lang w:val="en-US"/>
              </w:rPr>
              <w:t>3</w:t>
            </w:r>
          </w:p>
        </w:tc>
        <w:tc>
          <w:tcPr>
            <w:tcW w:w="672" w:type="pct"/>
          </w:tcPr>
          <w:p w:rsidR="003D35A2" w:rsidRPr="00E75E1A" w:rsidRDefault="003D35A2" w:rsidP="004674D2">
            <w:pPr>
              <w:jc w:val="center"/>
            </w:pPr>
            <w:r w:rsidRPr="00E75E1A">
              <w:t>Улица в жилой застройке</w:t>
            </w:r>
          </w:p>
        </w:tc>
        <w:tc>
          <w:tcPr>
            <w:tcW w:w="489" w:type="pct"/>
          </w:tcPr>
          <w:p w:rsidR="003D35A2" w:rsidRPr="009C517E" w:rsidRDefault="003D35A2" w:rsidP="004674D2">
            <w:pPr>
              <w:jc w:val="center"/>
              <w:rPr>
                <w:highlight w:val="yellow"/>
              </w:rPr>
            </w:pPr>
            <w:r w:rsidRPr="00E75E1A">
              <w:t>Развитие транспортной инфраструктуры</w:t>
            </w:r>
          </w:p>
        </w:tc>
        <w:tc>
          <w:tcPr>
            <w:tcW w:w="651" w:type="pct"/>
          </w:tcPr>
          <w:p w:rsidR="003D35A2" w:rsidRPr="00E75E1A" w:rsidRDefault="003D35A2" w:rsidP="004674D2">
            <w:pPr>
              <w:autoSpaceDE w:val="0"/>
              <w:autoSpaceDN w:val="0"/>
              <w:adjustRightInd w:val="0"/>
              <w:jc w:val="center"/>
            </w:pPr>
            <w:r w:rsidRPr="00E75E1A">
              <w:t>Улица в жилой застройке</w:t>
            </w:r>
          </w:p>
        </w:tc>
        <w:tc>
          <w:tcPr>
            <w:tcW w:w="521" w:type="pct"/>
          </w:tcPr>
          <w:p w:rsidR="003D35A2" w:rsidRPr="00E75E1A" w:rsidRDefault="003D35A2" w:rsidP="004674D2">
            <w:pPr>
              <w:autoSpaceDE w:val="0"/>
              <w:autoSpaceDN w:val="0"/>
              <w:adjustRightInd w:val="0"/>
              <w:jc w:val="center"/>
            </w:pPr>
            <w:r w:rsidRPr="00E75E1A">
              <w:t>Протяженность – 910 м</w:t>
            </w:r>
          </w:p>
        </w:tc>
        <w:tc>
          <w:tcPr>
            <w:tcW w:w="550" w:type="pct"/>
          </w:tcPr>
          <w:p w:rsidR="003D35A2" w:rsidRPr="009C517E" w:rsidRDefault="003D35A2" w:rsidP="004674D2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75E1A">
              <w:t xml:space="preserve">х. </w:t>
            </w:r>
            <w:proofErr w:type="spellStart"/>
            <w:r w:rsidRPr="00E75E1A">
              <w:t>Ещеулов</w:t>
            </w:r>
            <w:proofErr w:type="spellEnd"/>
          </w:p>
        </w:tc>
        <w:tc>
          <w:tcPr>
            <w:tcW w:w="420" w:type="pct"/>
          </w:tcPr>
          <w:p w:rsidR="003D35A2" w:rsidRPr="009C517E" w:rsidRDefault="003D35A2" w:rsidP="004674D2">
            <w:pPr>
              <w:jc w:val="center"/>
              <w:rPr>
                <w:highlight w:val="yellow"/>
              </w:rPr>
            </w:pPr>
            <w:r w:rsidRPr="00E75E1A">
              <w:t>Планируемый к размещению</w:t>
            </w:r>
          </w:p>
        </w:tc>
        <w:tc>
          <w:tcPr>
            <w:tcW w:w="527" w:type="pct"/>
          </w:tcPr>
          <w:p w:rsidR="003D35A2" w:rsidRPr="004674D2" w:rsidRDefault="003D35A2" w:rsidP="004674D2">
            <w:pPr>
              <w:jc w:val="center"/>
            </w:pPr>
            <w:r>
              <w:t>Зона транспортной инфраструктуры</w:t>
            </w:r>
          </w:p>
        </w:tc>
        <w:tc>
          <w:tcPr>
            <w:tcW w:w="527" w:type="pct"/>
          </w:tcPr>
          <w:p w:rsidR="003D35A2" w:rsidRPr="009C517E" w:rsidRDefault="003D35A2" w:rsidP="004674D2">
            <w:pPr>
              <w:jc w:val="center"/>
              <w:rPr>
                <w:highlight w:val="yellow"/>
              </w:rPr>
            </w:pPr>
            <w:r w:rsidRPr="004674D2">
              <w:t>Не устанавливается</w:t>
            </w:r>
          </w:p>
        </w:tc>
      </w:tr>
      <w:tr w:rsidR="00A540B3" w:rsidRPr="00B12F29" w:rsidTr="003D35A2">
        <w:trPr>
          <w:cantSplit/>
          <w:jc w:val="center"/>
        </w:trPr>
        <w:tc>
          <w:tcPr>
            <w:tcW w:w="265" w:type="pct"/>
            <w:shd w:val="clear" w:color="auto" w:fill="D9D9D9" w:themeFill="background1" w:themeFillShade="D9"/>
          </w:tcPr>
          <w:p w:rsidR="00A540B3" w:rsidRPr="00E75E1A" w:rsidRDefault="00A540B3" w:rsidP="00A540B3">
            <w:pPr>
              <w:jc w:val="center"/>
            </w:pPr>
            <w:r>
              <w:t>2</w:t>
            </w:r>
          </w:p>
        </w:tc>
        <w:tc>
          <w:tcPr>
            <w:tcW w:w="378" w:type="pct"/>
          </w:tcPr>
          <w:p w:rsidR="00A540B3" w:rsidRPr="00E75E1A" w:rsidRDefault="00A540B3" w:rsidP="00A540B3">
            <w:pPr>
              <w:jc w:val="center"/>
              <w:rPr>
                <w:highlight w:val="yellow"/>
              </w:rPr>
            </w:pPr>
            <w:r w:rsidRPr="00E75E1A">
              <w:t>60201040</w:t>
            </w:r>
            <w:r w:rsidRPr="00E75E1A">
              <w:rPr>
                <w:lang w:val="en-US"/>
              </w:rPr>
              <w:t>8</w:t>
            </w:r>
          </w:p>
        </w:tc>
        <w:tc>
          <w:tcPr>
            <w:tcW w:w="672" w:type="pct"/>
          </w:tcPr>
          <w:p w:rsidR="00A540B3" w:rsidRPr="00E75E1A" w:rsidRDefault="00A540B3" w:rsidP="00A540B3">
            <w:pPr>
              <w:jc w:val="center"/>
              <w:rPr>
                <w:highlight w:val="yellow"/>
              </w:rPr>
            </w:pPr>
            <w:r w:rsidRPr="00E75E1A">
              <w:t>Аптечная организация</w:t>
            </w:r>
          </w:p>
        </w:tc>
        <w:tc>
          <w:tcPr>
            <w:tcW w:w="489" w:type="pct"/>
          </w:tcPr>
          <w:p w:rsidR="00A540B3" w:rsidRPr="009C517E" w:rsidRDefault="00A540B3" w:rsidP="00A540B3">
            <w:pPr>
              <w:jc w:val="center"/>
              <w:rPr>
                <w:highlight w:val="yellow"/>
              </w:rPr>
            </w:pPr>
            <w:r w:rsidRPr="00E75E1A">
              <w:t>Развитие социальной инфраструктуры</w:t>
            </w:r>
          </w:p>
        </w:tc>
        <w:tc>
          <w:tcPr>
            <w:tcW w:w="651" w:type="pct"/>
          </w:tcPr>
          <w:p w:rsidR="00A540B3" w:rsidRPr="009C517E" w:rsidRDefault="00A540B3" w:rsidP="00A540B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75E1A">
              <w:t>Аптека</w:t>
            </w:r>
          </w:p>
        </w:tc>
        <w:tc>
          <w:tcPr>
            <w:tcW w:w="521" w:type="pct"/>
          </w:tcPr>
          <w:p w:rsidR="00A540B3" w:rsidRPr="00E75E1A" w:rsidRDefault="00A540B3" w:rsidP="00A540B3">
            <w:pPr>
              <w:autoSpaceDE w:val="0"/>
              <w:autoSpaceDN w:val="0"/>
              <w:adjustRightInd w:val="0"/>
              <w:jc w:val="center"/>
            </w:pPr>
            <w:r w:rsidRPr="00E75E1A">
              <w:t>Устанавливаются техническим</w:t>
            </w:r>
          </w:p>
          <w:p w:rsidR="00A540B3" w:rsidRPr="009C517E" w:rsidRDefault="00A540B3" w:rsidP="00A540B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75E1A">
              <w:t>заданием</w:t>
            </w:r>
          </w:p>
        </w:tc>
        <w:tc>
          <w:tcPr>
            <w:tcW w:w="550" w:type="pct"/>
          </w:tcPr>
          <w:p w:rsidR="00A540B3" w:rsidRPr="009C517E" w:rsidRDefault="00A540B3" w:rsidP="00A540B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75E1A">
              <w:t xml:space="preserve">х. Крымский, ул. Центральная; х. </w:t>
            </w:r>
            <w:proofErr w:type="spellStart"/>
            <w:r w:rsidRPr="00E75E1A">
              <w:t>Ещеулов</w:t>
            </w:r>
            <w:proofErr w:type="spellEnd"/>
            <w:r w:rsidRPr="00E75E1A">
              <w:t>, ул. Ленина, х. Ольховский, ул. Центральная</w:t>
            </w:r>
          </w:p>
        </w:tc>
        <w:tc>
          <w:tcPr>
            <w:tcW w:w="420" w:type="pct"/>
          </w:tcPr>
          <w:p w:rsidR="00A540B3" w:rsidRPr="00E75E1A" w:rsidRDefault="00A540B3" w:rsidP="00A540B3">
            <w:pPr>
              <w:jc w:val="center"/>
            </w:pPr>
            <w:r w:rsidRPr="00E75E1A">
              <w:t>Планируемый к размещению</w:t>
            </w:r>
          </w:p>
        </w:tc>
        <w:tc>
          <w:tcPr>
            <w:tcW w:w="527" w:type="pct"/>
          </w:tcPr>
          <w:p w:rsidR="00A540B3" w:rsidRPr="00E75E1A" w:rsidRDefault="00A540B3" w:rsidP="00A540B3">
            <w:pPr>
              <w:jc w:val="center"/>
            </w:pPr>
            <w:r w:rsidRPr="00EC005B">
              <w:t>Зона специализированной общественной застройки</w:t>
            </w:r>
          </w:p>
        </w:tc>
        <w:tc>
          <w:tcPr>
            <w:tcW w:w="527" w:type="pct"/>
          </w:tcPr>
          <w:p w:rsidR="00A540B3" w:rsidRPr="00E75E1A" w:rsidRDefault="00A540B3" w:rsidP="00A540B3">
            <w:pPr>
              <w:jc w:val="center"/>
            </w:pPr>
            <w:r w:rsidRPr="00E75E1A">
              <w:t>Не устанавливается</w:t>
            </w:r>
          </w:p>
        </w:tc>
      </w:tr>
      <w:tr w:rsidR="00A540B3" w:rsidRPr="00B12F29" w:rsidTr="003D35A2">
        <w:trPr>
          <w:cantSplit/>
          <w:jc w:val="center"/>
        </w:trPr>
        <w:tc>
          <w:tcPr>
            <w:tcW w:w="265" w:type="pct"/>
            <w:shd w:val="clear" w:color="auto" w:fill="D9D9D9" w:themeFill="background1" w:themeFillShade="D9"/>
          </w:tcPr>
          <w:p w:rsidR="00A540B3" w:rsidRPr="00E75E1A" w:rsidRDefault="00A540B3" w:rsidP="00A540B3">
            <w:pPr>
              <w:jc w:val="center"/>
            </w:pPr>
            <w:r>
              <w:t>3</w:t>
            </w:r>
          </w:p>
        </w:tc>
        <w:tc>
          <w:tcPr>
            <w:tcW w:w="378" w:type="pct"/>
          </w:tcPr>
          <w:p w:rsidR="00A540B3" w:rsidRPr="00E75E1A" w:rsidRDefault="00A540B3" w:rsidP="00A540B3">
            <w:pPr>
              <w:jc w:val="center"/>
            </w:pPr>
            <w:r w:rsidRPr="00E75E1A">
              <w:t>602010804</w:t>
            </w:r>
          </w:p>
        </w:tc>
        <w:tc>
          <w:tcPr>
            <w:tcW w:w="672" w:type="pct"/>
          </w:tcPr>
          <w:p w:rsidR="00A540B3" w:rsidRPr="00E75E1A" w:rsidRDefault="00A540B3" w:rsidP="00A540B3">
            <w:pPr>
              <w:jc w:val="center"/>
            </w:pPr>
            <w:r w:rsidRPr="00E75E1A">
              <w:t>Объекты торговли, общественного питания</w:t>
            </w:r>
          </w:p>
        </w:tc>
        <w:tc>
          <w:tcPr>
            <w:tcW w:w="489" w:type="pct"/>
          </w:tcPr>
          <w:p w:rsidR="00A540B3" w:rsidRPr="00E75E1A" w:rsidRDefault="00A540B3" w:rsidP="00A540B3">
            <w:pPr>
              <w:jc w:val="center"/>
            </w:pPr>
            <w:r w:rsidRPr="00E75E1A">
              <w:t>Развитие социальной инфраструктуры</w:t>
            </w:r>
          </w:p>
        </w:tc>
        <w:tc>
          <w:tcPr>
            <w:tcW w:w="651" w:type="pct"/>
          </w:tcPr>
          <w:p w:rsidR="00A540B3" w:rsidRPr="00E75E1A" w:rsidRDefault="00A540B3" w:rsidP="00A540B3">
            <w:pPr>
              <w:autoSpaceDE w:val="0"/>
              <w:autoSpaceDN w:val="0"/>
              <w:adjustRightInd w:val="0"/>
              <w:jc w:val="center"/>
            </w:pPr>
            <w:r>
              <w:t>Столовая</w:t>
            </w:r>
          </w:p>
        </w:tc>
        <w:tc>
          <w:tcPr>
            <w:tcW w:w="521" w:type="pct"/>
          </w:tcPr>
          <w:p w:rsidR="00A540B3" w:rsidRPr="00E75E1A" w:rsidRDefault="00A540B3" w:rsidP="00A540B3">
            <w:pPr>
              <w:autoSpaceDE w:val="0"/>
              <w:autoSpaceDN w:val="0"/>
              <w:adjustRightInd w:val="0"/>
              <w:jc w:val="center"/>
            </w:pPr>
            <w:r w:rsidRPr="00E75E1A">
              <w:t>Устанавливаются техническим</w:t>
            </w:r>
          </w:p>
          <w:p w:rsidR="00A540B3" w:rsidRPr="00E75E1A" w:rsidRDefault="00A540B3" w:rsidP="00A540B3">
            <w:pPr>
              <w:autoSpaceDE w:val="0"/>
              <w:autoSpaceDN w:val="0"/>
              <w:adjustRightInd w:val="0"/>
              <w:jc w:val="center"/>
            </w:pPr>
            <w:r w:rsidRPr="00E75E1A">
              <w:t>заданием</w:t>
            </w:r>
          </w:p>
        </w:tc>
        <w:tc>
          <w:tcPr>
            <w:tcW w:w="550" w:type="pct"/>
          </w:tcPr>
          <w:p w:rsidR="00A540B3" w:rsidRPr="00E75E1A" w:rsidRDefault="00A540B3" w:rsidP="00A540B3">
            <w:pPr>
              <w:autoSpaceDE w:val="0"/>
              <w:autoSpaceDN w:val="0"/>
              <w:adjustRightInd w:val="0"/>
              <w:jc w:val="center"/>
            </w:pPr>
            <w:r>
              <w:t>х. Крымский, ул. Черемушки</w:t>
            </w:r>
          </w:p>
        </w:tc>
        <w:tc>
          <w:tcPr>
            <w:tcW w:w="420" w:type="pct"/>
          </w:tcPr>
          <w:p w:rsidR="00A540B3" w:rsidRPr="00E75E1A" w:rsidRDefault="00A540B3" w:rsidP="00A540B3">
            <w:pPr>
              <w:jc w:val="center"/>
            </w:pPr>
            <w:r w:rsidRPr="00E75E1A">
              <w:t>Планируемый к размещению</w:t>
            </w:r>
          </w:p>
        </w:tc>
        <w:tc>
          <w:tcPr>
            <w:tcW w:w="527" w:type="pct"/>
          </w:tcPr>
          <w:p w:rsidR="00A540B3" w:rsidRPr="00E75E1A" w:rsidRDefault="00A540B3" w:rsidP="00A540B3">
            <w:pPr>
              <w:jc w:val="center"/>
            </w:pPr>
            <w:r w:rsidRPr="00EC005B">
              <w:t>Многофункциональная общественно-деловая зона</w:t>
            </w:r>
          </w:p>
        </w:tc>
        <w:tc>
          <w:tcPr>
            <w:tcW w:w="527" w:type="pct"/>
          </w:tcPr>
          <w:p w:rsidR="00A540B3" w:rsidRPr="00E75E1A" w:rsidRDefault="00A540B3" w:rsidP="00A540B3">
            <w:pPr>
              <w:jc w:val="center"/>
            </w:pPr>
            <w:r w:rsidRPr="00E75E1A">
              <w:t>Не устанавливается</w:t>
            </w:r>
          </w:p>
        </w:tc>
      </w:tr>
    </w:tbl>
    <w:p w:rsidR="00BB1977" w:rsidRDefault="00BB1977" w:rsidP="00104935">
      <w:pPr>
        <w:pStyle w:val="1"/>
        <w:numPr>
          <w:ilvl w:val="0"/>
          <w:numId w:val="3"/>
        </w:numPr>
        <w:ind w:left="0" w:firstLine="0"/>
        <w:rPr>
          <w:rFonts w:eastAsia="Times New Roman" w:cs="Times New Roman"/>
          <w:lang w:eastAsia="ar-SA" w:bidi="en-US"/>
        </w:rPr>
        <w:sectPr w:rsidR="00BB1977" w:rsidSect="00FE4F98">
          <w:headerReference w:type="default" r:id="rId15"/>
          <w:footerReference w:type="default" r:id="rId16"/>
          <w:pgSz w:w="16838" w:h="11906" w:orient="landscape"/>
          <w:pgMar w:top="1701" w:right="851" w:bottom="851" w:left="1134" w:header="680" w:footer="680" w:gutter="0"/>
          <w:cols w:space="708"/>
          <w:docGrid w:linePitch="360"/>
        </w:sectPr>
      </w:pPr>
    </w:p>
    <w:p w:rsidR="00A11D24" w:rsidRDefault="00A44289" w:rsidP="00104935">
      <w:pPr>
        <w:pStyle w:val="1"/>
        <w:numPr>
          <w:ilvl w:val="0"/>
          <w:numId w:val="3"/>
        </w:numPr>
        <w:ind w:left="0" w:firstLine="0"/>
        <w:rPr>
          <w:rFonts w:eastAsia="Times New Roman" w:cs="Times New Roman"/>
          <w:lang w:eastAsia="ar-SA" w:bidi="en-US"/>
        </w:rPr>
      </w:pPr>
      <w:bookmarkStart w:id="10" w:name="_Toc25915630"/>
      <w:r>
        <w:rPr>
          <w:rFonts w:eastAsia="Times New Roman" w:cs="Times New Roman"/>
          <w:lang w:eastAsia="ar-SA" w:bidi="en-US"/>
        </w:rPr>
        <w:lastRenderedPageBreak/>
        <w:t>П</w:t>
      </w:r>
      <w:r w:rsidR="00A11D24" w:rsidRPr="0021691A">
        <w:rPr>
          <w:rFonts w:eastAsia="Times New Roman" w:cs="Times New Roman"/>
          <w:lang w:eastAsia="ar-SA" w:bidi="en-US"/>
        </w:rPr>
        <w:t>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</w:r>
      <w:bookmarkEnd w:id="10"/>
    </w:p>
    <w:p w:rsidR="00A44289" w:rsidRPr="005255C0" w:rsidRDefault="00A44289" w:rsidP="00A44289">
      <w:pPr>
        <w:pStyle w:val="a0"/>
        <w:rPr>
          <w:lang w:val="ru-RU"/>
        </w:rPr>
      </w:pPr>
      <w:r w:rsidRPr="005255C0">
        <w:rPr>
          <w:lang w:val="ru-RU"/>
        </w:rPr>
        <w:t>Одним из основных инструментов регулирования градостроительной деятельности является функциональное зонирование территории. Функциональное зонирование проводится с учетом сложившегося использования земельных ресурсов на основании комплексной оценки по совокупности природных факторов и планировочных ограничений и направлено на выделение отдельных участков территории, для которых рекомендуются различные виды и режимы хозяйственного использования.</w:t>
      </w:r>
    </w:p>
    <w:p w:rsidR="00A44289" w:rsidRDefault="00A44289" w:rsidP="00A44289">
      <w:pPr>
        <w:pStyle w:val="a0"/>
        <w:rPr>
          <w:lang w:val="ru-RU"/>
        </w:rPr>
      </w:pPr>
      <w:r w:rsidRPr="00B57619">
        <w:rPr>
          <w:lang w:val="ru-RU"/>
        </w:rPr>
        <w:t xml:space="preserve">В настоящее время территория </w:t>
      </w:r>
      <w:r w:rsidR="009C517E">
        <w:rPr>
          <w:lang w:val="ru-RU"/>
        </w:rPr>
        <w:t>Крымского</w:t>
      </w:r>
      <w:r w:rsidR="006315A9" w:rsidRPr="006315A9">
        <w:rPr>
          <w:lang w:val="ru-RU"/>
        </w:rPr>
        <w:t xml:space="preserve"> СП </w:t>
      </w:r>
      <w:r w:rsidRPr="00B57619">
        <w:rPr>
          <w:lang w:val="ru-RU"/>
        </w:rPr>
        <w:t>по функциональном</w:t>
      </w:r>
      <w:r w:rsidR="006409F1">
        <w:rPr>
          <w:lang w:val="ru-RU"/>
        </w:rPr>
        <w:t>у использованию делится на зоны:</w:t>
      </w:r>
    </w:p>
    <w:p w:rsidR="00A44289" w:rsidRPr="00B57619" w:rsidRDefault="00A44289" w:rsidP="009D31FF">
      <w:pPr>
        <w:pStyle w:val="a0"/>
        <w:spacing w:before="120"/>
        <w:rPr>
          <w:lang w:val="ru-RU"/>
        </w:rPr>
      </w:pPr>
      <w:r w:rsidRPr="00B57619">
        <w:rPr>
          <w:i/>
          <w:u w:val="single"/>
          <w:lang w:val="ru-RU"/>
        </w:rPr>
        <w:t>Жилые зоны</w:t>
      </w:r>
      <w:r w:rsidRPr="00B57619">
        <w:rPr>
          <w:lang w:val="ru-RU"/>
        </w:rPr>
        <w:t xml:space="preserve"> предусмотрены в целях создания для населения удобной, здоровой и безопасной среды проживания.</w:t>
      </w:r>
    </w:p>
    <w:p w:rsidR="00A44289" w:rsidRDefault="00A44289" w:rsidP="00A44289">
      <w:pPr>
        <w:pStyle w:val="a0"/>
        <w:rPr>
          <w:lang w:val="ru-RU"/>
        </w:rPr>
      </w:pPr>
      <w:r w:rsidRPr="00B57619">
        <w:rPr>
          <w:lang w:val="ru-RU"/>
        </w:rPr>
        <w:t xml:space="preserve">Территория жилой зоны предназначена для застройки жилыми зданиями, а также объектами культурно-бытового и иного назначения. </w:t>
      </w:r>
    </w:p>
    <w:p w:rsidR="00A44289" w:rsidRPr="00A44289" w:rsidRDefault="007C1138" w:rsidP="00B50716">
      <w:pPr>
        <w:pStyle w:val="a0"/>
        <w:rPr>
          <w:lang w:val="ru-RU"/>
        </w:rPr>
      </w:pPr>
      <w:r>
        <w:rPr>
          <w:lang w:val="ru-RU"/>
        </w:rPr>
        <w:t>Согласно</w:t>
      </w:r>
      <w:r w:rsidR="00A44289">
        <w:rPr>
          <w:lang w:val="ru-RU"/>
        </w:rPr>
        <w:t xml:space="preserve"> НГП </w:t>
      </w:r>
      <w:r w:rsidR="009C517E">
        <w:rPr>
          <w:lang w:val="ru-RU"/>
        </w:rPr>
        <w:t>Крымского</w:t>
      </w:r>
      <w:r w:rsidR="006315A9" w:rsidRPr="006315A9">
        <w:rPr>
          <w:lang w:val="ru-RU"/>
        </w:rPr>
        <w:t xml:space="preserve"> СП </w:t>
      </w:r>
      <w:r w:rsidR="00B50716">
        <w:rPr>
          <w:lang w:val="ru-RU"/>
        </w:rPr>
        <w:t>в</w:t>
      </w:r>
      <w:r w:rsidR="00A44289" w:rsidRPr="00A44289">
        <w:rPr>
          <w:lang w:val="ru-RU"/>
        </w:rPr>
        <w:t xml:space="preserve"> жилых зонах допускается размещать </w:t>
      </w:r>
      <w:r w:rsidR="00A44289">
        <w:rPr>
          <w:lang w:val="ru-RU"/>
        </w:rPr>
        <w:t>объектов нежилого назначения:</w:t>
      </w:r>
    </w:p>
    <w:p w:rsidR="00A44289" w:rsidRPr="00A44289" w:rsidRDefault="00A44289" w:rsidP="00104935">
      <w:pPr>
        <w:pStyle w:val="a0"/>
        <w:numPr>
          <w:ilvl w:val="0"/>
          <w:numId w:val="5"/>
        </w:numPr>
        <w:rPr>
          <w:lang w:val="ru-RU"/>
        </w:rPr>
      </w:pPr>
      <w:r w:rsidRPr="00A44289">
        <w:rPr>
          <w:lang w:val="ru-RU"/>
        </w:rPr>
        <w:t xml:space="preserve">объекты социального и культурно-бытового обслуживания населения (отдельно стоящие, встроенные или пристроенные), объекты здравоохранения, дошкольного, начального общего и среднего (полного) образования, гаражи и автостоянки для легковых автомобилей, принадлежащих гражданам, культовые объекты; </w:t>
      </w:r>
    </w:p>
    <w:p w:rsidR="00A44289" w:rsidRDefault="00A44289" w:rsidP="00104935">
      <w:pPr>
        <w:pStyle w:val="a0"/>
        <w:numPr>
          <w:ilvl w:val="0"/>
          <w:numId w:val="5"/>
        </w:numPr>
        <w:rPr>
          <w:lang w:val="ru-RU"/>
        </w:rPr>
      </w:pPr>
      <w:r w:rsidRPr="00A44289">
        <w:rPr>
          <w:lang w:val="ru-RU"/>
        </w:rPr>
        <w:t xml:space="preserve">отдельные объекты общественно-делового и коммунального назначения с площадью участка, как правило, не более 0,5 га, а также мини-производства, не оказывающие негативного воздействия на окружающую среду за пределами установленных границ участков данных объектов (размер санитарно-защитной зоны для объектов, не являющихся источником загрязнения окружающей среды, должен быть не менее 25 м). </w:t>
      </w:r>
    </w:p>
    <w:p w:rsidR="00BC3AC7" w:rsidRPr="00FD129C" w:rsidRDefault="00BC3AC7" w:rsidP="00BC3AC7">
      <w:pPr>
        <w:pStyle w:val="a0"/>
        <w:ind w:left="720" w:firstLine="0"/>
        <w:rPr>
          <w:lang w:val="ru-RU"/>
        </w:rPr>
      </w:pPr>
      <w:r w:rsidRPr="00FD129C">
        <w:rPr>
          <w:lang w:val="ru-RU"/>
        </w:rPr>
        <w:t xml:space="preserve">Жилые зоны в </w:t>
      </w:r>
      <w:r w:rsidR="009C517E">
        <w:rPr>
          <w:lang w:val="ru-RU"/>
        </w:rPr>
        <w:t>Крымском</w:t>
      </w:r>
      <w:r w:rsidRPr="00FD129C">
        <w:rPr>
          <w:lang w:val="ru-RU"/>
        </w:rPr>
        <w:t xml:space="preserve"> СП включают в себя:</w:t>
      </w:r>
    </w:p>
    <w:p w:rsidR="00FD129C" w:rsidRPr="00FD129C" w:rsidRDefault="00FD129C" w:rsidP="00FD129C">
      <w:pPr>
        <w:pStyle w:val="a0"/>
        <w:numPr>
          <w:ilvl w:val="0"/>
          <w:numId w:val="6"/>
        </w:numPr>
        <w:rPr>
          <w:lang w:val="ru-RU"/>
        </w:rPr>
      </w:pPr>
      <w:r w:rsidRPr="00FD129C">
        <w:rPr>
          <w:lang w:val="ru-RU"/>
        </w:rPr>
        <w:t>зону застройки индивидуальными жилыми домами</w:t>
      </w:r>
      <w:r w:rsidR="005469CD">
        <w:rPr>
          <w:lang w:val="ru-RU"/>
        </w:rPr>
        <w:t>.</w:t>
      </w:r>
    </w:p>
    <w:p w:rsidR="00A44289" w:rsidRDefault="00A44289" w:rsidP="006409F1">
      <w:pPr>
        <w:pStyle w:val="a0"/>
        <w:spacing w:before="120"/>
        <w:rPr>
          <w:lang w:val="ru-RU"/>
        </w:rPr>
      </w:pPr>
      <w:r w:rsidRPr="00B57619">
        <w:rPr>
          <w:i/>
          <w:u w:val="single"/>
          <w:lang w:val="ru-RU"/>
        </w:rPr>
        <w:t>Общественно-деловые зоны</w:t>
      </w:r>
      <w:r w:rsidRPr="00B57619">
        <w:rPr>
          <w:lang w:val="ru-RU"/>
        </w:rPr>
        <w:t xml:space="preserve"> предназначены для размещения объектов здравоохранения, культуры, торговли, общественного питания, социального и коммунально-бытового назначения, предпринимательской деятельности, иных объектов, связанных с обеспечением жизнедеятельности граждан.</w:t>
      </w:r>
    </w:p>
    <w:p w:rsidR="009D31FF" w:rsidRPr="00B836BF" w:rsidRDefault="009D31FF" w:rsidP="009D31FF">
      <w:pPr>
        <w:pStyle w:val="a0"/>
        <w:rPr>
          <w:lang w:val="ru-RU"/>
        </w:rPr>
      </w:pPr>
      <w:r w:rsidRPr="00B836BF">
        <w:rPr>
          <w:lang w:val="ru-RU"/>
        </w:rPr>
        <w:t xml:space="preserve">Общественно-деловые зоны в </w:t>
      </w:r>
      <w:r w:rsidR="009C517E">
        <w:rPr>
          <w:lang w:val="ru-RU"/>
        </w:rPr>
        <w:t>Крымском</w:t>
      </w:r>
      <w:r w:rsidR="006315A9" w:rsidRPr="006315A9">
        <w:rPr>
          <w:lang w:val="ru-RU"/>
        </w:rPr>
        <w:t xml:space="preserve"> СП </w:t>
      </w:r>
      <w:r w:rsidRPr="00B836BF">
        <w:rPr>
          <w:lang w:val="ru-RU"/>
        </w:rPr>
        <w:t>подразделяются на:</w:t>
      </w:r>
    </w:p>
    <w:p w:rsidR="009D31FF" w:rsidRPr="00FD129C" w:rsidRDefault="009D31FF" w:rsidP="00104935">
      <w:pPr>
        <w:pStyle w:val="a0"/>
        <w:numPr>
          <w:ilvl w:val="0"/>
          <w:numId w:val="6"/>
        </w:numPr>
        <w:rPr>
          <w:lang w:val="ru-RU"/>
        </w:rPr>
      </w:pPr>
      <w:r w:rsidRPr="00FD129C">
        <w:rPr>
          <w:lang w:val="ru-RU"/>
        </w:rPr>
        <w:t>многофункциональную общественно-деловую зону;</w:t>
      </w:r>
    </w:p>
    <w:p w:rsidR="009D31FF" w:rsidRDefault="009D31FF" w:rsidP="00104935">
      <w:pPr>
        <w:pStyle w:val="a0"/>
        <w:numPr>
          <w:ilvl w:val="0"/>
          <w:numId w:val="6"/>
        </w:numPr>
        <w:rPr>
          <w:lang w:val="ru-RU"/>
        </w:rPr>
      </w:pPr>
      <w:r w:rsidRPr="00FD129C">
        <w:rPr>
          <w:lang w:val="ru-RU"/>
        </w:rPr>
        <w:t>зону специализи</w:t>
      </w:r>
      <w:r w:rsidR="000952C0">
        <w:rPr>
          <w:lang w:val="ru-RU"/>
        </w:rPr>
        <w:t>рованной общественной застройки;</w:t>
      </w:r>
    </w:p>
    <w:p w:rsidR="000952C0" w:rsidRPr="00FD129C" w:rsidRDefault="000952C0" w:rsidP="00104935">
      <w:pPr>
        <w:pStyle w:val="a0"/>
        <w:numPr>
          <w:ilvl w:val="0"/>
          <w:numId w:val="6"/>
        </w:numPr>
        <w:rPr>
          <w:lang w:val="ru-RU"/>
        </w:rPr>
      </w:pPr>
      <w:r>
        <w:rPr>
          <w:lang w:val="ru-RU"/>
        </w:rPr>
        <w:t>зону смешанной и общественно-деловой застройки.</w:t>
      </w:r>
    </w:p>
    <w:p w:rsidR="004A6020" w:rsidRPr="00B836BF" w:rsidRDefault="00A44289" w:rsidP="004A6020">
      <w:pPr>
        <w:pStyle w:val="a0"/>
        <w:spacing w:before="120"/>
        <w:rPr>
          <w:lang w:val="ru-RU"/>
        </w:rPr>
      </w:pPr>
      <w:r>
        <w:rPr>
          <w:i/>
          <w:u w:val="single"/>
          <w:lang w:val="ru-RU"/>
        </w:rPr>
        <w:t>Производственная зона</w:t>
      </w:r>
      <w:r w:rsidRPr="00B57619">
        <w:rPr>
          <w:i/>
          <w:u w:val="single"/>
          <w:lang w:val="ru-RU"/>
        </w:rPr>
        <w:t>, зон</w:t>
      </w:r>
      <w:r>
        <w:rPr>
          <w:i/>
          <w:u w:val="single"/>
          <w:lang w:val="ru-RU"/>
        </w:rPr>
        <w:t>а</w:t>
      </w:r>
      <w:r w:rsidRPr="00B57619">
        <w:rPr>
          <w:i/>
          <w:u w:val="single"/>
          <w:lang w:val="ru-RU"/>
        </w:rPr>
        <w:t xml:space="preserve"> инженерной и транспортной инфраструктур</w:t>
      </w:r>
      <w:r w:rsidRPr="009D31FF">
        <w:rPr>
          <w:lang w:val="ru-RU"/>
        </w:rPr>
        <w:t xml:space="preserve"> </w:t>
      </w:r>
      <w:r w:rsidR="009D31FF">
        <w:rPr>
          <w:lang w:val="ru-RU"/>
        </w:rPr>
        <w:t>–</w:t>
      </w:r>
      <w:r>
        <w:rPr>
          <w:lang w:val="ru-RU"/>
        </w:rPr>
        <w:t xml:space="preserve"> предназначена</w:t>
      </w:r>
      <w:r w:rsidRPr="00B57619">
        <w:rPr>
          <w:lang w:val="ru-RU"/>
        </w:rPr>
        <w:t xml:space="preserve"> для размещения промышленных, коммунальных и складских объектов, объектов инженерной и транспортной инфраструктур с соответствующ</w:t>
      </w:r>
      <w:r>
        <w:rPr>
          <w:lang w:val="ru-RU"/>
        </w:rPr>
        <w:t xml:space="preserve">ими санитарно-защитными </w:t>
      </w:r>
      <w:r w:rsidRPr="00B836BF">
        <w:rPr>
          <w:lang w:val="ru-RU"/>
        </w:rPr>
        <w:t>зонами</w:t>
      </w:r>
      <w:r w:rsidR="004A6020" w:rsidRPr="00B836BF">
        <w:rPr>
          <w:lang w:val="ru-RU"/>
        </w:rPr>
        <w:t xml:space="preserve">. </w:t>
      </w:r>
      <w:r w:rsidR="00016CD7" w:rsidRPr="00B836BF">
        <w:rPr>
          <w:lang w:val="ru-RU"/>
        </w:rPr>
        <w:t xml:space="preserve">В </w:t>
      </w:r>
      <w:proofErr w:type="spellStart"/>
      <w:r w:rsidR="009C517E">
        <w:t>Крымском</w:t>
      </w:r>
      <w:proofErr w:type="spellEnd"/>
      <w:r w:rsidR="006315A9" w:rsidRPr="006315A9">
        <w:t xml:space="preserve"> СП </w:t>
      </w:r>
      <w:r w:rsidR="004A6020" w:rsidRPr="00B836BF">
        <w:rPr>
          <w:lang w:val="ru-RU"/>
        </w:rPr>
        <w:t>данные зоны включают в себя:</w:t>
      </w:r>
    </w:p>
    <w:p w:rsidR="009D31FF" w:rsidRPr="00FD129C" w:rsidRDefault="009D31FF" w:rsidP="00104935">
      <w:pPr>
        <w:pStyle w:val="a0"/>
        <w:numPr>
          <w:ilvl w:val="0"/>
          <w:numId w:val="6"/>
        </w:numPr>
        <w:rPr>
          <w:lang w:val="ru-RU"/>
        </w:rPr>
      </w:pPr>
      <w:r w:rsidRPr="00FD129C">
        <w:rPr>
          <w:lang w:val="ru-RU"/>
        </w:rPr>
        <w:t>производственную зону;</w:t>
      </w:r>
    </w:p>
    <w:p w:rsidR="00B836BF" w:rsidRPr="00FD129C" w:rsidRDefault="00FD129C" w:rsidP="00B836BF">
      <w:pPr>
        <w:pStyle w:val="a0"/>
        <w:numPr>
          <w:ilvl w:val="0"/>
          <w:numId w:val="6"/>
        </w:numPr>
        <w:rPr>
          <w:lang w:val="ru-RU"/>
        </w:rPr>
      </w:pPr>
      <w:r w:rsidRPr="00FD129C">
        <w:rPr>
          <w:lang w:val="ru-RU"/>
        </w:rPr>
        <w:t>коммунально-складскую зону</w:t>
      </w:r>
      <w:r w:rsidR="0055741D" w:rsidRPr="00FD129C">
        <w:rPr>
          <w:lang w:val="ru-RU"/>
        </w:rPr>
        <w:t>;</w:t>
      </w:r>
    </w:p>
    <w:p w:rsidR="009D31FF" w:rsidRPr="00FD129C" w:rsidRDefault="009D31FF" w:rsidP="00104935">
      <w:pPr>
        <w:pStyle w:val="a0"/>
        <w:numPr>
          <w:ilvl w:val="0"/>
          <w:numId w:val="6"/>
        </w:numPr>
        <w:rPr>
          <w:lang w:val="ru-RU"/>
        </w:rPr>
      </w:pPr>
      <w:r w:rsidRPr="00FD129C">
        <w:rPr>
          <w:lang w:val="ru-RU"/>
        </w:rPr>
        <w:t>зону инженерной инфрастру</w:t>
      </w:r>
      <w:r w:rsidR="00FD129C" w:rsidRPr="00FD129C">
        <w:rPr>
          <w:lang w:val="ru-RU"/>
        </w:rPr>
        <w:t>ктуры;</w:t>
      </w:r>
    </w:p>
    <w:p w:rsidR="00FD129C" w:rsidRPr="00FD129C" w:rsidRDefault="00FD129C" w:rsidP="00104935">
      <w:pPr>
        <w:pStyle w:val="a0"/>
        <w:numPr>
          <w:ilvl w:val="0"/>
          <w:numId w:val="6"/>
        </w:numPr>
        <w:rPr>
          <w:lang w:val="ru-RU"/>
        </w:rPr>
      </w:pPr>
      <w:r w:rsidRPr="00FD129C">
        <w:rPr>
          <w:lang w:val="ru-RU"/>
        </w:rPr>
        <w:t>зону транспортной инфраструктуры.</w:t>
      </w:r>
    </w:p>
    <w:p w:rsidR="00A44289" w:rsidRDefault="00A44289" w:rsidP="009D31FF">
      <w:pPr>
        <w:pStyle w:val="a0"/>
        <w:spacing w:before="120"/>
        <w:rPr>
          <w:lang w:val="ru-RU"/>
        </w:rPr>
      </w:pPr>
      <w:r w:rsidRPr="00B57619">
        <w:rPr>
          <w:i/>
          <w:u w:val="single"/>
          <w:lang w:val="ru-RU"/>
        </w:rPr>
        <w:t>Зонами сельскохозяйственного использования</w:t>
      </w:r>
      <w:r w:rsidRPr="00B57619">
        <w:rPr>
          <w:lang w:val="ru-RU"/>
        </w:rPr>
        <w:t xml:space="preserve"> признаются земли за границей населенного пункта, предоставленные для нужд сельского хозяйства, а также </w:t>
      </w:r>
      <w:r w:rsidRPr="00B57619">
        <w:rPr>
          <w:lang w:val="ru-RU"/>
        </w:rPr>
        <w:lastRenderedPageBreak/>
        <w:t xml:space="preserve">предназначенные для этих целей. </w:t>
      </w:r>
      <w:r>
        <w:rPr>
          <w:lang w:val="ru-RU"/>
        </w:rPr>
        <w:t>В состав зон сельскохозяйственного использования</w:t>
      </w:r>
      <w:r w:rsidR="004A6020" w:rsidRPr="004A6020">
        <w:rPr>
          <w:lang w:val="ru-RU"/>
        </w:rPr>
        <w:t xml:space="preserve"> </w:t>
      </w:r>
      <w:r w:rsidR="009C517E">
        <w:rPr>
          <w:lang w:val="ru-RU"/>
        </w:rPr>
        <w:t>Крымского</w:t>
      </w:r>
      <w:r w:rsidR="006315A9" w:rsidRPr="006315A9">
        <w:rPr>
          <w:lang w:val="ru-RU"/>
        </w:rPr>
        <w:t xml:space="preserve"> СП </w:t>
      </w:r>
      <w:r>
        <w:rPr>
          <w:lang w:val="ru-RU"/>
        </w:rPr>
        <w:t xml:space="preserve">входят: </w:t>
      </w:r>
    </w:p>
    <w:p w:rsidR="00A44289" w:rsidRPr="005469CD" w:rsidRDefault="009D31FF" w:rsidP="00104935">
      <w:pPr>
        <w:pStyle w:val="a0"/>
        <w:numPr>
          <w:ilvl w:val="0"/>
          <w:numId w:val="6"/>
        </w:numPr>
        <w:rPr>
          <w:lang w:val="ru-RU"/>
        </w:rPr>
      </w:pPr>
      <w:r w:rsidRPr="005469CD">
        <w:rPr>
          <w:lang w:val="ru-RU"/>
        </w:rPr>
        <w:t>з</w:t>
      </w:r>
      <w:r w:rsidR="00A44289" w:rsidRPr="005469CD">
        <w:rPr>
          <w:lang w:val="ru-RU"/>
        </w:rPr>
        <w:t>она сельскохозяйственн</w:t>
      </w:r>
      <w:r w:rsidR="006D7D49" w:rsidRPr="005469CD">
        <w:rPr>
          <w:lang w:val="ru-RU"/>
        </w:rPr>
        <w:t>ого</w:t>
      </w:r>
      <w:r w:rsidR="00A44289" w:rsidRPr="005469CD">
        <w:rPr>
          <w:lang w:val="ru-RU"/>
        </w:rPr>
        <w:t xml:space="preserve"> </w:t>
      </w:r>
      <w:r w:rsidR="006D7D49" w:rsidRPr="005469CD">
        <w:rPr>
          <w:lang w:val="ru-RU"/>
        </w:rPr>
        <w:t>использования</w:t>
      </w:r>
      <w:r w:rsidR="00A44289" w:rsidRPr="005469CD">
        <w:rPr>
          <w:lang w:val="ru-RU"/>
        </w:rPr>
        <w:t>;</w:t>
      </w:r>
    </w:p>
    <w:p w:rsidR="00A44289" w:rsidRPr="005469CD" w:rsidRDefault="009D31FF" w:rsidP="00104935">
      <w:pPr>
        <w:pStyle w:val="a0"/>
        <w:numPr>
          <w:ilvl w:val="0"/>
          <w:numId w:val="6"/>
        </w:numPr>
        <w:rPr>
          <w:lang w:val="ru-RU"/>
        </w:rPr>
      </w:pPr>
      <w:r w:rsidRPr="005469CD">
        <w:rPr>
          <w:lang w:val="ru-RU"/>
        </w:rPr>
        <w:t>п</w:t>
      </w:r>
      <w:r w:rsidR="00A44289" w:rsidRPr="005469CD">
        <w:rPr>
          <w:lang w:val="ru-RU"/>
        </w:rPr>
        <w:t>роизводственная зона с</w:t>
      </w:r>
      <w:r w:rsidR="0055741D" w:rsidRPr="005469CD">
        <w:rPr>
          <w:lang w:val="ru-RU"/>
        </w:rPr>
        <w:t>ельскохозяйственных предприятий;</w:t>
      </w:r>
    </w:p>
    <w:p w:rsidR="0055741D" w:rsidRDefault="005469CD" w:rsidP="0055741D">
      <w:pPr>
        <w:pStyle w:val="a0"/>
        <w:numPr>
          <w:ilvl w:val="0"/>
          <w:numId w:val="6"/>
        </w:numPr>
        <w:rPr>
          <w:lang w:val="ru-RU"/>
        </w:rPr>
      </w:pPr>
      <w:r w:rsidRPr="005469CD">
        <w:rPr>
          <w:lang w:val="ru-RU"/>
        </w:rPr>
        <w:t>и</w:t>
      </w:r>
      <w:r w:rsidR="0055741D" w:rsidRPr="005469CD">
        <w:rPr>
          <w:lang w:val="ru-RU"/>
        </w:rPr>
        <w:t>ные зоны с</w:t>
      </w:r>
      <w:r w:rsidR="00A208D0">
        <w:rPr>
          <w:lang w:val="ru-RU"/>
        </w:rPr>
        <w:t>ельскохозяйственного назначения;</w:t>
      </w:r>
    </w:p>
    <w:p w:rsidR="00A208D0" w:rsidRPr="005469CD" w:rsidRDefault="00A208D0" w:rsidP="0055741D">
      <w:pPr>
        <w:pStyle w:val="a0"/>
        <w:numPr>
          <w:ilvl w:val="0"/>
          <w:numId w:val="6"/>
        </w:numPr>
        <w:rPr>
          <w:lang w:val="ru-RU"/>
        </w:rPr>
      </w:pPr>
      <w:r>
        <w:rPr>
          <w:lang w:val="ru-RU"/>
        </w:rPr>
        <w:t>зона садоводческих и огороднических некоммерческих товариществ.</w:t>
      </w:r>
    </w:p>
    <w:p w:rsidR="004A6020" w:rsidRDefault="00A44289" w:rsidP="009D31FF">
      <w:pPr>
        <w:pStyle w:val="a0"/>
        <w:spacing w:before="120"/>
        <w:rPr>
          <w:lang w:val="ru-RU"/>
        </w:rPr>
      </w:pPr>
      <w:r w:rsidRPr="00B57619">
        <w:rPr>
          <w:i/>
          <w:u w:val="single"/>
          <w:lang w:val="ru-RU"/>
        </w:rPr>
        <w:t>Зон</w:t>
      </w:r>
      <w:r>
        <w:rPr>
          <w:i/>
          <w:u w:val="single"/>
          <w:lang w:val="ru-RU"/>
        </w:rPr>
        <w:t>а</w:t>
      </w:r>
      <w:r w:rsidRPr="00B57619">
        <w:rPr>
          <w:i/>
          <w:u w:val="single"/>
          <w:lang w:val="ru-RU"/>
        </w:rPr>
        <w:t xml:space="preserve"> рекреационного назначения </w:t>
      </w:r>
      <w:r>
        <w:rPr>
          <w:lang w:val="ru-RU"/>
        </w:rPr>
        <w:t>предназначае</w:t>
      </w:r>
      <w:r w:rsidRPr="00B57619">
        <w:rPr>
          <w:lang w:val="ru-RU"/>
        </w:rPr>
        <w:t>тся для организации мест отдыха населения. В состав зон рекреационного назначения входит зона в границах территорий, занятая городскими лесами, скверами, парками, городскими садами, прудами, озерами, водохранилищами, пляжами, также в границах иных территорий, используемых и предназначенная для отдыха, туризма, занятий физической культурой и спортом</w:t>
      </w:r>
    </w:p>
    <w:p w:rsidR="00A44289" w:rsidRPr="001E028C" w:rsidRDefault="004A6020" w:rsidP="004A6020">
      <w:pPr>
        <w:pStyle w:val="a0"/>
        <w:rPr>
          <w:i/>
          <w:u w:val="single"/>
          <w:lang w:val="ru-RU"/>
        </w:rPr>
      </w:pPr>
      <w:r w:rsidRPr="001E028C">
        <w:rPr>
          <w:u w:val="single"/>
          <w:lang w:val="ru-RU"/>
        </w:rPr>
        <w:t xml:space="preserve">В состав зон рекреационного назначения </w:t>
      </w:r>
      <w:r w:rsidR="009C517E">
        <w:rPr>
          <w:u w:val="single"/>
          <w:lang w:val="ru-RU"/>
        </w:rPr>
        <w:t>Крымского</w:t>
      </w:r>
      <w:r w:rsidR="006315A9" w:rsidRPr="006315A9">
        <w:rPr>
          <w:u w:val="single"/>
          <w:lang w:val="ru-RU"/>
        </w:rPr>
        <w:t xml:space="preserve"> СП </w:t>
      </w:r>
      <w:r w:rsidRPr="001E028C">
        <w:rPr>
          <w:u w:val="single"/>
          <w:lang w:val="ru-RU"/>
        </w:rPr>
        <w:t>входят</w:t>
      </w:r>
      <w:r w:rsidR="00A44289" w:rsidRPr="001E028C">
        <w:rPr>
          <w:u w:val="single"/>
          <w:lang w:val="ru-RU"/>
        </w:rPr>
        <w:t>:</w:t>
      </w:r>
    </w:p>
    <w:p w:rsidR="00A44289" w:rsidRPr="00A42F3E" w:rsidRDefault="005469CD" w:rsidP="00A42F3E">
      <w:pPr>
        <w:pStyle w:val="a0"/>
        <w:numPr>
          <w:ilvl w:val="0"/>
          <w:numId w:val="6"/>
        </w:numPr>
        <w:rPr>
          <w:lang w:val="ru-RU"/>
        </w:rPr>
      </w:pPr>
      <w:r>
        <w:rPr>
          <w:lang w:val="ru-RU"/>
        </w:rPr>
        <w:t>зона лесов;</w:t>
      </w:r>
    </w:p>
    <w:p w:rsidR="002F15DF" w:rsidRPr="005469CD" w:rsidRDefault="002F15DF" w:rsidP="00104935">
      <w:pPr>
        <w:pStyle w:val="a0"/>
        <w:numPr>
          <w:ilvl w:val="0"/>
          <w:numId w:val="6"/>
        </w:numPr>
        <w:rPr>
          <w:lang w:val="ru-RU"/>
        </w:rPr>
      </w:pPr>
      <w:r>
        <w:rPr>
          <w:lang w:val="ru-RU"/>
        </w:rPr>
        <w:t>иные рекреационные зоны.</w:t>
      </w:r>
    </w:p>
    <w:p w:rsidR="00A44289" w:rsidRPr="00B57619" w:rsidRDefault="00A44289" w:rsidP="00A44289">
      <w:pPr>
        <w:pStyle w:val="a0"/>
        <w:rPr>
          <w:lang w:val="ru-RU"/>
        </w:rPr>
      </w:pPr>
      <w:r w:rsidRPr="00B57619">
        <w:rPr>
          <w:lang w:val="ru-RU"/>
        </w:rPr>
        <w:t>На территории зоны рекреационного назначения не допускаются строительство новых и расширение действующих промышленных, коммунально-складских и других объектов, непосредственно не связанных с эксплуатацией объектов рекреационного, оздоровительного и природоохранного назначения.</w:t>
      </w:r>
    </w:p>
    <w:p w:rsidR="00A44289" w:rsidRPr="001E028C" w:rsidRDefault="00A44289" w:rsidP="009D31FF">
      <w:pPr>
        <w:pStyle w:val="a0"/>
        <w:spacing w:before="120"/>
        <w:rPr>
          <w:lang w:val="ru-RU"/>
        </w:rPr>
      </w:pPr>
      <w:r>
        <w:rPr>
          <w:i/>
          <w:u w:val="single"/>
          <w:lang w:val="ru-RU"/>
        </w:rPr>
        <w:t>Зона</w:t>
      </w:r>
      <w:r w:rsidRPr="00B57619">
        <w:rPr>
          <w:i/>
          <w:u w:val="single"/>
          <w:lang w:val="ru-RU"/>
        </w:rPr>
        <w:t xml:space="preserve"> специального назначения</w:t>
      </w:r>
      <w:r w:rsidRPr="00B57619">
        <w:rPr>
          <w:lang w:val="ru-RU"/>
        </w:rPr>
        <w:t xml:space="preserve"> предназначен</w:t>
      </w:r>
      <w:r>
        <w:rPr>
          <w:lang w:val="ru-RU"/>
        </w:rPr>
        <w:t>а</w:t>
      </w:r>
      <w:r w:rsidRPr="00B57619">
        <w:rPr>
          <w:lang w:val="ru-RU"/>
        </w:rPr>
        <w:t xml:space="preserve"> для размещения кладбищ и иных объектов, использование которых несовместимо с видами использования других </w:t>
      </w:r>
      <w:r w:rsidRPr="001E028C">
        <w:rPr>
          <w:lang w:val="ru-RU"/>
        </w:rPr>
        <w:t xml:space="preserve">территориальных зон. В состав </w:t>
      </w:r>
      <w:r w:rsidR="004A6020" w:rsidRPr="001E028C">
        <w:rPr>
          <w:lang w:val="ru-RU"/>
        </w:rPr>
        <w:t xml:space="preserve">зон специального назначения </w:t>
      </w:r>
      <w:proofErr w:type="spellStart"/>
      <w:r w:rsidR="009C517E">
        <w:t>Крымского</w:t>
      </w:r>
      <w:proofErr w:type="spellEnd"/>
      <w:r w:rsidR="006315A9" w:rsidRPr="006315A9">
        <w:t xml:space="preserve"> СП </w:t>
      </w:r>
      <w:r w:rsidRPr="001E028C">
        <w:rPr>
          <w:lang w:val="ru-RU"/>
        </w:rPr>
        <w:t>вход</w:t>
      </w:r>
      <w:r w:rsidR="004A6020" w:rsidRPr="001E028C">
        <w:rPr>
          <w:lang w:val="ru-RU"/>
        </w:rPr>
        <w:t>я</w:t>
      </w:r>
      <w:r w:rsidRPr="001E028C">
        <w:rPr>
          <w:lang w:val="ru-RU"/>
        </w:rPr>
        <w:t>т:</w:t>
      </w:r>
    </w:p>
    <w:p w:rsidR="00A44289" w:rsidRDefault="009D31FF" w:rsidP="00104935">
      <w:pPr>
        <w:pStyle w:val="a0"/>
        <w:numPr>
          <w:ilvl w:val="0"/>
          <w:numId w:val="6"/>
        </w:numPr>
        <w:rPr>
          <w:lang w:val="ru-RU"/>
        </w:rPr>
      </w:pPr>
      <w:r w:rsidRPr="005469CD">
        <w:rPr>
          <w:lang w:val="ru-RU"/>
        </w:rPr>
        <w:t>з</w:t>
      </w:r>
      <w:r w:rsidR="00A44289" w:rsidRPr="005469CD">
        <w:rPr>
          <w:lang w:val="ru-RU"/>
        </w:rPr>
        <w:t>она кладбищ;</w:t>
      </w:r>
    </w:p>
    <w:p w:rsidR="00A42F3E" w:rsidRPr="005469CD" w:rsidRDefault="00A42F3E" w:rsidP="00104935">
      <w:pPr>
        <w:pStyle w:val="a0"/>
        <w:numPr>
          <w:ilvl w:val="0"/>
          <w:numId w:val="6"/>
        </w:numPr>
        <w:rPr>
          <w:lang w:val="ru-RU"/>
        </w:rPr>
      </w:pPr>
      <w:r>
        <w:rPr>
          <w:lang w:val="ru-RU"/>
        </w:rPr>
        <w:t>зона складирования и захоронения отходов;</w:t>
      </w:r>
    </w:p>
    <w:p w:rsidR="00A44289" w:rsidRPr="005469CD" w:rsidRDefault="001E028C" w:rsidP="001E028C">
      <w:pPr>
        <w:pStyle w:val="a0"/>
        <w:numPr>
          <w:ilvl w:val="0"/>
          <w:numId w:val="6"/>
        </w:numPr>
        <w:rPr>
          <w:lang w:val="ru-RU"/>
        </w:rPr>
      </w:pPr>
      <w:r w:rsidRPr="005469CD">
        <w:rPr>
          <w:lang w:val="ru-RU"/>
        </w:rPr>
        <w:t>зона озелененных тер</w:t>
      </w:r>
      <w:r w:rsidR="00A42F3E">
        <w:rPr>
          <w:lang w:val="ru-RU"/>
        </w:rPr>
        <w:t>риторий специального назначения.</w:t>
      </w:r>
    </w:p>
    <w:p w:rsidR="00A44289" w:rsidRPr="000952C0" w:rsidRDefault="00A44289" w:rsidP="00A44289">
      <w:pPr>
        <w:suppressAutoHyphens/>
        <w:ind w:firstLine="720"/>
      </w:pPr>
      <w:r w:rsidRPr="008858C9">
        <w:rPr>
          <w:szCs w:val="28"/>
        </w:rPr>
        <w:t xml:space="preserve">Параметры функциональных зон с указанием планируемых для размещения в этих </w:t>
      </w:r>
      <w:r w:rsidRPr="000952C0">
        <w:t>зонах объектах федерального, регионального и местного значения</w:t>
      </w:r>
      <w:r w:rsidR="007378C7" w:rsidRPr="000952C0">
        <w:t xml:space="preserve"> (за исключением линейных объектов)</w:t>
      </w:r>
      <w:r w:rsidRPr="000952C0">
        <w:t xml:space="preserve"> приведены в таблицах </w:t>
      </w:r>
      <w:r w:rsidR="000B0A46" w:rsidRPr="000952C0">
        <w:t>2.1</w:t>
      </w:r>
      <w:r w:rsidRPr="000952C0">
        <w:t>.</w:t>
      </w:r>
    </w:p>
    <w:p w:rsidR="00552116" w:rsidRPr="000952C0" w:rsidRDefault="00552116" w:rsidP="00552116">
      <w:pPr>
        <w:suppressAutoHyphens/>
        <w:ind w:firstLine="720"/>
      </w:pPr>
      <w:r w:rsidRPr="000952C0">
        <w:t>Без установления функциональных зон (для</w:t>
      </w:r>
      <w:r w:rsidR="00404FD7" w:rsidRPr="000952C0">
        <w:t xml:space="preserve"> линейных объектов) планируется:</w:t>
      </w:r>
    </w:p>
    <w:p w:rsidR="000A0A63" w:rsidRPr="000952C0" w:rsidRDefault="000A0A63" w:rsidP="00404FD7">
      <w:pPr>
        <w:pStyle w:val="afff1"/>
        <w:widowControl w:val="0"/>
        <w:numPr>
          <w:ilvl w:val="0"/>
          <w:numId w:val="6"/>
        </w:numPr>
        <w:jc w:val="left"/>
      </w:pPr>
      <w:r w:rsidRPr="000952C0">
        <w:t xml:space="preserve">Размещение </w:t>
      </w:r>
      <w:r w:rsidR="0082032B" w:rsidRPr="000952C0">
        <w:t xml:space="preserve">улицы в жилой застройке в </w:t>
      </w:r>
      <w:r w:rsidR="008858C9" w:rsidRPr="000952C0">
        <w:t xml:space="preserve">х. </w:t>
      </w:r>
      <w:proofErr w:type="spellStart"/>
      <w:r w:rsidR="008858C9" w:rsidRPr="000952C0">
        <w:t>Ещеулов</w:t>
      </w:r>
      <w:proofErr w:type="spellEnd"/>
      <w:r w:rsidR="008858C9" w:rsidRPr="000952C0">
        <w:t>, протяженностью 910 м</w:t>
      </w:r>
      <w:r w:rsidRPr="000952C0">
        <w:t>;</w:t>
      </w:r>
    </w:p>
    <w:p w:rsidR="00EC19A1" w:rsidRPr="000952C0" w:rsidRDefault="000A0A63" w:rsidP="00942FF5">
      <w:pPr>
        <w:pStyle w:val="afff1"/>
        <w:widowControl w:val="0"/>
        <w:numPr>
          <w:ilvl w:val="0"/>
          <w:numId w:val="6"/>
        </w:numPr>
        <w:jc w:val="left"/>
      </w:pPr>
      <w:r w:rsidRPr="000952C0">
        <w:t xml:space="preserve">Размещение </w:t>
      </w:r>
      <w:r w:rsidR="008858C9" w:rsidRPr="000952C0">
        <w:t xml:space="preserve">канализации самотечной в х. </w:t>
      </w:r>
      <w:proofErr w:type="spellStart"/>
      <w:r w:rsidR="008858C9" w:rsidRPr="000952C0">
        <w:t>Ещеулов</w:t>
      </w:r>
      <w:proofErr w:type="spellEnd"/>
      <w:r w:rsidR="008858C9" w:rsidRPr="000952C0">
        <w:t>, х. Крымский, х. Виноградный, х. ольховский, протяженностью 31370 м;</w:t>
      </w:r>
    </w:p>
    <w:p w:rsidR="00942FF5" w:rsidRPr="000952C0" w:rsidRDefault="00942FF5" w:rsidP="00942FF5">
      <w:pPr>
        <w:pStyle w:val="afff1"/>
        <w:widowControl w:val="0"/>
        <w:numPr>
          <w:ilvl w:val="0"/>
          <w:numId w:val="6"/>
        </w:numPr>
        <w:jc w:val="left"/>
      </w:pPr>
      <w:r w:rsidRPr="000952C0">
        <w:t xml:space="preserve">Размещение </w:t>
      </w:r>
      <w:r w:rsidR="008858C9" w:rsidRPr="000952C0">
        <w:t>водопровода в х. Виноградный, х. Ольховский, протяженностью 14800 м;</w:t>
      </w:r>
    </w:p>
    <w:p w:rsidR="00942FF5" w:rsidRPr="000952C0" w:rsidRDefault="00942FF5" w:rsidP="00942FF5">
      <w:pPr>
        <w:pStyle w:val="afff1"/>
        <w:widowControl w:val="0"/>
        <w:numPr>
          <w:ilvl w:val="0"/>
          <w:numId w:val="6"/>
        </w:numPr>
        <w:jc w:val="left"/>
      </w:pPr>
      <w:r w:rsidRPr="000952C0">
        <w:t xml:space="preserve">Размещение </w:t>
      </w:r>
      <w:r w:rsidR="008858C9" w:rsidRPr="000952C0">
        <w:t>водовода, протяженностью 16200 м.</w:t>
      </w:r>
    </w:p>
    <w:p w:rsidR="00A44289" w:rsidRPr="000952C0" w:rsidRDefault="00A44289" w:rsidP="00EC19A1">
      <w:pPr>
        <w:pStyle w:val="a0"/>
        <w:ind w:left="720" w:firstLine="0"/>
        <w:rPr>
          <w:lang w:val="ru-RU"/>
        </w:rPr>
      </w:pPr>
      <w:r w:rsidRPr="000952C0">
        <w:rPr>
          <w:lang w:val="ru-RU"/>
        </w:rPr>
        <w:t xml:space="preserve">Функциональное зонирование территории графически отображено на картографических материалах генерального плана </w:t>
      </w:r>
      <w:r w:rsidR="009C517E" w:rsidRPr="000952C0">
        <w:rPr>
          <w:lang w:val="ru-RU"/>
        </w:rPr>
        <w:t>Крымского</w:t>
      </w:r>
      <w:r w:rsidR="006315A9" w:rsidRPr="000952C0">
        <w:rPr>
          <w:lang w:val="ru-RU"/>
        </w:rPr>
        <w:t xml:space="preserve"> СП</w:t>
      </w:r>
      <w:r w:rsidR="00016CD7" w:rsidRPr="000952C0">
        <w:rPr>
          <w:lang w:val="ru-RU"/>
        </w:rPr>
        <w:t>.</w:t>
      </w:r>
    </w:p>
    <w:p w:rsidR="00A44289" w:rsidRDefault="00A44289" w:rsidP="00A44289">
      <w:pPr>
        <w:ind w:firstLine="720"/>
      </w:pPr>
      <w:r w:rsidRPr="005342E9">
        <w:t>Данные положения являются основой для разработки правил землепользования и застройки.</w:t>
      </w:r>
    </w:p>
    <w:bookmarkEnd w:id="8"/>
    <w:bookmarkEnd w:id="9"/>
    <w:p w:rsidR="000B0A46" w:rsidRDefault="000B0A46" w:rsidP="00E9282D">
      <w:pPr>
        <w:pStyle w:val="a0"/>
        <w:jc w:val="right"/>
        <w:rPr>
          <w:b/>
          <w:i/>
          <w:lang w:val="ru-RU"/>
        </w:rPr>
        <w:sectPr w:rsidR="000B0A46" w:rsidSect="00FE4F98">
          <w:headerReference w:type="default" r:id="rId17"/>
          <w:footerReference w:type="default" r:id="rId18"/>
          <w:pgSz w:w="11906" w:h="16838" w:code="9"/>
          <w:pgMar w:top="851" w:right="851" w:bottom="1134" w:left="1701" w:header="680" w:footer="680" w:gutter="0"/>
          <w:cols w:space="708"/>
          <w:docGrid w:linePitch="360"/>
        </w:sectPr>
      </w:pPr>
    </w:p>
    <w:p w:rsidR="006D7D49" w:rsidRPr="006D7D49" w:rsidRDefault="006D7D49" w:rsidP="006D7D49">
      <w:pPr>
        <w:pStyle w:val="a0"/>
        <w:spacing w:before="120"/>
        <w:jc w:val="right"/>
        <w:rPr>
          <w:b/>
          <w:i/>
          <w:lang w:val="ru-RU"/>
        </w:rPr>
      </w:pPr>
      <w:r w:rsidRPr="006D7D49">
        <w:rPr>
          <w:b/>
          <w:i/>
          <w:lang w:val="ru-RU"/>
        </w:rPr>
        <w:lastRenderedPageBreak/>
        <w:t>Таблица 2.1</w:t>
      </w:r>
    </w:p>
    <w:p w:rsidR="00942A81" w:rsidRPr="006D7D49" w:rsidRDefault="006D7D49" w:rsidP="00942A81">
      <w:pPr>
        <w:widowControl w:val="0"/>
        <w:suppressAutoHyphens/>
        <w:jc w:val="center"/>
        <w:rPr>
          <w:b/>
          <w:i/>
          <w:lang w:eastAsia="ar-SA" w:bidi="en-US"/>
        </w:rPr>
      </w:pPr>
      <w:r w:rsidRPr="006D7D49">
        <w:rPr>
          <w:b/>
          <w:i/>
          <w:lang w:eastAsia="ar-SA" w:bidi="en-US"/>
        </w:rPr>
        <w:t xml:space="preserve"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объектов, в границах </w:t>
      </w:r>
      <w:r w:rsidR="009C517E">
        <w:rPr>
          <w:b/>
          <w:i/>
          <w:lang w:eastAsia="ar-SA" w:bidi="en-US"/>
        </w:rPr>
        <w:t>Крымского</w:t>
      </w:r>
      <w:r w:rsidR="006315A9" w:rsidRPr="006315A9">
        <w:rPr>
          <w:b/>
          <w:i/>
          <w:lang w:eastAsia="ar-SA" w:bidi="en-US"/>
        </w:rPr>
        <w:t xml:space="preserve"> СП</w:t>
      </w:r>
    </w:p>
    <w:tbl>
      <w:tblPr>
        <w:tblStyle w:val="ad"/>
        <w:tblW w:w="1533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261"/>
        <w:gridCol w:w="1276"/>
        <w:gridCol w:w="5288"/>
        <w:gridCol w:w="992"/>
        <w:gridCol w:w="850"/>
        <w:gridCol w:w="993"/>
        <w:gridCol w:w="751"/>
        <w:gridCol w:w="1092"/>
        <w:gridCol w:w="808"/>
        <w:gridCol w:w="2027"/>
      </w:tblGrid>
      <w:tr w:rsidR="00B90828" w:rsidRPr="00EC005B" w:rsidTr="00796E75">
        <w:trPr>
          <w:tblHeader/>
        </w:trPr>
        <w:tc>
          <w:tcPr>
            <w:tcW w:w="1261" w:type="dxa"/>
            <w:vMerge w:val="restart"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№ </w:t>
            </w:r>
            <w:proofErr w:type="spellStart"/>
            <w:r w:rsidRPr="00EC005B">
              <w:rPr>
                <w:b/>
                <w:i/>
                <w:lang w:val="ru-RU"/>
              </w:rPr>
              <w:t>п</w:t>
            </w:r>
            <w:proofErr w:type="spellEnd"/>
            <w:r w:rsidRPr="00EC005B">
              <w:rPr>
                <w:b/>
                <w:i/>
                <w:lang w:val="ru-RU"/>
              </w:rPr>
              <w:t>/</w:t>
            </w:r>
            <w:proofErr w:type="spellStart"/>
            <w:r w:rsidRPr="00EC005B">
              <w:rPr>
                <w:b/>
                <w:i/>
                <w:lang w:val="ru-RU"/>
              </w:rPr>
              <w:t>п</w:t>
            </w:r>
            <w:proofErr w:type="spellEnd"/>
          </w:p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>Наименование функциональной зоны</w:t>
            </w:r>
          </w:p>
        </w:tc>
        <w:tc>
          <w:tcPr>
            <w:tcW w:w="5288" w:type="dxa"/>
            <w:vMerge w:val="restart"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Параметры функциональной зоны </w:t>
            </w:r>
          </w:p>
        </w:tc>
        <w:tc>
          <w:tcPr>
            <w:tcW w:w="5486" w:type="dxa"/>
            <w:gridSpan w:val="6"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>Площади функциональных зон</w:t>
            </w:r>
          </w:p>
        </w:tc>
        <w:tc>
          <w:tcPr>
            <w:tcW w:w="2027" w:type="dxa"/>
            <w:vMerge w:val="restart"/>
            <w:shd w:val="clear" w:color="auto" w:fill="D9D9D9" w:themeFill="background1" w:themeFillShade="D9"/>
          </w:tcPr>
          <w:p w:rsidR="00EB3642" w:rsidRDefault="00B90828" w:rsidP="00EB3642">
            <w:pPr>
              <w:pStyle w:val="a0"/>
              <w:widowControl w:val="0"/>
              <w:ind w:left="114"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Планируемые для размещения </w:t>
            </w:r>
          </w:p>
          <w:p w:rsidR="00EB3642" w:rsidRDefault="00B90828" w:rsidP="00EB3642">
            <w:pPr>
              <w:pStyle w:val="a0"/>
              <w:widowControl w:val="0"/>
              <w:ind w:left="114"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объекты </w:t>
            </w:r>
          </w:p>
          <w:p w:rsidR="00EB3642" w:rsidRDefault="00B90828" w:rsidP="00EB3642">
            <w:pPr>
              <w:pStyle w:val="a0"/>
              <w:widowControl w:val="0"/>
              <w:ind w:left="114"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федерального, </w:t>
            </w:r>
          </w:p>
          <w:p w:rsidR="00EB3642" w:rsidRDefault="00B90828" w:rsidP="00EB3642">
            <w:pPr>
              <w:pStyle w:val="a0"/>
              <w:widowControl w:val="0"/>
              <w:ind w:left="114"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регионального, </w:t>
            </w:r>
          </w:p>
          <w:p w:rsidR="00EB3642" w:rsidRDefault="00B90828" w:rsidP="00EB3642">
            <w:pPr>
              <w:pStyle w:val="a0"/>
              <w:widowControl w:val="0"/>
              <w:ind w:left="114"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местного </w:t>
            </w:r>
          </w:p>
          <w:p w:rsidR="00EB3642" w:rsidRDefault="00B90828" w:rsidP="00EB3642">
            <w:pPr>
              <w:pStyle w:val="a0"/>
              <w:widowControl w:val="0"/>
              <w:ind w:left="114"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значения </w:t>
            </w:r>
          </w:p>
          <w:p w:rsidR="00EB3642" w:rsidRDefault="00B90828" w:rsidP="00EB3642">
            <w:pPr>
              <w:pStyle w:val="a0"/>
              <w:widowControl w:val="0"/>
              <w:ind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(за исключением </w:t>
            </w:r>
          </w:p>
          <w:p w:rsidR="00EB3642" w:rsidRDefault="00B90828" w:rsidP="00EB3642">
            <w:pPr>
              <w:pStyle w:val="a0"/>
              <w:widowControl w:val="0"/>
              <w:ind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 xml:space="preserve">линейных </w:t>
            </w:r>
          </w:p>
          <w:p w:rsidR="00B90828" w:rsidRPr="00EC005B" w:rsidRDefault="00B90828" w:rsidP="00EB3642">
            <w:pPr>
              <w:pStyle w:val="a0"/>
              <w:widowControl w:val="0"/>
              <w:ind w:right="157"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>объектов)</w:t>
            </w:r>
          </w:p>
        </w:tc>
      </w:tr>
      <w:tr w:rsidR="00B90828" w:rsidRPr="00EC005B" w:rsidTr="00796E75">
        <w:trPr>
          <w:tblHeader/>
        </w:trPr>
        <w:tc>
          <w:tcPr>
            <w:tcW w:w="1261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</w:p>
        </w:tc>
        <w:tc>
          <w:tcPr>
            <w:tcW w:w="5288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</w:p>
        </w:tc>
        <w:tc>
          <w:tcPr>
            <w:tcW w:w="1842" w:type="dxa"/>
            <w:gridSpan w:val="2"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  <w:r w:rsidRPr="00EC005B">
              <w:rPr>
                <w:b/>
                <w:i/>
                <w:lang w:val="ru-RU"/>
              </w:rPr>
              <w:t>Исходный срок (20</w:t>
            </w:r>
            <w:r>
              <w:rPr>
                <w:b/>
                <w:i/>
                <w:lang w:val="ru-RU"/>
              </w:rPr>
              <w:t>20</w:t>
            </w:r>
            <w:r w:rsidRPr="00EC005B">
              <w:rPr>
                <w:b/>
                <w:i/>
                <w:lang w:val="ru-RU"/>
              </w:rPr>
              <w:t xml:space="preserve"> г.)</w:t>
            </w:r>
          </w:p>
        </w:tc>
        <w:tc>
          <w:tcPr>
            <w:tcW w:w="1744" w:type="dxa"/>
            <w:gridSpan w:val="2"/>
            <w:shd w:val="clear" w:color="auto" w:fill="D9D9D9" w:themeFill="background1" w:themeFillShade="D9"/>
          </w:tcPr>
          <w:p w:rsidR="00B90828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Расчетный срок (2040</w:t>
            </w:r>
            <w:r w:rsidRPr="00EC005B">
              <w:rPr>
                <w:b/>
                <w:i/>
                <w:lang w:val="ru-RU"/>
              </w:rPr>
              <w:t xml:space="preserve"> г.)</w:t>
            </w:r>
          </w:p>
          <w:p w:rsidR="00CE1CEB" w:rsidRDefault="00CE1CEB" w:rsidP="00942A81">
            <w:pPr>
              <w:pStyle w:val="a0"/>
              <w:widowControl w:val="0"/>
              <w:ind w:firstLine="0"/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(внесение </w:t>
            </w:r>
          </w:p>
          <w:p w:rsidR="00CE1CEB" w:rsidRDefault="00CE1CEB" w:rsidP="00942A81">
            <w:pPr>
              <w:pStyle w:val="a0"/>
              <w:widowControl w:val="0"/>
              <w:ind w:firstLine="0"/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>изменений</w:t>
            </w:r>
            <w:r w:rsidR="00B90828" w:rsidRPr="008570B6">
              <w:rPr>
                <w:i/>
                <w:lang w:val="ru-RU"/>
              </w:rPr>
              <w:t xml:space="preserve">. в ГП </w:t>
            </w:r>
          </w:p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  <w:r w:rsidRPr="008570B6">
              <w:rPr>
                <w:i/>
                <w:lang w:val="ru-RU"/>
              </w:rPr>
              <w:t>202</w:t>
            </w:r>
            <w:r>
              <w:rPr>
                <w:i/>
                <w:lang w:val="ru-RU"/>
              </w:rPr>
              <w:t>0 год</w:t>
            </w:r>
            <w:r w:rsidRPr="008570B6">
              <w:rPr>
                <w:i/>
                <w:lang w:val="ru-RU"/>
              </w:rPr>
              <w:t>)</w:t>
            </w:r>
          </w:p>
        </w:tc>
        <w:tc>
          <w:tcPr>
            <w:tcW w:w="1900" w:type="dxa"/>
            <w:gridSpan w:val="2"/>
            <w:shd w:val="clear" w:color="auto" w:fill="D9D9D9" w:themeFill="background1" w:themeFillShade="D9"/>
          </w:tcPr>
          <w:p w:rsidR="00B90828" w:rsidRDefault="00B90828" w:rsidP="00CE1CEB">
            <w:pPr>
              <w:pStyle w:val="a0"/>
              <w:widowControl w:val="0"/>
              <w:ind w:right="-70" w:firstLine="0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Расчетный срок (2040</w:t>
            </w:r>
            <w:r w:rsidRPr="00EC005B">
              <w:rPr>
                <w:b/>
                <w:i/>
                <w:lang w:val="ru-RU"/>
              </w:rPr>
              <w:t xml:space="preserve"> г.)</w:t>
            </w:r>
          </w:p>
          <w:p w:rsidR="00CE1CEB" w:rsidRDefault="00CE1CEB" w:rsidP="00CE1CEB">
            <w:pPr>
              <w:pStyle w:val="a0"/>
              <w:widowControl w:val="0"/>
              <w:ind w:right="-70" w:firstLine="0"/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(внесение </w:t>
            </w:r>
          </w:p>
          <w:p w:rsidR="00CE1CEB" w:rsidRDefault="00CE1CEB" w:rsidP="00CE1CEB">
            <w:pPr>
              <w:pStyle w:val="a0"/>
              <w:widowControl w:val="0"/>
              <w:ind w:right="-70" w:firstLine="0"/>
              <w:jc w:val="center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изменений </w:t>
            </w:r>
            <w:r w:rsidR="00B90828" w:rsidRPr="008570B6">
              <w:rPr>
                <w:i/>
                <w:lang w:val="ru-RU"/>
              </w:rPr>
              <w:t>в ГП</w:t>
            </w:r>
          </w:p>
          <w:p w:rsidR="00B90828" w:rsidRPr="00EC005B" w:rsidRDefault="00B90828" w:rsidP="00CE1CEB">
            <w:pPr>
              <w:pStyle w:val="a0"/>
              <w:widowControl w:val="0"/>
              <w:ind w:right="-70" w:firstLine="0"/>
              <w:jc w:val="center"/>
              <w:rPr>
                <w:b/>
                <w:i/>
                <w:lang w:val="ru-RU"/>
              </w:rPr>
            </w:pPr>
            <w:r w:rsidRPr="008570B6">
              <w:rPr>
                <w:i/>
                <w:lang w:val="ru-RU"/>
              </w:rPr>
              <w:t>2023</w:t>
            </w:r>
            <w:r w:rsidR="00CE1CEB">
              <w:rPr>
                <w:i/>
                <w:lang w:val="ru-RU"/>
              </w:rPr>
              <w:t>год</w:t>
            </w:r>
            <w:r w:rsidRPr="008570B6">
              <w:rPr>
                <w:i/>
                <w:lang w:val="ru-RU"/>
              </w:rPr>
              <w:t>)</w:t>
            </w:r>
          </w:p>
        </w:tc>
        <w:tc>
          <w:tcPr>
            <w:tcW w:w="2027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b/>
                <w:i/>
                <w:lang w:val="ru-RU"/>
              </w:rPr>
            </w:pPr>
          </w:p>
        </w:tc>
      </w:tr>
      <w:tr w:rsidR="00B90828" w:rsidRPr="00EC005B" w:rsidTr="00796E75">
        <w:trPr>
          <w:tblHeader/>
        </w:trPr>
        <w:tc>
          <w:tcPr>
            <w:tcW w:w="1261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widowControl w:val="0"/>
              <w:jc w:val="left"/>
            </w:pPr>
          </w:p>
        </w:tc>
        <w:tc>
          <w:tcPr>
            <w:tcW w:w="5288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widowControl w:val="0"/>
              <w:jc w:val="left"/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B90828" w:rsidRPr="00EC005B" w:rsidRDefault="00B90828" w:rsidP="00942A81">
            <w:pPr>
              <w:widowControl w:val="0"/>
              <w:jc w:val="center"/>
              <w:rPr>
                <w:b/>
                <w:i/>
              </w:rPr>
            </w:pPr>
            <w:r w:rsidRPr="00EC005B">
              <w:rPr>
                <w:b/>
                <w:i/>
              </w:rPr>
              <w:t>га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B90828" w:rsidRPr="00EC005B" w:rsidRDefault="00B90828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EC005B">
              <w:rPr>
                <w:b/>
                <w:i/>
              </w:rPr>
              <w:t>% к итогу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B90828" w:rsidRPr="00EC005B" w:rsidRDefault="00B90828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EC005B">
              <w:rPr>
                <w:b/>
                <w:i/>
              </w:rPr>
              <w:t>га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:rsidR="00B90828" w:rsidRPr="00EC005B" w:rsidRDefault="00B90828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EC005B">
              <w:rPr>
                <w:b/>
                <w:i/>
              </w:rPr>
              <w:t>% к итогу</w:t>
            </w:r>
          </w:p>
        </w:tc>
        <w:tc>
          <w:tcPr>
            <w:tcW w:w="1092" w:type="dxa"/>
            <w:shd w:val="clear" w:color="auto" w:fill="D9D9D9" w:themeFill="background1" w:themeFillShade="D9"/>
          </w:tcPr>
          <w:p w:rsidR="00B90828" w:rsidRPr="00EC005B" w:rsidRDefault="00B90828" w:rsidP="00B9082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EC005B">
              <w:rPr>
                <w:b/>
                <w:i/>
              </w:rPr>
              <w:t>га</w:t>
            </w:r>
          </w:p>
        </w:tc>
        <w:tc>
          <w:tcPr>
            <w:tcW w:w="808" w:type="dxa"/>
            <w:shd w:val="clear" w:color="auto" w:fill="D9D9D9" w:themeFill="background1" w:themeFillShade="D9"/>
          </w:tcPr>
          <w:p w:rsidR="00B90828" w:rsidRPr="00EC005B" w:rsidRDefault="00B90828" w:rsidP="00B9082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EC005B">
              <w:rPr>
                <w:b/>
                <w:i/>
              </w:rPr>
              <w:t>% к итогу</w:t>
            </w:r>
          </w:p>
        </w:tc>
        <w:tc>
          <w:tcPr>
            <w:tcW w:w="2027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widowControl w:val="0"/>
              <w:jc w:val="left"/>
            </w:pPr>
          </w:p>
        </w:tc>
      </w:tr>
      <w:tr w:rsidR="00B90828" w:rsidRPr="00EC005B" w:rsidTr="00796E75">
        <w:tc>
          <w:tcPr>
            <w:tcW w:w="7825" w:type="dxa"/>
            <w:gridSpan w:val="3"/>
            <w:shd w:val="clear" w:color="auto" w:fill="D9D9D9" w:themeFill="background1" w:themeFillShade="D9"/>
          </w:tcPr>
          <w:p w:rsidR="00B90828" w:rsidRPr="00EC005B" w:rsidRDefault="00B90828" w:rsidP="00942A81">
            <w:pPr>
              <w:widowControl w:val="0"/>
              <w:jc w:val="left"/>
              <w:rPr>
                <w:b/>
              </w:rPr>
            </w:pPr>
            <w:r w:rsidRPr="00EC005B">
              <w:rPr>
                <w:b/>
              </w:rPr>
              <w:t>Жилые зоны</w:t>
            </w:r>
          </w:p>
        </w:tc>
        <w:tc>
          <w:tcPr>
            <w:tcW w:w="992" w:type="dxa"/>
          </w:tcPr>
          <w:p w:rsidR="00B90828" w:rsidRPr="002A0FC5" w:rsidRDefault="00B90828" w:rsidP="00942A8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370,0</w:t>
            </w:r>
          </w:p>
        </w:tc>
        <w:tc>
          <w:tcPr>
            <w:tcW w:w="850" w:type="dxa"/>
          </w:tcPr>
          <w:p w:rsidR="00B90828" w:rsidRPr="009D4067" w:rsidRDefault="00B90828" w:rsidP="0065501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2,2</w:t>
            </w:r>
          </w:p>
        </w:tc>
        <w:tc>
          <w:tcPr>
            <w:tcW w:w="993" w:type="dxa"/>
          </w:tcPr>
          <w:p w:rsidR="00B90828" w:rsidRPr="00232551" w:rsidRDefault="00B90828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381,4</w:t>
            </w:r>
          </w:p>
        </w:tc>
        <w:tc>
          <w:tcPr>
            <w:tcW w:w="751" w:type="dxa"/>
            <w:tcBorders>
              <w:bottom w:val="single" w:sz="12" w:space="0" w:color="000000" w:themeColor="text1"/>
            </w:tcBorders>
          </w:tcPr>
          <w:p w:rsidR="00B90828" w:rsidRPr="00232551" w:rsidRDefault="00B90828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2,27</w:t>
            </w:r>
          </w:p>
        </w:tc>
        <w:tc>
          <w:tcPr>
            <w:tcW w:w="1092" w:type="dxa"/>
          </w:tcPr>
          <w:p w:rsidR="00B90828" w:rsidRPr="00232551" w:rsidRDefault="00B90828" w:rsidP="00B9082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381,4</w:t>
            </w:r>
          </w:p>
        </w:tc>
        <w:tc>
          <w:tcPr>
            <w:tcW w:w="808" w:type="dxa"/>
          </w:tcPr>
          <w:p w:rsidR="00B90828" w:rsidRPr="00232551" w:rsidRDefault="00B90828" w:rsidP="00B9082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2,27</w:t>
            </w:r>
          </w:p>
        </w:tc>
        <w:tc>
          <w:tcPr>
            <w:tcW w:w="2027" w:type="dxa"/>
            <w:vMerge w:val="restart"/>
          </w:tcPr>
          <w:p w:rsidR="00B90828" w:rsidRPr="00EC005B" w:rsidRDefault="00B90828" w:rsidP="00213E53">
            <w:pPr>
              <w:pStyle w:val="afff1"/>
              <w:widowControl w:val="0"/>
              <w:numPr>
                <w:ilvl w:val="0"/>
                <w:numId w:val="7"/>
              </w:numPr>
              <w:jc w:val="center"/>
            </w:pPr>
          </w:p>
        </w:tc>
      </w:tr>
      <w:tr w:rsidR="00B90828" w:rsidRPr="00EC005B" w:rsidTr="00796E75">
        <w:trPr>
          <w:trHeight w:val="378"/>
        </w:trPr>
        <w:tc>
          <w:tcPr>
            <w:tcW w:w="1261" w:type="dxa"/>
            <w:vMerge w:val="restart"/>
            <w:shd w:val="clear" w:color="auto" w:fill="D9D9D9" w:themeFill="background1" w:themeFillShade="D9"/>
          </w:tcPr>
          <w:p w:rsidR="00B90828" w:rsidRPr="00EC005B" w:rsidRDefault="00B90828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t>701010101</w:t>
            </w:r>
          </w:p>
        </w:tc>
        <w:tc>
          <w:tcPr>
            <w:tcW w:w="1276" w:type="dxa"/>
            <w:vMerge w:val="restart"/>
          </w:tcPr>
          <w:p w:rsidR="00B90828" w:rsidRDefault="00B90828" w:rsidP="00EB3642">
            <w:pPr>
              <w:widowControl w:val="0"/>
              <w:ind w:left="157"/>
              <w:jc w:val="left"/>
            </w:pPr>
            <w:r w:rsidRPr="00EC005B">
              <w:t xml:space="preserve">Зона </w:t>
            </w:r>
          </w:p>
          <w:p w:rsidR="00B90828" w:rsidRDefault="00B90828" w:rsidP="00EB3642">
            <w:pPr>
              <w:widowControl w:val="0"/>
              <w:ind w:left="157"/>
              <w:jc w:val="left"/>
            </w:pPr>
            <w:r w:rsidRPr="00EC005B">
              <w:t xml:space="preserve">застройки индивидуальными жилыми </w:t>
            </w:r>
          </w:p>
          <w:p w:rsidR="00B90828" w:rsidRPr="00EC005B" w:rsidRDefault="00B90828" w:rsidP="00EB3642">
            <w:pPr>
              <w:widowControl w:val="0"/>
              <w:ind w:left="157"/>
              <w:jc w:val="left"/>
            </w:pPr>
            <w:r w:rsidRPr="00EC005B">
              <w:t>домами</w:t>
            </w:r>
          </w:p>
        </w:tc>
        <w:tc>
          <w:tcPr>
            <w:tcW w:w="5288" w:type="dxa"/>
            <w:vMerge w:val="restart"/>
            <w:tcBorders>
              <w:bottom w:val="single" w:sz="4" w:space="0" w:color="auto"/>
            </w:tcBorders>
          </w:tcPr>
          <w:p w:rsidR="00EB3642" w:rsidRDefault="00B90828" w:rsidP="00EB3642">
            <w:pPr>
              <w:widowControl w:val="0"/>
              <w:ind w:left="157" w:right="114"/>
              <w:jc w:val="left"/>
            </w:pPr>
            <w:r w:rsidRPr="00EC005B">
              <w:t xml:space="preserve">Жилые зоны предусматриваются в целях создания для населения удобной, здоровой и безопасной среды проживания. Объекты и виды деятельности, несоответствующие требованиям </w:t>
            </w:r>
          </w:p>
          <w:p w:rsidR="00B90828" w:rsidRPr="00EC005B" w:rsidRDefault="00B90828" w:rsidP="00EB3642">
            <w:pPr>
              <w:widowControl w:val="0"/>
              <w:ind w:left="157" w:right="114"/>
              <w:jc w:val="left"/>
            </w:pPr>
            <w:r w:rsidRPr="00EC005B">
              <w:t>СП 42.13330.2016. Свод правил. Градостроительство. Планировка и застройка городских и сельских поселений. Актуализированная редакция СНиП 2.07.01-89*, не допускается размещать в жилых зонах.</w:t>
            </w:r>
          </w:p>
          <w:p w:rsidR="00B90828" w:rsidRPr="00EC005B" w:rsidRDefault="00B90828" w:rsidP="00EB3642">
            <w:pPr>
              <w:widowControl w:val="0"/>
              <w:ind w:left="157" w:right="114"/>
              <w:jc w:val="left"/>
            </w:pPr>
            <w:r w:rsidRPr="00EC005B">
              <w:t>В жилых зонах размещаются дома усадебные с приусадебными участками; отдельно стоящие, встроенные или пристроенные объекты социального и культурно-бытового обслуживания населения с учетом социальных нормативов обеспеченности (в т.ч. услуги первой необходимости в пределах пешеходной доступности не более 30 мин.); гаражи и автостоянки для легковых автомобилей; культовые объекты.</w:t>
            </w:r>
          </w:p>
          <w:p w:rsidR="00B90828" w:rsidRPr="00EC005B" w:rsidRDefault="00B90828" w:rsidP="00EB3642">
            <w:pPr>
              <w:widowControl w:val="0"/>
              <w:ind w:left="157" w:right="114"/>
              <w:jc w:val="left"/>
            </w:pPr>
            <w:r w:rsidRPr="00EC005B">
              <w:t xml:space="preserve">Допускается размещать отдельные объекты общественно-делового и коммунального назначения с площадью участка, как правило, не более 0,5 га, а </w:t>
            </w:r>
            <w:r w:rsidRPr="00EC005B">
              <w:lastRenderedPageBreak/>
              <w:t>также мини-производства, не оказывающие вредного воздействия на окружающую среду за пределами установленных границ участков этих объектов (санитарно-защитная зона должна иметь размер не менее 25 м).</w:t>
            </w:r>
          </w:p>
          <w:p w:rsidR="00B90828" w:rsidRPr="00EC005B" w:rsidRDefault="00B90828" w:rsidP="00EB3642">
            <w:pPr>
              <w:widowControl w:val="0"/>
              <w:ind w:left="157" w:right="114"/>
              <w:jc w:val="left"/>
            </w:pPr>
            <w:r w:rsidRPr="00EC005B">
              <w:t>Бытовые разрывы между длинными сторонами жилых зданий высотой 2-3 этажа следует принимать не менее 15 м; между длинными сторонами и торцами этих же зданий с окнами из жилых комнат – не менее 10 м.</w:t>
            </w:r>
          </w:p>
          <w:p w:rsidR="00B90828" w:rsidRPr="00EC005B" w:rsidRDefault="00B90828" w:rsidP="00EB3642">
            <w:pPr>
              <w:widowControl w:val="0"/>
              <w:ind w:left="157" w:right="114"/>
              <w:jc w:val="left"/>
            </w:pPr>
            <w:r w:rsidRPr="00EC005B">
              <w:t xml:space="preserve">В районах усадебной и садово-дачной застройки расстояния от окон жилых помещений до стен дома и хозяйственных построек, расположенных на соседних участках, должны быть не менее 6 м, а расстояния до сарая для содержания скота и птицы – 10 м. Расстояние до границы участка должно быть от стены жилого дома 3 м, от хозяйственных построек – 1 м. </w:t>
            </w:r>
          </w:p>
          <w:p w:rsidR="00B90828" w:rsidRPr="00EC005B" w:rsidRDefault="00B90828" w:rsidP="00EB3642">
            <w:pPr>
              <w:widowControl w:val="0"/>
              <w:ind w:left="157" w:right="114"/>
              <w:jc w:val="left"/>
            </w:pPr>
            <w:r w:rsidRPr="00EC005B">
              <w:t xml:space="preserve">Размещаемые в пределах жилой зоны группы сараев должны содержать не более 30 блоков каждая. Сараи для скота и птицы следует предусматривать на расстоянии от окон жилых помещений дома не менее, м: одиночные или двойные – 10, до 8 блоков – 25, свыше 8 до 30 блоков – 50. Площадь застройки сблокированных сараев не должна превышать 800 м2. Расстояние от сараев для скота и птицы до шахтных колодцев должно быть не менее 20 м. </w:t>
            </w:r>
            <w:r w:rsidRPr="00EC005B">
              <w:lastRenderedPageBreak/>
              <w:t xml:space="preserve">Допускается пристройка хозяйственного сарая (в том числе для скота и птицы), гаража, бани, теплицы к усадебному дому с соблюдением требований санитарных и противопожарных норм. </w:t>
            </w:r>
          </w:p>
          <w:p w:rsidR="00B90828" w:rsidRPr="00EC005B" w:rsidRDefault="00B90828" w:rsidP="00EB3642">
            <w:pPr>
              <w:widowControl w:val="0"/>
              <w:ind w:left="157" w:right="114"/>
              <w:jc w:val="left"/>
            </w:pPr>
            <w:r w:rsidRPr="00EC005B">
              <w:t xml:space="preserve">Параметры функциональной зоны следует принимать в соответствии с СП 42.13330.2016. Свод правил. Градостроительство. Планировка и застройка городских и сельских поселений. Актуализированная редакция СНиП 2.07.01-89*», другими нормативно-правовыми актами, НГП </w:t>
            </w:r>
            <w:r>
              <w:t>Крымского</w:t>
            </w:r>
            <w:r w:rsidRPr="006315A9">
              <w:t xml:space="preserve"> СП</w:t>
            </w:r>
            <w:r w:rsidRPr="00EC005B">
              <w:t>.</w:t>
            </w:r>
          </w:p>
        </w:tc>
        <w:tc>
          <w:tcPr>
            <w:tcW w:w="992" w:type="dxa"/>
            <w:vMerge w:val="restart"/>
          </w:tcPr>
          <w:p w:rsidR="00B90828" w:rsidRPr="002A0FC5" w:rsidRDefault="00B90828" w:rsidP="00942A81">
            <w:pPr>
              <w:widowControl w:val="0"/>
              <w:jc w:val="center"/>
            </w:pPr>
            <w:r>
              <w:lastRenderedPageBreak/>
              <w:t>370,0</w:t>
            </w:r>
          </w:p>
        </w:tc>
        <w:tc>
          <w:tcPr>
            <w:tcW w:w="850" w:type="dxa"/>
            <w:vMerge w:val="restart"/>
          </w:tcPr>
          <w:p w:rsidR="00B90828" w:rsidRPr="002A0FC5" w:rsidRDefault="00B90828" w:rsidP="00942A8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2,2</w:t>
            </w:r>
          </w:p>
        </w:tc>
        <w:tc>
          <w:tcPr>
            <w:tcW w:w="993" w:type="dxa"/>
            <w:vMerge w:val="restart"/>
          </w:tcPr>
          <w:p w:rsidR="00B90828" w:rsidRPr="00232551" w:rsidRDefault="00B90828" w:rsidP="00B9082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381,4</w:t>
            </w:r>
          </w:p>
        </w:tc>
        <w:tc>
          <w:tcPr>
            <w:tcW w:w="751" w:type="dxa"/>
            <w:tcBorders>
              <w:bottom w:val="nil"/>
            </w:tcBorders>
          </w:tcPr>
          <w:p w:rsidR="00B90828" w:rsidRPr="00232551" w:rsidRDefault="00B90828" w:rsidP="00B9082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2,27</w:t>
            </w:r>
          </w:p>
        </w:tc>
        <w:tc>
          <w:tcPr>
            <w:tcW w:w="1092" w:type="dxa"/>
            <w:vMerge w:val="restart"/>
          </w:tcPr>
          <w:p w:rsidR="00B90828" w:rsidRPr="00232551" w:rsidRDefault="00B90828" w:rsidP="00B9082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381,4</w:t>
            </w:r>
          </w:p>
        </w:tc>
        <w:tc>
          <w:tcPr>
            <w:tcW w:w="808" w:type="dxa"/>
            <w:vMerge w:val="restart"/>
          </w:tcPr>
          <w:p w:rsidR="00B90828" w:rsidRPr="00232551" w:rsidRDefault="00B90828" w:rsidP="00B9082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2,27</w:t>
            </w:r>
          </w:p>
        </w:tc>
        <w:tc>
          <w:tcPr>
            <w:tcW w:w="2027" w:type="dxa"/>
            <w:vMerge/>
          </w:tcPr>
          <w:p w:rsidR="00B90828" w:rsidRPr="00EC005B" w:rsidRDefault="00B90828" w:rsidP="00942A81">
            <w:pPr>
              <w:widowControl w:val="0"/>
              <w:jc w:val="center"/>
            </w:pPr>
          </w:p>
        </w:tc>
      </w:tr>
      <w:tr w:rsidR="00B90828" w:rsidRPr="00EC005B" w:rsidTr="00796E75">
        <w:trPr>
          <w:trHeight w:val="490"/>
        </w:trPr>
        <w:tc>
          <w:tcPr>
            <w:tcW w:w="1261" w:type="dxa"/>
            <w:vMerge/>
            <w:shd w:val="clear" w:color="auto" w:fill="D9D9D9" w:themeFill="background1" w:themeFillShade="D9"/>
          </w:tcPr>
          <w:p w:rsidR="00B90828" w:rsidRPr="00EC005B" w:rsidRDefault="00B90828" w:rsidP="00942A81">
            <w:pPr>
              <w:pStyle w:val="a0"/>
              <w:widowControl w:val="0"/>
              <w:ind w:firstLine="0"/>
              <w:jc w:val="center"/>
              <w:rPr>
                <w:lang w:val="ru-RU"/>
              </w:rPr>
            </w:pPr>
          </w:p>
        </w:tc>
        <w:tc>
          <w:tcPr>
            <w:tcW w:w="1276" w:type="dxa"/>
            <w:vMerge/>
          </w:tcPr>
          <w:p w:rsidR="00B90828" w:rsidRPr="00EC005B" w:rsidRDefault="00B90828" w:rsidP="00942A81">
            <w:pPr>
              <w:widowControl w:val="0"/>
              <w:jc w:val="left"/>
            </w:pPr>
          </w:p>
        </w:tc>
        <w:tc>
          <w:tcPr>
            <w:tcW w:w="5288" w:type="dxa"/>
            <w:vMerge/>
            <w:tcBorders>
              <w:bottom w:val="single" w:sz="4" w:space="0" w:color="auto"/>
            </w:tcBorders>
          </w:tcPr>
          <w:p w:rsidR="00B90828" w:rsidRPr="00EC005B" w:rsidRDefault="00B90828" w:rsidP="00942A81">
            <w:pPr>
              <w:widowControl w:val="0"/>
              <w:jc w:val="left"/>
            </w:pPr>
          </w:p>
        </w:tc>
        <w:tc>
          <w:tcPr>
            <w:tcW w:w="992" w:type="dxa"/>
            <w:vMerge/>
          </w:tcPr>
          <w:p w:rsidR="00B90828" w:rsidRPr="00072C5F" w:rsidRDefault="00B90828" w:rsidP="00942A81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B90828" w:rsidRPr="00072C5F" w:rsidRDefault="00B90828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B90828" w:rsidRPr="00072C5F" w:rsidRDefault="00B90828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751" w:type="dxa"/>
            <w:tcBorders>
              <w:top w:val="nil"/>
            </w:tcBorders>
          </w:tcPr>
          <w:p w:rsidR="00B90828" w:rsidRPr="00072C5F" w:rsidRDefault="00B90828" w:rsidP="0058546F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1092" w:type="dxa"/>
            <w:vMerge/>
          </w:tcPr>
          <w:p w:rsidR="00B90828" w:rsidRPr="00EC005B" w:rsidRDefault="00B90828" w:rsidP="00942A81">
            <w:pPr>
              <w:widowControl w:val="0"/>
              <w:jc w:val="center"/>
            </w:pPr>
          </w:p>
        </w:tc>
        <w:tc>
          <w:tcPr>
            <w:tcW w:w="808" w:type="dxa"/>
            <w:vMerge/>
          </w:tcPr>
          <w:p w:rsidR="00B90828" w:rsidRPr="00EC005B" w:rsidRDefault="00B90828" w:rsidP="00942A81">
            <w:pPr>
              <w:widowControl w:val="0"/>
              <w:jc w:val="center"/>
            </w:pPr>
          </w:p>
        </w:tc>
        <w:tc>
          <w:tcPr>
            <w:tcW w:w="2027" w:type="dxa"/>
            <w:vMerge/>
          </w:tcPr>
          <w:p w:rsidR="00B90828" w:rsidRPr="00EC005B" w:rsidRDefault="00B90828" w:rsidP="00942A81">
            <w:pPr>
              <w:widowControl w:val="0"/>
              <w:jc w:val="center"/>
            </w:pPr>
          </w:p>
        </w:tc>
      </w:tr>
      <w:tr w:rsidR="00EB3642" w:rsidRPr="00072C5F" w:rsidTr="00796E75">
        <w:tc>
          <w:tcPr>
            <w:tcW w:w="7825" w:type="dxa"/>
            <w:gridSpan w:val="3"/>
            <w:shd w:val="clear" w:color="auto" w:fill="D9D9D9" w:themeFill="background1" w:themeFillShade="D9"/>
          </w:tcPr>
          <w:p w:rsidR="00EB3642" w:rsidRPr="00EC005B" w:rsidRDefault="00EB3642" w:rsidP="00942A81">
            <w:pPr>
              <w:widowControl w:val="0"/>
              <w:jc w:val="left"/>
              <w:rPr>
                <w:b/>
              </w:rPr>
            </w:pPr>
            <w:r w:rsidRPr="00EC005B">
              <w:rPr>
                <w:b/>
              </w:rPr>
              <w:lastRenderedPageBreak/>
              <w:t>Общественно-деловые зоны</w:t>
            </w:r>
          </w:p>
        </w:tc>
        <w:tc>
          <w:tcPr>
            <w:tcW w:w="992" w:type="dxa"/>
          </w:tcPr>
          <w:p w:rsidR="00EB3642" w:rsidRPr="002A0FC5" w:rsidRDefault="00EB3642" w:rsidP="00942A8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10,5</w:t>
            </w:r>
          </w:p>
        </w:tc>
        <w:tc>
          <w:tcPr>
            <w:tcW w:w="850" w:type="dxa"/>
          </w:tcPr>
          <w:p w:rsidR="00EB3642" w:rsidRPr="00A15621" w:rsidRDefault="00EB3642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0,06</w:t>
            </w:r>
          </w:p>
        </w:tc>
        <w:tc>
          <w:tcPr>
            <w:tcW w:w="993" w:type="dxa"/>
          </w:tcPr>
          <w:p w:rsidR="00EB3642" w:rsidRPr="00A15621" w:rsidRDefault="00EB3642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26,7</w:t>
            </w:r>
          </w:p>
        </w:tc>
        <w:tc>
          <w:tcPr>
            <w:tcW w:w="751" w:type="dxa"/>
          </w:tcPr>
          <w:p w:rsidR="00EB3642" w:rsidRPr="00A15621" w:rsidRDefault="00EB3642" w:rsidP="00942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0,15</w:t>
            </w:r>
          </w:p>
        </w:tc>
        <w:tc>
          <w:tcPr>
            <w:tcW w:w="1092" w:type="dxa"/>
          </w:tcPr>
          <w:p w:rsidR="00EB3642" w:rsidRPr="00A15621" w:rsidRDefault="00EB3642" w:rsidP="00EB36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26,7</w:t>
            </w:r>
          </w:p>
        </w:tc>
        <w:tc>
          <w:tcPr>
            <w:tcW w:w="808" w:type="dxa"/>
          </w:tcPr>
          <w:p w:rsidR="00EB3642" w:rsidRPr="00A15621" w:rsidRDefault="00EB3642" w:rsidP="00EB36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0,15</w:t>
            </w:r>
          </w:p>
        </w:tc>
        <w:tc>
          <w:tcPr>
            <w:tcW w:w="2027" w:type="dxa"/>
            <w:vMerge w:val="restart"/>
          </w:tcPr>
          <w:p w:rsidR="00EB3642" w:rsidRPr="002C2B5F" w:rsidRDefault="00EB3642" w:rsidP="00EB3642">
            <w:pPr>
              <w:widowControl w:val="0"/>
              <w:ind w:left="114"/>
              <w:jc w:val="left"/>
            </w:pPr>
            <w:r w:rsidRPr="002C2B5F">
              <w:t>Планируемые к размещению объекты:</w:t>
            </w:r>
          </w:p>
          <w:p w:rsidR="004C4A55" w:rsidRDefault="00EB3642" w:rsidP="004C4A55">
            <w:pPr>
              <w:pStyle w:val="afff1"/>
              <w:widowControl w:val="0"/>
              <w:numPr>
                <w:ilvl w:val="0"/>
                <w:numId w:val="7"/>
              </w:numPr>
              <w:ind w:left="114" w:firstLine="0"/>
              <w:jc w:val="left"/>
            </w:pPr>
            <w:r w:rsidRPr="002C2B5F">
              <w:t xml:space="preserve">Аптека, </w:t>
            </w:r>
          </w:p>
          <w:p w:rsidR="004C4A55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 xml:space="preserve">х. Крымский, </w:t>
            </w:r>
          </w:p>
          <w:p w:rsidR="004C4A55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 xml:space="preserve">ул. Центральная; </w:t>
            </w:r>
          </w:p>
          <w:p w:rsidR="004C4A55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 xml:space="preserve">х. </w:t>
            </w:r>
            <w:proofErr w:type="spellStart"/>
            <w:r w:rsidRPr="002C2B5F">
              <w:t>Ещеулов</w:t>
            </w:r>
            <w:proofErr w:type="spellEnd"/>
            <w:r w:rsidRPr="002C2B5F">
              <w:t xml:space="preserve">, </w:t>
            </w:r>
          </w:p>
          <w:p w:rsidR="004C4A55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 xml:space="preserve">ул. Ленина, </w:t>
            </w:r>
          </w:p>
          <w:p w:rsidR="004C4A55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 xml:space="preserve">х. Ольховский, </w:t>
            </w:r>
          </w:p>
          <w:p w:rsidR="00EB3642" w:rsidRPr="002C2B5F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>ул. Центральная;</w:t>
            </w:r>
          </w:p>
          <w:p w:rsidR="004C4A55" w:rsidRDefault="00EB3642" w:rsidP="00EB3642">
            <w:pPr>
              <w:pStyle w:val="afff1"/>
              <w:widowControl w:val="0"/>
              <w:numPr>
                <w:ilvl w:val="0"/>
                <w:numId w:val="7"/>
              </w:numPr>
              <w:ind w:left="539"/>
              <w:jc w:val="left"/>
            </w:pPr>
            <w:r w:rsidRPr="002C2B5F">
              <w:t xml:space="preserve">Столовая, </w:t>
            </w:r>
          </w:p>
          <w:p w:rsidR="004C4A55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 xml:space="preserve">х. Крымский, </w:t>
            </w:r>
          </w:p>
          <w:p w:rsidR="00EB3642" w:rsidRPr="002C2B5F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>ул. Черемушки;</w:t>
            </w:r>
          </w:p>
          <w:p w:rsidR="004C4A55" w:rsidRDefault="00EB3642" w:rsidP="00EB3642">
            <w:pPr>
              <w:pStyle w:val="afff1"/>
              <w:widowControl w:val="0"/>
              <w:numPr>
                <w:ilvl w:val="0"/>
                <w:numId w:val="7"/>
              </w:numPr>
              <w:ind w:left="539"/>
              <w:jc w:val="left"/>
            </w:pPr>
            <w:r w:rsidRPr="002C2B5F">
              <w:t xml:space="preserve">Банно-прачечный </w:t>
            </w:r>
            <w:r w:rsidRPr="002C2B5F">
              <w:lastRenderedPageBreak/>
              <w:t xml:space="preserve">комплекс, </w:t>
            </w:r>
          </w:p>
          <w:p w:rsidR="004C4A55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 xml:space="preserve">х. Крымский, </w:t>
            </w:r>
          </w:p>
          <w:p w:rsidR="00EB3642" w:rsidRPr="002C2B5F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>ул. Садовая;</w:t>
            </w:r>
          </w:p>
          <w:p w:rsidR="004C4A55" w:rsidRDefault="00EB3642" w:rsidP="004C4A55">
            <w:pPr>
              <w:pStyle w:val="afff1"/>
              <w:widowControl w:val="0"/>
              <w:numPr>
                <w:ilvl w:val="0"/>
                <w:numId w:val="7"/>
              </w:numPr>
              <w:ind w:left="114" w:firstLine="0"/>
              <w:jc w:val="left"/>
            </w:pPr>
            <w:r w:rsidRPr="002C2B5F">
              <w:t>Пожарное депо, пересече</w:t>
            </w:r>
            <w:r w:rsidR="004C4A55">
              <w:t xml:space="preserve">ние </w:t>
            </w:r>
          </w:p>
          <w:p w:rsidR="004C4A55" w:rsidRDefault="004C4A55" w:rsidP="004C4A55">
            <w:pPr>
              <w:pStyle w:val="afff1"/>
              <w:widowControl w:val="0"/>
              <w:ind w:left="114"/>
              <w:jc w:val="left"/>
            </w:pPr>
            <w:r>
              <w:t>ул.</w:t>
            </w:r>
            <w:r w:rsidR="00EB3642" w:rsidRPr="002C2B5F">
              <w:t xml:space="preserve"> Васильковая и </w:t>
            </w:r>
          </w:p>
          <w:p w:rsidR="00EB3642" w:rsidRPr="002C2B5F" w:rsidRDefault="00EB3642" w:rsidP="004C4A55">
            <w:pPr>
              <w:pStyle w:val="afff1"/>
              <w:widowControl w:val="0"/>
              <w:ind w:left="114"/>
              <w:jc w:val="left"/>
            </w:pPr>
            <w:r w:rsidRPr="002C2B5F">
              <w:t>ул. Черемушка</w:t>
            </w:r>
            <w:r>
              <w:t>.</w:t>
            </w:r>
          </w:p>
          <w:p w:rsidR="00EB3642" w:rsidRPr="00420AD7" w:rsidRDefault="00EB3642" w:rsidP="002C2B5F">
            <w:pPr>
              <w:pStyle w:val="afff1"/>
              <w:widowControl w:val="0"/>
              <w:jc w:val="left"/>
              <w:rPr>
                <w:highlight w:val="yellow"/>
              </w:rPr>
            </w:pPr>
          </w:p>
        </w:tc>
      </w:tr>
      <w:tr w:rsidR="00CE1CEB" w:rsidRPr="00072C5F" w:rsidTr="00796E75">
        <w:tc>
          <w:tcPr>
            <w:tcW w:w="1261" w:type="dxa"/>
            <w:shd w:val="clear" w:color="auto" w:fill="D9D9D9" w:themeFill="background1" w:themeFillShade="D9"/>
          </w:tcPr>
          <w:p w:rsidR="00CE1CEB" w:rsidRPr="00EC005B" w:rsidRDefault="00CE1CEB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t>701010301</w:t>
            </w:r>
          </w:p>
        </w:tc>
        <w:tc>
          <w:tcPr>
            <w:tcW w:w="1276" w:type="dxa"/>
          </w:tcPr>
          <w:p w:rsidR="00CE1CEB" w:rsidRPr="00EC005B" w:rsidRDefault="00CE1CEB" w:rsidP="00FE5F6D">
            <w:pPr>
              <w:widowControl w:val="0"/>
              <w:jc w:val="left"/>
            </w:pPr>
            <w:r w:rsidRPr="00EC005B">
              <w:t>Многофункциональная общественно-деловая зона</w:t>
            </w:r>
          </w:p>
        </w:tc>
        <w:tc>
          <w:tcPr>
            <w:tcW w:w="5288" w:type="dxa"/>
            <w:vMerge w:val="restart"/>
          </w:tcPr>
          <w:p w:rsidR="00CE1CEB" w:rsidRPr="00EC005B" w:rsidRDefault="00CE1CEB" w:rsidP="00FE5F6D">
            <w:pPr>
              <w:widowControl w:val="0"/>
              <w:jc w:val="left"/>
            </w:pPr>
            <w:r w:rsidRPr="00EC005B">
              <w:t>Предназначены для размещения объектов здравоохранения, культуры, торговли, общественного питания, социального и коммунально-бытового назначения, предпринимательской деятельности, объектов среднего профессионального и высшего профессионального образования, административных, научно-исследовательских учреждений, культовых зданий, стоянок автомобильного транспорта, объектов делового, финансового назначения, иных объектов, связанных с обеспечением жизнедеятельности граждан.</w:t>
            </w:r>
          </w:p>
          <w:p w:rsidR="00CE1CEB" w:rsidRPr="00EC005B" w:rsidRDefault="00CE1CEB" w:rsidP="00FE5F6D">
            <w:pPr>
              <w:widowControl w:val="0"/>
              <w:jc w:val="left"/>
            </w:pPr>
            <w:r w:rsidRPr="00EC005B">
              <w:t xml:space="preserve">Согласно п. 6 ст. 85 Земельного кодекса РФ: общественная зона – территория, предназначенная для застройки административными зданиями, объектами </w:t>
            </w:r>
            <w:r w:rsidRPr="00EC005B">
              <w:lastRenderedPageBreak/>
              <w:t xml:space="preserve">образовательного, культурно-бытового, социального назначения и иными объектами. </w:t>
            </w:r>
          </w:p>
          <w:p w:rsidR="00CE1CEB" w:rsidRPr="00EC005B" w:rsidRDefault="00CE1CEB" w:rsidP="00FE5F6D">
            <w:pPr>
              <w:widowControl w:val="0"/>
              <w:jc w:val="left"/>
            </w:pPr>
            <w:r w:rsidRPr="00EC005B">
              <w:t>Общественно-деловые зоны формируются как центры деловой, финансовой и общественной активности в центральной части села, на территориях, прилегающих к главным улицам и объектам массового посещения.</w:t>
            </w:r>
          </w:p>
          <w:p w:rsidR="00CE1CEB" w:rsidRPr="00EC005B" w:rsidRDefault="00CE1CEB" w:rsidP="00FE5F6D">
            <w:pPr>
              <w:widowControl w:val="0"/>
              <w:jc w:val="left"/>
            </w:pPr>
            <w:r w:rsidRPr="00EC005B">
              <w:t xml:space="preserve">Параметры функциональной зоны следует принимать в соответствии с СП 42.13330.2016. Свод правил. Градостроительство. Планировка и застройка городских и сельских поселений. Актуализированная редакция СНиП 2.07.01-89*», другими нормативно-правовыми актами, НГП </w:t>
            </w:r>
            <w:r>
              <w:t>Крымского</w:t>
            </w:r>
            <w:r w:rsidRPr="006315A9">
              <w:t xml:space="preserve"> СП</w:t>
            </w:r>
            <w:r>
              <w:t>.</w:t>
            </w:r>
          </w:p>
        </w:tc>
        <w:tc>
          <w:tcPr>
            <w:tcW w:w="992" w:type="dxa"/>
          </w:tcPr>
          <w:p w:rsidR="00CE1CEB" w:rsidRPr="00072C5F" w:rsidRDefault="00CE1CEB" w:rsidP="00FE5F6D">
            <w:pPr>
              <w:widowControl w:val="0"/>
              <w:jc w:val="center"/>
            </w:pPr>
            <w:r>
              <w:lastRenderedPageBreak/>
              <w:t>0,5</w:t>
            </w:r>
          </w:p>
        </w:tc>
        <w:tc>
          <w:tcPr>
            <w:tcW w:w="850" w:type="dxa"/>
          </w:tcPr>
          <w:p w:rsidR="00CE1CEB" w:rsidRPr="00A15621" w:rsidRDefault="00CE1CEB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</w:t>
            </w:r>
          </w:p>
        </w:tc>
        <w:tc>
          <w:tcPr>
            <w:tcW w:w="993" w:type="dxa"/>
          </w:tcPr>
          <w:p w:rsidR="00CE1CEB" w:rsidRPr="00A15621" w:rsidRDefault="00CE1CEB" w:rsidP="00EB364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0,6</w:t>
            </w:r>
          </w:p>
        </w:tc>
        <w:tc>
          <w:tcPr>
            <w:tcW w:w="751" w:type="dxa"/>
          </w:tcPr>
          <w:p w:rsidR="00CE1CEB" w:rsidRPr="00A15621" w:rsidRDefault="00CE1CEB" w:rsidP="00EB364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</w:t>
            </w:r>
          </w:p>
        </w:tc>
        <w:tc>
          <w:tcPr>
            <w:tcW w:w="1092" w:type="dxa"/>
          </w:tcPr>
          <w:p w:rsidR="00CE1CEB" w:rsidRPr="00A15621" w:rsidRDefault="00CE1CEB" w:rsidP="00CE1CE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0,6</w:t>
            </w:r>
          </w:p>
        </w:tc>
        <w:tc>
          <w:tcPr>
            <w:tcW w:w="808" w:type="dxa"/>
          </w:tcPr>
          <w:p w:rsidR="00CE1CEB" w:rsidRPr="00A15621" w:rsidRDefault="00CE1CEB" w:rsidP="00CE1CE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</w:t>
            </w:r>
          </w:p>
        </w:tc>
        <w:tc>
          <w:tcPr>
            <w:tcW w:w="2027" w:type="dxa"/>
            <w:vMerge/>
          </w:tcPr>
          <w:p w:rsidR="00CE1CEB" w:rsidRPr="00420AD7" w:rsidRDefault="00CE1CEB" w:rsidP="00FE5F6D">
            <w:pPr>
              <w:pStyle w:val="afff1"/>
              <w:widowControl w:val="0"/>
              <w:numPr>
                <w:ilvl w:val="0"/>
                <w:numId w:val="7"/>
              </w:numPr>
              <w:jc w:val="left"/>
              <w:rPr>
                <w:highlight w:val="yellow"/>
              </w:rPr>
            </w:pPr>
          </w:p>
        </w:tc>
      </w:tr>
      <w:tr w:rsidR="00EB3642" w:rsidRPr="00072C5F" w:rsidTr="00796E75">
        <w:tc>
          <w:tcPr>
            <w:tcW w:w="1261" w:type="dxa"/>
            <w:shd w:val="clear" w:color="auto" w:fill="D9D9D9" w:themeFill="background1" w:themeFillShade="D9"/>
          </w:tcPr>
          <w:p w:rsidR="00EB3642" w:rsidRPr="00EC005B" w:rsidRDefault="00EB3642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t>701010302</w:t>
            </w:r>
          </w:p>
        </w:tc>
        <w:tc>
          <w:tcPr>
            <w:tcW w:w="1276" w:type="dxa"/>
          </w:tcPr>
          <w:p w:rsidR="00EB3642" w:rsidRPr="00EC005B" w:rsidRDefault="00EB3642" w:rsidP="00FE5F6D">
            <w:pPr>
              <w:widowControl w:val="0"/>
              <w:jc w:val="left"/>
            </w:pPr>
            <w:r w:rsidRPr="00EC005B">
              <w:t>Зона специализированной общественной застройки</w:t>
            </w:r>
          </w:p>
        </w:tc>
        <w:tc>
          <w:tcPr>
            <w:tcW w:w="5288" w:type="dxa"/>
            <w:vMerge/>
          </w:tcPr>
          <w:p w:rsidR="00EB3642" w:rsidRPr="00EC005B" w:rsidRDefault="00EB3642" w:rsidP="00FE5F6D">
            <w:pPr>
              <w:widowControl w:val="0"/>
              <w:jc w:val="left"/>
            </w:pPr>
          </w:p>
        </w:tc>
        <w:tc>
          <w:tcPr>
            <w:tcW w:w="992" w:type="dxa"/>
          </w:tcPr>
          <w:p w:rsidR="00EB3642" w:rsidRPr="002A0FC5" w:rsidRDefault="00EB3642" w:rsidP="00FE5F6D">
            <w:pPr>
              <w:widowControl w:val="0"/>
              <w:jc w:val="center"/>
            </w:pPr>
            <w:r>
              <w:t>10,0</w:t>
            </w:r>
          </w:p>
        </w:tc>
        <w:tc>
          <w:tcPr>
            <w:tcW w:w="850" w:type="dxa"/>
          </w:tcPr>
          <w:p w:rsidR="00EB3642" w:rsidRPr="00A15621" w:rsidRDefault="00EB3642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0,06</w:t>
            </w:r>
          </w:p>
        </w:tc>
        <w:tc>
          <w:tcPr>
            <w:tcW w:w="993" w:type="dxa"/>
          </w:tcPr>
          <w:p w:rsidR="00EB3642" w:rsidRPr="00A15621" w:rsidRDefault="00EB3642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11,0</w:t>
            </w:r>
          </w:p>
        </w:tc>
        <w:tc>
          <w:tcPr>
            <w:tcW w:w="751" w:type="dxa"/>
          </w:tcPr>
          <w:p w:rsidR="00EB3642" w:rsidRPr="00A15621" w:rsidRDefault="00EB3642" w:rsidP="00FE5F6D">
            <w:pPr>
              <w:widowControl w:val="0"/>
              <w:jc w:val="center"/>
            </w:pPr>
            <w:r>
              <w:t>0,07</w:t>
            </w:r>
          </w:p>
        </w:tc>
        <w:tc>
          <w:tcPr>
            <w:tcW w:w="1092" w:type="dxa"/>
          </w:tcPr>
          <w:p w:rsidR="00EB3642" w:rsidRPr="00A15621" w:rsidRDefault="00EB3642" w:rsidP="00EB364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11,0</w:t>
            </w:r>
          </w:p>
        </w:tc>
        <w:tc>
          <w:tcPr>
            <w:tcW w:w="808" w:type="dxa"/>
          </w:tcPr>
          <w:p w:rsidR="00EB3642" w:rsidRPr="00A15621" w:rsidRDefault="00EB3642" w:rsidP="00EB3642">
            <w:pPr>
              <w:widowControl w:val="0"/>
              <w:jc w:val="center"/>
            </w:pPr>
            <w:r>
              <w:t>0,07</w:t>
            </w:r>
          </w:p>
        </w:tc>
        <w:tc>
          <w:tcPr>
            <w:tcW w:w="2027" w:type="dxa"/>
            <w:vMerge/>
          </w:tcPr>
          <w:p w:rsidR="00EB3642" w:rsidRPr="00420AD7" w:rsidRDefault="00EB3642" w:rsidP="00FE5F6D">
            <w:pPr>
              <w:widowControl w:val="0"/>
              <w:rPr>
                <w:highlight w:val="yellow"/>
              </w:rPr>
            </w:pPr>
          </w:p>
        </w:tc>
      </w:tr>
      <w:tr w:rsidR="00EB3642" w:rsidRPr="00072C5F" w:rsidTr="00796E75">
        <w:tc>
          <w:tcPr>
            <w:tcW w:w="1261" w:type="dxa"/>
            <w:shd w:val="clear" w:color="auto" w:fill="D9D9D9" w:themeFill="background1" w:themeFillShade="D9"/>
          </w:tcPr>
          <w:p w:rsidR="00EB3642" w:rsidRPr="00EC005B" w:rsidRDefault="00EB3642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0952C0">
              <w:rPr>
                <w:lang w:val="ru-RU"/>
              </w:rPr>
              <w:t>701010200</w:t>
            </w:r>
          </w:p>
        </w:tc>
        <w:tc>
          <w:tcPr>
            <w:tcW w:w="1276" w:type="dxa"/>
          </w:tcPr>
          <w:p w:rsidR="00EB3642" w:rsidRPr="00EC005B" w:rsidRDefault="00EB3642" w:rsidP="00FE5F6D">
            <w:pPr>
              <w:widowControl w:val="0"/>
              <w:jc w:val="left"/>
            </w:pPr>
            <w:r w:rsidRPr="000952C0">
              <w:t xml:space="preserve">Зона смешанной и </w:t>
            </w:r>
            <w:r w:rsidRPr="000952C0">
              <w:lastRenderedPageBreak/>
              <w:t>общественно-деловой застройки</w:t>
            </w:r>
          </w:p>
        </w:tc>
        <w:tc>
          <w:tcPr>
            <w:tcW w:w="5288" w:type="dxa"/>
            <w:vMerge/>
          </w:tcPr>
          <w:p w:rsidR="00EB3642" w:rsidRPr="00EC005B" w:rsidRDefault="00EB3642" w:rsidP="00FE5F6D">
            <w:pPr>
              <w:widowControl w:val="0"/>
              <w:jc w:val="left"/>
            </w:pPr>
          </w:p>
        </w:tc>
        <w:tc>
          <w:tcPr>
            <w:tcW w:w="992" w:type="dxa"/>
          </w:tcPr>
          <w:p w:rsidR="00EB3642" w:rsidRDefault="00EB3642" w:rsidP="00FE5F6D">
            <w:pPr>
              <w:widowControl w:val="0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EB3642" w:rsidRDefault="00EB3642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3" w:type="dxa"/>
          </w:tcPr>
          <w:p w:rsidR="00EB3642" w:rsidRDefault="00EB3642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15,1</w:t>
            </w:r>
          </w:p>
        </w:tc>
        <w:tc>
          <w:tcPr>
            <w:tcW w:w="751" w:type="dxa"/>
          </w:tcPr>
          <w:p w:rsidR="00EB3642" w:rsidRDefault="00EB3642" w:rsidP="00FE5F6D">
            <w:pPr>
              <w:widowControl w:val="0"/>
              <w:jc w:val="center"/>
            </w:pPr>
            <w:r>
              <w:t>0,08</w:t>
            </w:r>
          </w:p>
        </w:tc>
        <w:tc>
          <w:tcPr>
            <w:tcW w:w="1092" w:type="dxa"/>
          </w:tcPr>
          <w:p w:rsidR="00EB3642" w:rsidRDefault="00EB3642" w:rsidP="00EB364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15,1</w:t>
            </w:r>
          </w:p>
        </w:tc>
        <w:tc>
          <w:tcPr>
            <w:tcW w:w="808" w:type="dxa"/>
          </w:tcPr>
          <w:p w:rsidR="00EB3642" w:rsidRDefault="00EB3642" w:rsidP="00EB3642">
            <w:pPr>
              <w:widowControl w:val="0"/>
              <w:jc w:val="center"/>
            </w:pPr>
            <w:r>
              <w:t>0,08</w:t>
            </w:r>
          </w:p>
        </w:tc>
        <w:tc>
          <w:tcPr>
            <w:tcW w:w="2027" w:type="dxa"/>
            <w:vMerge/>
          </w:tcPr>
          <w:p w:rsidR="00EB3642" w:rsidRPr="00420AD7" w:rsidRDefault="00EB3642" w:rsidP="00FE5F6D">
            <w:pPr>
              <w:widowControl w:val="0"/>
              <w:rPr>
                <w:highlight w:val="yellow"/>
              </w:rPr>
            </w:pPr>
          </w:p>
        </w:tc>
      </w:tr>
      <w:tr w:rsidR="004C4A55" w:rsidRPr="00072C5F" w:rsidTr="00796E75">
        <w:tc>
          <w:tcPr>
            <w:tcW w:w="7825" w:type="dxa"/>
            <w:gridSpan w:val="3"/>
            <w:shd w:val="clear" w:color="auto" w:fill="D9D9D9" w:themeFill="background1" w:themeFillShade="D9"/>
          </w:tcPr>
          <w:p w:rsidR="004C4A55" w:rsidRPr="00EC005B" w:rsidRDefault="004C4A55" w:rsidP="00FE5F6D">
            <w:pPr>
              <w:widowControl w:val="0"/>
              <w:jc w:val="left"/>
              <w:rPr>
                <w:b/>
              </w:rPr>
            </w:pPr>
            <w:r w:rsidRPr="00EC005B">
              <w:rPr>
                <w:b/>
              </w:rPr>
              <w:lastRenderedPageBreak/>
              <w:t>Производственная зона, зона инженерной и транспортной инфраструктур</w:t>
            </w:r>
          </w:p>
        </w:tc>
        <w:tc>
          <w:tcPr>
            <w:tcW w:w="992" w:type="dxa"/>
          </w:tcPr>
          <w:p w:rsidR="004C4A55" w:rsidRPr="005B2525" w:rsidRDefault="004C4A55" w:rsidP="00FE5F6D">
            <w:pPr>
              <w:widowControl w:val="0"/>
              <w:jc w:val="center"/>
              <w:rPr>
                <w:b/>
              </w:rPr>
            </w:pPr>
            <w:r w:rsidRPr="005B2525">
              <w:rPr>
                <w:b/>
              </w:rPr>
              <w:t>441,9</w:t>
            </w:r>
          </w:p>
        </w:tc>
        <w:tc>
          <w:tcPr>
            <w:tcW w:w="850" w:type="dxa"/>
          </w:tcPr>
          <w:p w:rsidR="004C4A55" w:rsidRPr="005B2525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B2525">
              <w:rPr>
                <w:b/>
              </w:rPr>
              <w:t>2,63</w:t>
            </w:r>
          </w:p>
        </w:tc>
        <w:tc>
          <w:tcPr>
            <w:tcW w:w="993" w:type="dxa"/>
          </w:tcPr>
          <w:p w:rsidR="004C4A55" w:rsidRPr="005B2525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B2525">
              <w:rPr>
                <w:b/>
              </w:rPr>
              <w:t>44</w:t>
            </w:r>
            <w:r>
              <w:rPr>
                <w:b/>
              </w:rPr>
              <w:t>7</w:t>
            </w:r>
            <w:r w:rsidRPr="005B2525">
              <w:rPr>
                <w:b/>
              </w:rPr>
              <w:t>,2</w:t>
            </w:r>
          </w:p>
        </w:tc>
        <w:tc>
          <w:tcPr>
            <w:tcW w:w="751" w:type="dxa"/>
          </w:tcPr>
          <w:p w:rsidR="004C4A55" w:rsidRPr="005B2525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B2525">
              <w:rPr>
                <w:b/>
              </w:rPr>
              <w:t>2,68</w:t>
            </w:r>
          </w:p>
        </w:tc>
        <w:tc>
          <w:tcPr>
            <w:tcW w:w="1092" w:type="dxa"/>
          </w:tcPr>
          <w:p w:rsidR="004C4A55" w:rsidRPr="005B2525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B2525">
              <w:rPr>
                <w:b/>
              </w:rPr>
              <w:t>44</w:t>
            </w:r>
            <w:r>
              <w:rPr>
                <w:b/>
              </w:rPr>
              <w:t>7</w:t>
            </w:r>
            <w:r w:rsidRPr="005B2525">
              <w:rPr>
                <w:b/>
              </w:rPr>
              <w:t>,2</w:t>
            </w:r>
          </w:p>
        </w:tc>
        <w:tc>
          <w:tcPr>
            <w:tcW w:w="808" w:type="dxa"/>
          </w:tcPr>
          <w:p w:rsidR="004C4A55" w:rsidRPr="005B2525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B2525">
              <w:rPr>
                <w:b/>
              </w:rPr>
              <w:t>2,68</w:t>
            </w:r>
          </w:p>
        </w:tc>
        <w:tc>
          <w:tcPr>
            <w:tcW w:w="2027" w:type="dxa"/>
            <w:vMerge w:val="restart"/>
          </w:tcPr>
          <w:p w:rsidR="004C4A55" w:rsidRPr="005B2525" w:rsidRDefault="004C4A55" w:rsidP="00C4089D">
            <w:pPr>
              <w:widowControl w:val="0"/>
              <w:jc w:val="left"/>
            </w:pPr>
            <w:r w:rsidRPr="005B2525">
              <w:t>Планируемые к размещению объекты:</w:t>
            </w:r>
          </w:p>
          <w:p w:rsidR="004C4A55" w:rsidRPr="005B2525" w:rsidRDefault="004C4A55" w:rsidP="00CE1CEB">
            <w:pPr>
              <w:pStyle w:val="afff1"/>
              <w:widowControl w:val="0"/>
              <w:numPr>
                <w:ilvl w:val="0"/>
                <w:numId w:val="7"/>
              </w:numPr>
              <w:ind w:left="297"/>
              <w:jc w:val="left"/>
            </w:pPr>
            <w:r w:rsidRPr="005B2525">
              <w:t>Гидроузел, южная окраина Крымского СП;</w:t>
            </w:r>
          </w:p>
          <w:p w:rsidR="004C4A55" w:rsidRPr="00CE1CEB" w:rsidRDefault="004C4A55" w:rsidP="00CE1CEB">
            <w:pPr>
              <w:pStyle w:val="afff1"/>
              <w:widowControl w:val="0"/>
              <w:numPr>
                <w:ilvl w:val="0"/>
                <w:numId w:val="7"/>
              </w:numPr>
              <w:ind w:left="297"/>
              <w:jc w:val="left"/>
            </w:pPr>
            <w:r w:rsidRPr="005B2525">
              <w:t xml:space="preserve">Очистные сооружения (КОС), на 400 м </w:t>
            </w:r>
            <w:r w:rsidRPr="005B2525">
              <w:lastRenderedPageBreak/>
              <w:t>восточнее</w:t>
            </w:r>
            <w:r w:rsidR="00CE1CEB">
              <w:t xml:space="preserve"> </w:t>
            </w:r>
            <w:r w:rsidRPr="00CE1CEB">
              <w:t xml:space="preserve">от х. </w:t>
            </w:r>
            <w:proofErr w:type="spellStart"/>
            <w:r w:rsidRPr="00CE1CEB">
              <w:t>Ещеулов</w:t>
            </w:r>
            <w:proofErr w:type="spellEnd"/>
            <w:r w:rsidRPr="00CE1CEB">
              <w:t>, в 600 м от х. Крымского на юго-восток, на 900 м западнее от х. Виноградного;</w:t>
            </w:r>
          </w:p>
          <w:p w:rsidR="004C4A55" w:rsidRPr="00A540B3" w:rsidRDefault="004C4A55" w:rsidP="00CE1CEB">
            <w:pPr>
              <w:pStyle w:val="afff1"/>
              <w:widowControl w:val="0"/>
              <w:numPr>
                <w:ilvl w:val="0"/>
                <w:numId w:val="7"/>
              </w:numPr>
              <w:ind w:left="297"/>
              <w:jc w:val="left"/>
            </w:pPr>
            <w:r>
              <w:t>Артезианская скважина,</w:t>
            </w:r>
            <w:r w:rsidRPr="001F2BB5">
              <w:t xml:space="preserve"> </w:t>
            </w:r>
            <w:r>
              <w:t>в</w:t>
            </w:r>
            <w:r w:rsidRPr="001F2BB5">
              <w:t xml:space="preserve"> 340 м на юго-запад от х. Виноградного</w:t>
            </w:r>
            <w:r>
              <w:t>.</w:t>
            </w:r>
          </w:p>
        </w:tc>
      </w:tr>
      <w:tr w:rsidR="004C4A55" w:rsidRPr="00EC005B" w:rsidTr="00796E75">
        <w:trPr>
          <w:trHeight w:val="2235"/>
        </w:trPr>
        <w:tc>
          <w:tcPr>
            <w:tcW w:w="1261" w:type="dxa"/>
            <w:shd w:val="clear" w:color="auto" w:fill="D9D9D9" w:themeFill="background1" w:themeFillShade="D9"/>
          </w:tcPr>
          <w:p w:rsidR="004C4A55" w:rsidRPr="00EC005B" w:rsidRDefault="004C4A55" w:rsidP="00FE5F6D">
            <w:pPr>
              <w:pStyle w:val="a0"/>
              <w:widowControl w:val="0"/>
              <w:ind w:firstLine="0"/>
              <w:rPr>
                <w:lang w:val="ru-RU"/>
              </w:rPr>
            </w:pPr>
            <w:r w:rsidRPr="00EC005B">
              <w:rPr>
                <w:lang w:val="ru-RU"/>
              </w:rPr>
              <w:t>701010401</w:t>
            </w:r>
          </w:p>
        </w:tc>
        <w:tc>
          <w:tcPr>
            <w:tcW w:w="1276" w:type="dxa"/>
          </w:tcPr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Производственная зона</w:t>
            </w:r>
          </w:p>
        </w:tc>
        <w:tc>
          <w:tcPr>
            <w:tcW w:w="5288" w:type="dxa"/>
            <w:vMerge w:val="restart"/>
          </w:tcPr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Предназначены для размещения промышленных, коммунальных и складских объектов, объектов инженерной и транспортной инфраструктур с соответствующими санитарно-защитными зонами.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 xml:space="preserve">При размещении и реконструкции предприятий и других объектов на Территории производственной зоны следует предусматривать меры по обеспечению их безопасности в процессе эксплуатации, а также </w:t>
            </w:r>
            <w:r w:rsidRPr="00EC005B">
              <w:lastRenderedPageBreak/>
              <w:t>предусматривать в случае аварии на одном из предприятий защиту населения прилегающих районов от опасных воздействий и меры по обеспечению безопасности функционирования других предприятий. Степень опасности производственных и других объектов определяется в установленном законодательством порядке в соответствии с техническими регламентами.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составлять, как правило, не менее 60% всей территории промышленной зоны.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Размеры санитарно-защитных зон следует устанавливать с учетом требований СанПиН 2.2.1/2.1.1.1200. Достаточность ширины санитарно-защитной зоны следует подтверждать расчетами рассеивания в атмосферном воздухе вредных веществ, содержащихся в выбросах промышленных предприятий.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Минимальную площадь озеленения санитарно-защитных зон следует принимать в зависимость от ширины зоны, %: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до 300 м – 60%;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от 300 до 1000 м – 50%;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от 1000 до 3000 м – 40%;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свыше 3000 м – 20%.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lastRenderedPageBreak/>
              <w:t>В санитарно-защитных зонах со стороны жилых и общественно-деловых зон необходимо предусматривать полосу древесно-кустарниковых насаждений шириной не менее 50 м, а при ширине зоны до 100 м – не менее 20 м.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Размеры земельных участков, площадь зданий и вместимость складов, предназначенных для обслуживания поселений, определяются региональными градостроительными нормативами или на основе расчета.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Размещение сооружений, коммуникаций и других объектов транспорта на территории поселений должно соответствовать требованиям, приведенным в разделах 14 и 15 СП 42.13330.2016. Свод правил. Градостроительство. Планировка и застройка городских и сельских поселений. Актуализированная редакция СНиП 2.07.01-89*.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Минимальный коэффициент застройки территории производственных объектов, объектов, расположенных в коммунально-складских зонах рекомендуется принимать в соответствии с приложением В СП 18.13330.2011.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Санитарно-защитные зоны производственных объектов в соответствии с СанПиН 2.2.1/2.1.1.1200-03.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Противопожарные расстояния в соответствии с СП 4.13130.2013.</w:t>
            </w:r>
          </w:p>
          <w:p w:rsidR="004C4A55" w:rsidRPr="00EC005B" w:rsidRDefault="004C4A55" w:rsidP="00FE5F6D">
            <w:pPr>
              <w:widowControl w:val="0"/>
              <w:jc w:val="left"/>
            </w:pPr>
            <w:r w:rsidRPr="00EC005B">
              <w:t xml:space="preserve">Размещение подразделений пожарной охраны в </w:t>
            </w:r>
            <w:r w:rsidRPr="00EC005B">
              <w:lastRenderedPageBreak/>
              <w:t>соответствии с СП 11.13130.2009, СП 18.13330.2011.</w:t>
            </w:r>
          </w:p>
          <w:p w:rsidR="004C4A55" w:rsidRPr="00EC005B" w:rsidRDefault="004C4A55" w:rsidP="00FE5F6D">
            <w:pPr>
              <w:pStyle w:val="Default"/>
              <w:widowControl w:val="0"/>
              <w:rPr>
                <w:sz w:val="22"/>
                <w:szCs w:val="22"/>
              </w:rPr>
            </w:pPr>
            <w:r w:rsidRPr="00EC005B">
              <w:rPr>
                <w:sz w:val="22"/>
                <w:szCs w:val="22"/>
              </w:rPr>
              <w:t xml:space="preserve">Параметры функциональной зоны следует принимать в соответствии с СП 42.13330.2016. Свод правил. Градостроительство. Планировка и застройка городских и сельских поселений. Актуализированная редакция СНиП 2.07.01-89*», другими нормативно-правовыми актами, НГП </w:t>
            </w:r>
            <w:r>
              <w:rPr>
                <w:sz w:val="22"/>
                <w:szCs w:val="22"/>
              </w:rPr>
              <w:t>Крымского</w:t>
            </w:r>
            <w:r w:rsidRPr="006315A9">
              <w:rPr>
                <w:sz w:val="22"/>
                <w:szCs w:val="22"/>
              </w:rPr>
              <w:t xml:space="preserve"> СП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4C4A55" w:rsidRPr="00420AD7" w:rsidRDefault="004C4A55" w:rsidP="00FE5F6D">
            <w:pPr>
              <w:widowControl w:val="0"/>
              <w:jc w:val="center"/>
            </w:pPr>
            <w:r w:rsidRPr="00420AD7">
              <w:lastRenderedPageBreak/>
              <w:t>4,4</w:t>
            </w:r>
          </w:p>
        </w:tc>
        <w:tc>
          <w:tcPr>
            <w:tcW w:w="850" w:type="dxa"/>
          </w:tcPr>
          <w:p w:rsidR="004C4A55" w:rsidRPr="00420AD7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0,03</w:t>
            </w:r>
          </w:p>
        </w:tc>
        <w:tc>
          <w:tcPr>
            <w:tcW w:w="993" w:type="dxa"/>
          </w:tcPr>
          <w:p w:rsidR="004C4A55" w:rsidRPr="00D572EB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4,4</w:t>
            </w:r>
          </w:p>
        </w:tc>
        <w:tc>
          <w:tcPr>
            <w:tcW w:w="751" w:type="dxa"/>
          </w:tcPr>
          <w:p w:rsidR="004C4A55" w:rsidRPr="005B2525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B2525">
              <w:t>0,03</w:t>
            </w:r>
          </w:p>
        </w:tc>
        <w:tc>
          <w:tcPr>
            <w:tcW w:w="1092" w:type="dxa"/>
          </w:tcPr>
          <w:p w:rsidR="004C4A55" w:rsidRPr="00D572EB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4,4</w:t>
            </w:r>
          </w:p>
        </w:tc>
        <w:tc>
          <w:tcPr>
            <w:tcW w:w="808" w:type="dxa"/>
          </w:tcPr>
          <w:p w:rsidR="004C4A55" w:rsidRPr="005B2525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B2525">
              <w:t>0,03</w:t>
            </w:r>
          </w:p>
        </w:tc>
        <w:tc>
          <w:tcPr>
            <w:tcW w:w="2027" w:type="dxa"/>
            <w:vMerge/>
          </w:tcPr>
          <w:p w:rsidR="004C4A55" w:rsidRPr="00EC005B" w:rsidRDefault="004C4A55" w:rsidP="00FE5F6D">
            <w:pPr>
              <w:pStyle w:val="afff1"/>
              <w:widowControl w:val="0"/>
              <w:numPr>
                <w:ilvl w:val="0"/>
                <w:numId w:val="7"/>
              </w:numPr>
              <w:jc w:val="left"/>
            </w:pPr>
          </w:p>
        </w:tc>
      </w:tr>
      <w:tr w:rsidR="004C4A55" w:rsidRPr="00EC005B" w:rsidTr="00796E75">
        <w:trPr>
          <w:trHeight w:val="2235"/>
        </w:trPr>
        <w:tc>
          <w:tcPr>
            <w:tcW w:w="1261" w:type="dxa"/>
            <w:shd w:val="clear" w:color="auto" w:fill="D9D9D9" w:themeFill="background1" w:themeFillShade="D9"/>
          </w:tcPr>
          <w:p w:rsidR="004C4A55" w:rsidRPr="00EC005B" w:rsidRDefault="004C4A55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lastRenderedPageBreak/>
              <w:t>701010402</w:t>
            </w:r>
          </w:p>
        </w:tc>
        <w:tc>
          <w:tcPr>
            <w:tcW w:w="1276" w:type="dxa"/>
          </w:tcPr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Коммунально-складская зона</w:t>
            </w:r>
          </w:p>
        </w:tc>
        <w:tc>
          <w:tcPr>
            <w:tcW w:w="5288" w:type="dxa"/>
            <w:vMerge/>
          </w:tcPr>
          <w:p w:rsidR="004C4A55" w:rsidRPr="00EC005B" w:rsidRDefault="004C4A55" w:rsidP="00FE5F6D">
            <w:pPr>
              <w:widowControl w:val="0"/>
              <w:jc w:val="left"/>
            </w:pPr>
          </w:p>
        </w:tc>
        <w:tc>
          <w:tcPr>
            <w:tcW w:w="992" w:type="dxa"/>
          </w:tcPr>
          <w:p w:rsidR="004C4A55" w:rsidRPr="00072C5F" w:rsidRDefault="004C4A55" w:rsidP="00FE5F6D">
            <w:pPr>
              <w:widowControl w:val="0"/>
              <w:jc w:val="center"/>
            </w:pPr>
            <w:r>
              <w:t>12,0</w:t>
            </w:r>
          </w:p>
        </w:tc>
        <w:tc>
          <w:tcPr>
            <w:tcW w:w="850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0,07</w:t>
            </w:r>
          </w:p>
        </w:tc>
        <w:tc>
          <w:tcPr>
            <w:tcW w:w="993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12,0</w:t>
            </w:r>
          </w:p>
        </w:tc>
        <w:tc>
          <w:tcPr>
            <w:tcW w:w="751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0,07</w:t>
            </w:r>
          </w:p>
        </w:tc>
        <w:tc>
          <w:tcPr>
            <w:tcW w:w="1092" w:type="dxa"/>
          </w:tcPr>
          <w:p w:rsidR="004C4A55" w:rsidRPr="00072C5F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12,0</w:t>
            </w:r>
          </w:p>
        </w:tc>
        <w:tc>
          <w:tcPr>
            <w:tcW w:w="808" w:type="dxa"/>
          </w:tcPr>
          <w:p w:rsidR="004C4A55" w:rsidRPr="00072C5F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0,07</w:t>
            </w:r>
          </w:p>
        </w:tc>
        <w:tc>
          <w:tcPr>
            <w:tcW w:w="2027" w:type="dxa"/>
            <w:vMerge/>
          </w:tcPr>
          <w:p w:rsidR="004C4A55" w:rsidRPr="00EC005B" w:rsidRDefault="004C4A55" w:rsidP="00FE5F6D">
            <w:pPr>
              <w:pStyle w:val="afff1"/>
              <w:widowControl w:val="0"/>
              <w:numPr>
                <w:ilvl w:val="0"/>
                <w:numId w:val="7"/>
              </w:numPr>
              <w:jc w:val="left"/>
            </w:pPr>
          </w:p>
        </w:tc>
      </w:tr>
      <w:tr w:rsidR="004C4A55" w:rsidRPr="00EC005B" w:rsidTr="00796E75">
        <w:trPr>
          <w:trHeight w:val="4263"/>
        </w:trPr>
        <w:tc>
          <w:tcPr>
            <w:tcW w:w="1261" w:type="dxa"/>
            <w:shd w:val="clear" w:color="auto" w:fill="D9D9D9" w:themeFill="background1" w:themeFillShade="D9"/>
          </w:tcPr>
          <w:p w:rsidR="004C4A55" w:rsidRPr="00EC005B" w:rsidRDefault="004C4A55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lastRenderedPageBreak/>
              <w:t>701010404</w:t>
            </w:r>
          </w:p>
        </w:tc>
        <w:tc>
          <w:tcPr>
            <w:tcW w:w="1276" w:type="dxa"/>
          </w:tcPr>
          <w:p w:rsidR="004C4A55" w:rsidRPr="00EC005B" w:rsidRDefault="004C4A55" w:rsidP="00FE5F6D">
            <w:pPr>
              <w:widowControl w:val="0"/>
              <w:jc w:val="left"/>
            </w:pPr>
            <w:r w:rsidRPr="00EC005B">
              <w:t>Зона инженерной инфраструктуры</w:t>
            </w:r>
          </w:p>
        </w:tc>
        <w:tc>
          <w:tcPr>
            <w:tcW w:w="5288" w:type="dxa"/>
            <w:vMerge/>
          </w:tcPr>
          <w:p w:rsidR="004C4A55" w:rsidRPr="00EC005B" w:rsidRDefault="004C4A55" w:rsidP="00FE5F6D">
            <w:pPr>
              <w:pStyle w:val="Default"/>
              <w:widowControl w:val="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C4A55" w:rsidRPr="00072C5F" w:rsidRDefault="004C4A55" w:rsidP="00FE5F6D">
            <w:pPr>
              <w:widowControl w:val="0"/>
              <w:jc w:val="center"/>
            </w:pPr>
            <w:r>
              <w:t>5,5</w:t>
            </w:r>
          </w:p>
        </w:tc>
        <w:tc>
          <w:tcPr>
            <w:tcW w:w="850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0,03</w:t>
            </w:r>
          </w:p>
        </w:tc>
        <w:tc>
          <w:tcPr>
            <w:tcW w:w="993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7,8</w:t>
            </w:r>
          </w:p>
        </w:tc>
        <w:tc>
          <w:tcPr>
            <w:tcW w:w="751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0,05</w:t>
            </w:r>
          </w:p>
        </w:tc>
        <w:tc>
          <w:tcPr>
            <w:tcW w:w="1092" w:type="dxa"/>
          </w:tcPr>
          <w:p w:rsidR="004C4A55" w:rsidRPr="00072C5F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7,8</w:t>
            </w:r>
          </w:p>
        </w:tc>
        <w:tc>
          <w:tcPr>
            <w:tcW w:w="808" w:type="dxa"/>
          </w:tcPr>
          <w:p w:rsidR="004C4A55" w:rsidRPr="00072C5F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0,05</w:t>
            </w:r>
          </w:p>
        </w:tc>
        <w:tc>
          <w:tcPr>
            <w:tcW w:w="2027" w:type="dxa"/>
            <w:vMerge/>
          </w:tcPr>
          <w:p w:rsidR="004C4A55" w:rsidRPr="00EC005B" w:rsidRDefault="004C4A55" w:rsidP="00FE5F6D">
            <w:pPr>
              <w:pStyle w:val="afff1"/>
              <w:widowControl w:val="0"/>
              <w:numPr>
                <w:ilvl w:val="0"/>
                <w:numId w:val="7"/>
              </w:numPr>
              <w:jc w:val="left"/>
            </w:pPr>
          </w:p>
        </w:tc>
      </w:tr>
      <w:tr w:rsidR="004C4A55" w:rsidRPr="00EC005B" w:rsidTr="00796E75">
        <w:tc>
          <w:tcPr>
            <w:tcW w:w="1261" w:type="dxa"/>
            <w:shd w:val="clear" w:color="auto" w:fill="D9D9D9" w:themeFill="background1" w:themeFillShade="D9"/>
          </w:tcPr>
          <w:p w:rsidR="004C4A55" w:rsidRPr="00EC005B" w:rsidRDefault="004C4A55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t>701010405</w:t>
            </w:r>
          </w:p>
        </w:tc>
        <w:tc>
          <w:tcPr>
            <w:tcW w:w="1276" w:type="dxa"/>
          </w:tcPr>
          <w:p w:rsidR="004C4A55" w:rsidRPr="00EC005B" w:rsidRDefault="004C4A55" w:rsidP="00FE5F6D">
            <w:pPr>
              <w:widowControl w:val="0"/>
              <w:jc w:val="left"/>
            </w:pPr>
            <w:r w:rsidRPr="00EC005B">
              <w:t xml:space="preserve">Зона </w:t>
            </w:r>
            <w:r w:rsidRPr="00EC005B">
              <w:lastRenderedPageBreak/>
              <w:t>транспортной инфраструктуры</w:t>
            </w:r>
          </w:p>
        </w:tc>
        <w:tc>
          <w:tcPr>
            <w:tcW w:w="5288" w:type="dxa"/>
            <w:vMerge/>
          </w:tcPr>
          <w:p w:rsidR="004C4A55" w:rsidRPr="00EC005B" w:rsidRDefault="004C4A55" w:rsidP="00FE5F6D">
            <w:pPr>
              <w:pStyle w:val="Default"/>
              <w:widowControl w:val="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C4A55" w:rsidRPr="00072C5F" w:rsidRDefault="004C4A55" w:rsidP="00FE5F6D">
            <w:pPr>
              <w:widowControl w:val="0"/>
              <w:jc w:val="center"/>
            </w:pPr>
            <w:r>
              <w:t>420,0</w:t>
            </w:r>
          </w:p>
        </w:tc>
        <w:tc>
          <w:tcPr>
            <w:tcW w:w="850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2,5</w:t>
            </w:r>
          </w:p>
        </w:tc>
        <w:tc>
          <w:tcPr>
            <w:tcW w:w="993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423,0</w:t>
            </w:r>
          </w:p>
        </w:tc>
        <w:tc>
          <w:tcPr>
            <w:tcW w:w="751" w:type="dxa"/>
          </w:tcPr>
          <w:p w:rsidR="004C4A55" w:rsidRPr="00072C5F" w:rsidRDefault="004C4A55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881004">
              <w:t>2,53</w:t>
            </w:r>
          </w:p>
        </w:tc>
        <w:tc>
          <w:tcPr>
            <w:tcW w:w="1092" w:type="dxa"/>
          </w:tcPr>
          <w:p w:rsidR="004C4A55" w:rsidRPr="00072C5F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423,0</w:t>
            </w:r>
          </w:p>
        </w:tc>
        <w:tc>
          <w:tcPr>
            <w:tcW w:w="808" w:type="dxa"/>
          </w:tcPr>
          <w:p w:rsidR="004C4A55" w:rsidRPr="00072C5F" w:rsidRDefault="004C4A55" w:rsidP="004C4A55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881004">
              <w:t>2,53</w:t>
            </w:r>
          </w:p>
        </w:tc>
        <w:tc>
          <w:tcPr>
            <w:tcW w:w="2027" w:type="dxa"/>
            <w:vMerge/>
          </w:tcPr>
          <w:p w:rsidR="004C4A55" w:rsidRPr="00EC005B" w:rsidRDefault="004C4A55" w:rsidP="00FE5F6D">
            <w:pPr>
              <w:pStyle w:val="afff1"/>
              <w:widowControl w:val="0"/>
              <w:numPr>
                <w:ilvl w:val="0"/>
                <w:numId w:val="7"/>
              </w:numPr>
              <w:jc w:val="left"/>
            </w:pPr>
          </w:p>
        </w:tc>
      </w:tr>
      <w:tr w:rsidR="00796E75" w:rsidRPr="00EC005B" w:rsidTr="00796E75">
        <w:tc>
          <w:tcPr>
            <w:tcW w:w="7825" w:type="dxa"/>
            <w:gridSpan w:val="3"/>
            <w:shd w:val="clear" w:color="auto" w:fill="D9D9D9" w:themeFill="background1" w:themeFillShade="D9"/>
          </w:tcPr>
          <w:p w:rsidR="00796E75" w:rsidRPr="00EC005B" w:rsidRDefault="00796E75" w:rsidP="00FE5F6D">
            <w:pPr>
              <w:widowControl w:val="0"/>
              <w:jc w:val="left"/>
              <w:rPr>
                <w:b/>
              </w:rPr>
            </w:pPr>
            <w:r w:rsidRPr="00EC005B">
              <w:rPr>
                <w:b/>
              </w:rPr>
              <w:lastRenderedPageBreak/>
              <w:t>Зоны сельскохозяйственного использования</w:t>
            </w:r>
          </w:p>
        </w:tc>
        <w:tc>
          <w:tcPr>
            <w:tcW w:w="992" w:type="dxa"/>
          </w:tcPr>
          <w:p w:rsidR="00796E75" w:rsidRPr="00881004" w:rsidRDefault="00796E75" w:rsidP="00FE5F6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13477,5</w:t>
            </w:r>
          </w:p>
        </w:tc>
        <w:tc>
          <w:tcPr>
            <w:tcW w:w="850" w:type="dxa"/>
          </w:tcPr>
          <w:p w:rsidR="00796E75" w:rsidRPr="00881004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80,2</w:t>
            </w:r>
          </w:p>
        </w:tc>
        <w:tc>
          <w:tcPr>
            <w:tcW w:w="993" w:type="dxa"/>
            <w:shd w:val="clear" w:color="auto" w:fill="auto"/>
          </w:tcPr>
          <w:p w:rsidR="00796E75" w:rsidRPr="00D572EB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C199B">
              <w:rPr>
                <w:b/>
              </w:rPr>
              <w:t>13245,36</w:t>
            </w:r>
          </w:p>
        </w:tc>
        <w:tc>
          <w:tcPr>
            <w:tcW w:w="751" w:type="dxa"/>
            <w:shd w:val="clear" w:color="auto" w:fill="auto"/>
          </w:tcPr>
          <w:p w:rsidR="00796E75" w:rsidRPr="00D572EB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78,82</w:t>
            </w:r>
          </w:p>
        </w:tc>
        <w:tc>
          <w:tcPr>
            <w:tcW w:w="1092" w:type="dxa"/>
            <w:shd w:val="clear" w:color="auto" w:fill="FFFF00"/>
          </w:tcPr>
          <w:p w:rsidR="00796E75" w:rsidRPr="00D572EB" w:rsidRDefault="00796E75" w:rsidP="004C4A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C199B">
              <w:rPr>
                <w:b/>
              </w:rPr>
              <w:t>132</w:t>
            </w:r>
            <w:r>
              <w:rPr>
                <w:b/>
              </w:rPr>
              <w:t>38</w:t>
            </w:r>
            <w:r w:rsidRPr="005C199B">
              <w:rPr>
                <w:b/>
              </w:rPr>
              <w:t>,</w:t>
            </w:r>
            <w:r>
              <w:rPr>
                <w:b/>
              </w:rPr>
              <w:t>15</w:t>
            </w:r>
          </w:p>
        </w:tc>
        <w:tc>
          <w:tcPr>
            <w:tcW w:w="808" w:type="dxa"/>
            <w:shd w:val="clear" w:color="auto" w:fill="FFFF00"/>
          </w:tcPr>
          <w:p w:rsidR="00796E75" w:rsidRPr="00D572EB" w:rsidRDefault="00796E75" w:rsidP="004C4A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78,78</w:t>
            </w:r>
          </w:p>
        </w:tc>
        <w:tc>
          <w:tcPr>
            <w:tcW w:w="2027" w:type="dxa"/>
            <w:vMerge w:val="restart"/>
            <w:shd w:val="clear" w:color="auto" w:fill="auto"/>
          </w:tcPr>
          <w:p w:rsidR="00796E75" w:rsidRPr="00A540B3" w:rsidRDefault="00796E75" w:rsidP="00042D5F">
            <w:pPr>
              <w:pStyle w:val="afff1"/>
              <w:widowControl w:val="0"/>
              <w:numPr>
                <w:ilvl w:val="0"/>
                <w:numId w:val="9"/>
              </w:numPr>
              <w:jc w:val="center"/>
            </w:pPr>
          </w:p>
        </w:tc>
      </w:tr>
      <w:tr w:rsidR="00796E75" w:rsidRPr="00EC005B" w:rsidTr="00796E75">
        <w:trPr>
          <w:trHeight w:val="1574"/>
        </w:trPr>
        <w:tc>
          <w:tcPr>
            <w:tcW w:w="1261" w:type="dxa"/>
            <w:shd w:val="clear" w:color="auto" w:fill="D9D9D9" w:themeFill="background1" w:themeFillShade="D9"/>
          </w:tcPr>
          <w:p w:rsidR="00796E75" w:rsidRPr="00EC005B" w:rsidRDefault="00796E75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t>701010500</w:t>
            </w:r>
          </w:p>
        </w:tc>
        <w:tc>
          <w:tcPr>
            <w:tcW w:w="1276" w:type="dxa"/>
          </w:tcPr>
          <w:p w:rsidR="00796E75" w:rsidRPr="00EC005B" w:rsidRDefault="00796E75" w:rsidP="00FE5F6D">
            <w:pPr>
              <w:widowControl w:val="0"/>
              <w:jc w:val="left"/>
            </w:pPr>
            <w:r w:rsidRPr="00EC005B">
              <w:t>Зона сельскохозяйственного использования</w:t>
            </w:r>
          </w:p>
        </w:tc>
        <w:tc>
          <w:tcPr>
            <w:tcW w:w="5288" w:type="dxa"/>
            <w:vMerge w:val="restart"/>
          </w:tcPr>
          <w:p w:rsidR="00796E75" w:rsidRPr="00EC005B" w:rsidRDefault="00796E75" w:rsidP="00FE5F6D">
            <w:pPr>
              <w:widowControl w:val="0"/>
              <w:jc w:val="left"/>
            </w:pPr>
            <w:r w:rsidRPr="00EC005B">
              <w:t xml:space="preserve">Размещение производственных сельскохозяйственных предприятий необходимо осуществлять в соответствии с СП 19.13330.2011. </w:t>
            </w:r>
          </w:p>
          <w:p w:rsidR="00796E75" w:rsidRPr="00EC005B" w:rsidRDefault="00796E75" w:rsidP="00FE5F6D">
            <w:pPr>
              <w:widowControl w:val="0"/>
              <w:jc w:val="left"/>
            </w:pPr>
            <w:r w:rsidRPr="00EC005B">
              <w:t xml:space="preserve">Производственные зоны и отдельные сельскохозяйственные объекты следует располагать, по возможности, с подветренной стороны по отношению к зонам жилой застройки и ниже по рельефу местности. При организации производственной зоны объекты и сооружения следует, по возможности, концентрировать на одной площадке с односторонним размещением относительно жилой зоны. </w:t>
            </w:r>
          </w:p>
          <w:p w:rsidR="00796E75" w:rsidRPr="00EC005B" w:rsidRDefault="00796E75" w:rsidP="00FE5F6D">
            <w:pPr>
              <w:widowControl w:val="0"/>
              <w:jc w:val="left"/>
            </w:pPr>
            <w:r w:rsidRPr="00EC005B">
              <w:lastRenderedPageBreak/>
              <w:t xml:space="preserve">Территории производственных зон, как правило, не должны разделяться на обособленные участки железными или автомобильными дорогами общей сети, а также реками. </w:t>
            </w:r>
          </w:p>
          <w:p w:rsidR="00796E75" w:rsidRPr="00EC005B" w:rsidRDefault="00796E75" w:rsidP="00FE5F6D">
            <w:pPr>
              <w:widowControl w:val="0"/>
              <w:jc w:val="left"/>
            </w:pPr>
            <w:r w:rsidRPr="00EC005B">
              <w:t xml:space="preserve">Параметры функциональной зоны следует принимать в соответствии с СП 42.13330.2016. Свод правил. Градостроительство. Планировка и застройка городских и сельских поселений. Актуализированная редакция СНиП 2.07.01-89*», другими нормативно-правовыми актами, НГП </w:t>
            </w:r>
            <w:r>
              <w:t>Крымского</w:t>
            </w:r>
            <w:r w:rsidRPr="006315A9">
              <w:t xml:space="preserve"> СП</w:t>
            </w:r>
            <w:r>
              <w:t>.</w:t>
            </w:r>
          </w:p>
        </w:tc>
        <w:tc>
          <w:tcPr>
            <w:tcW w:w="992" w:type="dxa"/>
          </w:tcPr>
          <w:p w:rsidR="00796E75" w:rsidRPr="00796E75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96E75">
              <w:lastRenderedPageBreak/>
              <w:t>13103,81</w:t>
            </w:r>
          </w:p>
        </w:tc>
        <w:tc>
          <w:tcPr>
            <w:tcW w:w="850" w:type="dxa"/>
          </w:tcPr>
          <w:p w:rsidR="00796E75" w:rsidRPr="00796E75" w:rsidRDefault="00796E75" w:rsidP="00796E75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796E75">
              <w:t>77,98</w:t>
            </w:r>
          </w:p>
        </w:tc>
        <w:tc>
          <w:tcPr>
            <w:tcW w:w="993" w:type="dxa"/>
            <w:shd w:val="clear" w:color="auto" w:fill="auto"/>
          </w:tcPr>
          <w:p w:rsidR="00796E75" w:rsidRPr="00796E75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96E75">
              <w:t>13103,81</w:t>
            </w:r>
          </w:p>
        </w:tc>
        <w:tc>
          <w:tcPr>
            <w:tcW w:w="751" w:type="dxa"/>
            <w:shd w:val="clear" w:color="auto" w:fill="auto"/>
          </w:tcPr>
          <w:p w:rsidR="00796E75" w:rsidRPr="00796E75" w:rsidRDefault="00796E75" w:rsidP="00796E75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796E75">
              <w:t>77,98</w:t>
            </w:r>
          </w:p>
        </w:tc>
        <w:tc>
          <w:tcPr>
            <w:tcW w:w="1092" w:type="dxa"/>
            <w:shd w:val="clear" w:color="auto" w:fill="FFFF00"/>
          </w:tcPr>
          <w:p w:rsidR="00796E75" w:rsidRPr="00796E75" w:rsidRDefault="00796E75" w:rsidP="00D842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96E75">
              <w:t>13096,60</w:t>
            </w:r>
          </w:p>
        </w:tc>
        <w:tc>
          <w:tcPr>
            <w:tcW w:w="808" w:type="dxa"/>
            <w:shd w:val="clear" w:color="auto" w:fill="FFFF00"/>
          </w:tcPr>
          <w:p w:rsidR="00796E75" w:rsidRPr="00796E75" w:rsidRDefault="00796E75" w:rsidP="00D84277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796E75">
              <w:t>77,94</w:t>
            </w:r>
          </w:p>
        </w:tc>
        <w:tc>
          <w:tcPr>
            <w:tcW w:w="2027" w:type="dxa"/>
            <w:vMerge/>
            <w:shd w:val="clear" w:color="auto" w:fill="auto"/>
          </w:tcPr>
          <w:p w:rsidR="00796E75" w:rsidRPr="00EC005B" w:rsidRDefault="00796E75" w:rsidP="00FE5F6D">
            <w:pPr>
              <w:widowControl w:val="0"/>
              <w:jc w:val="center"/>
            </w:pPr>
          </w:p>
        </w:tc>
      </w:tr>
      <w:tr w:rsidR="00796E75" w:rsidRPr="00EC005B" w:rsidTr="00796E75">
        <w:trPr>
          <w:trHeight w:val="1574"/>
        </w:trPr>
        <w:tc>
          <w:tcPr>
            <w:tcW w:w="1261" w:type="dxa"/>
            <w:shd w:val="clear" w:color="auto" w:fill="D9D9D9" w:themeFill="background1" w:themeFillShade="D9"/>
          </w:tcPr>
          <w:p w:rsidR="00796E75" w:rsidRPr="00EC005B" w:rsidRDefault="00796E75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t>701010503</w:t>
            </w:r>
          </w:p>
        </w:tc>
        <w:tc>
          <w:tcPr>
            <w:tcW w:w="1276" w:type="dxa"/>
          </w:tcPr>
          <w:p w:rsidR="00796E75" w:rsidRPr="00EC005B" w:rsidRDefault="00796E75" w:rsidP="00FE5F6D">
            <w:pPr>
              <w:widowControl w:val="0"/>
              <w:jc w:val="left"/>
            </w:pPr>
            <w:r w:rsidRPr="00EC005B">
              <w:t>Производственная зона сельскохозяйственных предприятий</w:t>
            </w:r>
          </w:p>
        </w:tc>
        <w:tc>
          <w:tcPr>
            <w:tcW w:w="5288" w:type="dxa"/>
            <w:vMerge/>
          </w:tcPr>
          <w:p w:rsidR="00796E75" w:rsidRPr="00EC005B" w:rsidRDefault="00796E75" w:rsidP="00FE5F6D">
            <w:pPr>
              <w:widowControl w:val="0"/>
              <w:jc w:val="left"/>
            </w:pPr>
          </w:p>
        </w:tc>
        <w:tc>
          <w:tcPr>
            <w:tcW w:w="992" w:type="dxa"/>
          </w:tcPr>
          <w:p w:rsidR="00796E75" w:rsidRPr="00072C5F" w:rsidRDefault="00796E75" w:rsidP="00FE5F6D">
            <w:pPr>
              <w:widowControl w:val="0"/>
              <w:jc w:val="center"/>
            </w:pPr>
            <w:r>
              <w:t>96,65</w:t>
            </w:r>
          </w:p>
        </w:tc>
        <w:tc>
          <w:tcPr>
            <w:tcW w:w="850" w:type="dxa"/>
          </w:tcPr>
          <w:p w:rsidR="00796E75" w:rsidRPr="00072C5F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0,57</w:t>
            </w:r>
          </w:p>
        </w:tc>
        <w:tc>
          <w:tcPr>
            <w:tcW w:w="993" w:type="dxa"/>
          </w:tcPr>
          <w:p w:rsidR="00796E75" w:rsidRPr="00072C5F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96,65</w:t>
            </w:r>
          </w:p>
        </w:tc>
        <w:tc>
          <w:tcPr>
            <w:tcW w:w="751" w:type="dxa"/>
          </w:tcPr>
          <w:p w:rsidR="00796E75" w:rsidRPr="00D572EB" w:rsidRDefault="00796E75" w:rsidP="00FE5F6D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</w:pPr>
            <w:r>
              <w:t>0,57</w:t>
            </w:r>
          </w:p>
        </w:tc>
        <w:tc>
          <w:tcPr>
            <w:tcW w:w="1092" w:type="dxa"/>
          </w:tcPr>
          <w:p w:rsidR="00796E75" w:rsidRPr="00072C5F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96,65</w:t>
            </w:r>
          </w:p>
        </w:tc>
        <w:tc>
          <w:tcPr>
            <w:tcW w:w="808" w:type="dxa"/>
          </w:tcPr>
          <w:p w:rsidR="00796E75" w:rsidRPr="00D572EB" w:rsidRDefault="00796E75" w:rsidP="00796E75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</w:pPr>
            <w:r>
              <w:t>0,57</w:t>
            </w:r>
          </w:p>
        </w:tc>
        <w:tc>
          <w:tcPr>
            <w:tcW w:w="2027" w:type="dxa"/>
            <w:vMerge/>
            <w:shd w:val="clear" w:color="auto" w:fill="auto"/>
          </w:tcPr>
          <w:p w:rsidR="00796E75" w:rsidRPr="00EC005B" w:rsidRDefault="00796E75" w:rsidP="00FE5F6D">
            <w:pPr>
              <w:widowControl w:val="0"/>
              <w:jc w:val="center"/>
            </w:pPr>
          </w:p>
        </w:tc>
      </w:tr>
      <w:tr w:rsidR="00796E75" w:rsidRPr="00EC005B" w:rsidTr="00796E75">
        <w:trPr>
          <w:trHeight w:val="1574"/>
        </w:trPr>
        <w:tc>
          <w:tcPr>
            <w:tcW w:w="1261" w:type="dxa"/>
            <w:shd w:val="clear" w:color="auto" w:fill="D9D9D9" w:themeFill="background1" w:themeFillShade="D9"/>
          </w:tcPr>
          <w:p w:rsidR="00796E75" w:rsidRPr="00EC005B" w:rsidRDefault="00796E75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930BF8">
              <w:rPr>
                <w:lang w:val="ru-RU"/>
              </w:rPr>
              <w:lastRenderedPageBreak/>
              <w:t>701010504</w:t>
            </w:r>
          </w:p>
        </w:tc>
        <w:tc>
          <w:tcPr>
            <w:tcW w:w="1276" w:type="dxa"/>
          </w:tcPr>
          <w:p w:rsidR="00796E75" w:rsidRPr="00EC005B" w:rsidRDefault="00796E75" w:rsidP="00FE5F6D">
            <w:pPr>
              <w:widowControl w:val="0"/>
              <w:jc w:val="left"/>
            </w:pPr>
            <w:r>
              <w:t>Иные зоны сельскохозяйственного назначения</w:t>
            </w:r>
          </w:p>
        </w:tc>
        <w:tc>
          <w:tcPr>
            <w:tcW w:w="5288" w:type="dxa"/>
            <w:vMerge/>
          </w:tcPr>
          <w:p w:rsidR="00796E75" w:rsidRPr="00EC005B" w:rsidRDefault="00796E75" w:rsidP="00FE5F6D">
            <w:pPr>
              <w:widowControl w:val="0"/>
              <w:jc w:val="left"/>
            </w:pPr>
          </w:p>
        </w:tc>
        <w:tc>
          <w:tcPr>
            <w:tcW w:w="992" w:type="dxa"/>
          </w:tcPr>
          <w:p w:rsidR="00796E75" w:rsidRPr="00072C5F" w:rsidRDefault="00796E75" w:rsidP="00FE5F6D">
            <w:pPr>
              <w:widowControl w:val="0"/>
              <w:jc w:val="center"/>
            </w:pPr>
            <w:r>
              <w:t>3,7</w:t>
            </w:r>
          </w:p>
        </w:tc>
        <w:tc>
          <w:tcPr>
            <w:tcW w:w="850" w:type="dxa"/>
          </w:tcPr>
          <w:p w:rsidR="00796E75" w:rsidRPr="00072C5F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0,02</w:t>
            </w:r>
          </w:p>
        </w:tc>
        <w:tc>
          <w:tcPr>
            <w:tcW w:w="993" w:type="dxa"/>
          </w:tcPr>
          <w:p w:rsidR="00796E75" w:rsidRPr="00072C5F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3,7</w:t>
            </w:r>
          </w:p>
        </w:tc>
        <w:tc>
          <w:tcPr>
            <w:tcW w:w="751" w:type="dxa"/>
          </w:tcPr>
          <w:p w:rsidR="00796E75" w:rsidRPr="00D572EB" w:rsidRDefault="00796E75" w:rsidP="00FE5F6D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</w:pPr>
            <w:r>
              <w:t>0,02</w:t>
            </w:r>
          </w:p>
        </w:tc>
        <w:tc>
          <w:tcPr>
            <w:tcW w:w="1092" w:type="dxa"/>
          </w:tcPr>
          <w:p w:rsidR="00796E75" w:rsidRPr="00072C5F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3,7</w:t>
            </w:r>
          </w:p>
        </w:tc>
        <w:tc>
          <w:tcPr>
            <w:tcW w:w="808" w:type="dxa"/>
          </w:tcPr>
          <w:p w:rsidR="00796E75" w:rsidRPr="00D572EB" w:rsidRDefault="00796E75" w:rsidP="00796E75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</w:pPr>
            <w:r>
              <w:t>0,02</w:t>
            </w:r>
          </w:p>
        </w:tc>
        <w:tc>
          <w:tcPr>
            <w:tcW w:w="2027" w:type="dxa"/>
            <w:vMerge/>
          </w:tcPr>
          <w:p w:rsidR="00796E75" w:rsidRPr="00EC005B" w:rsidRDefault="00796E75" w:rsidP="00FE5F6D">
            <w:pPr>
              <w:widowControl w:val="0"/>
              <w:jc w:val="center"/>
            </w:pPr>
          </w:p>
        </w:tc>
      </w:tr>
      <w:tr w:rsidR="00796E75" w:rsidRPr="00EC005B" w:rsidTr="00796E75">
        <w:trPr>
          <w:trHeight w:val="1574"/>
        </w:trPr>
        <w:tc>
          <w:tcPr>
            <w:tcW w:w="1261" w:type="dxa"/>
            <w:shd w:val="clear" w:color="auto" w:fill="D9D9D9" w:themeFill="background1" w:themeFillShade="D9"/>
          </w:tcPr>
          <w:p w:rsidR="00796E75" w:rsidRPr="00930BF8" w:rsidRDefault="00796E75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622936">
              <w:rPr>
                <w:lang w:val="ru-RU"/>
              </w:rPr>
              <w:lastRenderedPageBreak/>
              <w:t>701010502</w:t>
            </w:r>
          </w:p>
        </w:tc>
        <w:tc>
          <w:tcPr>
            <w:tcW w:w="1276" w:type="dxa"/>
          </w:tcPr>
          <w:p w:rsidR="00796E75" w:rsidRDefault="00796E75" w:rsidP="00FE5F6D">
            <w:pPr>
              <w:widowControl w:val="0"/>
              <w:jc w:val="left"/>
            </w:pPr>
            <w:r>
              <w:t>З</w:t>
            </w:r>
            <w:r w:rsidRPr="00622936">
              <w:t>она садоводческих и огороднических некоммерческих товариществ</w:t>
            </w:r>
          </w:p>
        </w:tc>
        <w:tc>
          <w:tcPr>
            <w:tcW w:w="5288" w:type="dxa"/>
            <w:vMerge/>
          </w:tcPr>
          <w:p w:rsidR="00796E75" w:rsidRPr="00EC005B" w:rsidRDefault="00796E75" w:rsidP="00FE5F6D">
            <w:pPr>
              <w:widowControl w:val="0"/>
              <w:jc w:val="left"/>
            </w:pPr>
          </w:p>
        </w:tc>
        <w:tc>
          <w:tcPr>
            <w:tcW w:w="992" w:type="dxa"/>
          </w:tcPr>
          <w:p w:rsidR="00796E75" w:rsidRPr="00072C5F" w:rsidRDefault="00796E75" w:rsidP="00FE5F6D">
            <w:pPr>
              <w:widowControl w:val="0"/>
              <w:jc w:val="center"/>
            </w:pPr>
            <w:r>
              <w:t>41,2</w:t>
            </w:r>
          </w:p>
        </w:tc>
        <w:tc>
          <w:tcPr>
            <w:tcW w:w="850" w:type="dxa"/>
          </w:tcPr>
          <w:p w:rsidR="00796E75" w:rsidRPr="00072C5F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0,25</w:t>
            </w:r>
          </w:p>
        </w:tc>
        <w:tc>
          <w:tcPr>
            <w:tcW w:w="993" w:type="dxa"/>
          </w:tcPr>
          <w:p w:rsidR="00796E75" w:rsidRPr="00072C5F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41,2</w:t>
            </w:r>
          </w:p>
        </w:tc>
        <w:tc>
          <w:tcPr>
            <w:tcW w:w="751" w:type="dxa"/>
          </w:tcPr>
          <w:p w:rsidR="00796E75" w:rsidRPr="00072C5F" w:rsidRDefault="00796E75" w:rsidP="00FE5F6D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27A5F">
              <w:t>0,25</w:t>
            </w:r>
          </w:p>
        </w:tc>
        <w:tc>
          <w:tcPr>
            <w:tcW w:w="1092" w:type="dxa"/>
          </w:tcPr>
          <w:p w:rsidR="00796E75" w:rsidRPr="00072C5F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41,2</w:t>
            </w:r>
          </w:p>
        </w:tc>
        <w:tc>
          <w:tcPr>
            <w:tcW w:w="808" w:type="dxa"/>
          </w:tcPr>
          <w:p w:rsidR="00796E75" w:rsidRPr="00072C5F" w:rsidRDefault="00796E75" w:rsidP="00796E75">
            <w:pPr>
              <w:widowControl w:val="0"/>
              <w:tabs>
                <w:tab w:val="left" w:pos="225"/>
                <w:tab w:val="center" w:pos="326"/>
              </w:tabs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27A5F">
              <w:t>0,25</w:t>
            </w:r>
          </w:p>
        </w:tc>
        <w:tc>
          <w:tcPr>
            <w:tcW w:w="2027" w:type="dxa"/>
            <w:vMerge/>
          </w:tcPr>
          <w:p w:rsidR="00796E75" w:rsidRPr="00EC005B" w:rsidRDefault="00796E75" w:rsidP="00FE5F6D">
            <w:pPr>
              <w:widowControl w:val="0"/>
              <w:jc w:val="center"/>
            </w:pPr>
          </w:p>
        </w:tc>
      </w:tr>
      <w:tr w:rsidR="00796E75" w:rsidRPr="00EC005B" w:rsidTr="00796E75">
        <w:trPr>
          <w:trHeight w:val="262"/>
        </w:trPr>
        <w:tc>
          <w:tcPr>
            <w:tcW w:w="7825" w:type="dxa"/>
            <w:gridSpan w:val="3"/>
            <w:shd w:val="clear" w:color="auto" w:fill="D9D9D9" w:themeFill="background1" w:themeFillShade="D9"/>
          </w:tcPr>
          <w:p w:rsidR="00796E75" w:rsidRPr="00EC005B" w:rsidRDefault="00796E75" w:rsidP="00FE5F6D">
            <w:pPr>
              <w:widowControl w:val="0"/>
              <w:jc w:val="left"/>
              <w:rPr>
                <w:b/>
              </w:rPr>
            </w:pPr>
            <w:r w:rsidRPr="00EC005B">
              <w:rPr>
                <w:b/>
              </w:rPr>
              <w:t>Зоны рекреационного назначения</w:t>
            </w:r>
          </w:p>
        </w:tc>
        <w:tc>
          <w:tcPr>
            <w:tcW w:w="992" w:type="dxa"/>
          </w:tcPr>
          <w:p w:rsidR="00796E75" w:rsidRPr="00881004" w:rsidRDefault="00796E75" w:rsidP="00FE5F6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0" w:type="dxa"/>
          </w:tcPr>
          <w:p w:rsidR="00796E75" w:rsidRPr="00881004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3" w:type="dxa"/>
          </w:tcPr>
          <w:p w:rsidR="00796E75" w:rsidRPr="00D572EB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15,8</w:t>
            </w:r>
          </w:p>
        </w:tc>
        <w:tc>
          <w:tcPr>
            <w:tcW w:w="751" w:type="dxa"/>
          </w:tcPr>
          <w:p w:rsidR="00796E75" w:rsidRPr="00D912C1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0,09</w:t>
            </w:r>
          </w:p>
        </w:tc>
        <w:tc>
          <w:tcPr>
            <w:tcW w:w="1092" w:type="dxa"/>
          </w:tcPr>
          <w:p w:rsidR="00796E75" w:rsidRPr="00D572EB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15,8</w:t>
            </w:r>
          </w:p>
        </w:tc>
        <w:tc>
          <w:tcPr>
            <w:tcW w:w="808" w:type="dxa"/>
          </w:tcPr>
          <w:p w:rsidR="00796E75" w:rsidRPr="00D912C1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0,09</w:t>
            </w:r>
          </w:p>
        </w:tc>
        <w:tc>
          <w:tcPr>
            <w:tcW w:w="2027" w:type="dxa"/>
          </w:tcPr>
          <w:p w:rsidR="00796E75" w:rsidRPr="00EC19A1" w:rsidRDefault="00796E75" w:rsidP="00213E53">
            <w:pPr>
              <w:pStyle w:val="afff1"/>
              <w:numPr>
                <w:ilvl w:val="0"/>
                <w:numId w:val="7"/>
              </w:numPr>
              <w:jc w:val="center"/>
            </w:pPr>
          </w:p>
        </w:tc>
      </w:tr>
      <w:tr w:rsidR="00796E75" w:rsidRPr="00EC005B" w:rsidTr="00796E75">
        <w:trPr>
          <w:trHeight w:val="2783"/>
        </w:trPr>
        <w:tc>
          <w:tcPr>
            <w:tcW w:w="1261" w:type="dxa"/>
            <w:shd w:val="clear" w:color="auto" w:fill="D9D9D9" w:themeFill="background1" w:themeFillShade="D9"/>
          </w:tcPr>
          <w:p w:rsidR="00796E75" w:rsidRPr="003D78A5" w:rsidRDefault="00796E75" w:rsidP="003D78A5">
            <w:pPr>
              <w:pStyle w:val="a0"/>
              <w:widowControl w:val="0"/>
              <w:ind w:firstLine="0"/>
              <w:jc w:val="left"/>
            </w:pPr>
            <w:r w:rsidRPr="00AD7C53">
              <w:t>701010606</w:t>
            </w:r>
          </w:p>
        </w:tc>
        <w:tc>
          <w:tcPr>
            <w:tcW w:w="1276" w:type="dxa"/>
          </w:tcPr>
          <w:p w:rsidR="00796E75" w:rsidRPr="003D78A5" w:rsidRDefault="00796E75" w:rsidP="003D78A5">
            <w:pPr>
              <w:widowControl w:val="0"/>
              <w:jc w:val="left"/>
            </w:pPr>
            <w:r>
              <w:t>Иные рекреационные зоны</w:t>
            </w:r>
          </w:p>
        </w:tc>
        <w:tc>
          <w:tcPr>
            <w:tcW w:w="5288" w:type="dxa"/>
          </w:tcPr>
          <w:p w:rsidR="00796E75" w:rsidRPr="00EC005B" w:rsidRDefault="00796E75" w:rsidP="00823EB5">
            <w:pPr>
              <w:widowControl w:val="0"/>
              <w:jc w:val="left"/>
            </w:pPr>
            <w:r w:rsidRPr="00EC005B">
              <w:t xml:space="preserve">Рекреационные зоны сельского поселения формируются: </w:t>
            </w:r>
          </w:p>
          <w:p w:rsidR="00796E75" w:rsidRPr="00EC005B" w:rsidRDefault="00796E75" w:rsidP="00823EB5">
            <w:pPr>
              <w:pStyle w:val="afff1"/>
              <w:widowControl w:val="0"/>
              <w:numPr>
                <w:ilvl w:val="0"/>
                <w:numId w:val="7"/>
              </w:numPr>
              <w:jc w:val="left"/>
            </w:pPr>
            <w:r w:rsidRPr="00EC005B">
              <w:t xml:space="preserve">на землях общего пользования; </w:t>
            </w:r>
          </w:p>
          <w:p w:rsidR="00796E75" w:rsidRPr="00EC005B" w:rsidRDefault="00796E75" w:rsidP="00823EB5">
            <w:pPr>
              <w:pStyle w:val="afff1"/>
              <w:widowControl w:val="0"/>
              <w:numPr>
                <w:ilvl w:val="0"/>
                <w:numId w:val="7"/>
              </w:numPr>
              <w:jc w:val="left"/>
            </w:pPr>
            <w:r w:rsidRPr="00EC005B">
              <w:t xml:space="preserve">на землях особо охраняемых природных территорий; </w:t>
            </w:r>
          </w:p>
          <w:p w:rsidR="00796E75" w:rsidRPr="00EC005B" w:rsidRDefault="00796E75" w:rsidP="00823EB5">
            <w:pPr>
              <w:pStyle w:val="afff1"/>
              <w:widowControl w:val="0"/>
              <w:numPr>
                <w:ilvl w:val="0"/>
                <w:numId w:val="7"/>
              </w:numPr>
              <w:jc w:val="left"/>
            </w:pPr>
            <w:r w:rsidRPr="00EC005B">
              <w:t xml:space="preserve">на землях историко-культурного назначения; </w:t>
            </w:r>
          </w:p>
          <w:p w:rsidR="00796E75" w:rsidRPr="00EC005B" w:rsidRDefault="00796E75" w:rsidP="00823EB5">
            <w:pPr>
              <w:pStyle w:val="afff1"/>
              <w:widowControl w:val="0"/>
              <w:numPr>
                <w:ilvl w:val="0"/>
                <w:numId w:val="7"/>
              </w:numPr>
              <w:jc w:val="left"/>
            </w:pPr>
            <w:r w:rsidRPr="00EC005B">
              <w:t xml:space="preserve">на землях лесного фонда и землях иных категорий, на которых расположены защитные леса. </w:t>
            </w:r>
          </w:p>
          <w:p w:rsidR="00796E75" w:rsidRPr="00EC005B" w:rsidRDefault="00796E75" w:rsidP="00823EB5">
            <w:pPr>
              <w:widowControl w:val="0"/>
              <w:jc w:val="left"/>
            </w:pPr>
            <w:r w:rsidRPr="00EC005B">
              <w:t xml:space="preserve">При формировании рекреационных зон необходимо соблюдать соразмерность застроенных территорий и </w:t>
            </w:r>
            <w:r w:rsidRPr="00EC005B">
              <w:lastRenderedPageBreak/>
              <w:t>открытых незастроенных пространств, а также обеспечивать удобный доступ к рекреационным зонам для населения.</w:t>
            </w:r>
          </w:p>
          <w:p w:rsidR="00796E75" w:rsidRPr="00EC005B" w:rsidRDefault="00796E75" w:rsidP="00823EB5">
            <w:pPr>
              <w:widowControl w:val="0"/>
              <w:jc w:val="left"/>
            </w:pPr>
            <w:r w:rsidRPr="00EC005B">
              <w:t xml:space="preserve">Параметры функциональной зоны следует принимать в соответствии с СП 42.13330.2016. Свод правил. Градостроительство. Планировка и застройка городских и сельских поселений. Актуализированная редакция СНиП 2.07.01-89*», другими нормативно-правовыми актами, НГП </w:t>
            </w:r>
            <w:r>
              <w:t>Крымского</w:t>
            </w:r>
            <w:r w:rsidRPr="006315A9">
              <w:t xml:space="preserve"> СП</w:t>
            </w:r>
            <w:r>
              <w:t>.</w:t>
            </w:r>
          </w:p>
        </w:tc>
        <w:tc>
          <w:tcPr>
            <w:tcW w:w="992" w:type="dxa"/>
          </w:tcPr>
          <w:p w:rsidR="00796E75" w:rsidRPr="00F558FA" w:rsidRDefault="00796E75" w:rsidP="00FE5F6D">
            <w:pPr>
              <w:widowControl w:val="0"/>
              <w:jc w:val="center"/>
            </w:pPr>
            <w:r>
              <w:lastRenderedPageBreak/>
              <w:t>-</w:t>
            </w:r>
          </w:p>
        </w:tc>
        <w:tc>
          <w:tcPr>
            <w:tcW w:w="850" w:type="dxa"/>
          </w:tcPr>
          <w:p w:rsidR="00796E75" w:rsidRPr="00F558FA" w:rsidRDefault="00796E75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3" w:type="dxa"/>
          </w:tcPr>
          <w:p w:rsidR="00796E75" w:rsidRPr="00F558FA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15,8</w:t>
            </w:r>
          </w:p>
        </w:tc>
        <w:tc>
          <w:tcPr>
            <w:tcW w:w="751" w:type="dxa"/>
          </w:tcPr>
          <w:p w:rsidR="00796E75" w:rsidRPr="00072C5F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2F0113">
              <w:t>0,09</w:t>
            </w:r>
          </w:p>
        </w:tc>
        <w:tc>
          <w:tcPr>
            <w:tcW w:w="1092" w:type="dxa"/>
          </w:tcPr>
          <w:p w:rsidR="00796E75" w:rsidRPr="00F558FA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15,8</w:t>
            </w:r>
          </w:p>
        </w:tc>
        <w:tc>
          <w:tcPr>
            <w:tcW w:w="808" w:type="dxa"/>
          </w:tcPr>
          <w:p w:rsidR="00796E75" w:rsidRPr="00072C5F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2F0113">
              <w:t>0,09</w:t>
            </w:r>
          </w:p>
        </w:tc>
        <w:tc>
          <w:tcPr>
            <w:tcW w:w="2027" w:type="dxa"/>
          </w:tcPr>
          <w:p w:rsidR="00796E75" w:rsidRPr="00EC005B" w:rsidRDefault="00796E75" w:rsidP="00823EB5">
            <w:pPr>
              <w:pStyle w:val="afff1"/>
              <w:widowControl w:val="0"/>
              <w:numPr>
                <w:ilvl w:val="0"/>
                <w:numId w:val="9"/>
              </w:numPr>
              <w:jc w:val="center"/>
            </w:pPr>
          </w:p>
        </w:tc>
      </w:tr>
      <w:tr w:rsidR="00796E75" w:rsidRPr="00EC005B" w:rsidTr="00796E75">
        <w:trPr>
          <w:trHeight w:val="2783"/>
        </w:trPr>
        <w:tc>
          <w:tcPr>
            <w:tcW w:w="1261" w:type="dxa"/>
            <w:shd w:val="clear" w:color="auto" w:fill="D9D9D9" w:themeFill="background1" w:themeFillShade="D9"/>
          </w:tcPr>
          <w:p w:rsidR="00796E75" w:rsidRPr="00823EB5" w:rsidRDefault="00796E75" w:rsidP="00823EB5">
            <w:pPr>
              <w:pStyle w:val="a0"/>
              <w:widowControl w:val="0"/>
              <w:ind w:firstLine="0"/>
              <w:jc w:val="left"/>
              <w:rPr>
                <w:b/>
                <w:bCs/>
              </w:rPr>
            </w:pPr>
            <w:r w:rsidRPr="00823EB5">
              <w:rPr>
                <w:b/>
                <w:bCs/>
              </w:rPr>
              <w:lastRenderedPageBreak/>
              <w:t>701010605</w:t>
            </w:r>
          </w:p>
        </w:tc>
        <w:tc>
          <w:tcPr>
            <w:tcW w:w="1276" w:type="dxa"/>
          </w:tcPr>
          <w:p w:rsidR="00796E75" w:rsidRPr="00823EB5" w:rsidRDefault="00796E75" w:rsidP="00823EB5">
            <w:pPr>
              <w:widowControl w:val="0"/>
              <w:jc w:val="left"/>
              <w:rPr>
                <w:b/>
                <w:bCs/>
              </w:rPr>
            </w:pPr>
            <w:r w:rsidRPr="00823EB5">
              <w:rPr>
                <w:b/>
                <w:bCs/>
              </w:rPr>
              <w:t>Зона лесов</w:t>
            </w:r>
          </w:p>
        </w:tc>
        <w:tc>
          <w:tcPr>
            <w:tcW w:w="5288" w:type="dxa"/>
          </w:tcPr>
          <w:p w:rsidR="00796E75" w:rsidRPr="00EC005B" w:rsidRDefault="00796E75" w:rsidP="00823EB5">
            <w:pPr>
              <w:widowControl w:val="0"/>
              <w:jc w:val="left"/>
            </w:pPr>
            <w:r w:rsidRPr="006E6FBD">
              <w:t>Порядок использования земель в границах зоны лесов регламентируется лесным законодательством Российской Федерации.</w:t>
            </w:r>
          </w:p>
        </w:tc>
        <w:tc>
          <w:tcPr>
            <w:tcW w:w="992" w:type="dxa"/>
          </w:tcPr>
          <w:p w:rsidR="00796E75" w:rsidRPr="0094784F" w:rsidRDefault="00796E75" w:rsidP="00823EB5">
            <w:pPr>
              <w:widowControl w:val="0"/>
              <w:jc w:val="center"/>
              <w:rPr>
                <w:b/>
                <w:bCs/>
              </w:rPr>
            </w:pPr>
            <w:r w:rsidRPr="0094784F">
              <w:rPr>
                <w:b/>
                <w:bCs/>
              </w:rPr>
              <w:t>2441,71</w:t>
            </w:r>
          </w:p>
        </w:tc>
        <w:tc>
          <w:tcPr>
            <w:tcW w:w="850" w:type="dxa"/>
          </w:tcPr>
          <w:p w:rsidR="00796E75" w:rsidRPr="0094784F" w:rsidRDefault="00796E75" w:rsidP="00823EB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4784F">
              <w:rPr>
                <w:b/>
                <w:bCs/>
              </w:rPr>
              <w:t>14,53</w:t>
            </w:r>
          </w:p>
        </w:tc>
        <w:tc>
          <w:tcPr>
            <w:tcW w:w="993" w:type="dxa"/>
          </w:tcPr>
          <w:p w:rsidR="00796E75" w:rsidRPr="0094784F" w:rsidRDefault="00796E75" w:rsidP="00823EB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4784F">
              <w:rPr>
                <w:b/>
                <w:bCs/>
              </w:rPr>
              <w:t>2441,71</w:t>
            </w:r>
          </w:p>
        </w:tc>
        <w:tc>
          <w:tcPr>
            <w:tcW w:w="751" w:type="dxa"/>
          </w:tcPr>
          <w:p w:rsidR="00796E75" w:rsidRPr="0094784F" w:rsidRDefault="00796E75" w:rsidP="00823EB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4784F">
              <w:rPr>
                <w:b/>
                <w:bCs/>
              </w:rPr>
              <w:t>14,53</w:t>
            </w:r>
          </w:p>
        </w:tc>
        <w:tc>
          <w:tcPr>
            <w:tcW w:w="1092" w:type="dxa"/>
          </w:tcPr>
          <w:p w:rsidR="00796E75" w:rsidRPr="0094784F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4784F">
              <w:rPr>
                <w:b/>
                <w:bCs/>
              </w:rPr>
              <w:t>2441,71</w:t>
            </w:r>
          </w:p>
        </w:tc>
        <w:tc>
          <w:tcPr>
            <w:tcW w:w="808" w:type="dxa"/>
          </w:tcPr>
          <w:p w:rsidR="00796E75" w:rsidRPr="0094784F" w:rsidRDefault="00796E75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4784F">
              <w:rPr>
                <w:b/>
                <w:bCs/>
              </w:rPr>
              <w:t>14,53</w:t>
            </w:r>
          </w:p>
        </w:tc>
        <w:tc>
          <w:tcPr>
            <w:tcW w:w="2027" w:type="dxa"/>
          </w:tcPr>
          <w:p w:rsidR="00796E75" w:rsidRPr="00EC005B" w:rsidRDefault="00796E75" w:rsidP="0094784F">
            <w:pPr>
              <w:pStyle w:val="afff1"/>
              <w:widowControl w:val="0"/>
              <w:numPr>
                <w:ilvl w:val="0"/>
                <w:numId w:val="9"/>
              </w:numPr>
              <w:jc w:val="center"/>
            </w:pPr>
          </w:p>
        </w:tc>
      </w:tr>
      <w:tr w:rsidR="00EC07ED" w:rsidRPr="00EC005B" w:rsidTr="0094670D">
        <w:tc>
          <w:tcPr>
            <w:tcW w:w="7825" w:type="dxa"/>
            <w:gridSpan w:val="3"/>
            <w:shd w:val="clear" w:color="auto" w:fill="D9D9D9" w:themeFill="background1" w:themeFillShade="D9"/>
          </w:tcPr>
          <w:p w:rsidR="00EC07ED" w:rsidRPr="00EC005B" w:rsidRDefault="00EC07ED" w:rsidP="00FE5F6D">
            <w:pPr>
              <w:pStyle w:val="Default"/>
              <w:widowControl w:val="0"/>
              <w:rPr>
                <w:b/>
                <w:sz w:val="22"/>
                <w:szCs w:val="22"/>
              </w:rPr>
            </w:pPr>
            <w:r w:rsidRPr="00EC005B">
              <w:rPr>
                <w:b/>
                <w:sz w:val="22"/>
                <w:szCs w:val="22"/>
              </w:rPr>
              <w:t>Зона специального назначения</w:t>
            </w:r>
          </w:p>
        </w:tc>
        <w:tc>
          <w:tcPr>
            <w:tcW w:w="992" w:type="dxa"/>
          </w:tcPr>
          <w:p w:rsidR="00EC07ED" w:rsidRPr="00A40BF5" w:rsidRDefault="00EC07ED" w:rsidP="00FE5F6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12,39</w:t>
            </w:r>
          </w:p>
        </w:tc>
        <w:tc>
          <w:tcPr>
            <w:tcW w:w="850" w:type="dxa"/>
          </w:tcPr>
          <w:p w:rsidR="00EC07ED" w:rsidRPr="00A40BF5" w:rsidRDefault="00EC07E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0,07</w:t>
            </w:r>
          </w:p>
        </w:tc>
        <w:tc>
          <w:tcPr>
            <w:tcW w:w="993" w:type="dxa"/>
          </w:tcPr>
          <w:p w:rsidR="00EC07ED" w:rsidRPr="00A40BF5" w:rsidRDefault="00EC07E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39,59</w:t>
            </w:r>
          </w:p>
        </w:tc>
        <w:tc>
          <w:tcPr>
            <w:tcW w:w="751" w:type="dxa"/>
          </w:tcPr>
          <w:p w:rsidR="00EC07ED" w:rsidRPr="00072C5F" w:rsidRDefault="00EC07E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highlight w:val="yellow"/>
              </w:rPr>
            </w:pPr>
            <w:r w:rsidRPr="002F0113">
              <w:rPr>
                <w:b/>
              </w:rPr>
              <w:t>0,23</w:t>
            </w:r>
          </w:p>
        </w:tc>
        <w:tc>
          <w:tcPr>
            <w:tcW w:w="1092" w:type="dxa"/>
            <w:shd w:val="clear" w:color="auto" w:fill="FFFF00"/>
          </w:tcPr>
          <w:p w:rsidR="00EC07ED" w:rsidRPr="00A40BF5" w:rsidRDefault="0094670D" w:rsidP="00EC07E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46,80</w:t>
            </w:r>
          </w:p>
        </w:tc>
        <w:tc>
          <w:tcPr>
            <w:tcW w:w="808" w:type="dxa"/>
            <w:shd w:val="clear" w:color="auto" w:fill="FFFF00"/>
          </w:tcPr>
          <w:p w:rsidR="00EC07ED" w:rsidRPr="00072C5F" w:rsidRDefault="00EC07ED" w:rsidP="0094670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highlight w:val="yellow"/>
              </w:rPr>
            </w:pPr>
            <w:r w:rsidRPr="002F0113">
              <w:rPr>
                <w:b/>
              </w:rPr>
              <w:t>0,2</w:t>
            </w:r>
            <w:r w:rsidR="0094670D">
              <w:rPr>
                <w:b/>
              </w:rPr>
              <w:t>8</w:t>
            </w:r>
          </w:p>
        </w:tc>
        <w:tc>
          <w:tcPr>
            <w:tcW w:w="2027" w:type="dxa"/>
            <w:vMerge w:val="restart"/>
          </w:tcPr>
          <w:p w:rsidR="00EC07ED" w:rsidRPr="00EC005B" w:rsidRDefault="00EC07ED" w:rsidP="004231BF">
            <w:pPr>
              <w:pStyle w:val="afff1"/>
              <w:widowControl w:val="0"/>
              <w:numPr>
                <w:ilvl w:val="0"/>
                <w:numId w:val="7"/>
              </w:numPr>
              <w:jc w:val="center"/>
            </w:pPr>
          </w:p>
        </w:tc>
      </w:tr>
      <w:tr w:rsidR="0094670D" w:rsidRPr="00EC005B" w:rsidTr="00796E75">
        <w:trPr>
          <w:trHeight w:val="668"/>
        </w:trPr>
        <w:tc>
          <w:tcPr>
            <w:tcW w:w="1261" w:type="dxa"/>
            <w:shd w:val="clear" w:color="auto" w:fill="D9D9D9" w:themeFill="background1" w:themeFillShade="D9"/>
          </w:tcPr>
          <w:p w:rsidR="0094670D" w:rsidRPr="00EC005B" w:rsidRDefault="0094670D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t>701010701</w:t>
            </w:r>
          </w:p>
        </w:tc>
        <w:tc>
          <w:tcPr>
            <w:tcW w:w="1276" w:type="dxa"/>
          </w:tcPr>
          <w:p w:rsidR="0094670D" w:rsidRPr="00EC005B" w:rsidRDefault="0094670D" w:rsidP="00FE5F6D">
            <w:pPr>
              <w:widowControl w:val="0"/>
              <w:jc w:val="left"/>
            </w:pPr>
            <w:r w:rsidRPr="00EC005B">
              <w:t>Зона кладбищ</w:t>
            </w:r>
          </w:p>
        </w:tc>
        <w:tc>
          <w:tcPr>
            <w:tcW w:w="5288" w:type="dxa"/>
            <w:vMerge w:val="restart"/>
          </w:tcPr>
          <w:p w:rsidR="0094670D" w:rsidRPr="00EC005B" w:rsidRDefault="0094670D" w:rsidP="00FE5F6D">
            <w:pPr>
              <w:pStyle w:val="Default"/>
              <w:widowControl w:val="0"/>
              <w:rPr>
                <w:sz w:val="22"/>
                <w:szCs w:val="22"/>
              </w:rPr>
            </w:pPr>
            <w:r w:rsidRPr="00EC005B">
              <w:rPr>
                <w:sz w:val="22"/>
                <w:szCs w:val="22"/>
              </w:rPr>
              <w:t>Размеры земельного участка для кладбищ – по заданию на проектирование, но не более 40 га.</w:t>
            </w:r>
          </w:p>
          <w:p w:rsidR="0094670D" w:rsidRPr="00EC005B" w:rsidRDefault="0094670D" w:rsidP="00FE5F6D">
            <w:pPr>
              <w:pStyle w:val="Default"/>
              <w:widowControl w:val="0"/>
              <w:rPr>
                <w:sz w:val="22"/>
                <w:szCs w:val="22"/>
              </w:rPr>
            </w:pPr>
            <w:r w:rsidRPr="00EC005B">
              <w:rPr>
                <w:sz w:val="22"/>
                <w:szCs w:val="22"/>
              </w:rPr>
              <w:lastRenderedPageBreak/>
              <w:t xml:space="preserve">Для объектов, расположенных в зонах специального назначения, в зависимости от мощности, характера и количества,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санитарно-защитные зоны в соответствии с требованиями СанПиН 2.2.1/2.1.1.1200-03. </w:t>
            </w:r>
          </w:p>
          <w:p w:rsidR="0094670D" w:rsidRPr="00EC005B" w:rsidRDefault="0094670D" w:rsidP="00FE5F6D">
            <w:pPr>
              <w:pStyle w:val="Default"/>
              <w:widowControl w:val="0"/>
              <w:rPr>
                <w:sz w:val="22"/>
                <w:szCs w:val="22"/>
              </w:rPr>
            </w:pPr>
            <w:r w:rsidRPr="00EC005B">
              <w:rPr>
                <w:sz w:val="22"/>
                <w:szCs w:val="22"/>
              </w:rPr>
              <w:t xml:space="preserve">Параметры функциональной зоны следует принимать в соответствии с СП 42.13330.2016. Свод правил. Градостроительство. Планировка и застройка городских и сельских поселений. Актуализированная редакция СНиП 2.07.01-89*», другими нормативно-правовыми актами, НГП </w:t>
            </w:r>
            <w:r>
              <w:rPr>
                <w:sz w:val="22"/>
                <w:szCs w:val="22"/>
              </w:rPr>
              <w:t>Крымского</w:t>
            </w:r>
            <w:r w:rsidRPr="006315A9">
              <w:rPr>
                <w:sz w:val="22"/>
                <w:szCs w:val="22"/>
              </w:rPr>
              <w:t xml:space="preserve"> СП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94670D" w:rsidRPr="00F558FA" w:rsidRDefault="0094670D" w:rsidP="00FE5F6D">
            <w:pPr>
              <w:widowControl w:val="0"/>
              <w:jc w:val="center"/>
            </w:pPr>
            <w:r>
              <w:lastRenderedPageBreak/>
              <w:t>4,39</w:t>
            </w:r>
          </w:p>
        </w:tc>
        <w:tc>
          <w:tcPr>
            <w:tcW w:w="850" w:type="dxa"/>
          </w:tcPr>
          <w:p w:rsidR="0094670D" w:rsidRPr="00F558FA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0,02</w:t>
            </w:r>
          </w:p>
        </w:tc>
        <w:tc>
          <w:tcPr>
            <w:tcW w:w="993" w:type="dxa"/>
          </w:tcPr>
          <w:p w:rsidR="0094670D" w:rsidRPr="00F558FA" w:rsidRDefault="0094670D" w:rsidP="00EC07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4,39</w:t>
            </w:r>
          </w:p>
        </w:tc>
        <w:tc>
          <w:tcPr>
            <w:tcW w:w="751" w:type="dxa"/>
          </w:tcPr>
          <w:p w:rsidR="0094670D" w:rsidRPr="00D572EB" w:rsidRDefault="0094670D" w:rsidP="00EC07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0,02</w:t>
            </w:r>
          </w:p>
        </w:tc>
        <w:tc>
          <w:tcPr>
            <w:tcW w:w="1092" w:type="dxa"/>
          </w:tcPr>
          <w:p w:rsidR="0094670D" w:rsidRPr="00F558FA" w:rsidRDefault="0094670D" w:rsidP="0094670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4,39</w:t>
            </w:r>
          </w:p>
        </w:tc>
        <w:tc>
          <w:tcPr>
            <w:tcW w:w="808" w:type="dxa"/>
          </w:tcPr>
          <w:p w:rsidR="0094670D" w:rsidRPr="00D572EB" w:rsidRDefault="0094670D" w:rsidP="0094670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0,02</w:t>
            </w:r>
          </w:p>
        </w:tc>
        <w:tc>
          <w:tcPr>
            <w:tcW w:w="2027" w:type="dxa"/>
            <w:vMerge/>
          </w:tcPr>
          <w:p w:rsidR="0094670D" w:rsidRPr="00EC005B" w:rsidRDefault="0094670D" w:rsidP="00FE5F6D">
            <w:pPr>
              <w:widowControl w:val="0"/>
              <w:jc w:val="center"/>
            </w:pPr>
          </w:p>
        </w:tc>
      </w:tr>
      <w:tr w:rsidR="0094670D" w:rsidRPr="00EC005B" w:rsidTr="00796E75">
        <w:trPr>
          <w:trHeight w:val="668"/>
        </w:trPr>
        <w:tc>
          <w:tcPr>
            <w:tcW w:w="1261" w:type="dxa"/>
            <w:shd w:val="clear" w:color="auto" w:fill="D9D9D9" w:themeFill="background1" w:themeFillShade="D9"/>
          </w:tcPr>
          <w:p w:rsidR="0094670D" w:rsidRPr="00EC005B" w:rsidRDefault="0094670D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A42F3E">
              <w:rPr>
                <w:lang w:val="ru-RU"/>
              </w:rPr>
              <w:lastRenderedPageBreak/>
              <w:t>701010702</w:t>
            </w:r>
          </w:p>
        </w:tc>
        <w:tc>
          <w:tcPr>
            <w:tcW w:w="1276" w:type="dxa"/>
          </w:tcPr>
          <w:p w:rsidR="0094670D" w:rsidRPr="00EC005B" w:rsidRDefault="0094670D" w:rsidP="00FE5F6D">
            <w:pPr>
              <w:widowControl w:val="0"/>
              <w:jc w:val="left"/>
            </w:pPr>
            <w:r>
              <w:t>Зона складирования и захоронения отходов</w:t>
            </w:r>
          </w:p>
        </w:tc>
        <w:tc>
          <w:tcPr>
            <w:tcW w:w="5288" w:type="dxa"/>
            <w:vMerge/>
          </w:tcPr>
          <w:p w:rsidR="0094670D" w:rsidRPr="00EC005B" w:rsidRDefault="0094670D" w:rsidP="00FE5F6D">
            <w:pPr>
              <w:pStyle w:val="Default"/>
              <w:widowControl w:val="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4670D" w:rsidRPr="00F558FA" w:rsidRDefault="0094670D" w:rsidP="00FE5F6D">
            <w:pPr>
              <w:widowControl w:val="0"/>
              <w:jc w:val="center"/>
            </w:pPr>
            <w:r>
              <w:t>8,0</w:t>
            </w:r>
          </w:p>
        </w:tc>
        <w:tc>
          <w:tcPr>
            <w:tcW w:w="850" w:type="dxa"/>
          </w:tcPr>
          <w:p w:rsidR="0094670D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0,05</w:t>
            </w:r>
          </w:p>
        </w:tc>
        <w:tc>
          <w:tcPr>
            <w:tcW w:w="993" w:type="dxa"/>
            <w:shd w:val="clear" w:color="auto" w:fill="auto"/>
          </w:tcPr>
          <w:p w:rsidR="0094670D" w:rsidRPr="00F558FA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8,0</w:t>
            </w:r>
          </w:p>
        </w:tc>
        <w:tc>
          <w:tcPr>
            <w:tcW w:w="751" w:type="dxa"/>
            <w:shd w:val="clear" w:color="auto" w:fill="auto"/>
          </w:tcPr>
          <w:p w:rsidR="0094670D" w:rsidRPr="00D572EB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0,05</w:t>
            </w:r>
          </w:p>
        </w:tc>
        <w:tc>
          <w:tcPr>
            <w:tcW w:w="1092" w:type="dxa"/>
            <w:shd w:val="clear" w:color="auto" w:fill="FFFF00"/>
          </w:tcPr>
          <w:p w:rsidR="0094670D" w:rsidRPr="00F558FA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15,21</w:t>
            </w:r>
          </w:p>
        </w:tc>
        <w:tc>
          <w:tcPr>
            <w:tcW w:w="808" w:type="dxa"/>
            <w:shd w:val="clear" w:color="auto" w:fill="FFFF00"/>
          </w:tcPr>
          <w:p w:rsidR="0094670D" w:rsidRPr="00D572EB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0,09</w:t>
            </w:r>
          </w:p>
        </w:tc>
        <w:tc>
          <w:tcPr>
            <w:tcW w:w="2027" w:type="dxa"/>
            <w:vMerge/>
          </w:tcPr>
          <w:p w:rsidR="0094670D" w:rsidRPr="00EC005B" w:rsidRDefault="0094670D" w:rsidP="00FE5F6D">
            <w:pPr>
              <w:widowControl w:val="0"/>
              <w:jc w:val="center"/>
            </w:pPr>
          </w:p>
        </w:tc>
      </w:tr>
      <w:tr w:rsidR="0094670D" w:rsidRPr="00EC005B" w:rsidTr="00796E75">
        <w:tc>
          <w:tcPr>
            <w:tcW w:w="1261" w:type="dxa"/>
            <w:shd w:val="clear" w:color="auto" w:fill="D9D9D9" w:themeFill="background1" w:themeFillShade="D9"/>
          </w:tcPr>
          <w:p w:rsidR="0094670D" w:rsidRPr="00EC005B" w:rsidRDefault="0094670D" w:rsidP="000952C0">
            <w:pPr>
              <w:pStyle w:val="a0"/>
              <w:widowControl w:val="0"/>
              <w:ind w:firstLine="0"/>
              <w:jc w:val="left"/>
              <w:rPr>
                <w:lang w:val="ru-RU"/>
              </w:rPr>
            </w:pPr>
            <w:r w:rsidRPr="00EC005B">
              <w:rPr>
                <w:lang w:val="ru-RU"/>
              </w:rPr>
              <w:lastRenderedPageBreak/>
              <w:t>701010703</w:t>
            </w:r>
          </w:p>
        </w:tc>
        <w:tc>
          <w:tcPr>
            <w:tcW w:w="1276" w:type="dxa"/>
          </w:tcPr>
          <w:p w:rsidR="0094670D" w:rsidRPr="00EC005B" w:rsidRDefault="0094670D" w:rsidP="00FE5F6D">
            <w:pPr>
              <w:widowControl w:val="0"/>
              <w:jc w:val="left"/>
            </w:pPr>
            <w:r w:rsidRPr="00EC005B">
              <w:t>Зона озелененных территорий специального назначения</w:t>
            </w:r>
          </w:p>
        </w:tc>
        <w:tc>
          <w:tcPr>
            <w:tcW w:w="5288" w:type="dxa"/>
            <w:vMerge/>
          </w:tcPr>
          <w:p w:rsidR="0094670D" w:rsidRPr="00EC005B" w:rsidRDefault="0094670D" w:rsidP="00FE5F6D">
            <w:pPr>
              <w:pStyle w:val="Default"/>
              <w:widowControl w:val="0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4670D" w:rsidRPr="00F558FA" w:rsidRDefault="0094670D" w:rsidP="00FE5F6D">
            <w:pPr>
              <w:widowControl w:val="0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94670D" w:rsidRPr="00F558FA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3" w:type="dxa"/>
          </w:tcPr>
          <w:p w:rsidR="0094670D" w:rsidRPr="00F558FA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27,2</w:t>
            </w:r>
          </w:p>
        </w:tc>
        <w:tc>
          <w:tcPr>
            <w:tcW w:w="751" w:type="dxa"/>
          </w:tcPr>
          <w:p w:rsidR="0094670D" w:rsidRPr="00D572EB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0,16</w:t>
            </w:r>
          </w:p>
        </w:tc>
        <w:tc>
          <w:tcPr>
            <w:tcW w:w="1092" w:type="dxa"/>
          </w:tcPr>
          <w:p w:rsidR="0094670D" w:rsidRPr="00F558FA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27,2</w:t>
            </w:r>
          </w:p>
        </w:tc>
        <w:tc>
          <w:tcPr>
            <w:tcW w:w="808" w:type="dxa"/>
          </w:tcPr>
          <w:p w:rsidR="0094670D" w:rsidRPr="00D572EB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0,16</w:t>
            </w:r>
          </w:p>
        </w:tc>
        <w:tc>
          <w:tcPr>
            <w:tcW w:w="2027" w:type="dxa"/>
            <w:vMerge/>
          </w:tcPr>
          <w:p w:rsidR="0094670D" w:rsidRPr="00EC005B" w:rsidRDefault="0094670D" w:rsidP="00FE5F6D">
            <w:pPr>
              <w:widowControl w:val="0"/>
              <w:jc w:val="center"/>
            </w:pPr>
          </w:p>
        </w:tc>
      </w:tr>
      <w:tr w:rsidR="0094670D" w:rsidRPr="00EC005B" w:rsidTr="00796E75">
        <w:tc>
          <w:tcPr>
            <w:tcW w:w="1261" w:type="dxa"/>
            <w:shd w:val="clear" w:color="auto" w:fill="D9D9D9" w:themeFill="background1" w:themeFillShade="D9"/>
          </w:tcPr>
          <w:p w:rsidR="0094670D" w:rsidRPr="00EC005B" w:rsidRDefault="0094670D" w:rsidP="000952C0">
            <w:pPr>
              <w:pStyle w:val="a0"/>
              <w:widowControl w:val="0"/>
              <w:ind w:firstLine="0"/>
              <w:jc w:val="left"/>
              <w:rPr>
                <w:b/>
                <w:lang w:val="ru-RU"/>
              </w:rPr>
            </w:pPr>
            <w:r w:rsidRPr="00EC005B">
              <w:rPr>
                <w:b/>
                <w:lang w:val="ru-RU"/>
              </w:rPr>
              <w:t>701010900</w:t>
            </w:r>
          </w:p>
        </w:tc>
        <w:tc>
          <w:tcPr>
            <w:tcW w:w="1276" w:type="dxa"/>
          </w:tcPr>
          <w:p w:rsidR="0094670D" w:rsidRPr="00EC005B" w:rsidRDefault="0094670D" w:rsidP="00FE5F6D">
            <w:pPr>
              <w:widowControl w:val="0"/>
              <w:jc w:val="left"/>
              <w:rPr>
                <w:b/>
              </w:rPr>
            </w:pPr>
            <w:r w:rsidRPr="00EC005B">
              <w:rPr>
                <w:b/>
              </w:rPr>
              <w:t>Зона акваторий</w:t>
            </w:r>
          </w:p>
        </w:tc>
        <w:tc>
          <w:tcPr>
            <w:tcW w:w="5288" w:type="dxa"/>
          </w:tcPr>
          <w:p w:rsidR="0094670D" w:rsidRPr="00EC005B" w:rsidRDefault="0094670D" w:rsidP="00ED5869">
            <w:pPr>
              <w:pStyle w:val="Default"/>
              <w:widowControl w:val="0"/>
              <w:jc w:val="both"/>
              <w:rPr>
                <w:sz w:val="22"/>
                <w:szCs w:val="22"/>
              </w:rPr>
            </w:pPr>
            <w:r w:rsidRPr="00ED5869">
              <w:rPr>
                <w:sz w:val="22"/>
                <w:szCs w:val="22"/>
              </w:rPr>
              <w:t>В целях обеспечения охраны водных объектов, а также сохранения условий для воспроизводства водных биологических ресурсов следует соблюдать требования к водоохранным зонам, прибрежным защитным и береговым полосам водных объектов, а также рыбоохранным и рыбохозяйственным заповедным зонам водных объектов, имеющих рыбохозяйственное значение</w:t>
            </w:r>
          </w:p>
        </w:tc>
        <w:tc>
          <w:tcPr>
            <w:tcW w:w="992" w:type="dxa"/>
          </w:tcPr>
          <w:p w:rsidR="0094670D" w:rsidRPr="00F558FA" w:rsidRDefault="0094670D" w:rsidP="00FE5F6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850" w:type="dxa"/>
          </w:tcPr>
          <w:p w:rsidR="0094670D" w:rsidRPr="00F558FA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0,31</w:t>
            </w:r>
          </w:p>
        </w:tc>
        <w:tc>
          <w:tcPr>
            <w:tcW w:w="993" w:type="dxa"/>
          </w:tcPr>
          <w:p w:rsidR="0094670D" w:rsidRPr="00041C44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1C44">
              <w:rPr>
                <w:b/>
              </w:rPr>
              <w:t>206,</w:t>
            </w:r>
            <w:r>
              <w:rPr>
                <w:b/>
              </w:rPr>
              <w:t>24</w:t>
            </w:r>
          </w:p>
        </w:tc>
        <w:tc>
          <w:tcPr>
            <w:tcW w:w="751" w:type="dxa"/>
          </w:tcPr>
          <w:p w:rsidR="0094670D" w:rsidRPr="00041C44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1C44">
              <w:rPr>
                <w:b/>
              </w:rPr>
              <w:t>1,23</w:t>
            </w:r>
          </w:p>
        </w:tc>
        <w:tc>
          <w:tcPr>
            <w:tcW w:w="1092" w:type="dxa"/>
          </w:tcPr>
          <w:p w:rsidR="0094670D" w:rsidRPr="00041C44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1C44">
              <w:rPr>
                <w:b/>
              </w:rPr>
              <w:t>206,</w:t>
            </w:r>
            <w:r>
              <w:rPr>
                <w:b/>
              </w:rPr>
              <w:t>24</w:t>
            </w:r>
          </w:p>
        </w:tc>
        <w:tc>
          <w:tcPr>
            <w:tcW w:w="808" w:type="dxa"/>
          </w:tcPr>
          <w:p w:rsidR="0094670D" w:rsidRPr="00041C44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1C44">
              <w:rPr>
                <w:b/>
              </w:rPr>
              <w:t>1,23</w:t>
            </w:r>
          </w:p>
        </w:tc>
        <w:tc>
          <w:tcPr>
            <w:tcW w:w="2027" w:type="dxa"/>
          </w:tcPr>
          <w:p w:rsidR="0094670D" w:rsidRPr="00EC005B" w:rsidRDefault="0094670D" w:rsidP="00FE5F6D">
            <w:pPr>
              <w:widowControl w:val="0"/>
              <w:jc w:val="center"/>
            </w:pPr>
            <w:r w:rsidRPr="00EC005B">
              <w:t>–</w:t>
            </w:r>
          </w:p>
        </w:tc>
      </w:tr>
      <w:tr w:rsidR="0094670D" w:rsidRPr="00EC005B" w:rsidTr="00796E75">
        <w:tc>
          <w:tcPr>
            <w:tcW w:w="2537" w:type="dxa"/>
            <w:gridSpan w:val="2"/>
            <w:shd w:val="clear" w:color="auto" w:fill="D9D9D9" w:themeFill="background1" w:themeFillShade="D9"/>
          </w:tcPr>
          <w:p w:rsidR="0094670D" w:rsidRPr="00EC005B" w:rsidRDefault="0094670D" w:rsidP="00FE5F6D">
            <w:pPr>
              <w:widowControl w:val="0"/>
              <w:jc w:val="center"/>
            </w:pPr>
            <w:r w:rsidRPr="00EC005B">
              <w:rPr>
                <w:b/>
              </w:rPr>
              <w:t>ИТОГО</w:t>
            </w:r>
          </w:p>
        </w:tc>
        <w:tc>
          <w:tcPr>
            <w:tcW w:w="5288" w:type="dxa"/>
          </w:tcPr>
          <w:p w:rsidR="0094670D" w:rsidRPr="00EC005B" w:rsidRDefault="0094670D" w:rsidP="00FE5F6D">
            <w:pPr>
              <w:widowControl w:val="0"/>
              <w:jc w:val="center"/>
            </w:pPr>
            <w:r w:rsidRPr="00EC005B">
              <w:t>–</w:t>
            </w:r>
          </w:p>
        </w:tc>
        <w:tc>
          <w:tcPr>
            <w:tcW w:w="992" w:type="dxa"/>
          </w:tcPr>
          <w:p w:rsidR="0094670D" w:rsidRPr="00F558FA" w:rsidRDefault="0094670D" w:rsidP="00FE5F6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16804</w:t>
            </w:r>
            <w:r w:rsidRPr="00F558FA">
              <w:rPr>
                <w:b/>
              </w:rPr>
              <w:t>,0</w:t>
            </w:r>
          </w:p>
        </w:tc>
        <w:tc>
          <w:tcPr>
            <w:tcW w:w="850" w:type="dxa"/>
          </w:tcPr>
          <w:p w:rsidR="0094670D" w:rsidRPr="00F558FA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58FA">
              <w:rPr>
                <w:b/>
              </w:rPr>
              <w:t>100</w:t>
            </w:r>
          </w:p>
        </w:tc>
        <w:tc>
          <w:tcPr>
            <w:tcW w:w="993" w:type="dxa"/>
          </w:tcPr>
          <w:p w:rsidR="0094670D" w:rsidRPr="00F558FA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16804</w:t>
            </w:r>
            <w:r w:rsidRPr="00F558FA">
              <w:rPr>
                <w:b/>
              </w:rPr>
              <w:t>,0</w:t>
            </w:r>
          </w:p>
        </w:tc>
        <w:tc>
          <w:tcPr>
            <w:tcW w:w="751" w:type="dxa"/>
          </w:tcPr>
          <w:p w:rsidR="0094670D" w:rsidRPr="00F558FA" w:rsidRDefault="0094670D" w:rsidP="00FE5F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58FA">
              <w:rPr>
                <w:b/>
              </w:rPr>
              <w:t>100</w:t>
            </w:r>
          </w:p>
        </w:tc>
        <w:tc>
          <w:tcPr>
            <w:tcW w:w="1092" w:type="dxa"/>
          </w:tcPr>
          <w:p w:rsidR="0094670D" w:rsidRPr="00F558FA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16804</w:t>
            </w:r>
            <w:r w:rsidRPr="00F558FA">
              <w:rPr>
                <w:b/>
              </w:rPr>
              <w:t>,0</w:t>
            </w:r>
          </w:p>
        </w:tc>
        <w:tc>
          <w:tcPr>
            <w:tcW w:w="808" w:type="dxa"/>
          </w:tcPr>
          <w:p w:rsidR="0094670D" w:rsidRPr="00F558FA" w:rsidRDefault="0094670D" w:rsidP="00796E7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58FA">
              <w:rPr>
                <w:b/>
              </w:rPr>
              <w:t>100</w:t>
            </w:r>
          </w:p>
        </w:tc>
        <w:tc>
          <w:tcPr>
            <w:tcW w:w="2027" w:type="dxa"/>
          </w:tcPr>
          <w:p w:rsidR="0094670D" w:rsidRPr="00EC005B" w:rsidRDefault="0094670D" w:rsidP="00FE5F6D">
            <w:pPr>
              <w:widowControl w:val="0"/>
              <w:jc w:val="center"/>
            </w:pPr>
            <w:r w:rsidRPr="00EC005B">
              <w:t>–</w:t>
            </w:r>
          </w:p>
        </w:tc>
      </w:tr>
    </w:tbl>
    <w:p w:rsidR="006D7D49" w:rsidRDefault="006D7D49" w:rsidP="00942A81">
      <w:pPr>
        <w:widowControl w:val="0"/>
        <w:spacing w:before="120" w:after="120"/>
        <w:ind w:left="221"/>
        <w:rPr>
          <w:lang w:eastAsia="ar-SA" w:bidi="en-US"/>
        </w:rPr>
      </w:pPr>
    </w:p>
    <w:sectPr w:rsidR="006D7D49" w:rsidSect="00FE4F98">
      <w:headerReference w:type="default" r:id="rId19"/>
      <w:footerReference w:type="default" r:id="rId20"/>
      <w:pgSz w:w="16838" w:h="11906" w:orient="landscape"/>
      <w:pgMar w:top="1120" w:right="851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E48" w:rsidRDefault="00A92E48" w:rsidP="009D69D2">
      <w:r>
        <w:separator/>
      </w:r>
    </w:p>
  </w:endnote>
  <w:endnote w:type="continuationSeparator" w:id="0">
    <w:p w:rsidR="00A92E48" w:rsidRDefault="00A92E48" w:rsidP="009D69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>
    <w:pPr>
      <w:pStyle w:val="af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 w:rsidP="00AD4558">
    <w:pPr>
      <w:pStyle w:val="af7"/>
      <w:tabs>
        <w:tab w:val="clear" w:pos="9355"/>
        <w:tab w:val="right" w:pos="7513"/>
      </w:tabs>
      <w:jc w:val="right"/>
    </w:pPr>
    <w:r>
      <w:t>_____________________________________________________________________________________________</w:t>
    </w:r>
  </w:p>
  <w:sdt>
    <w:sdtPr>
      <w:id w:val="-1241401276"/>
    </w:sdtPr>
    <w:sdtContent>
      <w:p w:rsidR="00A92E48" w:rsidRDefault="00A92E48" w:rsidP="00D525C3">
        <w:pPr>
          <w:pStyle w:val="af7"/>
          <w:tabs>
            <w:tab w:val="clear" w:pos="4677"/>
            <w:tab w:val="clear" w:pos="9355"/>
            <w:tab w:val="right" w:pos="14317"/>
          </w:tabs>
          <w:jc w:val="right"/>
        </w:pPr>
        <w:r>
          <w:t xml:space="preserve">  </w:t>
        </w:r>
        <w:fldSimple w:instr=" PAGE   \* MERGEFORMAT ">
          <w:r w:rsidR="00C27021">
            <w:rPr>
              <w:noProof/>
            </w:rPr>
            <w:t>2</w:t>
          </w:r>
        </w:fldSimple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>
    <w:pPr>
      <w:pStyle w:val="af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 w:rsidP="00AD4558">
    <w:pPr>
      <w:pStyle w:val="af7"/>
      <w:tabs>
        <w:tab w:val="clear" w:pos="9355"/>
        <w:tab w:val="right" w:pos="7513"/>
      </w:tabs>
      <w:jc w:val="right"/>
    </w:pPr>
    <w:r>
      <w:t>____________________________________________________________________________________________________________________________________________________</w:t>
    </w:r>
  </w:p>
  <w:sdt>
    <w:sdtPr>
      <w:id w:val="1279922093"/>
    </w:sdtPr>
    <w:sdtContent>
      <w:p w:rsidR="00A92E48" w:rsidRDefault="00A92E48" w:rsidP="00AE6E40">
        <w:pPr>
          <w:pStyle w:val="af7"/>
          <w:tabs>
            <w:tab w:val="clear" w:pos="4677"/>
            <w:tab w:val="clear" w:pos="9355"/>
            <w:tab w:val="right" w:pos="14853"/>
          </w:tabs>
        </w:pPr>
        <w:r>
          <w:t xml:space="preserve">ИП Колодезная Марина Анатольевна, 2020 г.                                                                                                           </w:t>
        </w:r>
        <w:r w:rsidRPr="00DD7EEE">
          <w:tab/>
        </w:r>
        <w:fldSimple w:instr=" PAGE   \* MERGEFORMAT ">
          <w:r>
            <w:rPr>
              <w:noProof/>
            </w:rPr>
            <w:t>5</w:t>
          </w:r>
        </w:fldSimple>
      </w:p>
    </w:sdtContent>
  </w:sdt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 w:rsidP="00AD4558">
    <w:pPr>
      <w:pStyle w:val="af7"/>
      <w:tabs>
        <w:tab w:val="clear" w:pos="9355"/>
        <w:tab w:val="right" w:pos="7513"/>
      </w:tabs>
      <w:jc w:val="right"/>
    </w:pPr>
    <w:r>
      <w:t>_____________________________________________________________________________________________</w:t>
    </w:r>
  </w:p>
  <w:sdt>
    <w:sdtPr>
      <w:id w:val="1726256405"/>
    </w:sdtPr>
    <w:sdtContent>
      <w:p w:rsidR="00A92E48" w:rsidRDefault="00A92E48" w:rsidP="00AE6E40">
        <w:pPr>
          <w:pStyle w:val="af7"/>
          <w:tabs>
            <w:tab w:val="clear" w:pos="4677"/>
            <w:tab w:val="clear" w:pos="9355"/>
            <w:tab w:val="right" w:pos="14853"/>
          </w:tabs>
          <w:jc w:val="right"/>
        </w:pPr>
        <w:r>
          <w:t xml:space="preserve">ИП Колодезная Марина Анатольевна, 2020 г.                                                                                                           </w:t>
        </w:r>
        <w:fldSimple w:instr=" PAGE   \* MERGEFORMAT ">
          <w:r>
            <w:rPr>
              <w:noProof/>
            </w:rPr>
            <w:t>6</w:t>
          </w:r>
        </w:fldSimple>
      </w:p>
    </w:sdtContent>
  </w:sdt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 w:rsidP="00AD4558">
    <w:pPr>
      <w:pStyle w:val="af7"/>
      <w:tabs>
        <w:tab w:val="clear" w:pos="9355"/>
        <w:tab w:val="right" w:pos="7513"/>
      </w:tabs>
      <w:jc w:val="right"/>
    </w:pPr>
    <w:r>
      <w:t>___________________________________________________________________________________________________________________________________________________</w:t>
    </w:r>
  </w:p>
  <w:sdt>
    <w:sdtPr>
      <w:id w:val="67859607"/>
    </w:sdtPr>
    <w:sdtContent>
      <w:p w:rsidR="00A92E48" w:rsidRDefault="00A92E48" w:rsidP="00AE6E40">
        <w:pPr>
          <w:pStyle w:val="af7"/>
          <w:tabs>
            <w:tab w:val="clear" w:pos="4677"/>
            <w:tab w:val="clear" w:pos="9355"/>
            <w:tab w:val="right" w:pos="14853"/>
          </w:tabs>
          <w:jc w:val="right"/>
        </w:pPr>
        <w:r>
          <w:t xml:space="preserve">ИП Колодезная Марина Анатольевна, 2020 г.                                                                                                           </w:t>
        </w:r>
        <w:r w:rsidRPr="00DD7EEE">
          <w:tab/>
        </w:r>
        <w:fldSimple w:instr=" PAGE   \* MERGEFORMAT ">
          <w:r>
            <w:rPr>
              <w:noProof/>
            </w:rPr>
            <w:t>8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E48" w:rsidRDefault="00A92E48" w:rsidP="009D69D2">
      <w:r>
        <w:separator/>
      </w:r>
    </w:p>
  </w:footnote>
  <w:footnote w:type="continuationSeparator" w:id="0">
    <w:p w:rsidR="00A92E48" w:rsidRDefault="00A92E48" w:rsidP="009D69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>
    <w:pPr>
      <w:pStyle w:val="a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Pr="00B51194" w:rsidRDefault="00A92E48" w:rsidP="00B51194">
    <w:pPr>
      <w:spacing w:line="276" w:lineRule="auto"/>
      <w:jc w:val="center"/>
      <w:rPr>
        <w:sz w:val="20"/>
        <w:szCs w:val="20"/>
      </w:rPr>
    </w:pPr>
    <w:r w:rsidRPr="00B51194">
      <w:rPr>
        <w:sz w:val="20"/>
        <w:szCs w:val="20"/>
      </w:rPr>
      <w:t xml:space="preserve">Проект предложений по внесению изменений </w:t>
    </w:r>
    <w:r>
      <w:rPr>
        <w:sz w:val="20"/>
        <w:szCs w:val="20"/>
      </w:rPr>
      <w:t xml:space="preserve">в </w:t>
    </w:r>
  </w:p>
  <w:p w:rsidR="00A92E48" w:rsidRDefault="00A92E48" w:rsidP="0002317B">
    <w:pPr>
      <w:pStyle w:val="af5"/>
      <w:pBdr>
        <w:bottom w:val="inset" w:sz="6" w:space="1" w:color="auto"/>
      </w:pBdr>
      <w:tabs>
        <w:tab w:val="clear" w:pos="4677"/>
      </w:tabs>
      <w:spacing w:line="300" w:lineRule="auto"/>
      <w:jc w:val="center"/>
      <w:rPr>
        <w:sz w:val="20"/>
        <w:szCs w:val="20"/>
      </w:rPr>
    </w:pPr>
    <w:r>
      <w:rPr>
        <w:sz w:val="20"/>
        <w:szCs w:val="20"/>
      </w:rPr>
      <w:t>Г</w:t>
    </w:r>
    <w:r w:rsidRPr="00A67862">
      <w:rPr>
        <w:sz w:val="20"/>
        <w:szCs w:val="20"/>
      </w:rPr>
      <w:t xml:space="preserve">енеральный </w:t>
    </w:r>
    <w:r w:rsidRPr="00F045F6">
      <w:rPr>
        <w:sz w:val="20"/>
        <w:szCs w:val="20"/>
      </w:rPr>
      <w:t xml:space="preserve">план </w:t>
    </w:r>
    <w:r>
      <w:rPr>
        <w:sz w:val="20"/>
        <w:szCs w:val="20"/>
      </w:rPr>
      <w:t xml:space="preserve">муниципального образования «Крымское сельское поселение» </w:t>
    </w:r>
  </w:p>
  <w:p w:rsidR="00A92E48" w:rsidRPr="003B02B8" w:rsidRDefault="00A92E48" w:rsidP="0002317B">
    <w:pPr>
      <w:pStyle w:val="af5"/>
      <w:pBdr>
        <w:bottom w:val="inset" w:sz="6" w:space="1" w:color="auto"/>
      </w:pBdr>
      <w:tabs>
        <w:tab w:val="clear" w:pos="4677"/>
      </w:tabs>
      <w:spacing w:line="300" w:lineRule="auto"/>
      <w:jc w:val="center"/>
      <w:rPr>
        <w:color w:val="262626" w:themeColor="text1" w:themeTint="D9"/>
        <w:sz w:val="20"/>
        <w:szCs w:val="20"/>
      </w:rPr>
    </w:pPr>
    <w:r>
      <w:rPr>
        <w:sz w:val="20"/>
        <w:szCs w:val="20"/>
      </w:rPr>
      <w:t>Усть-Донецкого</w:t>
    </w:r>
    <w:r w:rsidRPr="00747DD9">
      <w:rPr>
        <w:sz w:val="20"/>
        <w:szCs w:val="20"/>
      </w:rPr>
      <w:t xml:space="preserve"> </w:t>
    </w:r>
    <w:r w:rsidRPr="00F045F6">
      <w:rPr>
        <w:sz w:val="20"/>
        <w:szCs w:val="20"/>
      </w:rPr>
      <w:t>района</w:t>
    </w:r>
    <w:r>
      <w:rPr>
        <w:sz w:val="20"/>
        <w:szCs w:val="20"/>
      </w:rPr>
      <w:t xml:space="preserve"> Ростовской области. Том 1</w:t>
    </w:r>
    <w:r w:rsidRPr="003C5C40">
      <w:rPr>
        <w:sz w:val="20"/>
        <w:szCs w:val="20"/>
      </w:rPr>
      <w:t xml:space="preserve">. </w:t>
    </w:r>
    <w:r>
      <w:rPr>
        <w:sz w:val="20"/>
        <w:szCs w:val="20"/>
      </w:rPr>
      <w:t>Положение о территориальном планировании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>
    <w:pPr>
      <w:pStyle w:val="af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 w:rsidP="00101407">
    <w:pPr>
      <w:pStyle w:val="af5"/>
      <w:pBdr>
        <w:bottom w:val="inset" w:sz="6" w:space="1" w:color="auto"/>
      </w:pBdr>
      <w:tabs>
        <w:tab w:val="clear" w:pos="4677"/>
      </w:tabs>
      <w:spacing w:line="300" w:lineRule="auto"/>
      <w:jc w:val="center"/>
      <w:rPr>
        <w:sz w:val="20"/>
        <w:szCs w:val="20"/>
      </w:rPr>
    </w:pPr>
    <w:r>
      <w:rPr>
        <w:sz w:val="20"/>
        <w:szCs w:val="20"/>
      </w:rPr>
      <w:t>Г</w:t>
    </w:r>
    <w:r w:rsidRPr="00A67862">
      <w:rPr>
        <w:sz w:val="20"/>
        <w:szCs w:val="20"/>
      </w:rPr>
      <w:t xml:space="preserve">енеральный </w:t>
    </w:r>
    <w:r w:rsidRPr="00F045F6">
      <w:rPr>
        <w:sz w:val="20"/>
        <w:szCs w:val="20"/>
      </w:rPr>
      <w:t xml:space="preserve">план </w:t>
    </w:r>
    <w:r>
      <w:rPr>
        <w:sz w:val="20"/>
        <w:szCs w:val="20"/>
      </w:rPr>
      <w:t>муниципального образования «Крымское сельское поселение» Усть-Донецкого</w:t>
    </w:r>
    <w:r w:rsidRPr="00747DD9">
      <w:rPr>
        <w:sz w:val="20"/>
        <w:szCs w:val="20"/>
      </w:rPr>
      <w:t xml:space="preserve"> </w:t>
    </w:r>
    <w:r w:rsidRPr="00F045F6">
      <w:rPr>
        <w:sz w:val="20"/>
        <w:szCs w:val="20"/>
      </w:rPr>
      <w:t>района</w:t>
    </w:r>
    <w:r>
      <w:rPr>
        <w:sz w:val="20"/>
        <w:szCs w:val="20"/>
      </w:rPr>
      <w:t xml:space="preserve"> Ростовской области. </w:t>
    </w:r>
  </w:p>
  <w:p w:rsidR="00A92E48" w:rsidRPr="008B4CE0" w:rsidRDefault="00A92E48" w:rsidP="00101407">
    <w:pPr>
      <w:pStyle w:val="af5"/>
      <w:pBdr>
        <w:bottom w:val="inset" w:sz="6" w:space="1" w:color="auto"/>
      </w:pBdr>
      <w:tabs>
        <w:tab w:val="clear" w:pos="4677"/>
      </w:tabs>
      <w:spacing w:line="300" w:lineRule="auto"/>
      <w:jc w:val="center"/>
      <w:rPr>
        <w:sz w:val="20"/>
        <w:szCs w:val="20"/>
      </w:rPr>
    </w:pPr>
    <w:r>
      <w:rPr>
        <w:sz w:val="20"/>
        <w:szCs w:val="20"/>
      </w:rPr>
      <w:t>Том 1</w:t>
    </w:r>
    <w:r w:rsidRPr="003C5C40">
      <w:rPr>
        <w:sz w:val="20"/>
        <w:szCs w:val="20"/>
      </w:rPr>
      <w:t xml:space="preserve">. </w:t>
    </w:r>
    <w:r>
      <w:rPr>
        <w:sz w:val="20"/>
        <w:szCs w:val="20"/>
      </w:rPr>
      <w:t>Положение о территориальном планировании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 w:rsidP="00EC0E5F">
    <w:pPr>
      <w:pStyle w:val="af5"/>
      <w:pBdr>
        <w:bottom w:val="inset" w:sz="6" w:space="1" w:color="auto"/>
      </w:pBdr>
      <w:tabs>
        <w:tab w:val="clear" w:pos="4677"/>
      </w:tabs>
      <w:spacing w:line="300" w:lineRule="auto"/>
      <w:jc w:val="center"/>
      <w:rPr>
        <w:sz w:val="20"/>
        <w:szCs w:val="20"/>
      </w:rPr>
    </w:pPr>
    <w:r>
      <w:rPr>
        <w:sz w:val="20"/>
        <w:szCs w:val="20"/>
      </w:rPr>
      <w:t>Г</w:t>
    </w:r>
    <w:r w:rsidRPr="00A67862">
      <w:rPr>
        <w:sz w:val="20"/>
        <w:szCs w:val="20"/>
      </w:rPr>
      <w:t xml:space="preserve">енеральный </w:t>
    </w:r>
    <w:r w:rsidRPr="00F045F6">
      <w:rPr>
        <w:sz w:val="20"/>
        <w:szCs w:val="20"/>
      </w:rPr>
      <w:t xml:space="preserve">план </w:t>
    </w:r>
    <w:r>
      <w:rPr>
        <w:sz w:val="20"/>
        <w:szCs w:val="20"/>
      </w:rPr>
      <w:t>муниципального образования «Крымское сельское поселение»</w:t>
    </w:r>
  </w:p>
  <w:p w:rsidR="00A92E48" w:rsidRPr="008B4CE0" w:rsidRDefault="00A92E48" w:rsidP="00EC0E5F">
    <w:pPr>
      <w:pStyle w:val="af5"/>
      <w:pBdr>
        <w:bottom w:val="inset" w:sz="6" w:space="1" w:color="auto"/>
      </w:pBdr>
      <w:tabs>
        <w:tab w:val="clear" w:pos="4677"/>
      </w:tabs>
      <w:spacing w:line="300" w:lineRule="auto"/>
      <w:jc w:val="center"/>
      <w:rPr>
        <w:sz w:val="20"/>
        <w:szCs w:val="20"/>
      </w:rPr>
    </w:pPr>
    <w:r>
      <w:rPr>
        <w:sz w:val="20"/>
        <w:szCs w:val="20"/>
      </w:rPr>
      <w:t>Усть-Донецкого</w:t>
    </w:r>
    <w:r w:rsidRPr="00747DD9">
      <w:rPr>
        <w:sz w:val="20"/>
        <w:szCs w:val="20"/>
      </w:rPr>
      <w:t xml:space="preserve"> </w:t>
    </w:r>
    <w:r w:rsidRPr="00F045F6">
      <w:rPr>
        <w:sz w:val="20"/>
        <w:szCs w:val="20"/>
      </w:rPr>
      <w:t>района</w:t>
    </w:r>
    <w:r>
      <w:rPr>
        <w:sz w:val="20"/>
        <w:szCs w:val="20"/>
      </w:rPr>
      <w:t xml:space="preserve"> Ростовской области. Том 1</w:t>
    </w:r>
    <w:r w:rsidRPr="003C5C40">
      <w:rPr>
        <w:sz w:val="20"/>
        <w:szCs w:val="20"/>
      </w:rPr>
      <w:t xml:space="preserve">. </w:t>
    </w:r>
    <w:r>
      <w:rPr>
        <w:sz w:val="20"/>
        <w:szCs w:val="20"/>
      </w:rPr>
      <w:t>Положение о территориальном планировании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E48" w:rsidRDefault="00A92E48" w:rsidP="00EC0E5F">
    <w:pPr>
      <w:pStyle w:val="af5"/>
      <w:pBdr>
        <w:bottom w:val="inset" w:sz="6" w:space="1" w:color="auto"/>
      </w:pBdr>
      <w:tabs>
        <w:tab w:val="clear" w:pos="4677"/>
      </w:tabs>
      <w:spacing w:line="300" w:lineRule="auto"/>
      <w:jc w:val="center"/>
      <w:rPr>
        <w:sz w:val="20"/>
        <w:szCs w:val="20"/>
      </w:rPr>
    </w:pPr>
    <w:r>
      <w:rPr>
        <w:sz w:val="20"/>
        <w:szCs w:val="20"/>
      </w:rPr>
      <w:t>Г</w:t>
    </w:r>
    <w:r w:rsidRPr="00A67862">
      <w:rPr>
        <w:sz w:val="20"/>
        <w:szCs w:val="20"/>
      </w:rPr>
      <w:t xml:space="preserve">енеральный </w:t>
    </w:r>
    <w:r w:rsidRPr="00F045F6">
      <w:rPr>
        <w:sz w:val="20"/>
        <w:szCs w:val="20"/>
      </w:rPr>
      <w:t xml:space="preserve">план </w:t>
    </w:r>
    <w:r>
      <w:rPr>
        <w:sz w:val="20"/>
        <w:szCs w:val="20"/>
      </w:rPr>
      <w:t>муниципального образования «Крымское сельское поселение» Усть-Донецкого</w:t>
    </w:r>
    <w:r w:rsidRPr="00747DD9">
      <w:rPr>
        <w:sz w:val="20"/>
        <w:szCs w:val="20"/>
      </w:rPr>
      <w:t xml:space="preserve"> </w:t>
    </w:r>
    <w:r w:rsidRPr="00F045F6">
      <w:rPr>
        <w:sz w:val="20"/>
        <w:szCs w:val="20"/>
      </w:rPr>
      <w:t>района</w:t>
    </w:r>
    <w:r>
      <w:rPr>
        <w:sz w:val="20"/>
        <w:szCs w:val="20"/>
      </w:rPr>
      <w:t xml:space="preserve"> Ростовской области.</w:t>
    </w:r>
  </w:p>
  <w:p w:rsidR="00A92E48" w:rsidRPr="00A046AB" w:rsidRDefault="00A92E48" w:rsidP="00EC0E5F">
    <w:pPr>
      <w:pStyle w:val="af5"/>
      <w:pBdr>
        <w:bottom w:val="inset" w:sz="6" w:space="1" w:color="auto"/>
      </w:pBdr>
      <w:tabs>
        <w:tab w:val="clear" w:pos="4677"/>
      </w:tabs>
      <w:spacing w:line="300" w:lineRule="auto"/>
      <w:jc w:val="center"/>
      <w:rPr>
        <w:sz w:val="20"/>
        <w:szCs w:val="20"/>
      </w:rPr>
    </w:pPr>
    <w:r>
      <w:rPr>
        <w:sz w:val="20"/>
        <w:szCs w:val="20"/>
      </w:rPr>
      <w:t>Том 1</w:t>
    </w:r>
    <w:r w:rsidRPr="003C5C40">
      <w:rPr>
        <w:sz w:val="20"/>
        <w:szCs w:val="20"/>
      </w:rPr>
      <w:t xml:space="preserve">. </w:t>
    </w:r>
    <w:r>
      <w:rPr>
        <w:sz w:val="20"/>
        <w:szCs w:val="20"/>
      </w:rPr>
      <w:t>Положение о территориальном планировании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200" w:hanging="480"/>
      </w:pPr>
      <w:rPr>
        <w:rFonts w:ascii="Courier New" w:hAnsi="Courier New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6">
    <w:nsid w:val="0000000E"/>
    <w:multiLevelType w:val="singleLevel"/>
    <w:tmpl w:val="0000000E"/>
    <w:name w:val="WW8Num14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>
    <w:nsid w:val="00000013"/>
    <w:multiLevelType w:val="multilevel"/>
    <w:tmpl w:val="00000013"/>
    <w:name w:val="WW8Num3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14"/>
        </w:tabs>
        <w:ind w:left="111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68"/>
        </w:tabs>
        <w:ind w:left="186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22"/>
        </w:tabs>
        <w:ind w:left="262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376"/>
        </w:tabs>
        <w:ind w:left="337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30"/>
        </w:tabs>
        <w:ind w:left="41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884"/>
        </w:tabs>
        <w:ind w:left="488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638"/>
        </w:tabs>
        <w:ind w:left="563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392"/>
        </w:tabs>
        <w:ind w:left="6392" w:hanging="360"/>
      </w:pPr>
      <w:rPr>
        <w:rFonts w:ascii="Symbol" w:hAnsi="Symbol" w:cs="StarSymbol"/>
        <w:sz w:val="18"/>
        <w:szCs w:val="18"/>
      </w:rPr>
    </w:lvl>
  </w:abstractNum>
  <w:abstractNum w:abstractNumId="8">
    <w:nsid w:val="00000018"/>
    <w:multiLevelType w:val="singleLevel"/>
    <w:tmpl w:val="00000018"/>
    <w:name w:val="WW8Num42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</w:abstractNum>
  <w:abstractNum w:abstractNumId="9">
    <w:nsid w:val="00000019"/>
    <w:multiLevelType w:val="singleLevel"/>
    <w:tmpl w:val="00000019"/>
    <w:name w:val="WW8Num25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0">
    <w:nsid w:val="0000001F"/>
    <w:multiLevelType w:val="singleLevel"/>
    <w:tmpl w:val="0000001F"/>
    <w:name w:val="WW8Num31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Courier New" w:hAnsi="Courier New"/>
      </w:rPr>
    </w:lvl>
  </w:abstractNum>
  <w:abstractNum w:abstractNumId="11">
    <w:nsid w:val="00000021"/>
    <w:multiLevelType w:val="singleLevel"/>
    <w:tmpl w:val="00000021"/>
    <w:name w:val="WW8Num33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2">
    <w:nsid w:val="00000030"/>
    <w:multiLevelType w:val="singleLevel"/>
    <w:tmpl w:val="00000030"/>
    <w:name w:val="WW8Num69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</w:abstractNum>
  <w:abstractNum w:abstractNumId="13">
    <w:nsid w:val="00000031"/>
    <w:multiLevelType w:val="singleLevel"/>
    <w:tmpl w:val="00000031"/>
    <w:name w:val="WW8Num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unga" w:hAnsi="Tunga"/>
      </w:rPr>
    </w:lvl>
  </w:abstractNum>
  <w:abstractNum w:abstractNumId="14">
    <w:nsid w:val="0000003E"/>
    <w:multiLevelType w:val="singleLevel"/>
    <w:tmpl w:val="0000003E"/>
    <w:name w:val="WW8Num54222222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5">
    <w:nsid w:val="00000047"/>
    <w:multiLevelType w:val="singleLevel"/>
    <w:tmpl w:val="00000047"/>
    <w:name w:val="WW8Num10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</w:abstractNum>
  <w:abstractNum w:abstractNumId="16">
    <w:nsid w:val="0EC13F5C"/>
    <w:multiLevelType w:val="hybridMultilevel"/>
    <w:tmpl w:val="E64C93DC"/>
    <w:lvl w:ilvl="0" w:tplc="917E0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1AE6A2C"/>
    <w:multiLevelType w:val="hybridMultilevel"/>
    <w:tmpl w:val="EEFCE610"/>
    <w:name w:val="WW8Num2822"/>
    <w:lvl w:ilvl="0" w:tplc="FFFFFFFF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8A45199"/>
    <w:multiLevelType w:val="hybridMultilevel"/>
    <w:tmpl w:val="3DC4E388"/>
    <w:lvl w:ilvl="0" w:tplc="5E8481C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2FD830D9"/>
    <w:multiLevelType w:val="hybridMultilevel"/>
    <w:tmpl w:val="5496849E"/>
    <w:lvl w:ilvl="0" w:tplc="917E0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70282E"/>
    <w:multiLevelType w:val="multilevel"/>
    <w:tmpl w:val="4094FB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2FD48F8"/>
    <w:multiLevelType w:val="hybridMultilevel"/>
    <w:tmpl w:val="211A5938"/>
    <w:lvl w:ilvl="0" w:tplc="917E0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093367"/>
    <w:multiLevelType w:val="hybridMultilevel"/>
    <w:tmpl w:val="80AA6F5E"/>
    <w:lvl w:ilvl="0" w:tplc="917E0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CD08AF"/>
    <w:multiLevelType w:val="multilevel"/>
    <w:tmpl w:val="C742B5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39173EF"/>
    <w:multiLevelType w:val="hybridMultilevel"/>
    <w:tmpl w:val="B462B224"/>
    <w:lvl w:ilvl="0" w:tplc="5E848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CE5E8C"/>
    <w:multiLevelType w:val="hybridMultilevel"/>
    <w:tmpl w:val="BA3068B6"/>
    <w:lvl w:ilvl="0" w:tplc="917E0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23"/>
  </w:num>
  <w:num w:numId="4">
    <w:abstractNumId w:val="22"/>
  </w:num>
  <w:num w:numId="5">
    <w:abstractNumId w:val="19"/>
  </w:num>
  <w:num w:numId="6">
    <w:abstractNumId w:val="25"/>
  </w:num>
  <w:num w:numId="7">
    <w:abstractNumId w:val="21"/>
  </w:num>
  <w:num w:numId="8">
    <w:abstractNumId w:val="16"/>
  </w:num>
  <w:num w:numId="9">
    <w:abstractNumId w:val="2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1028"/>
  <w:defaultTabStop w:val="709"/>
  <w:drawingGridHorizontalSpacing w:val="12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B20883"/>
    <w:rsid w:val="0000038B"/>
    <w:rsid w:val="00000538"/>
    <w:rsid w:val="00000E11"/>
    <w:rsid w:val="00000E9B"/>
    <w:rsid w:val="00001010"/>
    <w:rsid w:val="000012C2"/>
    <w:rsid w:val="0000139F"/>
    <w:rsid w:val="0000165E"/>
    <w:rsid w:val="0000181E"/>
    <w:rsid w:val="00002442"/>
    <w:rsid w:val="00002957"/>
    <w:rsid w:val="00003316"/>
    <w:rsid w:val="000034D8"/>
    <w:rsid w:val="0000390C"/>
    <w:rsid w:val="0000468B"/>
    <w:rsid w:val="000056B0"/>
    <w:rsid w:val="000056BE"/>
    <w:rsid w:val="000057E2"/>
    <w:rsid w:val="000058FC"/>
    <w:rsid w:val="000058FE"/>
    <w:rsid w:val="00005DBB"/>
    <w:rsid w:val="0000624F"/>
    <w:rsid w:val="000069EB"/>
    <w:rsid w:val="000076E7"/>
    <w:rsid w:val="00007BD3"/>
    <w:rsid w:val="00007FAB"/>
    <w:rsid w:val="00010DA7"/>
    <w:rsid w:val="00011D70"/>
    <w:rsid w:val="00011E2C"/>
    <w:rsid w:val="0001359F"/>
    <w:rsid w:val="00013A89"/>
    <w:rsid w:val="00014079"/>
    <w:rsid w:val="00014FD2"/>
    <w:rsid w:val="0001614A"/>
    <w:rsid w:val="00016606"/>
    <w:rsid w:val="00016873"/>
    <w:rsid w:val="00016B09"/>
    <w:rsid w:val="00016CD7"/>
    <w:rsid w:val="000176D0"/>
    <w:rsid w:val="00017867"/>
    <w:rsid w:val="00017AB3"/>
    <w:rsid w:val="00017C22"/>
    <w:rsid w:val="00017E11"/>
    <w:rsid w:val="00017E85"/>
    <w:rsid w:val="00017F16"/>
    <w:rsid w:val="00017F98"/>
    <w:rsid w:val="00020B2F"/>
    <w:rsid w:val="000210A2"/>
    <w:rsid w:val="00021456"/>
    <w:rsid w:val="000216CA"/>
    <w:rsid w:val="00021BF7"/>
    <w:rsid w:val="000227E5"/>
    <w:rsid w:val="00022A2C"/>
    <w:rsid w:val="0002317B"/>
    <w:rsid w:val="00024D87"/>
    <w:rsid w:val="0002591D"/>
    <w:rsid w:val="00026AAB"/>
    <w:rsid w:val="00026AF0"/>
    <w:rsid w:val="00026B6E"/>
    <w:rsid w:val="00027399"/>
    <w:rsid w:val="00030662"/>
    <w:rsid w:val="000311CE"/>
    <w:rsid w:val="00031346"/>
    <w:rsid w:val="000313A9"/>
    <w:rsid w:val="00031616"/>
    <w:rsid w:val="000318F0"/>
    <w:rsid w:val="00031AA3"/>
    <w:rsid w:val="00031F57"/>
    <w:rsid w:val="000322D8"/>
    <w:rsid w:val="0003289E"/>
    <w:rsid w:val="000329A5"/>
    <w:rsid w:val="00032A61"/>
    <w:rsid w:val="0003377C"/>
    <w:rsid w:val="00033B5A"/>
    <w:rsid w:val="00034866"/>
    <w:rsid w:val="00034A27"/>
    <w:rsid w:val="00034BF9"/>
    <w:rsid w:val="0003566D"/>
    <w:rsid w:val="0003584C"/>
    <w:rsid w:val="0003590D"/>
    <w:rsid w:val="00035A51"/>
    <w:rsid w:val="00035ABF"/>
    <w:rsid w:val="00035F75"/>
    <w:rsid w:val="0003681B"/>
    <w:rsid w:val="00036A6D"/>
    <w:rsid w:val="000404CD"/>
    <w:rsid w:val="00040613"/>
    <w:rsid w:val="000406EB"/>
    <w:rsid w:val="00040997"/>
    <w:rsid w:val="00040A91"/>
    <w:rsid w:val="00040BE4"/>
    <w:rsid w:val="00040DD1"/>
    <w:rsid w:val="00041C44"/>
    <w:rsid w:val="000423F5"/>
    <w:rsid w:val="00042D5F"/>
    <w:rsid w:val="00042F82"/>
    <w:rsid w:val="00043658"/>
    <w:rsid w:val="00044143"/>
    <w:rsid w:val="0004475B"/>
    <w:rsid w:val="00045D0E"/>
    <w:rsid w:val="00045E12"/>
    <w:rsid w:val="00045F5A"/>
    <w:rsid w:val="00046BE9"/>
    <w:rsid w:val="000474E4"/>
    <w:rsid w:val="00050150"/>
    <w:rsid w:val="00050BD4"/>
    <w:rsid w:val="00050C8E"/>
    <w:rsid w:val="0005166D"/>
    <w:rsid w:val="000519CE"/>
    <w:rsid w:val="00051DF4"/>
    <w:rsid w:val="0005226D"/>
    <w:rsid w:val="00052479"/>
    <w:rsid w:val="00052521"/>
    <w:rsid w:val="0005257C"/>
    <w:rsid w:val="00052E58"/>
    <w:rsid w:val="00053143"/>
    <w:rsid w:val="00053A53"/>
    <w:rsid w:val="00053A6F"/>
    <w:rsid w:val="00054E37"/>
    <w:rsid w:val="00055761"/>
    <w:rsid w:val="0005588F"/>
    <w:rsid w:val="00055954"/>
    <w:rsid w:val="000565B0"/>
    <w:rsid w:val="00056938"/>
    <w:rsid w:val="00056960"/>
    <w:rsid w:val="000569C6"/>
    <w:rsid w:val="0005704C"/>
    <w:rsid w:val="000578F8"/>
    <w:rsid w:val="00060079"/>
    <w:rsid w:val="000602EE"/>
    <w:rsid w:val="00060D15"/>
    <w:rsid w:val="00061939"/>
    <w:rsid w:val="0006259C"/>
    <w:rsid w:val="00062D58"/>
    <w:rsid w:val="00062F88"/>
    <w:rsid w:val="0006301E"/>
    <w:rsid w:val="00063020"/>
    <w:rsid w:val="00063386"/>
    <w:rsid w:val="00063EE2"/>
    <w:rsid w:val="00063F91"/>
    <w:rsid w:val="00065DB8"/>
    <w:rsid w:val="00065F90"/>
    <w:rsid w:val="00066186"/>
    <w:rsid w:val="00066D5B"/>
    <w:rsid w:val="00067F55"/>
    <w:rsid w:val="00070C02"/>
    <w:rsid w:val="00070E55"/>
    <w:rsid w:val="00070EF2"/>
    <w:rsid w:val="00071502"/>
    <w:rsid w:val="0007220E"/>
    <w:rsid w:val="0007222F"/>
    <w:rsid w:val="00072B71"/>
    <w:rsid w:val="00072C5F"/>
    <w:rsid w:val="00073503"/>
    <w:rsid w:val="00073C5E"/>
    <w:rsid w:val="00074275"/>
    <w:rsid w:val="000742FC"/>
    <w:rsid w:val="0007440E"/>
    <w:rsid w:val="00074453"/>
    <w:rsid w:val="00074852"/>
    <w:rsid w:val="000748E5"/>
    <w:rsid w:val="000750AE"/>
    <w:rsid w:val="0007555A"/>
    <w:rsid w:val="0007633B"/>
    <w:rsid w:val="000763B8"/>
    <w:rsid w:val="000768D1"/>
    <w:rsid w:val="0007696C"/>
    <w:rsid w:val="000773A0"/>
    <w:rsid w:val="0008047B"/>
    <w:rsid w:val="00081A61"/>
    <w:rsid w:val="000820BE"/>
    <w:rsid w:val="00082726"/>
    <w:rsid w:val="00082879"/>
    <w:rsid w:val="00082976"/>
    <w:rsid w:val="00082A2E"/>
    <w:rsid w:val="00083501"/>
    <w:rsid w:val="0008363C"/>
    <w:rsid w:val="0008375B"/>
    <w:rsid w:val="00083AE8"/>
    <w:rsid w:val="00085C82"/>
    <w:rsid w:val="000868C1"/>
    <w:rsid w:val="00086E99"/>
    <w:rsid w:val="00087A18"/>
    <w:rsid w:val="00087BEE"/>
    <w:rsid w:val="00090CA8"/>
    <w:rsid w:val="00091C17"/>
    <w:rsid w:val="000920F7"/>
    <w:rsid w:val="00092170"/>
    <w:rsid w:val="00092441"/>
    <w:rsid w:val="0009262D"/>
    <w:rsid w:val="000933BD"/>
    <w:rsid w:val="000935BE"/>
    <w:rsid w:val="00094127"/>
    <w:rsid w:val="00094193"/>
    <w:rsid w:val="000952C0"/>
    <w:rsid w:val="000953C7"/>
    <w:rsid w:val="000963A0"/>
    <w:rsid w:val="000965D8"/>
    <w:rsid w:val="000965DD"/>
    <w:rsid w:val="00096D87"/>
    <w:rsid w:val="00097564"/>
    <w:rsid w:val="000977FA"/>
    <w:rsid w:val="00097864"/>
    <w:rsid w:val="00097D9F"/>
    <w:rsid w:val="00097EF2"/>
    <w:rsid w:val="000A097D"/>
    <w:rsid w:val="000A0A63"/>
    <w:rsid w:val="000A18B7"/>
    <w:rsid w:val="000A1C92"/>
    <w:rsid w:val="000A1F5F"/>
    <w:rsid w:val="000A1FCC"/>
    <w:rsid w:val="000A23BC"/>
    <w:rsid w:val="000A2C0B"/>
    <w:rsid w:val="000A3764"/>
    <w:rsid w:val="000A3926"/>
    <w:rsid w:val="000A4BEA"/>
    <w:rsid w:val="000A5566"/>
    <w:rsid w:val="000A677C"/>
    <w:rsid w:val="000A75D9"/>
    <w:rsid w:val="000A7641"/>
    <w:rsid w:val="000A79A3"/>
    <w:rsid w:val="000A7CE9"/>
    <w:rsid w:val="000B01ED"/>
    <w:rsid w:val="000B0458"/>
    <w:rsid w:val="000B09B8"/>
    <w:rsid w:val="000B0A46"/>
    <w:rsid w:val="000B0DBB"/>
    <w:rsid w:val="000B1539"/>
    <w:rsid w:val="000B1719"/>
    <w:rsid w:val="000B178A"/>
    <w:rsid w:val="000B1C98"/>
    <w:rsid w:val="000B2694"/>
    <w:rsid w:val="000B3B8B"/>
    <w:rsid w:val="000B3CF5"/>
    <w:rsid w:val="000B3FF3"/>
    <w:rsid w:val="000B3FFE"/>
    <w:rsid w:val="000B549D"/>
    <w:rsid w:val="000B5AB1"/>
    <w:rsid w:val="000B5E90"/>
    <w:rsid w:val="000B65CB"/>
    <w:rsid w:val="000B6B27"/>
    <w:rsid w:val="000B779F"/>
    <w:rsid w:val="000B7B1A"/>
    <w:rsid w:val="000C0052"/>
    <w:rsid w:val="000C01D7"/>
    <w:rsid w:val="000C05EB"/>
    <w:rsid w:val="000C0679"/>
    <w:rsid w:val="000C0838"/>
    <w:rsid w:val="000C13F5"/>
    <w:rsid w:val="000C16B9"/>
    <w:rsid w:val="000C2085"/>
    <w:rsid w:val="000C2FE7"/>
    <w:rsid w:val="000C44C0"/>
    <w:rsid w:val="000C6037"/>
    <w:rsid w:val="000C6760"/>
    <w:rsid w:val="000C6A22"/>
    <w:rsid w:val="000C71AF"/>
    <w:rsid w:val="000C73B3"/>
    <w:rsid w:val="000C781F"/>
    <w:rsid w:val="000C782D"/>
    <w:rsid w:val="000C7A3D"/>
    <w:rsid w:val="000C7F63"/>
    <w:rsid w:val="000D0CCF"/>
    <w:rsid w:val="000D1688"/>
    <w:rsid w:val="000D16AD"/>
    <w:rsid w:val="000D1D2C"/>
    <w:rsid w:val="000D2272"/>
    <w:rsid w:val="000D2748"/>
    <w:rsid w:val="000D28DB"/>
    <w:rsid w:val="000D2D5F"/>
    <w:rsid w:val="000D33F7"/>
    <w:rsid w:val="000D43C9"/>
    <w:rsid w:val="000D4F23"/>
    <w:rsid w:val="000D524C"/>
    <w:rsid w:val="000D5498"/>
    <w:rsid w:val="000D555F"/>
    <w:rsid w:val="000D651C"/>
    <w:rsid w:val="000D686B"/>
    <w:rsid w:val="000D6A52"/>
    <w:rsid w:val="000D6E20"/>
    <w:rsid w:val="000D77D5"/>
    <w:rsid w:val="000E03C6"/>
    <w:rsid w:val="000E0C17"/>
    <w:rsid w:val="000E0DA0"/>
    <w:rsid w:val="000E1183"/>
    <w:rsid w:val="000E14D5"/>
    <w:rsid w:val="000E22AC"/>
    <w:rsid w:val="000E234C"/>
    <w:rsid w:val="000E2A88"/>
    <w:rsid w:val="000E2E95"/>
    <w:rsid w:val="000E2E98"/>
    <w:rsid w:val="000E4279"/>
    <w:rsid w:val="000E48A9"/>
    <w:rsid w:val="000E490C"/>
    <w:rsid w:val="000E4FFC"/>
    <w:rsid w:val="000E5248"/>
    <w:rsid w:val="000E534E"/>
    <w:rsid w:val="000E547D"/>
    <w:rsid w:val="000E5E7B"/>
    <w:rsid w:val="000E710A"/>
    <w:rsid w:val="000E71FB"/>
    <w:rsid w:val="000F0942"/>
    <w:rsid w:val="000F0F76"/>
    <w:rsid w:val="000F29A1"/>
    <w:rsid w:val="000F2C17"/>
    <w:rsid w:val="000F2F99"/>
    <w:rsid w:val="000F3401"/>
    <w:rsid w:val="000F4ACB"/>
    <w:rsid w:val="000F51A1"/>
    <w:rsid w:val="000F5B3A"/>
    <w:rsid w:val="000F630E"/>
    <w:rsid w:val="000F63A9"/>
    <w:rsid w:val="000F78ED"/>
    <w:rsid w:val="000F7F1E"/>
    <w:rsid w:val="00100AA8"/>
    <w:rsid w:val="00100CFA"/>
    <w:rsid w:val="00101407"/>
    <w:rsid w:val="00101ADC"/>
    <w:rsid w:val="00103090"/>
    <w:rsid w:val="00103EE4"/>
    <w:rsid w:val="0010488E"/>
    <w:rsid w:val="00104935"/>
    <w:rsid w:val="00104C4A"/>
    <w:rsid w:val="00104EB5"/>
    <w:rsid w:val="0010531A"/>
    <w:rsid w:val="00105CDE"/>
    <w:rsid w:val="00106021"/>
    <w:rsid w:val="0010698D"/>
    <w:rsid w:val="00106A08"/>
    <w:rsid w:val="00106DDE"/>
    <w:rsid w:val="00106F30"/>
    <w:rsid w:val="001100A3"/>
    <w:rsid w:val="0011065E"/>
    <w:rsid w:val="001107AB"/>
    <w:rsid w:val="001117CA"/>
    <w:rsid w:val="00111D9C"/>
    <w:rsid w:val="00112479"/>
    <w:rsid w:val="001129F2"/>
    <w:rsid w:val="00113081"/>
    <w:rsid w:val="00113ADA"/>
    <w:rsid w:val="00114276"/>
    <w:rsid w:val="00115560"/>
    <w:rsid w:val="001155B5"/>
    <w:rsid w:val="00115A1F"/>
    <w:rsid w:val="001161D0"/>
    <w:rsid w:val="00116AC8"/>
    <w:rsid w:val="00117058"/>
    <w:rsid w:val="001173E2"/>
    <w:rsid w:val="00117541"/>
    <w:rsid w:val="001178A5"/>
    <w:rsid w:val="00117CEC"/>
    <w:rsid w:val="00117E98"/>
    <w:rsid w:val="00117F76"/>
    <w:rsid w:val="0012024A"/>
    <w:rsid w:val="001202E3"/>
    <w:rsid w:val="00121628"/>
    <w:rsid w:val="001217A4"/>
    <w:rsid w:val="001217B5"/>
    <w:rsid w:val="001218D1"/>
    <w:rsid w:val="001221A7"/>
    <w:rsid w:val="001221E4"/>
    <w:rsid w:val="0012245F"/>
    <w:rsid w:val="00122CAC"/>
    <w:rsid w:val="001232E7"/>
    <w:rsid w:val="0012345D"/>
    <w:rsid w:val="00123DCD"/>
    <w:rsid w:val="00124297"/>
    <w:rsid w:val="00124EAC"/>
    <w:rsid w:val="001255C7"/>
    <w:rsid w:val="00125694"/>
    <w:rsid w:val="00126605"/>
    <w:rsid w:val="001267C5"/>
    <w:rsid w:val="00126936"/>
    <w:rsid w:val="00126954"/>
    <w:rsid w:val="00126A9F"/>
    <w:rsid w:val="00126B60"/>
    <w:rsid w:val="001274DE"/>
    <w:rsid w:val="001276D5"/>
    <w:rsid w:val="0013032E"/>
    <w:rsid w:val="001309A4"/>
    <w:rsid w:val="00130CC0"/>
    <w:rsid w:val="00130FA9"/>
    <w:rsid w:val="0013130A"/>
    <w:rsid w:val="00131513"/>
    <w:rsid w:val="00131544"/>
    <w:rsid w:val="001318DA"/>
    <w:rsid w:val="001326FE"/>
    <w:rsid w:val="0013342C"/>
    <w:rsid w:val="001337CA"/>
    <w:rsid w:val="00133CE5"/>
    <w:rsid w:val="00134941"/>
    <w:rsid w:val="00134D56"/>
    <w:rsid w:val="00134D82"/>
    <w:rsid w:val="001355A0"/>
    <w:rsid w:val="00135A39"/>
    <w:rsid w:val="00135EFE"/>
    <w:rsid w:val="00136133"/>
    <w:rsid w:val="00136215"/>
    <w:rsid w:val="00136782"/>
    <w:rsid w:val="00136B60"/>
    <w:rsid w:val="001370BA"/>
    <w:rsid w:val="0014042E"/>
    <w:rsid w:val="00140617"/>
    <w:rsid w:val="001406E8"/>
    <w:rsid w:val="001407C5"/>
    <w:rsid w:val="0014091F"/>
    <w:rsid w:val="0014154B"/>
    <w:rsid w:val="00141811"/>
    <w:rsid w:val="001422D1"/>
    <w:rsid w:val="00142490"/>
    <w:rsid w:val="00142677"/>
    <w:rsid w:val="00142D40"/>
    <w:rsid w:val="00142F2D"/>
    <w:rsid w:val="0014309B"/>
    <w:rsid w:val="001430D6"/>
    <w:rsid w:val="00143A07"/>
    <w:rsid w:val="00143BDB"/>
    <w:rsid w:val="00144146"/>
    <w:rsid w:val="001441E1"/>
    <w:rsid w:val="001445E3"/>
    <w:rsid w:val="00144890"/>
    <w:rsid w:val="00144A1C"/>
    <w:rsid w:val="0014551D"/>
    <w:rsid w:val="00145584"/>
    <w:rsid w:val="001462BD"/>
    <w:rsid w:val="0014678E"/>
    <w:rsid w:val="0014691D"/>
    <w:rsid w:val="00146A03"/>
    <w:rsid w:val="00146BCE"/>
    <w:rsid w:val="00147264"/>
    <w:rsid w:val="00147403"/>
    <w:rsid w:val="0015010D"/>
    <w:rsid w:val="001507C5"/>
    <w:rsid w:val="001524C1"/>
    <w:rsid w:val="00152C69"/>
    <w:rsid w:val="00153231"/>
    <w:rsid w:val="00153453"/>
    <w:rsid w:val="0015378F"/>
    <w:rsid w:val="00153CB0"/>
    <w:rsid w:val="001544DB"/>
    <w:rsid w:val="00155E44"/>
    <w:rsid w:val="00156290"/>
    <w:rsid w:val="00156BE4"/>
    <w:rsid w:val="00157699"/>
    <w:rsid w:val="00157A93"/>
    <w:rsid w:val="00157F2C"/>
    <w:rsid w:val="001600A3"/>
    <w:rsid w:val="0016014E"/>
    <w:rsid w:val="00160EFC"/>
    <w:rsid w:val="00161008"/>
    <w:rsid w:val="00162075"/>
    <w:rsid w:val="00162127"/>
    <w:rsid w:val="0016242C"/>
    <w:rsid w:val="00162BA5"/>
    <w:rsid w:val="0016349E"/>
    <w:rsid w:val="00163562"/>
    <w:rsid w:val="00163D21"/>
    <w:rsid w:val="001643F0"/>
    <w:rsid w:val="001646A8"/>
    <w:rsid w:val="0016471F"/>
    <w:rsid w:val="00165168"/>
    <w:rsid w:val="001654EF"/>
    <w:rsid w:val="00165D61"/>
    <w:rsid w:val="00165DE0"/>
    <w:rsid w:val="00165E79"/>
    <w:rsid w:val="001660BA"/>
    <w:rsid w:val="00166363"/>
    <w:rsid w:val="00166BBB"/>
    <w:rsid w:val="00167107"/>
    <w:rsid w:val="00167375"/>
    <w:rsid w:val="00167398"/>
    <w:rsid w:val="0016788D"/>
    <w:rsid w:val="0016797E"/>
    <w:rsid w:val="00167C6C"/>
    <w:rsid w:val="00167D3A"/>
    <w:rsid w:val="001700CA"/>
    <w:rsid w:val="0017087F"/>
    <w:rsid w:val="00171619"/>
    <w:rsid w:val="00171831"/>
    <w:rsid w:val="00171C90"/>
    <w:rsid w:val="00172037"/>
    <w:rsid w:val="00172202"/>
    <w:rsid w:val="0017459E"/>
    <w:rsid w:val="001747AE"/>
    <w:rsid w:val="00174C01"/>
    <w:rsid w:val="00174D21"/>
    <w:rsid w:val="0017510B"/>
    <w:rsid w:val="00175605"/>
    <w:rsid w:val="001757DC"/>
    <w:rsid w:val="001762D6"/>
    <w:rsid w:val="001763EC"/>
    <w:rsid w:val="001764F1"/>
    <w:rsid w:val="00177213"/>
    <w:rsid w:val="0017724E"/>
    <w:rsid w:val="00177EB5"/>
    <w:rsid w:val="0018067E"/>
    <w:rsid w:val="001809CD"/>
    <w:rsid w:val="00181408"/>
    <w:rsid w:val="00182195"/>
    <w:rsid w:val="001823AC"/>
    <w:rsid w:val="00182ACF"/>
    <w:rsid w:val="00182DD3"/>
    <w:rsid w:val="00182F41"/>
    <w:rsid w:val="00183878"/>
    <w:rsid w:val="00183D68"/>
    <w:rsid w:val="001840CD"/>
    <w:rsid w:val="0018414C"/>
    <w:rsid w:val="001841D8"/>
    <w:rsid w:val="00184918"/>
    <w:rsid w:val="00184A72"/>
    <w:rsid w:val="00185644"/>
    <w:rsid w:val="00185AC5"/>
    <w:rsid w:val="00186A8D"/>
    <w:rsid w:val="0018702C"/>
    <w:rsid w:val="00187514"/>
    <w:rsid w:val="00190A26"/>
    <w:rsid w:val="00190F16"/>
    <w:rsid w:val="001914DE"/>
    <w:rsid w:val="0019231C"/>
    <w:rsid w:val="00192338"/>
    <w:rsid w:val="00192E02"/>
    <w:rsid w:val="00192F6A"/>
    <w:rsid w:val="001930A3"/>
    <w:rsid w:val="001939BB"/>
    <w:rsid w:val="00193EBD"/>
    <w:rsid w:val="001946D4"/>
    <w:rsid w:val="001948C5"/>
    <w:rsid w:val="001950C1"/>
    <w:rsid w:val="001952C4"/>
    <w:rsid w:val="00195A83"/>
    <w:rsid w:val="00196DBE"/>
    <w:rsid w:val="00196FC3"/>
    <w:rsid w:val="001976D2"/>
    <w:rsid w:val="00197981"/>
    <w:rsid w:val="00197DF9"/>
    <w:rsid w:val="001A0C18"/>
    <w:rsid w:val="001A153B"/>
    <w:rsid w:val="001A1C98"/>
    <w:rsid w:val="001A28EB"/>
    <w:rsid w:val="001A35AC"/>
    <w:rsid w:val="001A3B52"/>
    <w:rsid w:val="001A3F60"/>
    <w:rsid w:val="001A4F48"/>
    <w:rsid w:val="001A529F"/>
    <w:rsid w:val="001A5814"/>
    <w:rsid w:val="001A5C25"/>
    <w:rsid w:val="001A5E45"/>
    <w:rsid w:val="001A6695"/>
    <w:rsid w:val="001A7007"/>
    <w:rsid w:val="001B038D"/>
    <w:rsid w:val="001B096E"/>
    <w:rsid w:val="001B0E04"/>
    <w:rsid w:val="001B1C41"/>
    <w:rsid w:val="001B218B"/>
    <w:rsid w:val="001B2D4E"/>
    <w:rsid w:val="001B3E8D"/>
    <w:rsid w:val="001B3EAE"/>
    <w:rsid w:val="001B498E"/>
    <w:rsid w:val="001B55CB"/>
    <w:rsid w:val="001B56BE"/>
    <w:rsid w:val="001B5989"/>
    <w:rsid w:val="001B5AD6"/>
    <w:rsid w:val="001B60F4"/>
    <w:rsid w:val="001B64A2"/>
    <w:rsid w:val="001B750D"/>
    <w:rsid w:val="001B7B50"/>
    <w:rsid w:val="001B7EE5"/>
    <w:rsid w:val="001C0185"/>
    <w:rsid w:val="001C03ED"/>
    <w:rsid w:val="001C0743"/>
    <w:rsid w:val="001C0A84"/>
    <w:rsid w:val="001C1A12"/>
    <w:rsid w:val="001C1CB4"/>
    <w:rsid w:val="001C246B"/>
    <w:rsid w:val="001C2504"/>
    <w:rsid w:val="001C267B"/>
    <w:rsid w:val="001C4582"/>
    <w:rsid w:val="001C60DF"/>
    <w:rsid w:val="001C62EC"/>
    <w:rsid w:val="001C63DA"/>
    <w:rsid w:val="001C6D8D"/>
    <w:rsid w:val="001C718C"/>
    <w:rsid w:val="001C7685"/>
    <w:rsid w:val="001C7822"/>
    <w:rsid w:val="001C78B0"/>
    <w:rsid w:val="001C79DE"/>
    <w:rsid w:val="001D010C"/>
    <w:rsid w:val="001D0532"/>
    <w:rsid w:val="001D08F6"/>
    <w:rsid w:val="001D092A"/>
    <w:rsid w:val="001D0A7C"/>
    <w:rsid w:val="001D15E8"/>
    <w:rsid w:val="001D19D6"/>
    <w:rsid w:val="001D1AA5"/>
    <w:rsid w:val="001D33D5"/>
    <w:rsid w:val="001D3472"/>
    <w:rsid w:val="001D3690"/>
    <w:rsid w:val="001D424B"/>
    <w:rsid w:val="001D4EB3"/>
    <w:rsid w:val="001D4EC8"/>
    <w:rsid w:val="001D51C7"/>
    <w:rsid w:val="001D5753"/>
    <w:rsid w:val="001D57A6"/>
    <w:rsid w:val="001D5F9A"/>
    <w:rsid w:val="001D62B0"/>
    <w:rsid w:val="001D6433"/>
    <w:rsid w:val="001D6AB3"/>
    <w:rsid w:val="001D6E5D"/>
    <w:rsid w:val="001D73F8"/>
    <w:rsid w:val="001D7458"/>
    <w:rsid w:val="001D7C8F"/>
    <w:rsid w:val="001E028C"/>
    <w:rsid w:val="001E0615"/>
    <w:rsid w:val="001E064A"/>
    <w:rsid w:val="001E0A83"/>
    <w:rsid w:val="001E0EA8"/>
    <w:rsid w:val="001E1137"/>
    <w:rsid w:val="001E155E"/>
    <w:rsid w:val="001E18B5"/>
    <w:rsid w:val="001E2356"/>
    <w:rsid w:val="001E23A3"/>
    <w:rsid w:val="001E2499"/>
    <w:rsid w:val="001E2865"/>
    <w:rsid w:val="001E2E45"/>
    <w:rsid w:val="001E340D"/>
    <w:rsid w:val="001E3545"/>
    <w:rsid w:val="001E3C87"/>
    <w:rsid w:val="001E46DA"/>
    <w:rsid w:val="001E5382"/>
    <w:rsid w:val="001E54B7"/>
    <w:rsid w:val="001E5753"/>
    <w:rsid w:val="001E5C07"/>
    <w:rsid w:val="001E5C56"/>
    <w:rsid w:val="001E73F2"/>
    <w:rsid w:val="001E765A"/>
    <w:rsid w:val="001E77ED"/>
    <w:rsid w:val="001E7D00"/>
    <w:rsid w:val="001F054D"/>
    <w:rsid w:val="001F0AAF"/>
    <w:rsid w:val="001F0ABD"/>
    <w:rsid w:val="001F0CAA"/>
    <w:rsid w:val="001F1915"/>
    <w:rsid w:val="001F1D61"/>
    <w:rsid w:val="001F1DE5"/>
    <w:rsid w:val="001F2280"/>
    <w:rsid w:val="001F257D"/>
    <w:rsid w:val="001F280A"/>
    <w:rsid w:val="001F2ED3"/>
    <w:rsid w:val="001F3589"/>
    <w:rsid w:val="001F3DD9"/>
    <w:rsid w:val="001F41A1"/>
    <w:rsid w:val="001F5CC9"/>
    <w:rsid w:val="001F625C"/>
    <w:rsid w:val="001F6426"/>
    <w:rsid w:val="001F65A6"/>
    <w:rsid w:val="001F66DC"/>
    <w:rsid w:val="001F6CB2"/>
    <w:rsid w:val="001F75AB"/>
    <w:rsid w:val="002002F0"/>
    <w:rsid w:val="00200420"/>
    <w:rsid w:val="00200981"/>
    <w:rsid w:val="0020195F"/>
    <w:rsid w:val="00201B4E"/>
    <w:rsid w:val="002027B8"/>
    <w:rsid w:val="00202B6F"/>
    <w:rsid w:val="00202E32"/>
    <w:rsid w:val="00203432"/>
    <w:rsid w:val="00203717"/>
    <w:rsid w:val="0020404F"/>
    <w:rsid w:val="00204671"/>
    <w:rsid w:val="002047CE"/>
    <w:rsid w:val="00205222"/>
    <w:rsid w:val="002056F2"/>
    <w:rsid w:val="002057F7"/>
    <w:rsid w:val="00205D44"/>
    <w:rsid w:val="00206031"/>
    <w:rsid w:val="002070C8"/>
    <w:rsid w:val="00207570"/>
    <w:rsid w:val="00207EBA"/>
    <w:rsid w:val="00207FA1"/>
    <w:rsid w:val="002103B4"/>
    <w:rsid w:val="002115BF"/>
    <w:rsid w:val="00212DC4"/>
    <w:rsid w:val="00213E53"/>
    <w:rsid w:val="002143C2"/>
    <w:rsid w:val="00215588"/>
    <w:rsid w:val="002156A5"/>
    <w:rsid w:val="00215BB6"/>
    <w:rsid w:val="00216022"/>
    <w:rsid w:val="002160E4"/>
    <w:rsid w:val="002162A5"/>
    <w:rsid w:val="0021691A"/>
    <w:rsid w:val="0021719E"/>
    <w:rsid w:val="00217203"/>
    <w:rsid w:val="00217BBD"/>
    <w:rsid w:val="00217E9E"/>
    <w:rsid w:val="002208FC"/>
    <w:rsid w:val="00220A27"/>
    <w:rsid w:val="0022147D"/>
    <w:rsid w:val="00221545"/>
    <w:rsid w:val="002215B8"/>
    <w:rsid w:val="00221EC3"/>
    <w:rsid w:val="0022208D"/>
    <w:rsid w:val="002224F1"/>
    <w:rsid w:val="00222877"/>
    <w:rsid w:val="0022287B"/>
    <w:rsid w:val="00224095"/>
    <w:rsid w:val="0022416F"/>
    <w:rsid w:val="002245BF"/>
    <w:rsid w:val="002248BB"/>
    <w:rsid w:val="002252B8"/>
    <w:rsid w:val="00225873"/>
    <w:rsid w:val="002267D5"/>
    <w:rsid w:val="002268DB"/>
    <w:rsid w:val="00227327"/>
    <w:rsid w:val="0022764D"/>
    <w:rsid w:val="00230D1E"/>
    <w:rsid w:val="002315D8"/>
    <w:rsid w:val="0023177E"/>
    <w:rsid w:val="002318B3"/>
    <w:rsid w:val="00231F53"/>
    <w:rsid w:val="00232551"/>
    <w:rsid w:val="00232C33"/>
    <w:rsid w:val="0023395B"/>
    <w:rsid w:val="00234376"/>
    <w:rsid w:val="00234850"/>
    <w:rsid w:val="00234C6B"/>
    <w:rsid w:val="002350DE"/>
    <w:rsid w:val="00235A28"/>
    <w:rsid w:val="00235C2B"/>
    <w:rsid w:val="00237F90"/>
    <w:rsid w:val="002403A0"/>
    <w:rsid w:val="00240754"/>
    <w:rsid w:val="00240CCE"/>
    <w:rsid w:val="00240F2F"/>
    <w:rsid w:val="002415D9"/>
    <w:rsid w:val="0024171C"/>
    <w:rsid w:val="00241E7A"/>
    <w:rsid w:val="00241E98"/>
    <w:rsid w:val="00242555"/>
    <w:rsid w:val="00242E09"/>
    <w:rsid w:val="00243084"/>
    <w:rsid w:val="00243197"/>
    <w:rsid w:val="00243446"/>
    <w:rsid w:val="002437DE"/>
    <w:rsid w:val="00244043"/>
    <w:rsid w:val="00244236"/>
    <w:rsid w:val="00244B88"/>
    <w:rsid w:val="00244BA1"/>
    <w:rsid w:val="002450C0"/>
    <w:rsid w:val="0024519B"/>
    <w:rsid w:val="002458AC"/>
    <w:rsid w:val="00245D72"/>
    <w:rsid w:val="00246607"/>
    <w:rsid w:val="00247D38"/>
    <w:rsid w:val="00250C68"/>
    <w:rsid w:val="00250CA9"/>
    <w:rsid w:val="00250EED"/>
    <w:rsid w:val="00251A16"/>
    <w:rsid w:val="00251AFA"/>
    <w:rsid w:val="0025313F"/>
    <w:rsid w:val="00253771"/>
    <w:rsid w:val="002539AA"/>
    <w:rsid w:val="00253C75"/>
    <w:rsid w:val="0025437A"/>
    <w:rsid w:val="00254515"/>
    <w:rsid w:val="002554A3"/>
    <w:rsid w:val="00255602"/>
    <w:rsid w:val="0025609C"/>
    <w:rsid w:val="0025764B"/>
    <w:rsid w:val="0026051B"/>
    <w:rsid w:val="00261573"/>
    <w:rsid w:val="00261CC8"/>
    <w:rsid w:val="00262663"/>
    <w:rsid w:val="00263412"/>
    <w:rsid w:val="00264A51"/>
    <w:rsid w:val="00264D64"/>
    <w:rsid w:val="00264F15"/>
    <w:rsid w:val="002657B5"/>
    <w:rsid w:val="00265EAA"/>
    <w:rsid w:val="002661F6"/>
    <w:rsid w:val="00266269"/>
    <w:rsid w:val="002663D6"/>
    <w:rsid w:val="00266B2B"/>
    <w:rsid w:val="00266E3C"/>
    <w:rsid w:val="002670DC"/>
    <w:rsid w:val="002672FC"/>
    <w:rsid w:val="00267494"/>
    <w:rsid w:val="00267521"/>
    <w:rsid w:val="00270044"/>
    <w:rsid w:val="00270467"/>
    <w:rsid w:val="00270FA1"/>
    <w:rsid w:val="0027165F"/>
    <w:rsid w:val="00271826"/>
    <w:rsid w:val="00271EC8"/>
    <w:rsid w:val="002721F1"/>
    <w:rsid w:val="00272245"/>
    <w:rsid w:val="00272370"/>
    <w:rsid w:val="00272CC6"/>
    <w:rsid w:val="00272D2C"/>
    <w:rsid w:val="0027442C"/>
    <w:rsid w:val="0027442D"/>
    <w:rsid w:val="002751F6"/>
    <w:rsid w:val="002756DC"/>
    <w:rsid w:val="002757AD"/>
    <w:rsid w:val="00275B9A"/>
    <w:rsid w:val="00275EE2"/>
    <w:rsid w:val="002764CA"/>
    <w:rsid w:val="0027652A"/>
    <w:rsid w:val="00276600"/>
    <w:rsid w:val="0027681C"/>
    <w:rsid w:val="00276848"/>
    <w:rsid w:val="002803F2"/>
    <w:rsid w:val="00280527"/>
    <w:rsid w:val="00280938"/>
    <w:rsid w:val="00280F33"/>
    <w:rsid w:val="002810F5"/>
    <w:rsid w:val="002817C3"/>
    <w:rsid w:val="00282F32"/>
    <w:rsid w:val="002830AB"/>
    <w:rsid w:val="00283130"/>
    <w:rsid w:val="00283B32"/>
    <w:rsid w:val="00283B4C"/>
    <w:rsid w:val="002840A5"/>
    <w:rsid w:val="0028431E"/>
    <w:rsid w:val="002846C4"/>
    <w:rsid w:val="002847CD"/>
    <w:rsid w:val="00284F30"/>
    <w:rsid w:val="00284FD9"/>
    <w:rsid w:val="0028521F"/>
    <w:rsid w:val="00285234"/>
    <w:rsid w:val="00285C07"/>
    <w:rsid w:val="002863E6"/>
    <w:rsid w:val="00286416"/>
    <w:rsid w:val="00286C11"/>
    <w:rsid w:val="0028765A"/>
    <w:rsid w:val="00287C00"/>
    <w:rsid w:val="00287FF0"/>
    <w:rsid w:val="00290E7A"/>
    <w:rsid w:val="0029104B"/>
    <w:rsid w:val="002916EA"/>
    <w:rsid w:val="00291887"/>
    <w:rsid w:val="0029207D"/>
    <w:rsid w:val="00293271"/>
    <w:rsid w:val="002933A6"/>
    <w:rsid w:val="002940C4"/>
    <w:rsid w:val="00294190"/>
    <w:rsid w:val="00294B6E"/>
    <w:rsid w:val="00294E65"/>
    <w:rsid w:val="00295ADA"/>
    <w:rsid w:val="00295F83"/>
    <w:rsid w:val="0029667E"/>
    <w:rsid w:val="00297509"/>
    <w:rsid w:val="002977C6"/>
    <w:rsid w:val="00297854"/>
    <w:rsid w:val="00297D57"/>
    <w:rsid w:val="00297F52"/>
    <w:rsid w:val="002A0FC5"/>
    <w:rsid w:val="002A1324"/>
    <w:rsid w:val="002A3172"/>
    <w:rsid w:val="002A3554"/>
    <w:rsid w:val="002A36A0"/>
    <w:rsid w:val="002A3719"/>
    <w:rsid w:val="002A3784"/>
    <w:rsid w:val="002A386D"/>
    <w:rsid w:val="002A3A2E"/>
    <w:rsid w:val="002A42BE"/>
    <w:rsid w:val="002A47F0"/>
    <w:rsid w:val="002A486C"/>
    <w:rsid w:val="002A4AEF"/>
    <w:rsid w:val="002A679E"/>
    <w:rsid w:val="002A6863"/>
    <w:rsid w:val="002A79BB"/>
    <w:rsid w:val="002A7C3D"/>
    <w:rsid w:val="002B0723"/>
    <w:rsid w:val="002B0DF5"/>
    <w:rsid w:val="002B0EA8"/>
    <w:rsid w:val="002B0FBF"/>
    <w:rsid w:val="002B1314"/>
    <w:rsid w:val="002B15B7"/>
    <w:rsid w:val="002B1E52"/>
    <w:rsid w:val="002B3A9F"/>
    <w:rsid w:val="002B41CA"/>
    <w:rsid w:val="002B4B96"/>
    <w:rsid w:val="002B4F27"/>
    <w:rsid w:val="002B5A5D"/>
    <w:rsid w:val="002B5D66"/>
    <w:rsid w:val="002B6561"/>
    <w:rsid w:val="002B6674"/>
    <w:rsid w:val="002B6B43"/>
    <w:rsid w:val="002B6F40"/>
    <w:rsid w:val="002B6FB9"/>
    <w:rsid w:val="002B70EA"/>
    <w:rsid w:val="002B7AFF"/>
    <w:rsid w:val="002B7BBE"/>
    <w:rsid w:val="002C0B33"/>
    <w:rsid w:val="002C0B76"/>
    <w:rsid w:val="002C21A3"/>
    <w:rsid w:val="002C2B5F"/>
    <w:rsid w:val="002C313C"/>
    <w:rsid w:val="002C3442"/>
    <w:rsid w:val="002C4048"/>
    <w:rsid w:val="002C41B0"/>
    <w:rsid w:val="002C42B8"/>
    <w:rsid w:val="002C45C3"/>
    <w:rsid w:val="002C495C"/>
    <w:rsid w:val="002C4A59"/>
    <w:rsid w:val="002C5AE0"/>
    <w:rsid w:val="002C6135"/>
    <w:rsid w:val="002C6462"/>
    <w:rsid w:val="002C65FD"/>
    <w:rsid w:val="002D00D5"/>
    <w:rsid w:val="002D02BD"/>
    <w:rsid w:val="002D06D8"/>
    <w:rsid w:val="002D0B84"/>
    <w:rsid w:val="002D1896"/>
    <w:rsid w:val="002D1EE3"/>
    <w:rsid w:val="002D21D9"/>
    <w:rsid w:val="002D2B7D"/>
    <w:rsid w:val="002D2CF7"/>
    <w:rsid w:val="002D3246"/>
    <w:rsid w:val="002D3449"/>
    <w:rsid w:val="002D3659"/>
    <w:rsid w:val="002D3C4F"/>
    <w:rsid w:val="002D3C5E"/>
    <w:rsid w:val="002D3E5A"/>
    <w:rsid w:val="002D3FC6"/>
    <w:rsid w:val="002D4002"/>
    <w:rsid w:val="002D4171"/>
    <w:rsid w:val="002D4538"/>
    <w:rsid w:val="002D45FC"/>
    <w:rsid w:val="002D48A2"/>
    <w:rsid w:val="002D4C05"/>
    <w:rsid w:val="002D4CA6"/>
    <w:rsid w:val="002D4ECD"/>
    <w:rsid w:val="002D5426"/>
    <w:rsid w:val="002D57EC"/>
    <w:rsid w:val="002D6326"/>
    <w:rsid w:val="002D64CD"/>
    <w:rsid w:val="002D6D4B"/>
    <w:rsid w:val="002D7028"/>
    <w:rsid w:val="002D7189"/>
    <w:rsid w:val="002D7229"/>
    <w:rsid w:val="002D7239"/>
    <w:rsid w:val="002D7341"/>
    <w:rsid w:val="002D7D72"/>
    <w:rsid w:val="002D7D77"/>
    <w:rsid w:val="002D7F01"/>
    <w:rsid w:val="002E0091"/>
    <w:rsid w:val="002E0363"/>
    <w:rsid w:val="002E08AA"/>
    <w:rsid w:val="002E15C7"/>
    <w:rsid w:val="002E19F2"/>
    <w:rsid w:val="002E1A5C"/>
    <w:rsid w:val="002E2675"/>
    <w:rsid w:val="002E2BC2"/>
    <w:rsid w:val="002E2E94"/>
    <w:rsid w:val="002E3AB6"/>
    <w:rsid w:val="002E3CCB"/>
    <w:rsid w:val="002E4207"/>
    <w:rsid w:val="002E470F"/>
    <w:rsid w:val="002E47CD"/>
    <w:rsid w:val="002E4A0F"/>
    <w:rsid w:val="002E4A30"/>
    <w:rsid w:val="002E6311"/>
    <w:rsid w:val="002E686A"/>
    <w:rsid w:val="002E774F"/>
    <w:rsid w:val="002F0026"/>
    <w:rsid w:val="002F0113"/>
    <w:rsid w:val="002F1325"/>
    <w:rsid w:val="002F15DF"/>
    <w:rsid w:val="002F2258"/>
    <w:rsid w:val="002F294F"/>
    <w:rsid w:val="002F2E13"/>
    <w:rsid w:val="002F3397"/>
    <w:rsid w:val="002F35E1"/>
    <w:rsid w:val="002F42E8"/>
    <w:rsid w:val="002F44D2"/>
    <w:rsid w:val="002F5272"/>
    <w:rsid w:val="002F5352"/>
    <w:rsid w:val="002F559C"/>
    <w:rsid w:val="002F5D1D"/>
    <w:rsid w:val="002F64A6"/>
    <w:rsid w:val="002F6710"/>
    <w:rsid w:val="002F678D"/>
    <w:rsid w:val="002F69D4"/>
    <w:rsid w:val="002F740E"/>
    <w:rsid w:val="002F78B0"/>
    <w:rsid w:val="00300AED"/>
    <w:rsid w:val="0030149C"/>
    <w:rsid w:val="0030189B"/>
    <w:rsid w:val="003020EE"/>
    <w:rsid w:val="003022BD"/>
    <w:rsid w:val="00302B4A"/>
    <w:rsid w:val="00302EB6"/>
    <w:rsid w:val="0030389E"/>
    <w:rsid w:val="00303DE6"/>
    <w:rsid w:val="003041BE"/>
    <w:rsid w:val="00304440"/>
    <w:rsid w:val="00304C3B"/>
    <w:rsid w:val="00305084"/>
    <w:rsid w:val="003056BC"/>
    <w:rsid w:val="00305C06"/>
    <w:rsid w:val="00305FFC"/>
    <w:rsid w:val="00306533"/>
    <w:rsid w:val="0030658C"/>
    <w:rsid w:val="0030660E"/>
    <w:rsid w:val="00306B81"/>
    <w:rsid w:val="003075B9"/>
    <w:rsid w:val="00307939"/>
    <w:rsid w:val="00307C5B"/>
    <w:rsid w:val="00307DF5"/>
    <w:rsid w:val="00307FF2"/>
    <w:rsid w:val="00310BC1"/>
    <w:rsid w:val="00310C4F"/>
    <w:rsid w:val="00310F62"/>
    <w:rsid w:val="003113B4"/>
    <w:rsid w:val="0031146B"/>
    <w:rsid w:val="0031220A"/>
    <w:rsid w:val="00312C28"/>
    <w:rsid w:val="00312C77"/>
    <w:rsid w:val="003133C8"/>
    <w:rsid w:val="003135A9"/>
    <w:rsid w:val="003137C9"/>
    <w:rsid w:val="00313BB3"/>
    <w:rsid w:val="003142D8"/>
    <w:rsid w:val="00314503"/>
    <w:rsid w:val="0031460A"/>
    <w:rsid w:val="00315179"/>
    <w:rsid w:val="00315916"/>
    <w:rsid w:val="003161CF"/>
    <w:rsid w:val="003163BB"/>
    <w:rsid w:val="00316D77"/>
    <w:rsid w:val="00316E70"/>
    <w:rsid w:val="00317250"/>
    <w:rsid w:val="0031732F"/>
    <w:rsid w:val="003175A7"/>
    <w:rsid w:val="0031772E"/>
    <w:rsid w:val="003178C0"/>
    <w:rsid w:val="00320A78"/>
    <w:rsid w:val="00320AE0"/>
    <w:rsid w:val="00320BE3"/>
    <w:rsid w:val="00321382"/>
    <w:rsid w:val="00321E09"/>
    <w:rsid w:val="00322EED"/>
    <w:rsid w:val="003237DF"/>
    <w:rsid w:val="00323EB2"/>
    <w:rsid w:val="00324A50"/>
    <w:rsid w:val="00325405"/>
    <w:rsid w:val="00325416"/>
    <w:rsid w:val="003257CA"/>
    <w:rsid w:val="00325AE2"/>
    <w:rsid w:val="00325DE2"/>
    <w:rsid w:val="00325E72"/>
    <w:rsid w:val="0032630E"/>
    <w:rsid w:val="0032664D"/>
    <w:rsid w:val="00326A20"/>
    <w:rsid w:val="00326B55"/>
    <w:rsid w:val="003270BC"/>
    <w:rsid w:val="00327146"/>
    <w:rsid w:val="0032714D"/>
    <w:rsid w:val="00327977"/>
    <w:rsid w:val="00327DC7"/>
    <w:rsid w:val="00327E09"/>
    <w:rsid w:val="0033133B"/>
    <w:rsid w:val="00331C76"/>
    <w:rsid w:val="00331E14"/>
    <w:rsid w:val="00331EAE"/>
    <w:rsid w:val="00331EFF"/>
    <w:rsid w:val="003320CD"/>
    <w:rsid w:val="0033211A"/>
    <w:rsid w:val="003323CD"/>
    <w:rsid w:val="003325C7"/>
    <w:rsid w:val="00333B06"/>
    <w:rsid w:val="0033482C"/>
    <w:rsid w:val="00334B5A"/>
    <w:rsid w:val="00335453"/>
    <w:rsid w:val="00335AE2"/>
    <w:rsid w:val="00335E93"/>
    <w:rsid w:val="00336587"/>
    <w:rsid w:val="00336654"/>
    <w:rsid w:val="00337136"/>
    <w:rsid w:val="0034032E"/>
    <w:rsid w:val="0034074D"/>
    <w:rsid w:val="00340D78"/>
    <w:rsid w:val="003411B9"/>
    <w:rsid w:val="0034157E"/>
    <w:rsid w:val="003416E6"/>
    <w:rsid w:val="003419F5"/>
    <w:rsid w:val="00341E00"/>
    <w:rsid w:val="0034216F"/>
    <w:rsid w:val="003436AF"/>
    <w:rsid w:val="0034551E"/>
    <w:rsid w:val="00345823"/>
    <w:rsid w:val="00345F6F"/>
    <w:rsid w:val="003467DC"/>
    <w:rsid w:val="00347375"/>
    <w:rsid w:val="00347F0D"/>
    <w:rsid w:val="0035021D"/>
    <w:rsid w:val="00350223"/>
    <w:rsid w:val="003502B2"/>
    <w:rsid w:val="0035060C"/>
    <w:rsid w:val="0035127F"/>
    <w:rsid w:val="003516C5"/>
    <w:rsid w:val="0035170B"/>
    <w:rsid w:val="003519C8"/>
    <w:rsid w:val="00351B0A"/>
    <w:rsid w:val="00351CF3"/>
    <w:rsid w:val="00352990"/>
    <w:rsid w:val="003535A4"/>
    <w:rsid w:val="0035413C"/>
    <w:rsid w:val="003542FB"/>
    <w:rsid w:val="0035490E"/>
    <w:rsid w:val="00355019"/>
    <w:rsid w:val="0035624E"/>
    <w:rsid w:val="0035635D"/>
    <w:rsid w:val="00356835"/>
    <w:rsid w:val="00356C97"/>
    <w:rsid w:val="00356D87"/>
    <w:rsid w:val="003575D2"/>
    <w:rsid w:val="00357706"/>
    <w:rsid w:val="0035799D"/>
    <w:rsid w:val="00357B0B"/>
    <w:rsid w:val="00357EC3"/>
    <w:rsid w:val="00360FE8"/>
    <w:rsid w:val="00361943"/>
    <w:rsid w:val="003624A2"/>
    <w:rsid w:val="0036264A"/>
    <w:rsid w:val="0036321E"/>
    <w:rsid w:val="0036323C"/>
    <w:rsid w:val="003632B7"/>
    <w:rsid w:val="003632EF"/>
    <w:rsid w:val="003638DC"/>
    <w:rsid w:val="003641FB"/>
    <w:rsid w:val="00364D02"/>
    <w:rsid w:val="003654EA"/>
    <w:rsid w:val="003655A1"/>
    <w:rsid w:val="003656E7"/>
    <w:rsid w:val="00365784"/>
    <w:rsid w:val="00365956"/>
    <w:rsid w:val="00365D53"/>
    <w:rsid w:val="0036678C"/>
    <w:rsid w:val="003669BA"/>
    <w:rsid w:val="003672D1"/>
    <w:rsid w:val="0036746A"/>
    <w:rsid w:val="00367D86"/>
    <w:rsid w:val="00367F78"/>
    <w:rsid w:val="00370329"/>
    <w:rsid w:val="00370501"/>
    <w:rsid w:val="00370686"/>
    <w:rsid w:val="0037078B"/>
    <w:rsid w:val="00370C4A"/>
    <w:rsid w:val="003715D0"/>
    <w:rsid w:val="0037165A"/>
    <w:rsid w:val="00371ABD"/>
    <w:rsid w:val="003720CC"/>
    <w:rsid w:val="00372992"/>
    <w:rsid w:val="00372A94"/>
    <w:rsid w:val="00372ADA"/>
    <w:rsid w:val="0037310A"/>
    <w:rsid w:val="00373FC4"/>
    <w:rsid w:val="003748B8"/>
    <w:rsid w:val="00374D11"/>
    <w:rsid w:val="00374F39"/>
    <w:rsid w:val="003753E5"/>
    <w:rsid w:val="00375A69"/>
    <w:rsid w:val="00375FD8"/>
    <w:rsid w:val="00376100"/>
    <w:rsid w:val="00376161"/>
    <w:rsid w:val="00376BCC"/>
    <w:rsid w:val="003772B9"/>
    <w:rsid w:val="00377314"/>
    <w:rsid w:val="00377CB6"/>
    <w:rsid w:val="00377FB8"/>
    <w:rsid w:val="003808C1"/>
    <w:rsid w:val="00380DF3"/>
    <w:rsid w:val="003810D4"/>
    <w:rsid w:val="003810D7"/>
    <w:rsid w:val="003817D1"/>
    <w:rsid w:val="00381BB3"/>
    <w:rsid w:val="00381F6F"/>
    <w:rsid w:val="0038210F"/>
    <w:rsid w:val="003821A2"/>
    <w:rsid w:val="003826B1"/>
    <w:rsid w:val="003832BB"/>
    <w:rsid w:val="00384057"/>
    <w:rsid w:val="00384511"/>
    <w:rsid w:val="00385780"/>
    <w:rsid w:val="003867AC"/>
    <w:rsid w:val="00386E63"/>
    <w:rsid w:val="00387603"/>
    <w:rsid w:val="00387A11"/>
    <w:rsid w:val="0039013C"/>
    <w:rsid w:val="00390F1E"/>
    <w:rsid w:val="00390F4E"/>
    <w:rsid w:val="0039138F"/>
    <w:rsid w:val="00391CB8"/>
    <w:rsid w:val="00391DBA"/>
    <w:rsid w:val="00392342"/>
    <w:rsid w:val="00393273"/>
    <w:rsid w:val="003934D8"/>
    <w:rsid w:val="00393764"/>
    <w:rsid w:val="003939BB"/>
    <w:rsid w:val="00393C13"/>
    <w:rsid w:val="003942AE"/>
    <w:rsid w:val="003945AA"/>
    <w:rsid w:val="003950A1"/>
    <w:rsid w:val="00395877"/>
    <w:rsid w:val="00395EFA"/>
    <w:rsid w:val="0039738A"/>
    <w:rsid w:val="00397AC6"/>
    <w:rsid w:val="00397BBD"/>
    <w:rsid w:val="00397C6A"/>
    <w:rsid w:val="003A0155"/>
    <w:rsid w:val="003A0C83"/>
    <w:rsid w:val="003A17F2"/>
    <w:rsid w:val="003A2C91"/>
    <w:rsid w:val="003A2FF3"/>
    <w:rsid w:val="003A3193"/>
    <w:rsid w:val="003A324C"/>
    <w:rsid w:val="003A39BE"/>
    <w:rsid w:val="003A3BCA"/>
    <w:rsid w:val="003A3DE1"/>
    <w:rsid w:val="003A4901"/>
    <w:rsid w:val="003A4B33"/>
    <w:rsid w:val="003A5207"/>
    <w:rsid w:val="003A5208"/>
    <w:rsid w:val="003A606D"/>
    <w:rsid w:val="003A7B4B"/>
    <w:rsid w:val="003A7E26"/>
    <w:rsid w:val="003B0318"/>
    <w:rsid w:val="003B1C90"/>
    <w:rsid w:val="003B1DB2"/>
    <w:rsid w:val="003B22EC"/>
    <w:rsid w:val="003B27BC"/>
    <w:rsid w:val="003B2DED"/>
    <w:rsid w:val="003B2F4E"/>
    <w:rsid w:val="003B3362"/>
    <w:rsid w:val="003B382C"/>
    <w:rsid w:val="003B3B76"/>
    <w:rsid w:val="003B3E71"/>
    <w:rsid w:val="003B4511"/>
    <w:rsid w:val="003B45B9"/>
    <w:rsid w:val="003B4809"/>
    <w:rsid w:val="003B4E5E"/>
    <w:rsid w:val="003B51A0"/>
    <w:rsid w:val="003B5D69"/>
    <w:rsid w:val="003B712E"/>
    <w:rsid w:val="003C08D7"/>
    <w:rsid w:val="003C24AC"/>
    <w:rsid w:val="003C2EF6"/>
    <w:rsid w:val="003C409E"/>
    <w:rsid w:val="003C477F"/>
    <w:rsid w:val="003C4DE3"/>
    <w:rsid w:val="003C5048"/>
    <w:rsid w:val="003C5146"/>
    <w:rsid w:val="003C560C"/>
    <w:rsid w:val="003C67EB"/>
    <w:rsid w:val="003C6D2E"/>
    <w:rsid w:val="003C78E2"/>
    <w:rsid w:val="003D0F4A"/>
    <w:rsid w:val="003D2ECD"/>
    <w:rsid w:val="003D2FFE"/>
    <w:rsid w:val="003D35A2"/>
    <w:rsid w:val="003D39FD"/>
    <w:rsid w:val="003D412F"/>
    <w:rsid w:val="003D4CF7"/>
    <w:rsid w:val="003D589F"/>
    <w:rsid w:val="003D5C00"/>
    <w:rsid w:val="003D63C6"/>
    <w:rsid w:val="003D66A6"/>
    <w:rsid w:val="003D67A5"/>
    <w:rsid w:val="003D699A"/>
    <w:rsid w:val="003D6D42"/>
    <w:rsid w:val="003D78A5"/>
    <w:rsid w:val="003E02B6"/>
    <w:rsid w:val="003E04FC"/>
    <w:rsid w:val="003E0758"/>
    <w:rsid w:val="003E08F4"/>
    <w:rsid w:val="003E098E"/>
    <w:rsid w:val="003E0EB3"/>
    <w:rsid w:val="003E0F74"/>
    <w:rsid w:val="003E2489"/>
    <w:rsid w:val="003E267D"/>
    <w:rsid w:val="003E2680"/>
    <w:rsid w:val="003E359B"/>
    <w:rsid w:val="003E3991"/>
    <w:rsid w:val="003E3B5B"/>
    <w:rsid w:val="003E3BCC"/>
    <w:rsid w:val="003E3F4C"/>
    <w:rsid w:val="003E5515"/>
    <w:rsid w:val="003E5A0E"/>
    <w:rsid w:val="003E6800"/>
    <w:rsid w:val="003E6866"/>
    <w:rsid w:val="003E6D0D"/>
    <w:rsid w:val="003E7C01"/>
    <w:rsid w:val="003E7F24"/>
    <w:rsid w:val="003E7F6E"/>
    <w:rsid w:val="003F000D"/>
    <w:rsid w:val="003F0A62"/>
    <w:rsid w:val="003F1608"/>
    <w:rsid w:val="003F1F86"/>
    <w:rsid w:val="003F2149"/>
    <w:rsid w:val="003F280C"/>
    <w:rsid w:val="003F2855"/>
    <w:rsid w:val="003F3C98"/>
    <w:rsid w:val="003F3EEB"/>
    <w:rsid w:val="003F43C6"/>
    <w:rsid w:val="003F55C1"/>
    <w:rsid w:val="003F5B1F"/>
    <w:rsid w:val="003F6C4A"/>
    <w:rsid w:val="003F7891"/>
    <w:rsid w:val="003F79CA"/>
    <w:rsid w:val="003F7D5A"/>
    <w:rsid w:val="003F7F28"/>
    <w:rsid w:val="004007B9"/>
    <w:rsid w:val="00400AA9"/>
    <w:rsid w:val="00400EA3"/>
    <w:rsid w:val="0040163C"/>
    <w:rsid w:val="00401E5A"/>
    <w:rsid w:val="00403298"/>
    <w:rsid w:val="00403C9C"/>
    <w:rsid w:val="00404126"/>
    <w:rsid w:val="00404808"/>
    <w:rsid w:val="00404A18"/>
    <w:rsid w:val="00404FD7"/>
    <w:rsid w:val="00405469"/>
    <w:rsid w:val="004067BF"/>
    <w:rsid w:val="00406AE5"/>
    <w:rsid w:val="00406E2E"/>
    <w:rsid w:val="004073C8"/>
    <w:rsid w:val="00407436"/>
    <w:rsid w:val="004100F1"/>
    <w:rsid w:val="0041028F"/>
    <w:rsid w:val="0041060A"/>
    <w:rsid w:val="00410B2C"/>
    <w:rsid w:val="00411C8F"/>
    <w:rsid w:val="00411FDE"/>
    <w:rsid w:val="00412424"/>
    <w:rsid w:val="00412CF9"/>
    <w:rsid w:val="00412E66"/>
    <w:rsid w:val="004135D6"/>
    <w:rsid w:val="00413854"/>
    <w:rsid w:val="004139A1"/>
    <w:rsid w:val="00413E1F"/>
    <w:rsid w:val="00413EDF"/>
    <w:rsid w:val="0041575E"/>
    <w:rsid w:val="00416076"/>
    <w:rsid w:val="004160F1"/>
    <w:rsid w:val="00416E01"/>
    <w:rsid w:val="0041705B"/>
    <w:rsid w:val="00417F56"/>
    <w:rsid w:val="00420018"/>
    <w:rsid w:val="00420287"/>
    <w:rsid w:val="0042091D"/>
    <w:rsid w:val="00420AD7"/>
    <w:rsid w:val="0042101A"/>
    <w:rsid w:val="0042158F"/>
    <w:rsid w:val="00421827"/>
    <w:rsid w:val="00422195"/>
    <w:rsid w:val="00422376"/>
    <w:rsid w:val="00422BA8"/>
    <w:rsid w:val="00422BAD"/>
    <w:rsid w:val="004231BF"/>
    <w:rsid w:val="0042397A"/>
    <w:rsid w:val="00423A9C"/>
    <w:rsid w:val="00423BFC"/>
    <w:rsid w:val="00423C51"/>
    <w:rsid w:val="00424550"/>
    <w:rsid w:val="00424A90"/>
    <w:rsid w:val="00424B9C"/>
    <w:rsid w:val="00424C19"/>
    <w:rsid w:val="00425029"/>
    <w:rsid w:val="004256A0"/>
    <w:rsid w:val="004258DF"/>
    <w:rsid w:val="00425CDE"/>
    <w:rsid w:val="0042603C"/>
    <w:rsid w:val="004260D7"/>
    <w:rsid w:val="00426D3C"/>
    <w:rsid w:val="004276EA"/>
    <w:rsid w:val="00430C53"/>
    <w:rsid w:val="00431669"/>
    <w:rsid w:val="00431690"/>
    <w:rsid w:val="00431FED"/>
    <w:rsid w:val="004327F6"/>
    <w:rsid w:val="004329E1"/>
    <w:rsid w:val="00433613"/>
    <w:rsid w:val="00433807"/>
    <w:rsid w:val="00433DAE"/>
    <w:rsid w:val="00434357"/>
    <w:rsid w:val="00435657"/>
    <w:rsid w:val="0043595E"/>
    <w:rsid w:val="00435E6E"/>
    <w:rsid w:val="0043684A"/>
    <w:rsid w:val="00436DF5"/>
    <w:rsid w:val="0044063A"/>
    <w:rsid w:val="004410E6"/>
    <w:rsid w:val="00442124"/>
    <w:rsid w:val="0044236E"/>
    <w:rsid w:val="00443312"/>
    <w:rsid w:val="004437C2"/>
    <w:rsid w:val="004439C4"/>
    <w:rsid w:val="00443DAB"/>
    <w:rsid w:val="0044417F"/>
    <w:rsid w:val="00444D47"/>
    <w:rsid w:val="00446B60"/>
    <w:rsid w:val="00447117"/>
    <w:rsid w:val="0044780A"/>
    <w:rsid w:val="00447CA7"/>
    <w:rsid w:val="00447D0D"/>
    <w:rsid w:val="00447DF2"/>
    <w:rsid w:val="00450131"/>
    <w:rsid w:val="00450476"/>
    <w:rsid w:val="00450734"/>
    <w:rsid w:val="00450E73"/>
    <w:rsid w:val="00451686"/>
    <w:rsid w:val="004518E8"/>
    <w:rsid w:val="004518EE"/>
    <w:rsid w:val="004521F6"/>
    <w:rsid w:val="004526DD"/>
    <w:rsid w:val="0045277D"/>
    <w:rsid w:val="00452832"/>
    <w:rsid w:val="00452E24"/>
    <w:rsid w:val="004531DE"/>
    <w:rsid w:val="00453E70"/>
    <w:rsid w:val="00454148"/>
    <w:rsid w:val="00454269"/>
    <w:rsid w:val="00454531"/>
    <w:rsid w:val="0045473C"/>
    <w:rsid w:val="004548E9"/>
    <w:rsid w:val="00454DE0"/>
    <w:rsid w:val="00454E33"/>
    <w:rsid w:val="00454F14"/>
    <w:rsid w:val="0045548E"/>
    <w:rsid w:val="00455566"/>
    <w:rsid w:val="00455914"/>
    <w:rsid w:val="004568B3"/>
    <w:rsid w:val="00456917"/>
    <w:rsid w:val="0045715A"/>
    <w:rsid w:val="004578EA"/>
    <w:rsid w:val="00457A51"/>
    <w:rsid w:val="00457AD1"/>
    <w:rsid w:val="004605F3"/>
    <w:rsid w:val="00460C16"/>
    <w:rsid w:val="00460F06"/>
    <w:rsid w:val="004622B6"/>
    <w:rsid w:val="00462821"/>
    <w:rsid w:val="004629FB"/>
    <w:rsid w:val="0046379C"/>
    <w:rsid w:val="00463C70"/>
    <w:rsid w:val="0046491B"/>
    <w:rsid w:val="00464B80"/>
    <w:rsid w:val="004658EE"/>
    <w:rsid w:val="004659B8"/>
    <w:rsid w:val="00466DBF"/>
    <w:rsid w:val="004674D2"/>
    <w:rsid w:val="00467AE7"/>
    <w:rsid w:val="00467CED"/>
    <w:rsid w:val="00470027"/>
    <w:rsid w:val="0047022D"/>
    <w:rsid w:val="004713F5"/>
    <w:rsid w:val="0047180C"/>
    <w:rsid w:val="00471916"/>
    <w:rsid w:val="00472029"/>
    <w:rsid w:val="004723A0"/>
    <w:rsid w:val="004731AA"/>
    <w:rsid w:val="004731E7"/>
    <w:rsid w:val="00473381"/>
    <w:rsid w:val="004736AE"/>
    <w:rsid w:val="00473F3F"/>
    <w:rsid w:val="00474921"/>
    <w:rsid w:val="00474B0E"/>
    <w:rsid w:val="004760A1"/>
    <w:rsid w:val="00476B46"/>
    <w:rsid w:val="004775A7"/>
    <w:rsid w:val="00477655"/>
    <w:rsid w:val="00480128"/>
    <w:rsid w:val="00481479"/>
    <w:rsid w:val="00481885"/>
    <w:rsid w:val="00481D27"/>
    <w:rsid w:val="00482327"/>
    <w:rsid w:val="00484353"/>
    <w:rsid w:val="004844DD"/>
    <w:rsid w:val="004845D3"/>
    <w:rsid w:val="004849B3"/>
    <w:rsid w:val="00485308"/>
    <w:rsid w:val="004858BB"/>
    <w:rsid w:val="00486144"/>
    <w:rsid w:val="00486B43"/>
    <w:rsid w:val="00487026"/>
    <w:rsid w:val="00487347"/>
    <w:rsid w:val="00487408"/>
    <w:rsid w:val="00490374"/>
    <w:rsid w:val="004907F5"/>
    <w:rsid w:val="00490B97"/>
    <w:rsid w:val="00491152"/>
    <w:rsid w:val="0049189E"/>
    <w:rsid w:val="004918CA"/>
    <w:rsid w:val="00491D5E"/>
    <w:rsid w:val="004927E7"/>
    <w:rsid w:val="004929F9"/>
    <w:rsid w:val="00492B1B"/>
    <w:rsid w:val="00492D58"/>
    <w:rsid w:val="00492EA1"/>
    <w:rsid w:val="0049340E"/>
    <w:rsid w:val="00493768"/>
    <w:rsid w:val="00493FA4"/>
    <w:rsid w:val="004943C0"/>
    <w:rsid w:val="0049539F"/>
    <w:rsid w:val="0049591E"/>
    <w:rsid w:val="004959F2"/>
    <w:rsid w:val="00495A5C"/>
    <w:rsid w:val="004962E3"/>
    <w:rsid w:val="004968C6"/>
    <w:rsid w:val="00496BE8"/>
    <w:rsid w:val="004A01F2"/>
    <w:rsid w:val="004A0663"/>
    <w:rsid w:val="004A0AD6"/>
    <w:rsid w:val="004A1BFF"/>
    <w:rsid w:val="004A23E2"/>
    <w:rsid w:val="004A244F"/>
    <w:rsid w:val="004A24DF"/>
    <w:rsid w:val="004A2E1F"/>
    <w:rsid w:val="004A2E47"/>
    <w:rsid w:val="004A37A1"/>
    <w:rsid w:val="004A4904"/>
    <w:rsid w:val="004A6020"/>
    <w:rsid w:val="004A67F7"/>
    <w:rsid w:val="004A6CE2"/>
    <w:rsid w:val="004A6D6F"/>
    <w:rsid w:val="004A6F37"/>
    <w:rsid w:val="004A7090"/>
    <w:rsid w:val="004A72C8"/>
    <w:rsid w:val="004A7F2D"/>
    <w:rsid w:val="004B02BC"/>
    <w:rsid w:val="004B1DA2"/>
    <w:rsid w:val="004B2667"/>
    <w:rsid w:val="004B2BFF"/>
    <w:rsid w:val="004B2F2C"/>
    <w:rsid w:val="004B3480"/>
    <w:rsid w:val="004B390E"/>
    <w:rsid w:val="004B3D44"/>
    <w:rsid w:val="004B402B"/>
    <w:rsid w:val="004B4A0D"/>
    <w:rsid w:val="004B50D9"/>
    <w:rsid w:val="004B54FF"/>
    <w:rsid w:val="004B6F42"/>
    <w:rsid w:val="004B74B7"/>
    <w:rsid w:val="004B78B7"/>
    <w:rsid w:val="004B7A20"/>
    <w:rsid w:val="004B7E3E"/>
    <w:rsid w:val="004C01E5"/>
    <w:rsid w:val="004C04BB"/>
    <w:rsid w:val="004C0A85"/>
    <w:rsid w:val="004C0B2A"/>
    <w:rsid w:val="004C140E"/>
    <w:rsid w:val="004C16EA"/>
    <w:rsid w:val="004C1A80"/>
    <w:rsid w:val="004C2FFE"/>
    <w:rsid w:val="004C311F"/>
    <w:rsid w:val="004C332D"/>
    <w:rsid w:val="004C4A53"/>
    <w:rsid w:val="004C4A55"/>
    <w:rsid w:val="004C5071"/>
    <w:rsid w:val="004C56AF"/>
    <w:rsid w:val="004C589B"/>
    <w:rsid w:val="004C5D1F"/>
    <w:rsid w:val="004C620F"/>
    <w:rsid w:val="004C719E"/>
    <w:rsid w:val="004C7428"/>
    <w:rsid w:val="004D028E"/>
    <w:rsid w:val="004D0D15"/>
    <w:rsid w:val="004D12D9"/>
    <w:rsid w:val="004D1AE1"/>
    <w:rsid w:val="004D1D79"/>
    <w:rsid w:val="004D222F"/>
    <w:rsid w:val="004D268F"/>
    <w:rsid w:val="004D2A9F"/>
    <w:rsid w:val="004D3AA4"/>
    <w:rsid w:val="004D3B07"/>
    <w:rsid w:val="004D469B"/>
    <w:rsid w:val="004D47CA"/>
    <w:rsid w:val="004D50C1"/>
    <w:rsid w:val="004D58E9"/>
    <w:rsid w:val="004D59DE"/>
    <w:rsid w:val="004D5DC3"/>
    <w:rsid w:val="004D5EBF"/>
    <w:rsid w:val="004D650B"/>
    <w:rsid w:val="004D6668"/>
    <w:rsid w:val="004D68E9"/>
    <w:rsid w:val="004D6EF0"/>
    <w:rsid w:val="004D70FA"/>
    <w:rsid w:val="004D722D"/>
    <w:rsid w:val="004D72D1"/>
    <w:rsid w:val="004D79E2"/>
    <w:rsid w:val="004D7D5A"/>
    <w:rsid w:val="004E04C2"/>
    <w:rsid w:val="004E0932"/>
    <w:rsid w:val="004E0E29"/>
    <w:rsid w:val="004E1000"/>
    <w:rsid w:val="004E1F26"/>
    <w:rsid w:val="004E26D5"/>
    <w:rsid w:val="004E29E4"/>
    <w:rsid w:val="004E34F6"/>
    <w:rsid w:val="004E35DE"/>
    <w:rsid w:val="004E3AB4"/>
    <w:rsid w:val="004E3AC3"/>
    <w:rsid w:val="004E3E9A"/>
    <w:rsid w:val="004E41F3"/>
    <w:rsid w:val="004E43AF"/>
    <w:rsid w:val="004E44B7"/>
    <w:rsid w:val="004E46D5"/>
    <w:rsid w:val="004E4B04"/>
    <w:rsid w:val="004E5105"/>
    <w:rsid w:val="004E559C"/>
    <w:rsid w:val="004E58EF"/>
    <w:rsid w:val="004E5BD5"/>
    <w:rsid w:val="004E6078"/>
    <w:rsid w:val="004E64F7"/>
    <w:rsid w:val="004E6C45"/>
    <w:rsid w:val="004E7185"/>
    <w:rsid w:val="004E79BC"/>
    <w:rsid w:val="004E7AE4"/>
    <w:rsid w:val="004F0669"/>
    <w:rsid w:val="004F1841"/>
    <w:rsid w:val="004F1D1F"/>
    <w:rsid w:val="004F2286"/>
    <w:rsid w:val="004F25DE"/>
    <w:rsid w:val="004F263C"/>
    <w:rsid w:val="004F2BDF"/>
    <w:rsid w:val="004F3657"/>
    <w:rsid w:val="004F3E54"/>
    <w:rsid w:val="004F4150"/>
    <w:rsid w:val="004F43A4"/>
    <w:rsid w:val="004F4AF7"/>
    <w:rsid w:val="004F4D5D"/>
    <w:rsid w:val="004F4DA3"/>
    <w:rsid w:val="004F51E9"/>
    <w:rsid w:val="004F5298"/>
    <w:rsid w:val="004F55DE"/>
    <w:rsid w:val="004F60D0"/>
    <w:rsid w:val="004F663A"/>
    <w:rsid w:val="004F6688"/>
    <w:rsid w:val="004F6C11"/>
    <w:rsid w:val="004F74B3"/>
    <w:rsid w:val="004F74EF"/>
    <w:rsid w:val="004F78B5"/>
    <w:rsid w:val="004F7CBD"/>
    <w:rsid w:val="004F7E6F"/>
    <w:rsid w:val="0050065C"/>
    <w:rsid w:val="005019AC"/>
    <w:rsid w:val="005019F2"/>
    <w:rsid w:val="00501DC2"/>
    <w:rsid w:val="00502469"/>
    <w:rsid w:val="0050250E"/>
    <w:rsid w:val="00502952"/>
    <w:rsid w:val="00502CF5"/>
    <w:rsid w:val="00503484"/>
    <w:rsid w:val="00503789"/>
    <w:rsid w:val="00503A26"/>
    <w:rsid w:val="00504417"/>
    <w:rsid w:val="00505939"/>
    <w:rsid w:val="00506377"/>
    <w:rsid w:val="00506484"/>
    <w:rsid w:val="0050690A"/>
    <w:rsid w:val="00506D43"/>
    <w:rsid w:val="00507327"/>
    <w:rsid w:val="0050755A"/>
    <w:rsid w:val="005107F5"/>
    <w:rsid w:val="00510A0F"/>
    <w:rsid w:val="00510DDD"/>
    <w:rsid w:val="00511104"/>
    <w:rsid w:val="00511755"/>
    <w:rsid w:val="0051297D"/>
    <w:rsid w:val="00513548"/>
    <w:rsid w:val="00513AE3"/>
    <w:rsid w:val="00513BF3"/>
    <w:rsid w:val="0051512E"/>
    <w:rsid w:val="0051575B"/>
    <w:rsid w:val="00517A0A"/>
    <w:rsid w:val="00517EB8"/>
    <w:rsid w:val="0052097B"/>
    <w:rsid w:val="00520C61"/>
    <w:rsid w:val="00521AD5"/>
    <w:rsid w:val="00521BCC"/>
    <w:rsid w:val="0052215F"/>
    <w:rsid w:val="005229FC"/>
    <w:rsid w:val="00522B1B"/>
    <w:rsid w:val="00523D49"/>
    <w:rsid w:val="005241D5"/>
    <w:rsid w:val="0052455B"/>
    <w:rsid w:val="00524B23"/>
    <w:rsid w:val="00524B28"/>
    <w:rsid w:val="00524EF3"/>
    <w:rsid w:val="0052545B"/>
    <w:rsid w:val="00525481"/>
    <w:rsid w:val="00525837"/>
    <w:rsid w:val="00525D57"/>
    <w:rsid w:val="00525FB1"/>
    <w:rsid w:val="00526EFC"/>
    <w:rsid w:val="00527792"/>
    <w:rsid w:val="005306A6"/>
    <w:rsid w:val="00530992"/>
    <w:rsid w:val="00530C32"/>
    <w:rsid w:val="00531542"/>
    <w:rsid w:val="0053221D"/>
    <w:rsid w:val="0053229E"/>
    <w:rsid w:val="00532A72"/>
    <w:rsid w:val="00532F2B"/>
    <w:rsid w:val="00532F9C"/>
    <w:rsid w:val="00533277"/>
    <w:rsid w:val="00533598"/>
    <w:rsid w:val="0053388D"/>
    <w:rsid w:val="00533DF1"/>
    <w:rsid w:val="005340C7"/>
    <w:rsid w:val="00534194"/>
    <w:rsid w:val="0053425B"/>
    <w:rsid w:val="005342FE"/>
    <w:rsid w:val="0053456F"/>
    <w:rsid w:val="005351B2"/>
    <w:rsid w:val="00535A57"/>
    <w:rsid w:val="00536165"/>
    <w:rsid w:val="00536EE8"/>
    <w:rsid w:val="0053703B"/>
    <w:rsid w:val="0053735F"/>
    <w:rsid w:val="00537408"/>
    <w:rsid w:val="00537A6F"/>
    <w:rsid w:val="005409F4"/>
    <w:rsid w:val="00540C08"/>
    <w:rsid w:val="00540D4E"/>
    <w:rsid w:val="0054114D"/>
    <w:rsid w:val="00541183"/>
    <w:rsid w:val="0054146C"/>
    <w:rsid w:val="00541757"/>
    <w:rsid w:val="00542F22"/>
    <w:rsid w:val="00543CCD"/>
    <w:rsid w:val="00544513"/>
    <w:rsid w:val="00544CD2"/>
    <w:rsid w:val="0054502F"/>
    <w:rsid w:val="0054599B"/>
    <w:rsid w:val="00545A1E"/>
    <w:rsid w:val="00545F6B"/>
    <w:rsid w:val="005461AF"/>
    <w:rsid w:val="005461E8"/>
    <w:rsid w:val="005469CD"/>
    <w:rsid w:val="00546F75"/>
    <w:rsid w:val="0054708F"/>
    <w:rsid w:val="005478D8"/>
    <w:rsid w:val="00547A58"/>
    <w:rsid w:val="00547BA7"/>
    <w:rsid w:val="0055054F"/>
    <w:rsid w:val="00550565"/>
    <w:rsid w:val="005507EA"/>
    <w:rsid w:val="00550D0E"/>
    <w:rsid w:val="00551145"/>
    <w:rsid w:val="00551250"/>
    <w:rsid w:val="00552095"/>
    <w:rsid w:val="00552116"/>
    <w:rsid w:val="0055264B"/>
    <w:rsid w:val="00552753"/>
    <w:rsid w:val="00553571"/>
    <w:rsid w:val="00553909"/>
    <w:rsid w:val="00553B82"/>
    <w:rsid w:val="00553CFB"/>
    <w:rsid w:val="00554593"/>
    <w:rsid w:val="0055500A"/>
    <w:rsid w:val="00555911"/>
    <w:rsid w:val="00555F78"/>
    <w:rsid w:val="0055672D"/>
    <w:rsid w:val="00556858"/>
    <w:rsid w:val="00556E9A"/>
    <w:rsid w:val="0055741D"/>
    <w:rsid w:val="00557891"/>
    <w:rsid w:val="00557AEB"/>
    <w:rsid w:val="00557B15"/>
    <w:rsid w:val="00557C78"/>
    <w:rsid w:val="0056045C"/>
    <w:rsid w:val="00560865"/>
    <w:rsid w:val="00560C1B"/>
    <w:rsid w:val="00560FDC"/>
    <w:rsid w:val="005614EC"/>
    <w:rsid w:val="00561899"/>
    <w:rsid w:val="0056207F"/>
    <w:rsid w:val="005627B9"/>
    <w:rsid w:val="00562891"/>
    <w:rsid w:val="005629E2"/>
    <w:rsid w:val="00562A5E"/>
    <w:rsid w:val="00562BEA"/>
    <w:rsid w:val="00563C14"/>
    <w:rsid w:val="00563F72"/>
    <w:rsid w:val="00563FC4"/>
    <w:rsid w:val="00565281"/>
    <w:rsid w:val="005655E6"/>
    <w:rsid w:val="00566451"/>
    <w:rsid w:val="00567B5E"/>
    <w:rsid w:val="00567CD3"/>
    <w:rsid w:val="00567D23"/>
    <w:rsid w:val="00570C26"/>
    <w:rsid w:val="0057274D"/>
    <w:rsid w:val="00573CED"/>
    <w:rsid w:val="005743B5"/>
    <w:rsid w:val="00574B13"/>
    <w:rsid w:val="00574D2A"/>
    <w:rsid w:val="0057505E"/>
    <w:rsid w:val="00576046"/>
    <w:rsid w:val="005762F7"/>
    <w:rsid w:val="00576334"/>
    <w:rsid w:val="005775B9"/>
    <w:rsid w:val="0057793E"/>
    <w:rsid w:val="00580DDF"/>
    <w:rsid w:val="00581211"/>
    <w:rsid w:val="00582EFF"/>
    <w:rsid w:val="00583F7C"/>
    <w:rsid w:val="0058476D"/>
    <w:rsid w:val="0058546F"/>
    <w:rsid w:val="00585579"/>
    <w:rsid w:val="00585A77"/>
    <w:rsid w:val="0058608F"/>
    <w:rsid w:val="005864A8"/>
    <w:rsid w:val="0058664E"/>
    <w:rsid w:val="00586C2E"/>
    <w:rsid w:val="00586CB2"/>
    <w:rsid w:val="00586FCC"/>
    <w:rsid w:val="00587171"/>
    <w:rsid w:val="00590566"/>
    <w:rsid w:val="00590CEA"/>
    <w:rsid w:val="00590DD8"/>
    <w:rsid w:val="00591346"/>
    <w:rsid w:val="0059134F"/>
    <w:rsid w:val="0059166A"/>
    <w:rsid w:val="0059203E"/>
    <w:rsid w:val="00592F77"/>
    <w:rsid w:val="005932B4"/>
    <w:rsid w:val="00593AD1"/>
    <w:rsid w:val="00593F79"/>
    <w:rsid w:val="005945E5"/>
    <w:rsid w:val="00595478"/>
    <w:rsid w:val="00595570"/>
    <w:rsid w:val="00595611"/>
    <w:rsid w:val="0059570A"/>
    <w:rsid w:val="0059570C"/>
    <w:rsid w:val="00595889"/>
    <w:rsid w:val="00595A87"/>
    <w:rsid w:val="00595B3C"/>
    <w:rsid w:val="00595F8F"/>
    <w:rsid w:val="00596A29"/>
    <w:rsid w:val="00597430"/>
    <w:rsid w:val="00597953"/>
    <w:rsid w:val="005979CA"/>
    <w:rsid w:val="005A0B32"/>
    <w:rsid w:val="005A1217"/>
    <w:rsid w:val="005A141A"/>
    <w:rsid w:val="005A14E8"/>
    <w:rsid w:val="005A20E2"/>
    <w:rsid w:val="005A28BB"/>
    <w:rsid w:val="005A2C04"/>
    <w:rsid w:val="005A2FD5"/>
    <w:rsid w:val="005A3265"/>
    <w:rsid w:val="005A3611"/>
    <w:rsid w:val="005A3993"/>
    <w:rsid w:val="005A4265"/>
    <w:rsid w:val="005A4F18"/>
    <w:rsid w:val="005A5205"/>
    <w:rsid w:val="005A5954"/>
    <w:rsid w:val="005A6AA4"/>
    <w:rsid w:val="005A7E05"/>
    <w:rsid w:val="005B0203"/>
    <w:rsid w:val="005B02EC"/>
    <w:rsid w:val="005B02F8"/>
    <w:rsid w:val="005B1B97"/>
    <w:rsid w:val="005B2489"/>
    <w:rsid w:val="005B2525"/>
    <w:rsid w:val="005B2E46"/>
    <w:rsid w:val="005B33AF"/>
    <w:rsid w:val="005B366A"/>
    <w:rsid w:val="005B36B6"/>
    <w:rsid w:val="005B36D4"/>
    <w:rsid w:val="005B5ABC"/>
    <w:rsid w:val="005B5DC7"/>
    <w:rsid w:val="005B60B3"/>
    <w:rsid w:val="005B7301"/>
    <w:rsid w:val="005B7BD4"/>
    <w:rsid w:val="005C014E"/>
    <w:rsid w:val="005C0D35"/>
    <w:rsid w:val="005C0E9F"/>
    <w:rsid w:val="005C12A2"/>
    <w:rsid w:val="005C18BC"/>
    <w:rsid w:val="005C1993"/>
    <w:rsid w:val="005C199B"/>
    <w:rsid w:val="005C22E4"/>
    <w:rsid w:val="005C2479"/>
    <w:rsid w:val="005C28F0"/>
    <w:rsid w:val="005C2963"/>
    <w:rsid w:val="005C2A9E"/>
    <w:rsid w:val="005C2D7D"/>
    <w:rsid w:val="005C37E8"/>
    <w:rsid w:val="005C3E54"/>
    <w:rsid w:val="005C44D0"/>
    <w:rsid w:val="005C4509"/>
    <w:rsid w:val="005C4821"/>
    <w:rsid w:val="005C5C9B"/>
    <w:rsid w:val="005C5F37"/>
    <w:rsid w:val="005C6281"/>
    <w:rsid w:val="005C6339"/>
    <w:rsid w:val="005C6423"/>
    <w:rsid w:val="005C6A4E"/>
    <w:rsid w:val="005C6C39"/>
    <w:rsid w:val="005C6F08"/>
    <w:rsid w:val="005D1ACE"/>
    <w:rsid w:val="005D2162"/>
    <w:rsid w:val="005D2A43"/>
    <w:rsid w:val="005D2AEF"/>
    <w:rsid w:val="005D2CBF"/>
    <w:rsid w:val="005D2EBE"/>
    <w:rsid w:val="005D3A34"/>
    <w:rsid w:val="005D4060"/>
    <w:rsid w:val="005D4F8E"/>
    <w:rsid w:val="005D5151"/>
    <w:rsid w:val="005D5FCA"/>
    <w:rsid w:val="005D6971"/>
    <w:rsid w:val="005D6D3C"/>
    <w:rsid w:val="005D705D"/>
    <w:rsid w:val="005D7D8E"/>
    <w:rsid w:val="005E0053"/>
    <w:rsid w:val="005E0615"/>
    <w:rsid w:val="005E19F2"/>
    <w:rsid w:val="005E1D13"/>
    <w:rsid w:val="005E23E2"/>
    <w:rsid w:val="005E242B"/>
    <w:rsid w:val="005E27D4"/>
    <w:rsid w:val="005E360F"/>
    <w:rsid w:val="005E397A"/>
    <w:rsid w:val="005E42B2"/>
    <w:rsid w:val="005E4456"/>
    <w:rsid w:val="005E4AC0"/>
    <w:rsid w:val="005E5213"/>
    <w:rsid w:val="005E5397"/>
    <w:rsid w:val="005E630C"/>
    <w:rsid w:val="005E64ED"/>
    <w:rsid w:val="005E658A"/>
    <w:rsid w:val="005E6750"/>
    <w:rsid w:val="005E67A6"/>
    <w:rsid w:val="005E6CAE"/>
    <w:rsid w:val="005E725E"/>
    <w:rsid w:val="005E7F00"/>
    <w:rsid w:val="005F01B7"/>
    <w:rsid w:val="005F0428"/>
    <w:rsid w:val="005F127F"/>
    <w:rsid w:val="005F134D"/>
    <w:rsid w:val="005F15FE"/>
    <w:rsid w:val="005F24A3"/>
    <w:rsid w:val="005F26F7"/>
    <w:rsid w:val="005F28CB"/>
    <w:rsid w:val="005F37A4"/>
    <w:rsid w:val="005F3B4F"/>
    <w:rsid w:val="005F3D77"/>
    <w:rsid w:val="005F418E"/>
    <w:rsid w:val="005F5405"/>
    <w:rsid w:val="005F563B"/>
    <w:rsid w:val="005F6B9D"/>
    <w:rsid w:val="005F7C50"/>
    <w:rsid w:val="005F7E32"/>
    <w:rsid w:val="006000A8"/>
    <w:rsid w:val="006006DF"/>
    <w:rsid w:val="0060148F"/>
    <w:rsid w:val="006015D2"/>
    <w:rsid w:val="00601896"/>
    <w:rsid w:val="00601A29"/>
    <w:rsid w:val="00603003"/>
    <w:rsid w:val="006035BF"/>
    <w:rsid w:val="00603E5A"/>
    <w:rsid w:val="006041CB"/>
    <w:rsid w:val="00604996"/>
    <w:rsid w:val="00605111"/>
    <w:rsid w:val="006051C8"/>
    <w:rsid w:val="006054D9"/>
    <w:rsid w:val="0060597A"/>
    <w:rsid w:val="006059B0"/>
    <w:rsid w:val="0060612D"/>
    <w:rsid w:val="0061056F"/>
    <w:rsid w:val="00612067"/>
    <w:rsid w:val="006125C5"/>
    <w:rsid w:val="00612B60"/>
    <w:rsid w:val="006137D2"/>
    <w:rsid w:val="00614329"/>
    <w:rsid w:val="006146C3"/>
    <w:rsid w:val="00614D57"/>
    <w:rsid w:val="0061537B"/>
    <w:rsid w:val="006154D6"/>
    <w:rsid w:val="00615C62"/>
    <w:rsid w:val="00616191"/>
    <w:rsid w:val="00617304"/>
    <w:rsid w:val="00617B16"/>
    <w:rsid w:val="00620917"/>
    <w:rsid w:val="006213A1"/>
    <w:rsid w:val="0062159A"/>
    <w:rsid w:val="00621776"/>
    <w:rsid w:val="00622860"/>
    <w:rsid w:val="00622936"/>
    <w:rsid w:val="00622C87"/>
    <w:rsid w:val="00623147"/>
    <w:rsid w:val="0062369E"/>
    <w:rsid w:val="006237B2"/>
    <w:rsid w:val="006239EE"/>
    <w:rsid w:val="00623D2B"/>
    <w:rsid w:val="00624005"/>
    <w:rsid w:val="0062427B"/>
    <w:rsid w:val="00624FE9"/>
    <w:rsid w:val="00625ECC"/>
    <w:rsid w:val="0063116E"/>
    <w:rsid w:val="006312E0"/>
    <w:rsid w:val="006313E9"/>
    <w:rsid w:val="00631532"/>
    <w:rsid w:val="006315A9"/>
    <w:rsid w:val="006318DB"/>
    <w:rsid w:val="006320AA"/>
    <w:rsid w:val="00633156"/>
    <w:rsid w:val="0063318A"/>
    <w:rsid w:val="00633CE9"/>
    <w:rsid w:val="00633F80"/>
    <w:rsid w:val="0063483B"/>
    <w:rsid w:val="00634CC6"/>
    <w:rsid w:val="0063572D"/>
    <w:rsid w:val="00635C87"/>
    <w:rsid w:val="00635D69"/>
    <w:rsid w:val="00636135"/>
    <w:rsid w:val="0063689F"/>
    <w:rsid w:val="0063697F"/>
    <w:rsid w:val="0063734A"/>
    <w:rsid w:val="006409F1"/>
    <w:rsid w:val="0064106E"/>
    <w:rsid w:val="00641175"/>
    <w:rsid w:val="006411DC"/>
    <w:rsid w:val="0064130E"/>
    <w:rsid w:val="006423C3"/>
    <w:rsid w:val="006426FD"/>
    <w:rsid w:val="00642C3D"/>
    <w:rsid w:val="00643450"/>
    <w:rsid w:val="006434B8"/>
    <w:rsid w:val="0064441E"/>
    <w:rsid w:val="0064467D"/>
    <w:rsid w:val="006447E9"/>
    <w:rsid w:val="0064497A"/>
    <w:rsid w:val="00644CD8"/>
    <w:rsid w:val="00644E33"/>
    <w:rsid w:val="00645E42"/>
    <w:rsid w:val="006463E1"/>
    <w:rsid w:val="006471C6"/>
    <w:rsid w:val="00647B85"/>
    <w:rsid w:val="00650278"/>
    <w:rsid w:val="00650EC8"/>
    <w:rsid w:val="00651D50"/>
    <w:rsid w:val="0065223B"/>
    <w:rsid w:val="006523A1"/>
    <w:rsid w:val="006527D2"/>
    <w:rsid w:val="00653086"/>
    <w:rsid w:val="006531F8"/>
    <w:rsid w:val="0065435A"/>
    <w:rsid w:val="00654790"/>
    <w:rsid w:val="0065501E"/>
    <w:rsid w:val="006554A8"/>
    <w:rsid w:val="0065659E"/>
    <w:rsid w:val="006576E2"/>
    <w:rsid w:val="00657D5D"/>
    <w:rsid w:val="0066018E"/>
    <w:rsid w:val="00660243"/>
    <w:rsid w:val="00660E2C"/>
    <w:rsid w:val="00661199"/>
    <w:rsid w:val="00661C2A"/>
    <w:rsid w:val="00662B08"/>
    <w:rsid w:val="00662EA3"/>
    <w:rsid w:val="0066332E"/>
    <w:rsid w:val="006646C6"/>
    <w:rsid w:val="00665617"/>
    <w:rsid w:val="006657B8"/>
    <w:rsid w:val="00665BD2"/>
    <w:rsid w:val="00666750"/>
    <w:rsid w:val="0066689E"/>
    <w:rsid w:val="00666D0F"/>
    <w:rsid w:val="00667055"/>
    <w:rsid w:val="006675B0"/>
    <w:rsid w:val="00667B42"/>
    <w:rsid w:val="00671512"/>
    <w:rsid w:val="00671A20"/>
    <w:rsid w:val="00671BD5"/>
    <w:rsid w:val="0067233E"/>
    <w:rsid w:val="00672562"/>
    <w:rsid w:val="006725F2"/>
    <w:rsid w:val="00672712"/>
    <w:rsid w:val="00672CBC"/>
    <w:rsid w:val="006733A3"/>
    <w:rsid w:val="006733BE"/>
    <w:rsid w:val="006748E1"/>
    <w:rsid w:val="00674D0F"/>
    <w:rsid w:val="00675191"/>
    <w:rsid w:val="00675680"/>
    <w:rsid w:val="006759CA"/>
    <w:rsid w:val="00675FBA"/>
    <w:rsid w:val="00676DEC"/>
    <w:rsid w:val="00676E47"/>
    <w:rsid w:val="006774F5"/>
    <w:rsid w:val="00677843"/>
    <w:rsid w:val="00677879"/>
    <w:rsid w:val="00680979"/>
    <w:rsid w:val="00680CEF"/>
    <w:rsid w:val="006814A7"/>
    <w:rsid w:val="0068187F"/>
    <w:rsid w:val="00681E3E"/>
    <w:rsid w:val="00681F2B"/>
    <w:rsid w:val="00682300"/>
    <w:rsid w:val="006823B0"/>
    <w:rsid w:val="0068309D"/>
    <w:rsid w:val="00684542"/>
    <w:rsid w:val="006847AF"/>
    <w:rsid w:val="00684A53"/>
    <w:rsid w:val="00684A7E"/>
    <w:rsid w:val="00685311"/>
    <w:rsid w:val="006856C2"/>
    <w:rsid w:val="00685B56"/>
    <w:rsid w:val="0068695D"/>
    <w:rsid w:val="00687006"/>
    <w:rsid w:val="006872E2"/>
    <w:rsid w:val="006877DD"/>
    <w:rsid w:val="0069060B"/>
    <w:rsid w:val="006908AF"/>
    <w:rsid w:val="00691103"/>
    <w:rsid w:val="006913F7"/>
    <w:rsid w:val="0069165A"/>
    <w:rsid w:val="00691EFF"/>
    <w:rsid w:val="006925AA"/>
    <w:rsid w:val="006927AB"/>
    <w:rsid w:val="0069310E"/>
    <w:rsid w:val="00693464"/>
    <w:rsid w:val="00693469"/>
    <w:rsid w:val="00693BE0"/>
    <w:rsid w:val="0069407C"/>
    <w:rsid w:val="00694357"/>
    <w:rsid w:val="0069442E"/>
    <w:rsid w:val="006944E0"/>
    <w:rsid w:val="00694646"/>
    <w:rsid w:val="006947B1"/>
    <w:rsid w:val="00694F7D"/>
    <w:rsid w:val="0069509E"/>
    <w:rsid w:val="0069596A"/>
    <w:rsid w:val="00695D30"/>
    <w:rsid w:val="0069773C"/>
    <w:rsid w:val="006A036F"/>
    <w:rsid w:val="006A08D1"/>
    <w:rsid w:val="006A0DFB"/>
    <w:rsid w:val="006A1097"/>
    <w:rsid w:val="006A12FC"/>
    <w:rsid w:val="006A1648"/>
    <w:rsid w:val="006A17C2"/>
    <w:rsid w:val="006A19FF"/>
    <w:rsid w:val="006A20F7"/>
    <w:rsid w:val="006A2136"/>
    <w:rsid w:val="006A3A47"/>
    <w:rsid w:val="006A3F7A"/>
    <w:rsid w:val="006A40D7"/>
    <w:rsid w:val="006A5430"/>
    <w:rsid w:val="006A580E"/>
    <w:rsid w:val="006A5F34"/>
    <w:rsid w:val="006A62C9"/>
    <w:rsid w:val="006A701A"/>
    <w:rsid w:val="006A72CF"/>
    <w:rsid w:val="006B0355"/>
    <w:rsid w:val="006B0CEC"/>
    <w:rsid w:val="006B0E9B"/>
    <w:rsid w:val="006B1840"/>
    <w:rsid w:val="006B2617"/>
    <w:rsid w:val="006B3284"/>
    <w:rsid w:val="006B3BB3"/>
    <w:rsid w:val="006B41FA"/>
    <w:rsid w:val="006B4399"/>
    <w:rsid w:val="006B47AE"/>
    <w:rsid w:val="006B4E13"/>
    <w:rsid w:val="006B4E5B"/>
    <w:rsid w:val="006B4F84"/>
    <w:rsid w:val="006B51CC"/>
    <w:rsid w:val="006B6155"/>
    <w:rsid w:val="006B636F"/>
    <w:rsid w:val="006B6AF0"/>
    <w:rsid w:val="006B6B4A"/>
    <w:rsid w:val="006B6BBA"/>
    <w:rsid w:val="006B6D8C"/>
    <w:rsid w:val="006B73E3"/>
    <w:rsid w:val="006B74F2"/>
    <w:rsid w:val="006B7D92"/>
    <w:rsid w:val="006C0829"/>
    <w:rsid w:val="006C095E"/>
    <w:rsid w:val="006C1134"/>
    <w:rsid w:val="006C2658"/>
    <w:rsid w:val="006C32A2"/>
    <w:rsid w:val="006C3D3D"/>
    <w:rsid w:val="006C49A7"/>
    <w:rsid w:val="006C4B4D"/>
    <w:rsid w:val="006C5A8C"/>
    <w:rsid w:val="006C5D31"/>
    <w:rsid w:val="006C68BD"/>
    <w:rsid w:val="006C68BE"/>
    <w:rsid w:val="006C6A52"/>
    <w:rsid w:val="006C6B8A"/>
    <w:rsid w:val="006C7138"/>
    <w:rsid w:val="006C73A6"/>
    <w:rsid w:val="006C7557"/>
    <w:rsid w:val="006D016A"/>
    <w:rsid w:val="006D0BBE"/>
    <w:rsid w:val="006D0BEB"/>
    <w:rsid w:val="006D0CA7"/>
    <w:rsid w:val="006D0CEF"/>
    <w:rsid w:val="006D177D"/>
    <w:rsid w:val="006D1B3B"/>
    <w:rsid w:val="006D3ACF"/>
    <w:rsid w:val="006D3E40"/>
    <w:rsid w:val="006D3E93"/>
    <w:rsid w:val="006D401D"/>
    <w:rsid w:val="006D48A9"/>
    <w:rsid w:val="006D49C5"/>
    <w:rsid w:val="006D57E2"/>
    <w:rsid w:val="006D7097"/>
    <w:rsid w:val="006D755C"/>
    <w:rsid w:val="006D777B"/>
    <w:rsid w:val="006D79F7"/>
    <w:rsid w:val="006D7D49"/>
    <w:rsid w:val="006E0406"/>
    <w:rsid w:val="006E0810"/>
    <w:rsid w:val="006E0CA4"/>
    <w:rsid w:val="006E10CD"/>
    <w:rsid w:val="006E11D3"/>
    <w:rsid w:val="006E13EA"/>
    <w:rsid w:val="006E158E"/>
    <w:rsid w:val="006E1ACB"/>
    <w:rsid w:val="006E25CA"/>
    <w:rsid w:val="006E272B"/>
    <w:rsid w:val="006E2BFF"/>
    <w:rsid w:val="006E2C27"/>
    <w:rsid w:val="006E3760"/>
    <w:rsid w:val="006E390D"/>
    <w:rsid w:val="006E3D7E"/>
    <w:rsid w:val="006E4054"/>
    <w:rsid w:val="006E4359"/>
    <w:rsid w:val="006E46F4"/>
    <w:rsid w:val="006E4F29"/>
    <w:rsid w:val="006E52F2"/>
    <w:rsid w:val="006E568C"/>
    <w:rsid w:val="006E5A11"/>
    <w:rsid w:val="006E5D79"/>
    <w:rsid w:val="006E61EF"/>
    <w:rsid w:val="006E6505"/>
    <w:rsid w:val="006E6544"/>
    <w:rsid w:val="006E6952"/>
    <w:rsid w:val="006E6CBA"/>
    <w:rsid w:val="006E6F3C"/>
    <w:rsid w:val="006E7011"/>
    <w:rsid w:val="006E77A8"/>
    <w:rsid w:val="006E77B4"/>
    <w:rsid w:val="006E7939"/>
    <w:rsid w:val="006E7EF6"/>
    <w:rsid w:val="006F0430"/>
    <w:rsid w:val="006F129C"/>
    <w:rsid w:val="006F140C"/>
    <w:rsid w:val="006F147C"/>
    <w:rsid w:val="006F1979"/>
    <w:rsid w:val="006F1B51"/>
    <w:rsid w:val="006F3345"/>
    <w:rsid w:val="006F479B"/>
    <w:rsid w:val="006F5544"/>
    <w:rsid w:val="006F5927"/>
    <w:rsid w:val="006F5ACA"/>
    <w:rsid w:val="006F5D77"/>
    <w:rsid w:val="006F5E9B"/>
    <w:rsid w:val="006F747B"/>
    <w:rsid w:val="006F75B3"/>
    <w:rsid w:val="006F7F9E"/>
    <w:rsid w:val="0070034E"/>
    <w:rsid w:val="00700D37"/>
    <w:rsid w:val="00701A43"/>
    <w:rsid w:val="00701AA6"/>
    <w:rsid w:val="0070238A"/>
    <w:rsid w:val="00702A10"/>
    <w:rsid w:val="00702B7D"/>
    <w:rsid w:val="00703DC5"/>
    <w:rsid w:val="00703F3D"/>
    <w:rsid w:val="00704129"/>
    <w:rsid w:val="007044AF"/>
    <w:rsid w:val="00704E4B"/>
    <w:rsid w:val="00705487"/>
    <w:rsid w:val="00705C4D"/>
    <w:rsid w:val="00706023"/>
    <w:rsid w:val="007069B7"/>
    <w:rsid w:val="00707055"/>
    <w:rsid w:val="0070710E"/>
    <w:rsid w:val="007073ED"/>
    <w:rsid w:val="007103FC"/>
    <w:rsid w:val="0071055F"/>
    <w:rsid w:val="00710BF8"/>
    <w:rsid w:val="00711980"/>
    <w:rsid w:val="00712E67"/>
    <w:rsid w:val="00712E75"/>
    <w:rsid w:val="00712EDA"/>
    <w:rsid w:val="00713F90"/>
    <w:rsid w:val="00713FF8"/>
    <w:rsid w:val="007140F5"/>
    <w:rsid w:val="007141B3"/>
    <w:rsid w:val="007143C3"/>
    <w:rsid w:val="00714647"/>
    <w:rsid w:val="00714D24"/>
    <w:rsid w:val="00715644"/>
    <w:rsid w:val="00715905"/>
    <w:rsid w:val="007161DB"/>
    <w:rsid w:val="00716688"/>
    <w:rsid w:val="00716BF2"/>
    <w:rsid w:val="00717201"/>
    <w:rsid w:val="00717A93"/>
    <w:rsid w:val="00717AF6"/>
    <w:rsid w:val="0072025E"/>
    <w:rsid w:val="00720A3D"/>
    <w:rsid w:val="00720C77"/>
    <w:rsid w:val="007212D1"/>
    <w:rsid w:val="00721E73"/>
    <w:rsid w:val="00723466"/>
    <w:rsid w:val="00723FFC"/>
    <w:rsid w:val="00724277"/>
    <w:rsid w:val="00724879"/>
    <w:rsid w:val="0072538C"/>
    <w:rsid w:val="00725A64"/>
    <w:rsid w:val="00726D37"/>
    <w:rsid w:val="007278AA"/>
    <w:rsid w:val="00727B7A"/>
    <w:rsid w:val="00727E15"/>
    <w:rsid w:val="0073024A"/>
    <w:rsid w:val="00730AA5"/>
    <w:rsid w:val="00732EA4"/>
    <w:rsid w:val="007332A1"/>
    <w:rsid w:val="007334F9"/>
    <w:rsid w:val="00733B17"/>
    <w:rsid w:val="00734252"/>
    <w:rsid w:val="0073430E"/>
    <w:rsid w:val="0073470C"/>
    <w:rsid w:val="007347D5"/>
    <w:rsid w:val="00734DB8"/>
    <w:rsid w:val="007353E3"/>
    <w:rsid w:val="00735BF9"/>
    <w:rsid w:val="00735CD9"/>
    <w:rsid w:val="00736685"/>
    <w:rsid w:val="00736849"/>
    <w:rsid w:val="00736878"/>
    <w:rsid w:val="007378C7"/>
    <w:rsid w:val="00737E39"/>
    <w:rsid w:val="0074092D"/>
    <w:rsid w:val="00740DB6"/>
    <w:rsid w:val="00740F45"/>
    <w:rsid w:val="007413D9"/>
    <w:rsid w:val="0074185F"/>
    <w:rsid w:val="00742FC8"/>
    <w:rsid w:val="00743785"/>
    <w:rsid w:val="00743D2C"/>
    <w:rsid w:val="00743EA8"/>
    <w:rsid w:val="00744506"/>
    <w:rsid w:val="0074495A"/>
    <w:rsid w:val="007460D4"/>
    <w:rsid w:val="00746384"/>
    <w:rsid w:val="00746649"/>
    <w:rsid w:val="00746846"/>
    <w:rsid w:val="00746852"/>
    <w:rsid w:val="00746BC5"/>
    <w:rsid w:val="007475A3"/>
    <w:rsid w:val="00747F66"/>
    <w:rsid w:val="007503FC"/>
    <w:rsid w:val="00750567"/>
    <w:rsid w:val="00750811"/>
    <w:rsid w:val="00750FCF"/>
    <w:rsid w:val="0075151F"/>
    <w:rsid w:val="00752026"/>
    <w:rsid w:val="00753533"/>
    <w:rsid w:val="0075404F"/>
    <w:rsid w:val="00754A14"/>
    <w:rsid w:val="00755B77"/>
    <w:rsid w:val="00755D11"/>
    <w:rsid w:val="00755F0A"/>
    <w:rsid w:val="0075648D"/>
    <w:rsid w:val="00756666"/>
    <w:rsid w:val="007569FB"/>
    <w:rsid w:val="00756A7F"/>
    <w:rsid w:val="00757076"/>
    <w:rsid w:val="0075743E"/>
    <w:rsid w:val="007604C5"/>
    <w:rsid w:val="00761213"/>
    <w:rsid w:val="0076146C"/>
    <w:rsid w:val="007617DE"/>
    <w:rsid w:val="00761992"/>
    <w:rsid w:val="007620B6"/>
    <w:rsid w:val="00762E6B"/>
    <w:rsid w:val="00763A9B"/>
    <w:rsid w:val="00763E93"/>
    <w:rsid w:val="007647D3"/>
    <w:rsid w:val="00764EDB"/>
    <w:rsid w:val="007661AD"/>
    <w:rsid w:val="00766649"/>
    <w:rsid w:val="007668D8"/>
    <w:rsid w:val="007668EF"/>
    <w:rsid w:val="00766CA7"/>
    <w:rsid w:val="0076708D"/>
    <w:rsid w:val="007671B1"/>
    <w:rsid w:val="00767843"/>
    <w:rsid w:val="00770009"/>
    <w:rsid w:val="00770027"/>
    <w:rsid w:val="00770440"/>
    <w:rsid w:val="00771013"/>
    <w:rsid w:val="00771A85"/>
    <w:rsid w:val="00771D25"/>
    <w:rsid w:val="00773826"/>
    <w:rsid w:val="00773F84"/>
    <w:rsid w:val="007748B9"/>
    <w:rsid w:val="00775038"/>
    <w:rsid w:val="007757B2"/>
    <w:rsid w:val="007758AF"/>
    <w:rsid w:val="007758EB"/>
    <w:rsid w:val="00775C46"/>
    <w:rsid w:val="007802BE"/>
    <w:rsid w:val="0078110E"/>
    <w:rsid w:val="0078157F"/>
    <w:rsid w:val="00781AB9"/>
    <w:rsid w:val="00781C6D"/>
    <w:rsid w:val="00782C45"/>
    <w:rsid w:val="00783A53"/>
    <w:rsid w:val="00783BA6"/>
    <w:rsid w:val="00784283"/>
    <w:rsid w:val="00784386"/>
    <w:rsid w:val="00784BE3"/>
    <w:rsid w:val="00784E29"/>
    <w:rsid w:val="0078536B"/>
    <w:rsid w:val="00785534"/>
    <w:rsid w:val="0078661B"/>
    <w:rsid w:val="007868B9"/>
    <w:rsid w:val="00786C71"/>
    <w:rsid w:val="00787DEB"/>
    <w:rsid w:val="00787E8A"/>
    <w:rsid w:val="00790332"/>
    <w:rsid w:val="007905F3"/>
    <w:rsid w:val="007911BD"/>
    <w:rsid w:val="00791534"/>
    <w:rsid w:val="00791841"/>
    <w:rsid w:val="0079242D"/>
    <w:rsid w:val="00793569"/>
    <w:rsid w:val="00793A8C"/>
    <w:rsid w:val="007944F9"/>
    <w:rsid w:val="0079494F"/>
    <w:rsid w:val="0079533B"/>
    <w:rsid w:val="00795658"/>
    <w:rsid w:val="0079602E"/>
    <w:rsid w:val="00796393"/>
    <w:rsid w:val="00796919"/>
    <w:rsid w:val="00796A9C"/>
    <w:rsid w:val="00796E75"/>
    <w:rsid w:val="00797805"/>
    <w:rsid w:val="00797B3B"/>
    <w:rsid w:val="00797E07"/>
    <w:rsid w:val="007A0B86"/>
    <w:rsid w:val="007A0E5E"/>
    <w:rsid w:val="007A0E68"/>
    <w:rsid w:val="007A10C5"/>
    <w:rsid w:val="007A1781"/>
    <w:rsid w:val="007A350E"/>
    <w:rsid w:val="007A3933"/>
    <w:rsid w:val="007A3DC5"/>
    <w:rsid w:val="007A4237"/>
    <w:rsid w:val="007A4B1E"/>
    <w:rsid w:val="007A5029"/>
    <w:rsid w:val="007A5611"/>
    <w:rsid w:val="007A62E7"/>
    <w:rsid w:val="007A659C"/>
    <w:rsid w:val="007A6A17"/>
    <w:rsid w:val="007A7155"/>
    <w:rsid w:val="007A7313"/>
    <w:rsid w:val="007A7609"/>
    <w:rsid w:val="007A7DCE"/>
    <w:rsid w:val="007B06D0"/>
    <w:rsid w:val="007B0BAE"/>
    <w:rsid w:val="007B0F28"/>
    <w:rsid w:val="007B14FB"/>
    <w:rsid w:val="007B18DB"/>
    <w:rsid w:val="007B1B89"/>
    <w:rsid w:val="007B200B"/>
    <w:rsid w:val="007B21BB"/>
    <w:rsid w:val="007B225E"/>
    <w:rsid w:val="007B293C"/>
    <w:rsid w:val="007B3050"/>
    <w:rsid w:val="007B3735"/>
    <w:rsid w:val="007B379C"/>
    <w:rsid w:val="007B396A"/>
    <w:rsid w:val="007B3A7B"/>
    <w:rsid w:val="007B571A"/>
    <w:rsid w:val="007B5E71"/>
    <w:rsid w:val="007B7332"/>
    <w:rsid w:val="007C0401"/>
    <w:rsid w:val="007C0902"/>
    <w:rsid w:val="007C093C"/>
    <w:rsid w:val="007C0A6C"/>
    <w:rsid w:val="007C0D8B"/>
    <w:rsid w:val="007C105C"/>
    <w:rsid w:val="007C1138"/>
    <w:rsid w:val="007C2380"/>
    <w:rsid w:val="007C3463"/>
    <w:rsid w:val="007C35BC"/>
    <w:rsid w:val="007C4025"/>
    <w:rsid w:val="007C5656"/>
    <w:rsid w:val="007C6794"/>
    <w:rsid w:val="007C75A6"/>
    <w:rsid w:val="007C7861"/>
    <w:rsid w:val="007C7A55"/>
    <w:rsid w:val="007C7D55"/>
    <w:rsid w:val="007C7FB3"/>
    <w:rsid w:val="007D0637"/>
    <w:rsid w:val="007D094E"/>
    <w:rsid w:val="007D0DF4"/>
    <w:rsid w:val="007D18B9"/>
    <w:rsid w:val="007D28BE"/>
    <w:rsid w:val="007D2B70"/>
    <w:rsid w:val="007D3297"/>
    <w:rsid w:val="007D3DFF"/>
    <w:rsid w:val="007D44EB"/>
    <w:rsid w:val="007D466B"/>
    <w:rsid w:val="007D46B7"/>
    <w:rsid w:val="007D4ABE"/>
    <w:rsid w:val="007D4C9D"/>
    <w:rsid w:val="007D5FD9"/>
    <w:rsid w:val="007D6506"/>
    <w:rsid w:val="007D68DF"/>
    <w:rsid w:val="007D6D2B"/>
    <w:rsid w:val="007D6D5C"/>
    <w:rsid w:val="007D7B5E"/>
    <w:rsid w:val="007E042D"/>
    <w:rsid w:val="007E071C"/>
    <w:rsid w:val="007E16EE"/>
    <w:rsid w:val="007E22A9"/>
    <w:rsid w:val="007E24C3"/>
    <w:rsid w:val="007E2F39"/>
    <w:rsid w:val="007E3892"/>
    <w:rsid w:val="007E4256"/>
    <w:rsid w:val="007E46B5"/>
    <w:rsid w:val="007E4A33"/>
    <w:rsid w:val="007E4A98"/>
    <w:rsid w:val="007E586A"/>
    <w:rsid w:val="007E5EBB"/>
    <w:rsid w:val="007E7827"/>
    <w:rsid w:val="007E7B64"/>
    <w:rsid w:val="007F002D"/>
    <w:rsid w:val="007F058B"/>
    <w:rsid w:val="007F065F"/>
    <w:rsid w:val="007F13A0"/>
    <w:rsid w:val="007F18E3"/>
    <w:rsid w:val="007F1EFF"/>
    <w:rsid w:val="007F20FB"/>
    <w:rsid w:val="007F224B"/>
    <w:rsid w:val="007F2873"/>
    <w:rsid w:val="007F2BC1"/>
    <w:rsid w:val="007F32E5"/>
    <w:rsid w:val="007F3557"/>
    <w:rsid w:val="007F4237"/>
    <w:rsid w:val="007F45AC"/>
    <w:rsid w:val="007F5021"/>
    <w:rsid w:val="007F57EC"/>
    <w:rsid w:val="007F5AC4"/>
    <w:rsid w:val="007F5E82"/>
    <w:rsid w:val="007F62A0"/>
    <w:rsid w:val="007F677D"/>
    <w:rsid w:val="007F6F23"/>
    <w:rsid w:val="007F6F5F"/>
    <w:rsid w:val="007F75E0"/>
    <w:rsid w:val="007F7FCF"/>
    <w:rsid w:val="0080087E"/>
    <w:rsid w:val="00800EA4"/>
    <w:rsid w:val="00801360"/>
    <w:rsid w:val="00801465"/>
    <w:rsid w:val="00801697"/>
    <w:rsid w:val="00801DB5"/>
    <w:rsid w:val="00802998"/>
    <w:rsid w:val="00802AD5"/>
    <w:rsid w:val="00802DC1"/>
    <w:rsid w:val="00802FB5"/>
    <w:rsid w:val="00803203"/>
    <w:rsid w:val="00803CB7"/>
    <w:rsid w:val="008048D7"/>
    <w:rsid w:val="00804BDD"/>
    <w:rsid w:val="00805CAC"/>
    <w:rsid w:val="008062DB"/>
    <w:rsid w:val="00806B84"/>
    <w:rsid w:val="00806C63"/>
    <w:rsid w:val="00806FD7"/>
    <w:rsid w:val="0080718B"/>
    <w:rsid w:val="00807376"/>
    <w:rsid w:val="008075DE"/>
    <w:rsid w:val="008076CA"/>
    <w:rsid w:val="00807B27"/>
    <w:rsid w:val="00810548"/>
    <w:rsid w:val="00810A11"/>
    <w:rsid w:val="00810ABA"/>
    <w:rsid w:val="00810BF8"/>
    <w:rsid w:val="00810C39"/>
    <w:rsid w:val="00810D2B"/>
    <w:rsid w:val="00810D43"/>
    <w:rsid w:val="00810D8D"/>
    <w:rsid w:val="00811081"/>
    <w:rsid w:val="00811845"/>
    <w:rsid w:val="00811978"/>
    <w:rsid w:val="00811A05"/>
    <w:rsid w:val="00811C13"/>
    <w:rsid w:val="0081313F"/>
    <w:rsid w:val="00813F80"/>
    <w:rsid w:val="00813FFC"/>
    <w:rsid w:val="00814A0B"/>
    <w:rsid w:val="00814EF3"/>
    <w:rsid w:val="00816014"/>
    <w:rsid w:val="00816269"/>
    <w:rsid w:val="00816473"/>
    <w:rsid w:val="00816690"/>
    <w:rsid w:val="00816939"/>
    <w:rsid w:val="00816D34"/>
    <w:rsid w:val="00817DC0"/>
    <w:rsid w:val="00820211"/>
    <w:rsid w:val="0082032B"/>
    <w:rsid w:val="008211B6"/>
    <w:rsid w:val="008212AC"/>
    <w:rsid w:val="00822223"/>
    <w:rsid w:val="00822926"/>
    <w:rsid w:val="00822B6E"/>
    <w:rsid w:val="00823620"/>
    <w:rsid w:val="00823985"/>
    <w:rsid w:val="00823A38"/>
    <w:rsid w:val="00823BFF"/>
    <w:rsid w:val="00823EB5"/>
    <w:rsid w:val="008241D3"/>
    <w:rsid w:val="008247B7"/>
    <w:rsid w:val="008258C2"/>
    <w:rsid w:val="00825915"/>
    <w:rsid w:val="0082654C"/>
    <w:rsid w:val="008266DE"/>
    <w:rsid w:val="00826F16"/>
    <w:rsid w:val="00827030"/>
    <w:rsid w:val="00827150"/>
    <w:rsid w:val="00827524"/>
    <w:rsid w:val="00830542"/>
    <w:rsid w:val="008316ED"/>
    <w:rsid w:val="0083186E"/>
    <w:rsid w:val="00832487"/>
    <w:rsid w:val="00832EEF"/>
    <w:rsid w:val="00833BB7"/>
    <w:rsid w:val="008344E4"/>
    <w:rsid w:val="008362C5"/>
    <w:rsid w:val="0083647C"/>
    <w:rsid w:val="008369A0"/>
    <w:rsid w:val="00836B34"/>
    <w:rsid w:val="008373D4"/>
    <w:rsid w:val="00837AAE"/>
    <w:rsid w:val="00840B21"/>
    <w:rsid w:val="00840B7F"/>
    <w:rsid w:val="00840F17"/>
    <w:rsid w:val="00841331"/>
    <w:rsid w:val="00841C8C"/>
    <w:rsid w:val="008429FD"/>
    <w:rsid w:val="00842EB0"/>
    <w:rsid w:val="00842F16"/>
    <w:rsid w:val="008444D2"/>
    <w:rsid w:val="00844B73"/>
    <w:rsid w:val="00845EF3"/>
    <w:rsid w:val="0084601E"/>
    <w:rsid w:val="00846028"/>
    <w:rsid w:val="0084683D"/>
    <w:rsid w:val="008469A3"/>
    <w:rsid w:val="008469CC"/>
    <w:rsid w:val="00846A3D"/>
    <w:rsid w:val="00846C8D"/>
    <w:rsid w:val="0084716D"/>
    <w:rsid w:val="00847721"/>
    <w:rsid w:val="00847B88"/>
    <w:rsid w:val="008503E8"/>
    <w:rsid w:val="00850A20"/>
    <w:rsid w:val="008518AA"/>
    <w:rsid w:val="00851FAC"/>
    <w:rsid w:val="00852699"/>
    <w:rsid w:val="00853CE1"/>
    <w:rsid w:val="008540EA"/>
    <w:rsid w:val="00855746"/>
    <w:rsid w:val="00855981"/>
    <w:rsid w:val="00855BA5"/>
    <w:rsid w:val="00856B93"/>
    <w:rsid w:val="00857193"/>
    <w:rsid w:val="0085783C"/>
    <w:rsid w:val="0086070C"/>
    <w:rsid w:val="00860FA6"/>
    <w:rsid w:val="008627FE"/>
    <w:rsid w:val="00862A2C"/>
    <w:rsid w:val="00862BB8"/>
    <w:rsid w:val="00862BF1"/>
    <w:rsid w:val="008636F8"/>
    <w:rsid w:val="008640AA"/>
    <w:rsid w:val="008646F3"/>
    <w:rsid w:val="0086473E"/>
    <w:rsid w:val="00864D1D"/>
    <w:rsid w:val="00865032"/>
    <w:rsid w:val="00865C4B"/>
    <w:rsid w:val="008671CB"/>
    <w:rsid w:val="00867331"/>
    <w:rsid w:val="00870125"/>
    <w:rsid w:val="00870558"/>
    <w:rsid w:val="008706FB"/>
    <w:rsid w:val="00870E35"/>
    <w:rsid w:val="00870FF4"/>
    <w:rsid w:val="00871A05"/>
    <w:rsid w:val="00872204"/>
    <w:rsid w:val="008722B5"/>
    <w:rsid w:val="00872E7C"/>
    <w:rsid w:val="00873114"/>
    <w:rsid w:val="00873C0E"/>
    <w:rsid w:val="00874251"/>
    <w:rsid w:val="0087433E"/>
    <w:rsid w:val="00874FAF"/>
    <w:rsid w:val="008753FD"/>
    <w:rsid w:val="00877350"/>
    <w:rsid w:val="008773C0"/>
    <w:rsid w:val="00877BF6"/>
    <w:rsid w:val="00880959"/>
    <w:rsid w:val="00881004"/>
    <w:rsid w:val="00883290"/>
    <w:rsid w:val="00883688"/>
    <w:rsid w:val="00883CCE"/>
    <w:rsid w:val="00884282"/>
    <w:rsid w:val="008850D6"/>
    <w:rsid w:val="008858C9"/>
    <w:rsid w:val="00885908"/>
    <w:rsid w:val="00885A80"/>
    <w:rsid w:val="00885D84"/>
    <w:rsid w:val="0088606C"/>
    <w:rsid w:val="008866D7"/>
    <w:rsid w:val="00886E8A"/>
    <w:rsid w:val="00886FEA"/>
    <w:rsid w:val="00887500"/>
    <w:rsid w:val="00887BDD"/>
    <w:rsid w:val="008900C0"/>
    <w:rsid w:val="00890461"/>
    <w:rsid w:val="00891269"/>
    <w:rsid w:val="008913B9"/>
    <w:rsid w:val="00891A26"/>
    <w:rsid w:val="00893650"/>
    <w:rsid w:val="00893D7F"/>
    <w:rsid w:val="00894107"/>
    <w:rsid w:val="00894821"/>
    <w:rsid w:val="00894B2A"/>
    <w:rsid w:val="00895958"/>
    <w:rsid w:val="00895A6B"/>
    <w:rsid w:val="00895DE4"/>
    <w:rsid w:val="00895F43"/>
    <w:rsid w:val="0089619D"/>
    <w:rsid w:val="008963F0"/>
    <w:rsid w:val="0089653F"/>
    <w:rsid w:val="00896567"/>
    <w:rsid w:val="008965C5"/>
    <w:rsid w:val="008966DC"/>
    <w:rsid w:val="008969A9"/>
    <w:rsid w:val="00896A4A"/>
    <w:rsid w:val="00896B9D"/>
    <w:rsid w:val="00896CA5"/>
    <w:rsid w:val="008970C3"/>
    <w:rsid w:val="008971E3"/>
    <w:rsid w:val="00897226"/>
    <w:rsid w:val="00897A28"/>
    <w:rsid w:val="00897C18"/>
    <w:rsid w:val="00897C20"/>
    <w:rsid w:val="00897E09"/>
    <w:rsid w:val="008A0EEB"/>
    <w:rsid w:val="008A1033"/>
    <w:rsid w:val="008A1E72"/>
    <w:rsid w:val="008A2F06"/>
    <w:rsid w:val="008A2F95"/>
    <w:rsid w:val="008A329A"/>
    <w:rsid w:val="008A3C14"/>
    <w:rsid w:val="008A4040"/>
    <w:rsid w:val="008A4371"/>
    <w:rsid w:val="008A5185"/>
    <w:rsid w:val="008A6D2A"/>
    <w:rsid w:val="008A732F"/>
    <w:rsid w:val="008A7E86"/>
    <w:rsid w:val="008A7FF2"/>
    <w:rsid w:val="008B1522"/>
    <w:rsid w:val="008B163C"/>
    <w:rsid w:val="008B1A73"/>
    <w:rsid w:val="008B25DD"/>
    <w:rsid w:val="008B2A7C"/>
    <w:rsid w:val="008B2CA1"/>
    <w:rsid w:val="008B2DEC"/>
    <w:rsid w:val="008B3025"/>
    <w:rsid w:val="008B321C"/>
    <w:rsid w:val="008B34AD"/>
    <w:rsid w:val="008B434A"/>
    <w:rsid w:val="008B4CE0"/>
    <w:rsid w:val="008B53A0"/>
    <w:rsid w:val="008B608B"/>
    <w:rsid w:val="008B65D8"/>
    <w:rsid w:val="008B6987"/>
    <w:rsid w:val="008B70CB"/>
    <w:rsid w:val="008B73BA"/>
    <w:rsid w:val="008C004F"/>
    <w:rsid w:val="008C096B"/>
    <w:rsid w:val="008C0AB1"/>
    <w:rsid w:val="008C0E6A"/>
    <w:rsid w:val="008C1503"/>
    <w:rsid w:val="008C1CFD"/>
    <w:rsid w:val="008C2A9B"/>
    <w:rsid w:val="008C30DE"/>
    <w:rsid w:val="008C3145"/>
    <w:rsid w:val="008C31C2"/>
    <w:rsid w:val="008C3638"/>
    <w:rsid w:val="008C37CB"/>
    <w:rsid w:val="008C4343"/>
    <w:rsid w:val="008C4565"/>
    <w:rsid w:val="008C526C"/>
    <w:rsid w:val="008C61DF"/>
    <w:rsid w:val="008C6D4D"/>
    <w:rsid w:val="008C7E8F"/>
    <w:rsid w:val="008D0403"/>
    <w:rsid w:val="008D2C91"/>
    <w:rsid w:val="008D34BB"/>
    <w:rsid w:val="008D3C06"/>
    <w:rsid w:val="008D3CD7"/>
    <w:rsid w:val="008D4330"/>
    <w:rsid w:val="008D4B36"/>
    <w:rsid w:val="008D4FD8"/>
    <w:rsid w:val="008D62D8"/>
    <w:rsid w:val="008D6AEB"/>
    <w:rsid w:val="008D711E"/>
    <w:rsid w:val="008D7894"/>
    <w:rsid w:val="008D7984"/>
    <w:rsid w:val="008D7A95"/>
    <w:rsid w:val="008E0700"/>
    <w:rsid w:val="008E1009"/>
    <w:rsid w:val="008E1567"/>
    <w:rsid w:val="008E1634"/>
    <w:rsid w:val="008E1CE8"/>
    <w:rsid w:val="008E1D0B"/>
    <w:rsid w:val="008E1DB0"/>
    <w:rsid w:val="008E1DF0"/>
    <w:rsid w:val="008E31BB"/>
    <w:rsid w:val="008E369B"/>
    <w:rsid w:val="008E4111"/>
    <w:rsid w:val="008E4452"/>
    <w:rsid w:val="008E4828"/>
    <w:rsid w:val="008E5BEA"/>
    <w:rsid w:val="008E5C55"/>
    <w:rsid w:val="008E5D22"/>
    <w:rsid w:val="008E6A1D"/>
    <w:rsid w:val="008E6D7C"/>
    <w:rsid w:val="008E7F7F"/>
    <w:rsid w:val="008F08A2"/>
    <w:rsid w:val="008F0E7A"/>
    <w:rsid w:val="008F103E"/>
    <w:rsid w:val="008F11DA"/>
    <w:rsid w:val="008F1396"/>
    <w:rsid w:val="008F20F6"/>
    <w:rsid w:val="008F2FA3"/>
    <w:rsid w:val="008F39C9"/>
    <w:rsid w:val="008F3D4D"/>
    <w:rsid w:val="008F3EEF"/>
    <w:rsid w:val="008F420D"/>
    <w:rsid w:val="008F42B7"/>
    <w:rsid w:val="008F443E"/>
    <w:rsid w:val="008F4569"/>
    <w:rsid w:val="008F4A07"/>
    <w:rsid w:val="008F6B2B"/>
    <w:rsid w:val="008F741F"/>
    <w:rsid w:val="008F7489"/>
    <w:rsid w:val="008F77E3"/>
    <w:rsid w:val="008F7972"/>
    <w:rsid w:val="008F7EF9"/>
    <w:rsid w:val="00900276"/>
    <w:rsid w:val="0090075D"/>
    <w:rsid w:val="00901868"/>
    <w:rsid w:val="00901B86"/>
    <w:rsid w:val="00901C8C"/>
    <w:rsid w:val="00901FE3"/>
    <w:rsid w:val="00902667"/>
    <w:rsid w:val="00902F57"/>
    <w:rsid w:val="009032BE"/>
    <w:rsid w:val="00903EC9"/>
    <w:rsid w:val="00904056"/>
    <w:rsid w:val="00904461"/>
    <w:rsid w:val="009045F9"/>
    <w:rsid w:val="00904C16"/>
    <w:rsid w:val="00904C18"/>
    <w:rsid w:val="00905FFF"/>
    <w:rsid w:val="009069AA"/>
    <w:rsid w:val="009077D1"/>
    <w:rsid w:val="00907C9D"/>
    <w:rsid w:val="0091012A"/>
    <w:rsid w:val="009107CC"/>
    <w:rsid w:val="0091093A"/>
    <w:rsid w:val="00910DCD"/>
    <w:rsid w:val="00910E0B"/>
    <w:rsid w:val="009112E7"/>
    <w:rsid w:val="00911AB6"/>
    <w:rsid w:val="00911D34"/>
    <w:rsid w:val="0091274B"/>
    <w:rsid w:val="00912922"/>
    <w:rsid w:val="00913297"/>
    <w:rsid w:val="00913BBF"/>
    <w:rsid w:val="00913CF2"/>
    <w:rsid w:val="00913DC0"/>
    <w:rsid w:val="009148CC"/>
    <w:rsid w:val="00914E37"/>
    <w:rsid w:val="009155E8"/>
    <w:rsid w:val="00915AD2"/>
    <w:rsid w:val="00915D48"/>
    <w:rsid w:val="00916A5B"/>
    <w:rsid w:val="00916F2F"/>
    <w:rsid w:val="00917088"/>
    <w:rsid w:val="009171C0"/>
    <w:rsid w:val="00921E00"/>
    <w:rsid w:val="0092207E"/>
    <w:rsid w:val="009239A6"/>
    <w:rsid w:val="00923A6F"/>
    <w:rsid w:val="00923A8F"/>
    <w:rsid w:val="0092402E"/>
    <w:rsid w:val="009246C9"/>
    <w:rsid w:val="00924771"/>
    <w:rsid w:val="00924D3F"/>
    <w:rsid w:val="00924DCB"/>
    <w:rsid w:val="0092533D"/>
    <w:rsid w:val="009258B8"/>
    <w:rsid w:val="00926B42"/>
    <w:rsid w:val="00926E64"/>
    <w:rsid w:val="00926F39"/>
    <w:rsid w:val="009270D3"/>
    <w:rsid w:val="00930063"/>
    <w:rsid w:val="009302E0"/>
    <w:rsid w:val="0093094F"/>
    <w:rsid w:val="00930A98"/>
    <w:rsid w:val="00930BF8"/>
    <w:rsid w:val="009313A1"/>
    <w:rsid w:val="00931788"/>
    <w:rsid w:val="009320CA"/>
    <w:rsid w:val="009329F2"/>
    <w:rsid w:val="00932DD1"/>
    <w:rsid w:val="009339FB"/>
    <w:rsid w:val="009346B1"/>
    <w:rsid w:val="00934B67"/>
    <w:rsid w:val="009351A6"/>
    <w:rsid w:val="009358B3"/>
    <w:rsid w:val="00935979"/>
    <w:rsid w:val="00935A15"/>
    <w:rsid w:val="00936268"/>
    <w:rsid w:val="00937714"/>
    <w:rsid w:val="00937804"/>
    <w:rsid w:val="00937FC8"/>
    <w:rsid w:val="00940321"/>
    <w:rsid w:val="0094160A"/>
    <w:rsid w:val="009419FC"/>
    <w:rsid w:val="00941BF8"/>
    <w:rsid w:val="00942A45"/>
    <w:rsid w:val="00942A81"/>
    <w:rsid w:val="00942A8C"/>
    <w:rsid w:val="00942B62"/>
    <w:rsid w:val="00942FF5"/>
    <w:rsid w:val="00943A6F"/>
    <w:rsid w:val="009441CA"/>
    <w:rsid w:val="009442E1"/>
    <w:rsid w:val="00944318"/>
    <w:rsid w:val="00944F0E"/>
    <w:rsid w:val="00945040"/>
    <w:rsid w:val="009455FD"/>
    <w:rsid w:val="00945781"/>
    <w:rsid w:val="009458F0"/>
    <w:rsid w:val="00945D86"/>
    <w:rsid w:val="0094670D"/>
    <w:rsid w:val="0094784F"/>
    <w:rsid w:val="00947B09"/>
    <w:rsid w:val="00947D46"/>
    <w:rsid w:val="00947DB9"/>
    <w:rsid w:val="00950B81"/>
    <w:rsid w:val="00950F65"/>
    <w:rsid w:val="0095125C"/>
    <w:rsid w:val="00951719"/>
    <w:rsid w:val="00951C1D"/>
    <w:rsid w:val="009522F0"/>
    <w:rsid w:val="009529B1"/>
    <w:rsid w:val="009529F5"/>
    <w:rsid w:val="00953117"/>
    <w:rsid w:val="00953B6A"/>
    <w:rsid w:val="00955179"/>
    <w:rsid w:val="0095519B"/>
    <w:rsid w:val="009551D8"/>
    <w:rsid w:val="00955C05"/>
    <w:rsid w:val="009563A5"/>
    <w:rsid w:val="00956402"/>
    <w:rsid w:val="0095713A"/>
    <w:rsid w:val="0095764E"/>
    <w:rsid w:val="009578BD"/>
    <w:rsid w:val="00957B52"/>
    <w:rsid w:val="00957B56"/>
    <w:rsid w:val="00957FFA"/>
    <w:rsid w:val="00960C28"/>
    <w:rsid w:val="00960DE8"/>
    <w:rsid w:val="00960EFA"/>
    <w:rsid w:val="00961141"/>
    <w:rsid w:val="009611D0"/>
    <w:rsid w:val="00961763"/>
    <w:rsid w:val="009617CD"/>
    <w:rsid w:val="00961C70"/>
    <w:rsid w:val="009623A1"/>
    <w:rsid w:val="00962932"/>
    <w:rsid w:val="009629B5"/>
    <w:rsid w:val="009631D8"/>
    <w:rsid w:val="009634AC"/>
    <w:rsid w:val="00963FD3"/>
    <w:rsid w:val="00964115"/>
    <w:rsid w:val="0096436A"/>
    <w:rsid w:val="00965C50"/>
    <w:rsid w:val="00965FBB"/>
    <w:rsid w:val="009660AE"/>
    <w:rsid w:val="0096647E"/>
    <w:rsid w:val="00967A48"/>
    <w:rsid w:val="00967FFB"/>
    <w:rsid w:val="0097042B"/>
    <w:rsid w:val="00970454"/>
    <w:rsid w:val="009707A9"/>
    <w:rsid w:val="00970FE2"/>
    <w:rsid w:val="00971225"/>
    <w:rsid w:val="0097165D"/>
    <w:rsid w:val="00972342"/>
    <w:rsid w:val="00972410"/>
    <w:rsid w:val="00972769"/>
    <w:rsid w:val="00972BC7"/>
    <w:rsid w:val="00973317"/>
    <w:rsid w:val="00974135"/>
    <w:rsid w:val="00974338"/>
    <w:rsid w:val="009744F4"/>
    <w:rsid w:val="00974860"/>
    <w:rsid w:val="0097487C"/>
    <w:rsid w:val="00974DB9"/>
    <w:rsid w:val="00976186"/>
    <w:rsid w:val="0097623D"/>
    <w:rsid w:val="00976B0C"/>
    <w:rsid w:val="009774A2"/>
    <w:rsid w:val="009778BA"/>
    <w:rsid w:val="00980110"/>
    <w:rsid w:val="00980172"/>
    <w:rsid w:val="009804EC"/>
    <w:rsid w:val="00980B24"/>
    <w:rsid w:val="00980BE4"/>
    <w:rsid w:val="00980FCC"/>
    <w:rsid w:val="0098115A"/>
    <w:rsid w:val="009814C4"/>
    <w:rsid w:val="009820B2"/>
    <w:rsid w:val="00982708"/>
    <w:rsid w:val="009828F2"/>
    <w:rsid w:val="00983620"/>
    <w:rsid w:val="00984291"/>
    <w:rsid w:val="00985233"/>
    <w:rsid w:val="009856FB"/>
    <w:rsid w:val="009857E9"/>
    <w:rsid w:val="00985A63"/>
    <w:rsid w:val="009862CF"/>
    <w:rsid w:val="009863A8"/>
    <w:rsid w:val="00986A14"/>
    <w:rsid w:val="00986E77"/>
    <w:rsid w:val="009871CB"/>
    <w:rsid w:val="00987CFC"/>
    <w:rsid w:val="00987E85"/>
    <w:rsid w:val="00987F53"/>
    <w:rsid w:val="0099003A"/>
    <w:rsid w:val="00990CCA"/>
    <w:rsid w:val="00991218"/>
    <w:rsid w:val="00993414"/>
    <w:rsid w:val="00994B02"/>
    <w:rsid w:val="00994F55"/>
    <w:rsid w:val="0099515F"/>
    <w:rsid w:val="009955C6"/>
    <w:rsid w:val="0099592A"/>
    <w:rsid w:val="00995951"/>
    <w:rsid w:val="00996F23"/>
    <w:rsid w:val="00996F87"/>
    <w:rsid w:val="00997F0E"/>
    <w:rsid w:val="009A03F9"/>
    <w:rsid w:val="009A08B4"/>
    <w:rsid w:val="009A0B08"/>
    <w:rsid w:val="009A0EB1"/>
    <w:rsid w:val="009A12BE"/>
    <w:rsid w:val="009A161F"/>
    <w:rsid w:val="009A1881"/>
    <w:rsid w:val="009A1A31"/>
    <w:rsid w:val="009A1B20"/>
    <w:rsid w:val="009A28E7"/>
    <w:rsid w:val="009A3D35"/>
    <w:rsid w:val="009A3E7E"/>
    <w:rsid w:val="009A40B8"/>
    <w:rsid w:val="009A4874"/>
    <w:rsid w:val="009A4D3C"/>
    <w:rsid w:val="009A545D"/>
    <w:rsid w:val="009A571A"/>
    <w:rsid w:val="009A58FA"/>
    <w:rsid w:val="009A5F31"/>
    <w:rsid w:val="009A62AF"/>
    <w:rsid w:val="009A6741"/>
    <w:rsid w:val="009A72C0"/>
    <w:rsid w:val="009A7772"/>
    <w:rsid w:val="009A7E6B"/>
    <w:rsid w:val="009A7F63"/>
    <w:rsid w:val="009B020E"/>
    <w:rsid w:val="009B19B0"/>
    <w:rsid w:val="009B291A"/>
    <w:rsid w:val="009B2FBC"/>
    <w:rsid w:val="009B302F"/>
    <w:rsid w:val="009B3250"/>
    <w:rsid w:val="009B3B25"/>
    <w:rsid w:val="009B4919"/>
    <w:rsid w:val="009B4AA0"/>
    <w:rsid w:val="009B4DD4"/>
    <w:rsid w:val="009B4DF0"/>
    <w:rsid w:val="009B6159"/>
    <w:rsid w:val="009B6A1B"/>
    <w:rsid w:val="009B6D1F"/>
    <w:rsid w:val="009B7274"/>
    <w:rsid w:val="009B7FA8"/>
    <w:rsid w:val="009C0752"/>
    <w:rsid w:val="009C0A1D"/>
    <w:rsid w:val="009C231C"/>
    <w:rsid w:val="009C2F26"/>
    <w:rsid w:val="009C2F98"/>
    <w:rsid w:val="009C4419"/>
    <w:rsid w:val="009C517E"/>
    <w:rsid w:val="009C56D2"/>
    <w:rsid w:val="009C5F55"/>
    <w:rsid w:val="009C5FB3"/>
    <w:rsid w:val="009C6E28"/>
    <w:rsid w:val="009C76DF"/>
    <w:rsid w:val="009C79B1"/>
    <w:rsid w:val="009D0455"/>
    <w:rsid w:val="009D135D"/>
    <w:rsid w:val="009D2262"/>
    <w:rsid w:val="009D235F"/>
    <w:rsid w:val="009D254A"/>
    <w:rsid w:val="009D31FF"/>
    <w:rsid w:val="009D4067"/>
    <w:rsid w:val="009D4190"/>
    <w:rsid w:val="009D4D18"/>
    <w:rsid w:val="009D4E60"/>
    <w:rsid w:val="009D5686"/>
    <w:rsid w:val="009D5B73"/>
    <w:rsid w:val="009D6265"/>
    <w:rsid w:val="009D63AC"/>
    <w:rsid w:val="009D6778"/>
    <w:rsid w:val="009D6892"/>
    <w:rsid w:val="009D692C"/>
    <w:rsid w:val="009D69D2"/>
    <w:rsid w:val="009D7104"/>
    <w:rsid w:val="009D7AF4"/>
    <w:rsid w:val="009D7F6B"/>
    <w:rsid w:val="009E1B9B"/>
    <w:rsid w:val="009E1C05"/>
    <w:rsid w:val="009E20C6"/>
    <w:rsid w:val="009E255C"/>
    <w:rsid w:val="009E2979"/>
    <w:rsid w:val="009E34E2"/>
    <w:rsid w:val="009E3F04"/>
    <w:rsid w:val="009E4902"/>
    <w:rsid w:val="009E57F1"/>
    <w:rsid w:val="009E6135"/>
    <w:rsid w:val="009E6160"/>
    <w:rsid w:val="009E7449"/>
    <w:rsid w:val="009E766F"/>
    <w:rsid w:val="009E79DA"/>
    <w:rsid w:val="009F03D6"/>
    <w:rsid w:val="009F0555"/>
    <w:rsid w:val="009F0FB7"/>
    <w:rsid w:val="009F15EC"/>
    <w:rsid w:val="009F2052"/>
    <w:rsid w:val="009F2231"/>
    <w:rsid w:val="009F2A01"/>
    <w:rsid w:val="009F2C2F"/>
    <w:rsid w:val="009F2E69"/>
    <w:rsid w:val="009F3DE9"/>
    <w:rsid w:val="009F3E14"/>
    <w:rsid w:val="009F4A16"/>
    <w:rsid w:val="009F4A89"/>
    <w:rsid w:val="009F57E2"/>
    <w:rsid w:val="009F584C"/>
    <w:rsid w:val="009F5DB5"/>
    <w:rsid w:val="009F6460"/>
    <w:rsid w:val="009F6551"/>
    <w:rsid w:val="009F6F89"/>
    <w:rsid w:val="009F772F"/>
    <w:rsid w:val="009F7E25"/>
    <w:rsid w:val="00A00C90"/>
    <w:rsid w:val="00A00F1E"/>
    <w:rsid w:val="00A02456"/>
    <w:rsid w:val="00A03558"/>
    <w:rsid w:val="00A04120"/>
    <w:rsid w:val="00A04282"/>
    <w:rsid w:val="00A045F6"/>
    <w:rsid w:val="00A046AB"/>
    <w:rsid w:val="00A0482B"/>
    <w:rsid w:val="00A04A0E"/>
    <w:rsid w:val="00A04FB2"/>
    <w:rsid w:val="00A051CA"/>
    <w:rsid w:val="00A0565B"/>
    <w:rsid w:val="00A05FC4"/>
    <w:rsid w:val="00A06CD5"/>
    <w:rsid w:val="00A070FC"/>
    <w:rsid w:val="00A079A2"/>
    <w:rsid w:val="00A079BE"/>
    <w:rsid w:val="00A10898"/>
    <w:rsid w:val="00A10D53"/>
    <w:rsid w:val="00A11D24"/>
    <w:rsid w:val="00A11F6F"/>
    <w:rsid w:val="00A12464"/>
    <w:rsid w:val="00A14577"/>
    <w:rsid w:val="00A14DB3"/>
    <w:rsid w:val="00A14FD0"/>
    <w:rsid w:val="00A15621"/>
    <w:rsid w:val="00A17307"/>
    <w:rsid w:val="00A17474"/>
    <w:rsid w:val="00A2005C"/>
    <w:rsid w:val="00A201BA"/>
    <w:rsid w:val="00A208D0"/>
    <w:rsid w:val="00A2098E"/>
    <w:rsid w:val="00A218F1"/>
    <w:rsid w:val="00A21AF3"/>
    <w:rsid w:val="00A225F2"/>
    <w:rsid w:val="00A22CD1"/>
    <w:rsid w:val="00A231DC"/>
    <w:rsid w:val="00A23F24"/>
    <w:rsid w:val="00A2408C"/>
    <w:rsid w:val="00A2451A"/>
    <w:rsid w:val="00A24752"/>
    <w:rsid w:val="00A2499F"/>
    <w:rsid w:val="00A2549D"/>
    <w:rsid w:val="00A25EC3"/>
    <w:rsid w:val="00A260F4"/>
    <w:rsid w:val="00A26AF3"/>
    <w:rsid w:val="00A26ECE"/>
    <w:rsid w:val="00A278F1"/>
    <w:rsid w:val="00A30301"/>
    <w:rsid w:val="00A3043E"/>
    <w:rsid w:val="00A31698"/>
    <w:rsid w:val="00A31CBC"/>
    <w:rsid w:val="00A320A7"/>
    <w:rsid w:val="00A321A2"/>
    <w:rsid w:val="00A32335"/>
    <w:rsid w:val="00A32722"/>
    <w:rsid w:val="00A32ED1"/>
    <w:rsid w:val="00A32FBF"/>
    <w:rsid w:val="00A333D6"/>
    <w:rsid w:val="00A33F91"/>
    <w:rsid w:val="00A34C68"/>
    <w:rsid w:val="00A35212"/>
    <w:rsid w:val="00A35807"/>
    <w:rsid w:val="00A35993"/>
    <w:rsid w:val="00A366CD"/>
    <w:rsid w:val="00A3682A"/>
    <w:rsid w:val="00A369F3"/>
    <w:rsid w:val="00A36BC8"/>
    <w:rsid w:val="00A36BF2"/>
    <w:rsid w:val="00A36C6D"/>
    <w:rsid w:val="00A37717"/>
    <w:rsid w:val="00A37C02"/>
    <w:rsid w:val="00A401DF"/>
    <w:rsid w:val="00A40A91"/>
    <w:rsid w:val="00A40BF5"/>
    <w:rsid w:val="00A40F36"/>
    <w:rsid w:val="00A41086"/>
    <w:rsid w:val="00A41681"/>
    <w:rsid w:val="00A41D7A"/>
    <w:rsid w:val="00A41E56"/>
    <w:rsid w:val="00A4200F"/>
    <w:rsid w:val="00A423E5"/>
    <w:rsid w:val="00A42F3E"/>
    <w:rsid w:val="00A42F4C"/>
    <w:rsid w:val="00A4312A"/>
    <w:rsid w:val="00A43167"/>
    <w:rsid w:val="00A43A96"/>
    <w:rsid w:val="00A441AA"/>
    <w:rsid w:val="00A44289"/>
    <w:rsid w:val="00A44C0D"/>
    <w:rsid w:val="00A4514C"/>
    <w:rsid w:val="00A455D9"/>
    <w:rsid w:val="00A4562C"/>
    <w:rsid w:val="00A46803"/>
    <w:rsid w:val="00A4708A"/>
    <w:rsid w:val="00A5122F"/>
    <w:rsid w:val="00A51290"/>
    <w:rsid w:val="00A513DB"/>
    <w:rsid w:val="00A5262F"/>
    <w:rsid w:val="00A52988"/>
    <w:rsid w:val="00A52A18"/>
    <w:rsid w:val="00A533A5"/>
    <w:rsid w:val="00A53D0A"/>
    <w:rsid w:val="00A53D17"/>
    <w:rsid w:val="00A540B3"/>
    <w:rsid w:val="00A544A1"/>
    <w:rsid w:val="00A546F3"/>
    <w:rsid w:val="00A54D69"/>
    <w:rsid w:val="00A55FB3"/>
    <w:rsid w:val="00A5637E"/>
    <w:rsid w:val="00A5657E"/>
    <w:rsid w:val="00A56C44"/>
    <w:rsid w:val="00A575BE"/>
    <w:rsid w:val="00A57D3E"/>
    <w:rsid w:val="00A57E5D"/>
    <w:rsid w:val="00A60879"/>
    <w:rsid w:val="00A60A69"/>
    <w:rsid w:val="00A61F45"/>
    <w:rsid w:val="00A62B73"/>
    <w:rsid w:val="00A62D95"/>
    <w:rsid w:val="00A633E8"/>
    <w:rsid w:val="00A6392A"/>
    <w:rsid w:val="00A6429F"/>
    <w:rsid w:val="00A6538E"/>
    <w:rsid w:val="00A65B0F"/>
    <w:rsid w:val="00A65C65"/>
    <w:rsid w:val="00A66A92"/>
    <w:rsid w:val="00A672DD"/>
    <w:rsid w:val="00A67307"/>
    <w:rsid w:val="00A6736B"/>
    <w:rsid w:val="00A67C13"/>
    <w:rsid w:val="00A70775"/>
    <w:rsid w:val="00A7088E"/>
    <w:rsid w:val="00A70964"/>
    <w:rsid w:val="00A713D4"/>
    <w:rsid w:val="00A715E9"/>
    <w:rsid w:val="00A71B0D"/>
    <w:rsid w:val="00A71E9F"/>
    <w:rsid w:val="00A7226B"/>
    <w:rsid w:val="00A72297"/>
    <w:rsid w:val="00A7237E"/>
    <w:rsid w:val="00A72391"/>
    <w:rsid w:val="00A72BBF"/>
    <w:rsid w:val="00A7307D"/>
    <w:rsid w:val="00A7399E"/>
    <w:rsid w:val="00A739FE"/>
    <w:rsid w:val="00A73F3B"/>
    <w:rsid w:val="00A7415A"/>
    <w:rsid w:val="00A742B1"/>
    <w:rsid w:val="00A7454A"/>
    <w:rsid w:val="00A7497E"/>
    <w:rsid w:val="00A74E79"/>
    <w:rsid w:val="00A75788"/>
    <w:rsid w:val="00A763C7"/>
    <w:rsid w:val="00A766F3"/>
    <w:rsid w:val="00A76734"/>
    <w:rsid w:val="00A76A7F"/>
    <w:rsid w:val="00A7700A"/>
    <w:rsid w:val="00A7731C"/>
    <w:rsid w:val="00A776BA"/>
    <w:rsid w:val="00A77D58"/>
    <w:rsid w:val="00A80A6E"/>
    <w:rsid w:val="00A81D98"/>
    <w:rsid w:val="00A823FC"/>
    <w:rsid w:val="00A8245F"/>
    <w:rsid w:val="00A82A41"/>
    <w:rsid w:val="00A82FA7"/>
    <w:rsid w:val="00A83972"/>
    <w:rsid w:val="00A83A46"/>
    <w:rsid w:val="00A83EA8"/>
    <w:rsid w:val="00A84070"/>
    <w:rsid w:val="00A845E3"/>
    <w:rsid w:val="00A848D1"/>
    <w:rsid w:val="00A84C3B"/>
    <w:rsid w:val="00A85032"/>
    <w:rsid w:val="00A87203"/>
    <w:rsid w:val="00A87A78"/>
    <w:rsid w:val="00A87E05"/>
    <w:rsid w:val="00A90516"/>
    <w:rsid w:val="00A9075E"/>
    <w:rsid w:val="00A9077C"/>
    <w:rsid w:val="00A90EE0"/>
    <w:rsid w:val="00A91997"/>
    <w:rsid w:val="00A9246C"/>
    <w:rsid w:val="00A92E48"/>
    <w:rsid w:val="00A937F6"/>
    <w:rsid w:val="00A93D24"/>
    <w:rsid w:val="00A93E39"/>
    <w:rsid w:val="00A940D7"/>
    <w:rsid w:val="00A942F7"/>
    <w:rsid w:val="00A94AED"/>
    <w:rsid w:val="00A957A1"/>
    <w:rsid w:val="00A95D40"/>
    <w:rsid w:val="00A964C4"/>
    <w:rsid w:val="00A96842"/>
    <w:rsid w:val="00A96D1C"/>
    <w:rsid w:val="00AA0242"/>
    <w:rsid w:val="00AA0C2A"/>
    <w:rsid w:val="00AA1959"/>
    <w:rsid w:val="00AA2346"/>
    <w:rsid w:val="00AA2375"/>
    <w:rsid w:val="00AA2866"/>
    <w:rsid w:val="00AA2AAB"/>
    <w:rsid w:val="00AA2AE7"/>
    <w:rsid w:val="00AA3135"/>
    <w:rsid w:val="00AA374D"/>
    <w:rsid w:val="00AA378E"/>
    <w:rsid w:val="00AA3D9D"/>
    <w:rsid w:val="00AA417F"/>
    <w:rsid w:val="00AA4874"/>
    <w:rsid w:val="00AA4D4B"/>
    <w:rsid w:val="00AA5BF2"/>
    <w:rsid w:val="00AA648D"/>
    <w:rsid w:val="00AA66A4"/>
    <w:rsid w:val="00AA6A44"/>
    <w:rsid w:val="00AA6C1B"/>
    <w:rsid w:val="00AA6DFE"/>
    <w:rsid w:val="00AA6FA1"/>
    <w:rsid w:val="00AA72D5"/>
    <w:rsid w:val="00AA7B5B"/>
    <w:rsid w:val="00AB1297"/>
    <w:rsid w:val="00AB19D2"/>
    <w:rsid w:val="00AB232B"/>
    <w:rsid w:val="00AB2839"/>
    <w:rsid w:val="00AB2BDA"/>
    <w:rsid w:val="00AB2D69"/>
    <w:rsid w:val="00AB321E"/>
    <w:rsid w:val="00AB4A22"/>
    <w:rsid w:val="00AB51BD"/>
    <w:rsid w:val="00AB5244"/>
    <w:rsid w:val="00AB5421"/>
    <w:rsid w:val="00AB555B"/>
    <w:rsid w:val="00AB5D7A"/>
    <w:rsid w:val="00AB6AEB"/>
    <w:rsid w:val="00AB7FCD"/>
    <w:rsid w:val="00AC0542"/>
    <w:rsid w:val="00AC0ABE"/>
    <w:rsid w:val="00AC139B"/>
    <w:rsid w:val="00AC15A8"/>
    <w:rsid w:val="00AC17D9"/>
    <w:rsid w:val="00AC2681"/>
    <w:rsid w:val="00AC283A"/>
    <w:rsid w:val="00AC2D5E"/>
    <w:rsid w:val="00AC322C"/>
    <w:rsid w:val="00AC3866"/>
    <w:rsid w:val="00AC3909"/>
    <w:rsid w:val="00AC3B5D"/>
    <w:rsid w:val="00AC3BF9"/>
    <w:rsid w:val="00AC3FFC"/>
    <w:rsid w:val="00AC46D7"/>
    <w:rsid w:val="00AC4DD6"/>
    <w:rsid w:val="00AC5547"/>
    <w:rsid w:val="00AC5571"/>
    <w:rsid w:val="00AC5ABC"/>
    <w:rsid w:val="00AC64B3"/>
    <w:rsid w:val="00AC67C7"/>
    <w:rsid w:val="00AC6EFA"/>
    <w:rsid w:val="00AC71EA"/>
    <w:rsid w:val="00AC7A23"/>
    <w:rsid w:val="00AD0012"/>
    <w:rsid w:val="00AD0285"/>
    <w:rsid w:val="00AD083A"/>
    <w:rsid w:val="00AD0B29"/>
    <w:rsid w:val="00AD1A00"/>
    <w:rsid w:val="00AD2011"/>
    <w:rsid w:val="00AD2921"/>
    <w:rsid w:val="00AD32C4"/>
    <w:rsid w:val="00AD3948"/>
    <w:rsid w:val="00AD3CF0"/>
    <w:rsid w:val="00AD4393"/>
    <w:rsid w:val="00AD44F2"/>
    <w:rsid w:val="00AD4558"/>
    <w:rsid w:val="00AD4577"/>
    <w:rsid w:val="00AD4ABE"/>
    <w:rsid w:val="00AD54A0"/>
    <w:rsid w:val="00AD5BCD"/>
    <w:rsid w:val="00AD67A9"/>
    <w:rsid w:val="00AD6D08"/>
    <w:rsid w:val="00AD7A99"/>
    <w:rsid w:val="00AD7C53"/>
    <w:rsid w:val="00AE03E9"/>
    <w:rsid w:val="00AE06CF"/>
    <w:rsid w:val="00AE0926"/>
    <w:rsid w:val="00AE0B6E"/>
    <w:rsid w:val="00AE192B"/>
    <w:rsid w:val="00AE1FBE"/>
    <w:rsid w:val="00AE286A"/>
    <w:rsid w:val="00AE3093"/>
    <w:rsid w:val="00AE30F0"/>
    <w:rsid w:val="00AE3C54"/>
    <w:rsid w:val="00AE3CA3"/>
    <w:rsid w:val="00AE3DB9"/>
    <w:rsid w:val="00AE472F"/>
    <w:rsid w:val="00AE4904"/>
    <w:rsid w:val="00AE4CBA"/>
    <w:rsid w:val="00AE5D99"/>
    <w:rsid w:val="00AE6E40"/>
    <w:rsid w:val="00AE739F"/>
    <w:rsid w:val="00AE77EA"/>
    <w:rsid w:val="00AE7829"/>
    <w:rsid w:val="00AE784D"/>
    <w:rsid w:val="00AE7F7B"/>
    <w:rsid w:val="00AF07B6"/>
    <w:rsid w:val="00AF1899"/>
    <w:rsid w:val="00AF1A45"/>
    <w:rsid w:val="00AF2002"/>
    <w:rsid w:val="00AF228F"/>
    <w:rsid w:val="00AF2647"/>
    <w:rsid w:val="00AF30E0"/>
    <w:rsid w:val="00AF320A"/>
    <w:rsid w:val="00AF327F"/>
    <w:rsid w:val="00AF3441"/>
    <w:rsid w:val="00AF3B7A"/>
    <w:rsid w:val="00AF3EAC"/>
    <w:rsid w:val="00AF5B90"/>
    <w:rsid w:val="00AF5C55"/>
    <w:rsid w:val="00AF66F5"/>
    <w:rsid w:val="00AF7A63"/>
    <w:rsid w:val="00B0110D"/>
    <w:rsid w:val="00B01607"/>
    <w:rsid w:val="00B026FD"/>
    <w:rsid w:val="00B033C5"/>
    <w:rsid w:val="00B0356C"/>
    <w:rsid w:val="00B03690"/>
    <w:rsid w:val="00B03759"/>
    <w:rsid w:val="00B044A1"/>
    <w:rsid w:val="00B04A68"/>
    <w:rsid w:val="00B052C8"/>
    <w:rsid w:val="00B05D24"/>
    <w:rsid w:val="00B06945"/>
    <w:rsid w:val="00B06B2A"/>
    <w:rsid w:val="00B06C08"/>
    <w:rsid w:val="00B07074"/>
    <w:rsid w:val="00B074BF"/>
    <w:rsid w:val="00B102B0"/>
    <w:rsid w:val="00B1135E"/>
    <w:rsid w:val="00B11C6B"/>
    <w:rsid w:val="00B1208D"/>
    <w:rsid w:val="00B12E15"/>
    <w:rsid w:val="00B12F29"/>
    <w:rsid w:val="00B13749"/>
    <w:rsid w:val="00B13BBA"/>
    <w:rsid w:val="00B14504"/>
    <w:rsid w:val="00B14B8D"/>
    <w:rsid w:val="00B156DE"/>
    <w:rsid w:val="00B20685"/>
    <w:rsid w:val="00B206B4"/>
    <w:rsid w:val="00B20883"/>
    <w:rsid w:val="00B2187E"/>
    <w:rsid w:val="00B219C5"/>
    <w:rsid w:val="00B21D8D"/>
    <w:rsid w:val="00B228B5"/>
    <w:rsid w:val="00B22981"/>
    <w:rsid w:val="00B23013"/>
    <w:rsid w:val="00B2336A"/>
    <w:rsid w:val="00B23EE3"/>
    <w:rsid w:val="00B2414B"/>
    <w:rsid w:val="00B246D5"/>
    <w:rsid w:val="00B24CBD"/>
    <w:rsid w:val="00B25495"/>
    <w:rsid w:val="00B266C8"/>
    <w:rsid w:val="00B26D54"/>
    <w:rsid w:val="00B273BB"/>
    <w:rsid w:val="00B27407"/>
    <w:rsid w:val="00B2796A"/>
    <w:rsid w:val="00B3003A"/>
    <w:rsid w:val="00B30F69"/>
    <w:rsid w:val="00B32C7B"/>
    <w:rsid w:val="00B3346B"/>
    <w:rsid w:val="00B33E52"/>
    <w:rsid w:val="00B33E75"/>
    <w:rsid w:val="00B34A16"/>
    <w:rsid w:val="00B34A1F"/>
    <w:rsid w:val="00B35635"/>
    <w:rsid w:val="00B35A16"/>
    <w:rsid w:val="00B36139"/>
    <w:rsid w:val="00B364AF"/>
    <w:rsid w:val="00B36515"/>
    <w:rsid w:val="00B36C3A"/>
    <w:rsid w:val="00B372C1"/>
    <w:rsid w:val="00B376F7"/>
    <w:rsid w:val="00B4007C"/>
    <w:rsid w:val="00B400CA"/>
    <w:rsid w:val="00B41175"/>
    <w:rsid w:val="00B41442"/>
    <w:rsid w:val="00B4149C"/>
    <w:rsid w:val="00B4235D"/>
    <w:rsid w:val="00B42844"/>
    <w:rsid w:val="00B42A7A"/>
    <w:rsid w:val="00B42ADD"/>
    <w:rsid w:val="00B42C35"/>
    <w:rsid w:val="00B434B2"/>
    <w:rsid w:val="00B43AFA"/>
    <w:rsid w:val="00B43C22"/>
    <w:rsid w:val="00B43E0A"/>
    <w:rsid w:val="00B43F7F"/>
    <w:rsid w:val="00B44946"/>
    <w:rsid w:val="00B44C76"/>
    <w:rsid w:val="00B44D30"/>
    <w:rsid w:val="00B45905"/>
    <w:rsid w:val="00B45B2C"/>
    <w:rsid w:val="00B464BC"/>
    <w:rsid w:val="00B469AF"/>
    <w:rsid w:val="00B46A42"/>
    <w:rsid w:val="00B46C0B"/>
    <w:rsid w:val="00B46C53"/>
    <w:rsid w:val="00B46CF3"/>
    <w:rsid w:val="00B46DFB"/>
    <w:rsid w:val="00B473E2"/>
    <w:rsid w:val="00B47760"/>
    <w:rsid w:val="00B50161"/>
    <w:rsid w:val="00B50716"/>
    <w:rsid w:val="00B50A7C"/>
    <w:rsid w:val="00B50F9B"/>
    <w:rsid w:val="00B51194"/>
    <w:rsid w:val="00B51717"/>
    <w:rsid w:val="00B51B29"/>
    <w:rsid w:val="00B51FAD"/>
    <w:rsid w:val="00B520D9"/>
    <w:rsid w:val="00B5297F"/>
    <w:rsid w:val="00B52A44"/>
    <w:rsid w:val="00B531D0"/>
    <w:rsid w:val="00B539F8"/>
    <w:rsid w:val="00B53DFF"/>
    <w:rsid w:val="00B54154"/>
    <w:rsid w:val="00B543CF"/>
    <w:rsid w:val="00B544B0"/>
    <w:rsid w:val="00B54563"/>
    <w:rsid w:val="00B549A5"/>
    <w:rsid w:val="00B55AB7"/>
    <w:rsid w:val="00B56ADA"/>
    <w:rsid w:val="00B57580"/>
    <w:rsid w:val="00B57674"/>
    <w:rsid w:val="00B578AA"/>
    <w:rsid w:val="00B62074"/>
    <w:rsid w:val="00B622CC"/>
    <w:rsid w:val="00B62C2A"/>
    <w:rsid w:val="00B62EA0"/>
    <w:rsid w:val="00B62FA3"/>
    <w:rsid w:val="00B6314F"/>
    <w:rsid w:val="00B63379"/>
    <w:rsid w:val="00B63E3A"/>
    <w:rsid w:val="00B63F07"/>
    <w:rsid w:val="00B64345"/>
    <w:rsid w:val="00B647BE"/>
    <w:rsid w:val="00B64940"/>
    <w:rsid w:val="00B6514B"/>
    <w:rsid w:val="00B65724"/>
    <w:rsid w:val="00B66077"/>
    <w:rsid w:val="00B661D1"/>
    <w:rsid w:val="00B6656D"/>
    <w:rsid w:val="00B6676C"/>
    <w:rsid w:val="00B6712F"/>
    <w:rsid w:val="00B676D4"/>
    <w:rsid w:val="00B67C57"/>
    <w:rsid w:val="00B70C49"/>
    <w:rsid w:val="00B72690"/>
    <w:rsid w:val="00B7280F"/>
    <w:rsid w:val="00B7378C"/>
    <w:rsid w:val="00B73A9E"/>
    <w:rsid w:val="00B7483D"/>
    <w:rsid w:val="00B748C3"/>
    <w:rsid w:val="00B75C21"/>
    <w:rsid w:val="00B75C4E"/>
    <w:rsid w:val="00B76184"/>
    <w:rsid w:val="00B76187"/>
    <w:rsid w:val="00B771AE"/>
    <w:rsid w:val="00B77469"/>
    <w:rsid w:val="00B77488"/>
    <w:rsid w:val="00B77A86"/>
    <w:rsid w:val="00B77F22"/>
    <w:rsid w:val="00B801B7"/>
    <w:rsid w:val="00B803C8"/>
    <w:rsid w:val="00B807D6"/>
    <w:rsid w:val="00B809BF"/>
    <w:rsid w:val="00B809FD"/>
    <w:rsid w:val="00B80A99"/>
    <w:rsid w:val="00B80B97"/>
    <w:rsid w:val="00B8103F"/>
    <w:rsid w:val="00B81482"/>
    <w:rsid w:val="00B814CD"/>
    <w:rsid w:val="00B816F6"/>
    <w:rsid w:val="00B81D6A"/>
    <w:rsid w:val="00B82128"/>
    <w:rsid w:val="00B82942"/>
    <w:rsid w:val="00B836BF"/>
    <w:rsid w:val="00B837F6"/>
    <w:rsid w:val="00B83ECA"/>
    <w:rsid w:val="00B842CB"/>
    <w:rsid w:val="00B8493A"/>
    <w:rsid w:val="00B84991"/>
    <w:rsid w:val="00B84BA5"/>
    <w:rsid w:val="00B8512F"/>
    <w:rsid w:val="00B8523C"/>
    <w:rsid w:val="00B8544F"/>
    <w:rsid w:val="00B857D4"/>
    <w:rsid w:val="00B859FC"/>
    <w:rsid w:val="00B860FC"/>
    <w:rsid w:val="00B864BD"/>
    <w:rsid w:val="00B8693F"/>
    <w:rsid w:val="00B86C8F"/>
    <w:rsid w:val="00B8723D"/>
    <w:rsid w:val="00B879EF"/>
    <w:rsid w:val="00B87F61"/>
    <w:rsid w:val="00B901A6"/>
    <w:rsid w:val="00B901FB"/>
    <w:rsid w:val="00B90828"/>
    <w:rsid w:val="00B909EC"/>
    <w:rsid w:val="00B9151D"/>
    <w:rsid w:val="00B9158F"/>
    <w:rsid w:val="00B91770"/>
    <w:rsid w:val="00B91827"/>
    <w:rsid w:val="00B91E20"/>
    <w:rsid w:val="00B92341"/>
    <w:rsid w:val="00B924B2"/>
    <w:rsid w:val="00B92616"/>
    <w:rsid w:val="00B929AA"/>
    <w:rsid w:val="00B93F8B"/>
    <w:rsid w:val="00B9489C"/>
    <w:rsid w:val="00B94B64"/>
    <w:rsid w:val="00B94E2C"/>
    <w:rsid w:val="00B95014"/>
    <w:rsid w:val="00B95101"/>
    <w:rsid w:val="00B95794"/>
    <w:rsid w:val="00B95D6E"/>
    <w:rsid w:val="00B97D4C"/>
    <w:rsid w:val="00BA0174"/>
    <w:rsid w:val="00BA054B"/>
    <w:rsid w:val="00BA095E"/>
    <w:rsid w:val="00BA1820"/>
    <w:rsid w:val="00BA1CC4"/>
    <w:rsid w:val="00BA25FE"/>
    <w:rsid w:val="00BA289B"/>
    <w:rsid w:val="00BA34DA"/>
    <w:rsid w:val="00BA3CA8"/>
    <w:rsid w:val="00BA4A66"/>
    <w:rsid w:val="00BA50F5"/>
    <w:rsid w:val="00BA5736"/>
    <w:rsid w:val="00BA5EED"/>
    <w:rsid w:val="00BA5FFE"/>
    <w:rsid w:val="00BA605C"/>
    <w:rsid w:val="00BA6B56"/>
    <w:rsid w:val="00BA6C0B"/>
    <w:rsid w:val="00BA6E86"/>
    <w:rsid w:val="00BA73B4"/>
    <w:rsid w:val="00BA765C"/>
    <w:rsid w:val="00BB0983"/>
    <w:rsid w:val="00BB0DF9"/>
    <w:rsid w:val="00BB0E55"/>
    <w:rsid w:val="00BB1977"/>
    <w:rsid w:val="00BB1EE7"/>
    <w:rsid w:val="00BB2FC2"/>
    <w:rsid w:val="00BB3855"/>
    <w:rsid w:val="00BB39CF"/>
    <w:rsid w:val="00BB418D"/>
    <w:rsid w:val="00BB4C46"/>
    <w:rsid w:val="00BB6430"/>
    <w:rsid w:val="00BB6E2B"/>
    <w:rsid w:val="00BB7355"/>
    <w:rsid w:val="00BB7368"/>
    <w:rsid w:val="00BB73B4"/>
    <w:rsid w:val="00BC0BA9"/>
    <w:rsid w:val="00BC0CEB"/>
    <w:rsid w:val="00BC1C48"/>
    <w:rsid w:val="00BC1F54"/>
    <w:rsid w:val="00BC357D"/>
    <w:rsid w:val="00BC3AC7"/>
    <w:rsid w:val="00BC3DF2"/>
    <w:rsid w:val="00BC4C2A"/>
    <w:rsid w:val="00BC511F"/>
    <w:rsid w:val="00BC58BC"/>
    <w:rsid w:val="00BC67F2"/>
    <w:rsid w:val="00BC7E43"/>
    <w:rsid w:val="00BD02C8"/>
    <w:rsid w:val="00BD05A4"/>
    <w:rsid w:val="00BD0A55"/>
    <w:rsid w:val="00BD0D3F"/>
    <w:rsid w:val="00BD1235"/>
    <w:rsid w:val="00BD1417"/>
    <w:rsid w:val="00BD177E"/>
    <w:rsid w:val="00BD17DF"/>
    <w:rsid w:val="00BD191A"/>
    <w:rsid w:val="00BD1E98"/>
    <w:rsid w:val="00BD202A"/>
    <w:rsid w:val="00BD20CD"/>
    <w:rsid w:val="00BD214A"/>
    <w:rsid w:val="00BD2507"/>
    <w:rsid w:val="00BD2F49"/>
    <w:rsid w:val="00BD3155"/>
    <w:rsid w:val="00BD31D1"/>
    <w:rsid w:val="00BD3B22"/>
    <w:rsid w:val="00BD4A7C"/>
    <w:rsid w:val="00BD4E6F"/>
    <w:rsid w:val="00BD5890"/>
    <w:rsid w:val="00BD6532"/>
    <w:rsid w:val="00BD69DF"/>
    <w:rsid w:val="00BD6BD7"/>
    <w:rsid w:val="00BD7A4C"/>
    <w:rsid w:val="00BE01CA"/>
    <w:rsid w:val="00BE0BF2"/>
    <w:rsid w:val="00BE17DA"/>
    <w:rsid w:val="00BE1837"/>
    <w:rsid w:val="00BE1A9A"/>
    <w:rsid w:val="00BE27F1"/>
    <w:rsid w:val="00BE2AEA"/>
    <w:rsid w:val="00BE3D45"/>
    <w:rsid w:val="00BE4611"/>
    <w:rsid w:val="00BE4864"/>
    <w:rsid w:val="00BE5404"/>
    <w:rsid w:val="00BE562E"/>
    <w:rsid w:val="00BE5DD4"/>
    <w:rsid w:val="00BE74BF"/>
    <w:rsid w:val="00BE7B89"/>
    <w:rsid w:val="00BF00D2"/>
    <w:rsid w:val="00BF03E7"/>
    <w:rsid w:val="00BF12CB"/>
    <w:rsid w:val="00BF130B"/>
    <w:rsid w:val="00BF14F8"/>
    <w:rsid w:val="00BF172D"/>
    <w:rsid w:val="00BF1DE0"/>
    <w:rsid w:val="00BF210C"/>
    <w:rsid w:val="00BF2822"/>
    <w:rsid w:val="00BF2CAF"/>
    <w:rsid w:val="00BF3B89"/>
    <w:rsid w:val="00BF4711"/>
    <w:rsid w:val="00BF4AA7"/>
    <w:rsid w:val="00BF4BEA"/>
    <w:rsid w:val="00BF5084"/>
    <w:rsid w:val="00BF5283"/>
    <w:rsid w:val="00BF55AE"/>
    <w:rsid w:val="00BF6A22"/>
    <w:rsid w:val="00BF6EFF"/>
    <w:rsid w:val="00BF7050"/>
    <w:rsid w:val="00BF77BB"/>
    <w:rsid w:val="00BF7CEA"/>
    <w:rsid w:val="00BF7E0C"/>
    <w:rsid w:val="00BF7EB5"/>
    <w:rsid w:val="00C0016E"/>
    <w:rsid w:val="00C0040B"/>
    <w:rsid w:val="00C00946"/>
    <w:rsid w:val="00C01B8A"/>
    <w:rsid w:val="00C025DF"/>
    <w:rsid w:val="00C0279A"/>
    <w:rsid w:val="00C0280F"/>
    <w:rsid w:val="00C02A06"/>
    <w:rsid w:val="00C02A8D"/>
    <w:rsid w:val="00C0373D"/>
    <w:rsid w:val="00C038FA"/>
    <w:rsid w:val="00C0447F"/>
    <w:rsid w:val="00C061B7"/>
    <w:rsid w:val="00C06B58"/>
    <w:rsid w:val="00C06FD6"/>
    <w:rsid w:val="00C07336"/>
    <w:rsid w:val="00C07930"/>
    <w:rsid w:val="00C108CF"/>
    <w:rsid w:val="00C111B0"/>
    <w:rsid w:val="00C11584"/>
    <w:rsid w:val="00C118CE"/>
    <w:rsid w:val="00C11A0D"/>
    <w:rsid w:val="00C1275C"/>
    <w:rsid w:val="00C12D2E"/>
    <w:rsid w:val="00C13790"/>
    <w:rsid w:val="00C1383B"/>
    <w:rsid w:val="00C142B6"/>
    <w:rsid w:val="00C142BD"/>
    <w:rsid w:val="00C15868"/>
    <w:rsid w:val="00C15AC8"/>
    <w:rsid w:val="00C15C60"/>
    <w:rsid w:val="00C1631C"/>
    <w:rsid w:val="00C16693"/>
    <w:rsid w:val="00C1745C"/>
    <w:rsid w:val="00C17483"/>
    <w:rsid w:val="00C17523"/>
    <w:rsid w:val="00C17824"/>
    <w:rsid w:val="00C17846"/>
    <w:rsid w:val="00C17B0F"/>
    <w:rsid w:val="00C20406"/>
    <w:rsid w:val="00C204D6"/>
    <w:rsid w:val="00C216D5"/>
    <w:rsid w:val="00C22CBD"/>
    <w:rsid w:val="00C2325A"/>
    <w:rsid w:val="00C23B6C"/>
    <w:rsid w:val="00C247EC"/>
    <w:rsid w:val="00C24F09"/>
    <w:rsid w:val="00C25646"/>
    <w:rsid w:val="00C26001"/>
    <w:rsid w:val="00C26061"/>
    <w:rsid w:val="00C26948"/>
    <w:rsid w:val="00C26FF4"/>
    <w:rsid w:val="00C27021"/>
    <w:rsid w:val="00C275C3"/>
    <w:rsid w:val="00C27AAF"/>
    <w:rsid w:val="00C27B1C"/>
    <w:rsid w:val="00C312EE"/>
    <w:rsid w:val="00C314E8"/>
    <w:rsid w:val="00C31BA3"/>
    <w:rsid w:val="00C31FFF"/>
    <w:rsid w:val="00C32EEB"/>
    <w:rsid w:val="00C33626"/>
    <w:rsid w:val="00C33971"/>
    <w:rsid w:val="00C33A5D"/>
    <w:rsid w:val="00C33D86"/>
    <w:rsid w:val="00C355EC"/>
    <w:rsid w:val="00C3673B"/>
    <w:rsid w:val="00C36BB9"/>
    <w:rsid w:val="00C36CBE"/>
    <w:rsid w:val="00C36EAE"/>
    <w:rsid w:val="00C379CA"/>
    <w:rsid w:val="00C40126"/>
    <w:rsid w:val="00C40432"/>
    <w:rsid w:val="00C40598"/>
    <w:rsid w:val="00C40782"/>
    <w:rsid w:val="00C40886"/>
    <w:rsid w:val="00C4089D"/>
    <w:rsid w:val="00C40ABC"/>
    <w:rsid w:val="00C40AC5"/>
    <w:rsid w:val="00C40E9C"/>
    <w:rsid w:val="00C412E2"/>
    <w:rsid w:val="00C4134D"/>
    <w:rsid w:val="00C425AF"/>
    <w:rsid w:val="00C42791"/>
    <w:rsid w:val="00C42975"/>
    <w:rsid w:val="00C4319B"/>
    <w:rsid w:val="00C435CB"/>
    <w:rsid w:val="00C43892"/>
    <w:rsid w:val="00C43A03"/>
    <w:rsid w:val="00C44708"/>
    <w:rsid w:val="00C4548C"/>
    <w:rsid w:val="00C45942"/>
    <w:rsid w:val="00C45AAC"/>
    <w:rsid w:val="00C45C18"/>
    <w:rsid w:val="00C45FBC"/>
    <w:rsid w:val="00C46371"/>
    <w:rsid w:val="00C4644B"/>
    <w:rsid w:val="00C46897"/>
    <w:rsid w:val="00C5010E"/>
    <w:rsid w:val="00C506FA"/>
    <w:rsid w:val="00C52731"/>
    <w:rsid w:val="00C52CC9"/>
    <w:rsid w:val="00C53148"/>
    <w:rsid w:val="00C54AC8"/>
    <w:rsid w:val="00C54DF3"/>
    <w:rsid w:val="00C5596E"/>
    <w:rsid w:val="00C55C72"/>
    <w:rsid w:val="00C56413"/>
    <w:rsid w:val="00C57131"/>
    <w:rsid w:val="00C57ABC"/>
    <w:rsid w:val="00C60185"/>
    <w:rsid w:val="00C603A9"/>
    <w:rsid w:val="00C60A71"/>
    <w:rsid w:val="00C61A54"/>
    <w:rsid w:val="00C62FCB"/>
    <w:rsid w:val="00C63031"/>
    <w:rsid w:val="00C636D8"/>
    <w:rsid w:val="00C63DEE"/>
    <w:rsid w:val="00C64F14"/>
    <w:rsid w:val="00C65769"/>
    <w:rsid w:val="00C657CA"/>
    <w:rsid w:val="00C65850"/>
    <w:rsid w:val="00C66972"/>
    <w:rsid w:val="00C671E2"/>
    <w:rsid w:val="00C677CE"/>
    <w:rsid w:val="00C67BF1"/>
    <w:rsid w:val="00C700E8"/>
    <w:rsid w:val="00C7178F"/>
    <w:rsid w:val="00C721BC"/>
    <w:rsid w:val="00C72566"/>
    <w:rsid w:val="00C731FC"/>
    <w:rsid w:val="00C739A8"/>
    <w:rsid w:val="00C73E14"/>
    <w:rsid w:val="00C73EA9"/>
    <w:rsid w:val="00C7499B"/>
    <w:rsid w:val="00C74BFF"/>
    <w:rsid w:val="00C75617"/>
    <w:rsid w:val="00C759BF"/>
    <w:rsid w:val="00C75A4F"/>
    <w:rsid w:val="00C75A61"/>
    <w:rsid w:val="00C7613B"/>
    <w:rsid w:val="00C7725D"/>
    <w:rsid w:val="00C77F1D"/>
    <w:rsid w:val="00C8092B"/>
    <w:rsid w:val="00C80EB3"/>
    <w:rsid w:val="00C819D9"/>
    <w:rsid w:val="00C81D6C"/>
    <w:rsid w:val="00C82795"/>
    <w:rsid w:val="00C82B67"/>
    <w:rsid w:val="00C83BBB"/>
    <w:rsid w:val="00C83C1F"/>
    <w:rsid w:val="00C84027"/>
    <w:rsid w:val="00C844F7"/>
    <w:rsid w:val="00C8453A"/>
    <w:rsid w:val="00C84693"/>
    <w:rsid w:val="00C86922"/>
    <w:rsid w:val="00C869F2"/>
    <w:rsid w:val="00C870C3"/>
    <w:rsid w:val="00C87CF6"/>
    <w:rsid w:val="00C9010D"/>
    <w:rsid w:val="00C90376"/>
    <w:rsid w:val="00C90927"/>
    <w:rsid w:val="00C90B49"/>
    <w:rsid w:val="00C90F66"/>
    <w:rsid w:val="00C90F90"/>
    <w:rsid w:val="00C92858"/>
    <w:rsid w:val="00C92A3E"/>
    <w:rsid w:val="00C92F04"/>
    <w:rsid w:val="00C92FA3"/>
    <w:rsid w:val="00C933CD"/>
    <w:rsid w:val="00C9388B"/>
    <w:rsid w:val="00C93C97"/>
    <w:rsid w:val="00C93CE7"/>
    <w:rsid w:val="00C94337"/>
    <w:rsid w:val="00C9457C"/>
    <w:rsid w:val="00C95491"/>
    <w:rsid w:val="00C962B7"/>
    <w:rsid w:val="00C96C99"/>
    <w:rsid w:val="00CA0145"/>
    <w:rsid w:val="00CA09DA"/>
    <w:rsid w:val="00CA12D4"/>
    <w:rsid w:val="00CA20D4"/>
    <w:rsid w:val="00CA2588"/>
    <w:rsid w:val="00CA2F83"/>
    <w:rsid w:val="00CA3A98"/>
    <w:rsid w:val="00CA3D06"/>
    <w:rsid w:val="00CA44DB"/>
    <w:rsid w:val="00CA4C9D"/>
    <w:rsid w:val="00CA4E6F"/>
    <w:rsid w:val="00CA5405"/>
    <w:rsid w:val="00CA75BE"/>
    <w:rsid w:val="00CA7C39"/>
    <w:rsid w:val="00CB007E"/>
    <w:rsid w:val="00CB0119"/>
    <w:rsid w:val="00CB136A"/>
    <w:rsid w:val="00CB1B9F"/>
    <w:rsid w:val="00CB1C83"/>
    <w:rsid w:val="00CB2640"/>
    <w:rsid w:val="00CB29A5"/>
    <w:rsid w:val="00CB4031"/>
    <w:rsid w:val="00CB517E"/>
    <w:rsid w:val="00CB5671"/>
    <w:rsid w:val="00CB5CFC"/>
    <w:rsid w:val="00CB607C"/>
    <w:rsid w:val="00CB73C0"/>
    <w:rsid w:val="00CB789D"/>
    <w:rsid w:val="00CC04C8"/>
    <w:rsid w:val="00CC0786"/>
    <w:rsid w:val="00CC1049"/>
    <w:rsid w:val="00CC14A1"/>
    <w:rsid w:val="00CC175E"/>
    <w:rsid w:val="00CC1944"/>
    <w:rsid w:val="00CC201B"/>
    <w:rsid w:val="00CC2053"/>
    <w:rsid w:val="00CC23D4"/>
    <w:rsid w:val="00CC260F"/>
    <w:rsid w:val="00CC2CE8"/>
    <w:rsid w:val="00CC2F8D"/>
    <w:rsid w:val="00CC31DE"/>
    <w:rsid w:val="00CC3AF3"/>
    <w:rsid w:val="00CC3FEF"/>
    <w:rsid w:val="00CC4050"/>
    <w:rsid w:val="00CC4A37"/>
    <w:rsid w:val="00CC5CD3"/>
    <w:rsid w:val="00CC5D9E"/>
    <w:rsid w:val="00CC5EB7"/>
    <w:rsid w:val="00CC5FCD"/>
    <w:rsid w:val="00CC6085"/>
    <w:rsid w:val="00CC6179"/>
    <w:rsid w:val="00CC62DC"/>
    <w:rsid w:val="00CC6DE7"/>
    <w:rsid w:val="00CC732F"/>
    <w:rsid w:val="00CC7A10"/>
    <w:rsid w:val="00CC7CCA"/>
    <w:rsid w:val="00CD04F4"/>
    <w:rsid w:val="00CD077F"/>
    <w:rsid w:val="00CD12CF"/>
    <w:rsid w:val="00CD1808"/>
    <w:rsid w:val="00CD1C5D"/>
    <w:rsid w:val="00CD229B"/>
    <w:rsid w:val="00CD24F1"/>
    <w:rsid w:val="00CD3245"/>
    <w:rsid w:val="00CD329D"/>
    <w:rsid w:val="00CD34F7"/>
    <w:rsid w:val="00CD3FEE"/>
    <w:rsid w:val="00CD402C"/>
    <w:rsid w:val="00CD42F2"/>
    <w:rsid w:val="00CD436E"/>
    <w:rsid w:val="00CD440D"/>
    <w:rsid w:val="00CD5658"/>
    <w:rsid w:val="00CD56D9"/>
    <w:rsid w:val="00CD6289"/>
    <w:rsid w:val="00CD63B2"/>
    <w:rsid w:val="00CD69B6"/>
    <w:rsid w:val="00CD6F2F"/>
    <w:rsid w:val="00CD756C"/>
    <w:rsid w:val="00CE014A"/>
    <w:rsid w:val="00CE0D9A"/>
    <w:rsid w:val="00CE0EA5"/>
    <w:rsid w:val="00CE0F03"/>
    <w:rsid w:val="00CE0F77"/>
    <w:rsid w:val="00CE1CEB"/>
    <w:rsid w:val="00CE22E4"/>
    <w:rsid w:val="00CE2702"/>
    <w:rsid w:val="00CE2767"/>
    <w:rsid w:val="00CE2A02"/>
    <w:rsid w:val="00CE2B93"/>
    <w:rsid w:val="00CE2EFC"/>
    <w:rsid w:val="00CE31AE"/>
    <w:rsid w:val="00CE39F6"/>
    <w:rsid w:val="00CE3A19"/>
    <w:rsid w:val="00CE469F"/>
    <w:rsid w:val="00CE4AEB"/>
    <w:rsid w:val="00CE4DB6"/>
    <w:rsid w:val="00CE4E83"/>
    <w:rsid w:val="00CE50EB"/>
    <w:rsid w:val="00CE5451"/>
    <w:rsid w:val="00CE54DA"/>
    <w:rsid w:val="00CE5723"/>
    <w:rsid w:val="00CE62E9"/>
    <w:rsid w:val="00CE64B4"/>
    <w:rsid w:val="00CE6965"/>
    <w:rsid w:val="00CE6F01"/>
    <w:rsid w:val="00CE6F63"/>
    <w:rsid w:val="00CE716F"/>
    <w:rsid w:val="00CE71D3"/>
    <w:rsid w:val="00CE74C5"/>
    <w:rsid w:val="00CE7544"/>
    <w:rsid w:val="00CE75A5"/>
    <w:rsid w:val="00CE76FE"/>
    <w:rsid w:val="00CE7DC5"/>
    <w:rsid w:val="00CF02A3"/>
    <w:rsid w:val="00CF0BB9"/>
    <w:rsid w:val="00CF0CF9"/>
    <w:rsid w:val="00CF1986"/>
    <w:rsid w:val="00CF1B89"/>
    <w:rsid w:val="00CF2427"/>
    <w:rsid w:val="00CF25FC"/>
    <w:rsid w:val="00CF4B82"/>
    <w:rsid w:val="00CF4DAB"/>
    <w:rsid w:val="00CF4DC4"/>
    <w:rsid w:val="00CF63B4"/>
    <w:rsid w:val="00CF6EAE"/>
    <w:rsid w:val="00CF6EB6"/>
    <w:rsid w:val="00CF728A"/>
    <w:rsid w:val="00CF785A"/>
    <w:rsid w:val="00D0138F"/>
    <w:rsid w:val="00D013BD"/>
    <w:rsid w:val="00D01A48"/>
    <w:rsid w:val="00D034B6"/>
    <w:rsid w:val="00D040AD"/>
    <w:rsid w:val="00D04478"/>
    <w:rsid w:val="00D045D0"/>
    <w:rsid w:val="00D049AE"/>
    <w:rsid w:val="00D04D4C"/>
    <w:rsid w:val="00D04EA5"/>
    <w:rsid w:val="00D054F8"/>
    <w:rsid w:val="00D05E33"/>
    <w:rsid w:val="00D0647C"/>
    <w:rsid w:val="00D0659E"/>
    <w:rsid w:val="00D07527"/>
    <w:rsid w:val="00D0760A"/>
    <w:rsid w:val="00D102C2"/>
    <w:rsid w:val="00D12201"/>
    <w:rsid w:val="00D12324"/>
    <w:rsid w:val="00D1248F"/>
    <w:rsid w:val="00D124DD"/>
    <w:rsid w:val="00D12EA1"/>
    <w:rsid w:val="00D13C08"/>
    <w:rsid w:val="00D148CD"/>
    <w:rsid w:val="00D14C16"/>
    <w:rsid w:val="00D14CB0"/>
    <w:rsid w:val="00D15583"/>
    <w:rsid w:val="00D15C6B"/>
    <w:rsid w:val="00D1688B"/>
    <w:rsid w:val="00D16BAA"/>
    <w:rsid w:val="00D16D18"/>
    <w:rsid w:val="00D16DB9"/>
    <w:rsid w:val="00D16ECD"/>
    <w:rsid w:val="00D1752E"/>
    <w:rsid w:val="00D177DD"/>
    <w:rsid w:val="00D17F4B"/>
    <w:rsid w:val="00D203F2"/>
    <w:rsid w:val="00D205BB"/>
    <w:rsid w:val="00D205EF"/>
    <w:rsid w:val="00D20DB5"/>
    <w:rsid w:val="00D218F8"/>
    <w:rsid w:val="00D21B13"/>
    <w:rsid w:val="00D22121"/>
    <w:rsid w:val="00D224DA"/>
    <w:rsid w:val="00D22582"/>
    <w:rsid w:val="00D228D0"/>
    <w:rsid w:val="00D22D67"/>
    <w:rsid w:val="00D23088"/>
    <w:rsid w:val="00D23390"/>
    <w:rsid w:val="00D244A1"/>
    <w:rsid w:val="00D25398"/>
    <w:rsid w:val="00D25582"/>
    <w:rsid w:val="00D25D5E"/>
    <w:rsid w:val="00D25E3E"/>
    <w:rsid w:val="00D26198"/>
    <w:rsid w:val="00D26705"/>
    <w:rsid w:val="00D279D6"/>
    <w:rsid w:val="00D27AD1"/>
    <w:rsid w:val="00D27CD5"/>
    <w:rsid w:val="00D3103C"/>
    <w:rsid w:val="00D31544"/>
    <w:rsid w:val="00D31815"/>
    <w:rsid w:val="00D329D0"/>
    <w:rsid w:val="00D32A7D"/>
    <w:rsid w:val="00D32AC9"/>
    <w:rsid w:val="00D32FEC"/>
    <w:rsid w:val="00D3523E"/>
    <w:rsid w:val="00D356B8"/>
    <w:rsid w:val="00D36228"/>
    <w:rsid w:val="00D37631"/>
    <w:rsid w:val="00D3770E"/>
    <w:rsid w:val="00D378CF"/>
    <w:rsid w:val="00D37DFD"/>
    <w:rsid w:val="00D37F2E"/>
    <w:rsid w:val="00D4079F"/>
    <w:rsid w:val="00D416D9"/>
    <w:rsid w:val="00D41A6C"/>
    <w:rsid w:val="00D41DC0"/>
    <w:rsid w:val="00D41E38"/>
    <w:rsid w:val="00D420DB"/>
    <w:rsid w:val="00D423A6"/>
    <w:rsid w:val="00D42667"/>
    <w:rsid w:val="00D426E5"/>
    <w:rsid w:val="00D42FA8"/>
    <w:rsid w:val="00D4316E"/>
    <w:rsid w:val="00D4323F"/>
    <w:rsid w:val="00D4365B"/>
    <w:rsid w:val="00D440A1"/>
    <w:rsid w:val="00D44335"/>
    <w:rsid w:val="00D4489A"/>
    <w:rsid w:val="00D44E71"/>
    <w:rsid w:val="00D456C2"/>
    <w:rsid w:val="00D45880"/>
    <w:rsid w:val="00D45AF2"/>
    <w:rsid w:val="00D46363"/>
    <w:rsid w:val="00D46BB3"/>
    <w:rsid w:val="00D46CFB"/>
    <w:rsid w:val="00D47BF9"/>
    <w:rsid w:val="00D5089A"/>
    <w:rsid w:val="00D51094"/>
    <w:rsid w:val="00D51885"/>
    <w:rsid w:val="00D52430"/>
    <w:rsid w:val="00D52497"/>
    <w:rsid w:val="00D525C3"/>
    <w:rsid w:val="00D528A2"/>
    <w:rsid w:val="00D5294C"/>
    <w:rsid w:val="00D52C0D"/>
    <w:rsid w:val="00D52CA9"/>
    <w:rsid w:val="00D52EDA"/>
    <w:rsid w:val="00D536A8"/>
    <w:rsid w:val="00D53962"/>
    <w:rsid w:val="00D54F77"/>
    <w:rsid w:val="00D558D8"/>
    <w:rsid w:val="00D56021"/>
    <w:rsid w:val="00D561A8"/>
    <w:rsid w:val="00D567F9"/>
    <w:rsid w:val="00D572EB"/>
    <w:rsid w:val="00D57592"/>
    <w:rsid w:val="00D57C02"/>
    <w:rsid w:val="00D6060F"/>
    <w:rsid w:val="00D608A9"/>
    <w:rsid w:val="00D612C9"/>
    <w:rsid w:val="00D6132C"/>
    <w:rsid w:val="00D614DB"/>
    <w:rsid w:val="00D61D30"/>
    <w:rsid w:val="00D626B4"/>
    <w:rsid w:val="00D62C23"/>
    <w:rsid w:val="00D62DF3"/>
    <w:rsid w:val="00D63008"/>
    <w:rsid w:val="00D63146"/>
    <w:rsid w:val="00D632D6"/>
    <w:rsid w:val="00D639F8"/>
    <w:rsid w:val="00D643DE"/>
    <w:rsid w:val="00D64828"/>
    <w:rsid w:val="00D64E6B"/>
    <w:rsid w:val="00D654FA"/>
    <w:rsid w:val="00D65976"/>
    <w:rsid w:val="00D6672B"/>
    <w:rsid w:val="00D66BE4"/>
    <w:rsid w:val="00D66D9E"/>
    <w:rsid w:val="00D67335"/>
    <w:rsid w:val="00D67750"/>
    <w:rsid w:val="00D700B6"/>
    <w:rsid w:val="00D70246"/>
    <w:rsid w:val="00D7098D"/>
    <w:rsid w:val="00D70F05"/>
    <w:rsid w:val="00D70F80"/>
    <w:rsid w:val="00D71C8B"/>
    <w:rsid w:val="00D72365"/>
    <w:rsid w:val="00D725BC"/>
    <w:rsid w:val="00D72D1C"/>
    <w:rsid w:val="00D73606"/>
    <w:rsid w:val="00D73926"/>
    <w:rsid w:val="00D741E9"/>
    <w:rsid w:val="00D7450C"/>
    <w:rsid w:val="00D7481A"/>
    <w:rsid w:val="00D7535A"/>
    <w:rsid w:val="00D756B9"/>
    <w:rsid w:val="00D75839"/>
    <w:rsid w:val="00D75A2D"/>
    <w:rsid w:val="00D75F28"/>
    <w:rsid w:val="00D761E1"/>
    <w:rsid w:val="00D765A2"/>
    <w:rsid w:val="00D765C8"/>
    <w:rsid w:val="00D767A8"/>
    <w:rsid w:val="00D77004"/>
    <w:rsid w:val="00D80E69"/>
    <w:rsid w:val="00D8116D"/>
    <w:rsid w:val="00D81E73"/>
    <w:rsid w:val="00D8338C"/>
    <w:rsid w:val="00D84219"/>
    <w:rsid w:val="00D84277"/>
    <w:rsid w:val="00D84F81"/>
    <w:rsid w:val="00D85186"/>
    <w:rsid w:val="00D858A7"/>
    <w:rsid w:val="00D87B86"/>
    <w:rsid w:val="00D90123"/>
    <w:rsid w:val="00D90904"/>
    <w:rsid w:val="00D912C1"/>
    <w:rsid w:val="00D91C15"/>
    <w:rsid w:val="00D91EAC"/>
    <w:rsid w:val="00D926F6"/>
    <w:rsid w:val="00D93767"/>
    <w:rsid w:val="00D94BC6"/>
    <w:rsid w:val="00D94D86"/>
    <w:rsid w:val="00D95027"/>
    <w:rsid w:val="00D95268"/>
    <w:rsid w:val="00D9559A"/>
    <w:rsid w:val="00D956C9"/>
    <w:rsid w:val="00D962F1"/>
    <w:rsid w:val="00D97141"/>
    <w:rsid w:val="00D97371"/>
    <w:rsid w:val="00D978D6"/>
    <w:rsid w:val="00D97EB4"/>
    <w:rsid w:val="00D97EC7"/>
    <w:rsid w:val="00DA0587"/>
    <w:rsid w:val="00DA08F1"/>
    <w:rsid w:val="00DA1587"/>
    <w:rsid w:val="00DA174E"/>
    <w:rsid w:val="00DA1903"/>
    <w:rsid w:val="00DA252D"/>
    <w:rsid w:val="00DA2AF6"/>
    <w:rsid w:val="00DA2BF3"/>
    <w:rsid w:val="00DA331B"/>
    <w:rsid w:val="00DA3676"/>
    <w:rsid w:val="00DA3BC2"/>
    <w:rsid w:val="00DA3C3B"/>
    <w:rsid w:val="00DA3D87"/>
    <w:rsid w:val="00DA418D"/>
    <w:rsid w:val="00DA433C"/>
    <w:rsid w:val="00DA46DC"/>
    <w:rsid w:val="00DA498A"/>
    <w:rsid w:val="00DA60C3"/>
    <w:rsid w:val="00DA6B8F"/>
    <w:rsid w:val="00DA6C22"/>
    <w:rsid w:val="00DA7EA6"/>
    <w:rsid w:val="00DB22A0"/>
    <w:rsid w:val="00DB2B82"/>
    <w:rsid w:val="00DB2E7A"/>
    <w:rsid w:val="00DB2F3E"/>
    <w:rsid w:val="00DB3698"/>
    <w:rsid w:val="00DB3962"/>
    <w:rsid w:val="00DB3D3F"/>
    <w:rsid w:val="00DB47BB"/>
    <w:rsid w:val="00DB4B6C"/>
    <w:rsid w:val="00DB4FB2"/>
    <w:rsid w:val="00DB5822"/>
    <w:rsid w:val="00DB5F6C"/>
    <w:rsid w:val="00DB60D0"/>
    <w:rsid w:val="00DB620C"/>
    <w:rsid w:val="00DB7B9F"/>
    <w:rsid w:val="00DB7BED"/>
    <w:rsid w:val="00DC0417"/>
    <w:rsid w:val="00DC095E"/>
    <w:rsid w:val="00DC102C"/>
    <w:rsid w:val="00DC125B"/>
    <w:rsid w:val="00DC14F2"/>
    <w:rsid w:val="00DC16F5"/>
    <w:rsid w:val="00DC175B"/>
    <w:rsid w:val="00DC1DD4"/>
    <w:rsid w:val="00DC1FC4"/>
    <w:rsid w:val="00DC2DB1"/>
    <w:rsid w:val="00DC3704"/>
    <w:rsid w:val="00DC4175"/>
    <w:rsid w:val="00DC42F3"/>
    <w:rsid w:val="00DC4BF3"/>
    <w:rsid w:val="00DC4CCA"/>
    <w:rsid w:val="00DC5708"/>
    <w:rsid w:val="00DC5E31"/>
    <w:rsid w:val="00DC5E5A"/>
    <w:rsid w:val="00DC5FF5"/>
    <w:rsid w:val="00DC6334"/>
    <w:rsid w:val="00DC644F"/>
    <w:rsid w:val="00DC655B"/>
    <w:rsid w:val="00DC6C54"/>
    <w:rsid w:val="00DC72B3"/>
    <w:rsid w:val="00DC79DA"/>
    <w:rsid w:val="00DC7B63"/>
    <w:rsid w:val="00DC7F9A"/>
    <w:rsid w:val="00DD01E2"/>
    <w:rsid w:val="00DD0A4E"/>
    <w:rsid w:val="00DD1821"/>
    <w:rsid w:val="00DD1AF5"/>
    <w:rsid w:val="00DD1ED4"/>
    <w:rsid w:val="00DD229C"/>
    <w:rsid w:val="00DD25BE"/>
    <w:rsid w:val="00DD2896"/>
    <w:rsid w:val="00DD2CD1"/>
    <w:rsid w:val="00DD2E0D"/>
    <w:rsid w:val="00DD585D"/>
    <w:rsid w:val="00DD61B6"/>
    <w:rsid w:val="00DD6D94"/>
    <w:rsid w:val="00DD738A"/>
    <w:rsid w:val="00DD7B89"/>
    <w:rsid w:val="00DD7EEE"/>
    <w:rsid w:val="00DE0B19"/>
    <w:rsid w:val="00DE2A87"/>
    <w:rsid w:val="00DE2A88"/>
    <w:rsid w:val="00DE31E7"/>
    <w:rsid w:val="00DE372A"/>
    <w:rsid w:val="00DE40BB"/>
    <w:rsid w:val="00DE42E0"/>
    <w:rsid w:val="00DE513E"/>
    <w:rsid w:val="00DE5316"/>
    <w:rsid w:val="00DE564C"/>
    <w:rsid w:val="00DE5BDF"/>
    <w:rsid w:val="00DE6D50"/>
    <w:rsid w:val="00DE7A80"/>
    <w:rsid w:val="00DE7C57"/>
    <w:rsid w:val="00DF05B7"/>
    <w:rsid w:val="00DF09FA"/>
    <w:rsid w:val="00DF1165"/>
    <w:rsid w:val="00DF13DB"/>
    <w:rsid w:val="00DF188E"/>
    <w:rsid w:val="00DF1C43"/>
    <w:rsid w:val="00DF1E1C"/>
    <w:rsid w:val="00DF318B"/>
    <w:rsid w:val="00DF3BB0"/>
    <w:rsid w:val="00DF3C79"/>
    <w:rsid w:val="00DF3EF0"/>
    <w:rsid w:val="00DF3EF9"/>
    <w:rsid w:val="00DF4323"/>
    <w:rsid w:val="00DF43E4"/>
    <w:rsid w:val="00DF4E3A"/>
    <w:rsid w:val="00DF53F5"/>
    <w:rsid w:val="00DF5746"/>
    <w:rsid w:val="00DF581B"/>
    <w:rsid w:val="00DF5B9D"/>
    <w:rsid w:val="00DF6031"/>
    <w:rsid w:val="00DF6052"/>
    <w:rsid w:val="00DF61AE"/>
    <w:rsid w:val="00DF6760"/>
    <w:rsid w:val="00DF6A06"/>
    <w:rsid w:val="00DF75A1"/>
    <w:rsid w:val="00DF7C14"/>
    <w:rsid w:val="00DF7F83"/>
    <w:rsid w:val="00E01150"/>
    <w:rsid w:val="00E0197A"/>
    <w:rsid w:val="00E01F36"/>
    <w:rsid w:val="00E020F1"/>
    <w:rsid w:val="00E02106"/>
    <w:rsid w:val="00E02153"/>
    <w:rsid w:val="00E02593"/>
    <w:rsid w:val="00E03FC6"/>
    <w:rsid w:val="00E04137"/>
    <w:rsid w:val="00E041FD"/>
    <w:rsid w:val="00E043DA"/>
    <w:rsid w:val="00E04616"/>
    <w:rsid w:val="00E04A49"/>
    <w:rsid w:val="00E05FB8"/>
    <w:rsid w:val="00E06938"/>
    <w:rsid w:val="00E0766D"/>
    <w:rsid w:val="00E07C32"/>
    <w:rsid w:val="00E10E32"/>
    <w:rsid w:val="00E11036"/>
    <w:rsid w:val="00E116BD"/>
    <w:rsid w:val="00E11EFF"/>
    <w:rsid w:val="00E137BC"/>
    <w:rsid w:val="00E1452D"/>
    <w:rsid w:val="00E14567"/>
    <w:rsid w:val="00E15C46"/>
    <w:rsid w:val="00E15FC1"/>
    <w:rsid w:val="00E16738"/>
    <w:rsid w:val="00E16C7B"/>
    <w:rsid w:val="00E171DB"/>
    <w:rsid w:val="00E1738F"/>
    <w:rsid w:val="00E200D9"/>
    <w:rsid w:val="00E209A0"/>
    <w:rsid w:val="00E20A63"/>
    <w:rsid w:val="00E20DFB"/>
    <w:rsid w:val="00E21327"/>
    <w:rsid w:val="00E21522"/>
    <w:rsid w:val="00E21814"/>
    <w:rsid w:val="00E228F3"/>
    <w:rsid w:val="00E22E17"/>
    <w:rsid w:val="00E239F1"/>
    <w:rsid w:val="00E241AB"/>
    <w:rsid w:val="00E2435E"/>
    <w:rsid w:val="00E24735"/>
    <w:rsid w:val="00E24AE6"/>
    <w:rsid w:val="00E24D4F"/>
    <w:rsid w:val="00E25851"/>
    <w:rsid w:val="00E26175"/>
    <w:rsid w:val="00E265D6"/>
    <w:rsid w:val="00E26F50"/>
    <w:rsid w:val="00E2716F"/>
    <w:rsid w:val="00E271C1"/>
    <w:rsid w:val="00E276D2"/>
    <w:rsid w:val="00E27A5F"/>
    <w:rsid w:val="00E27BF8"/>
    <w:rsid w:val="00E30793"/>
    <w:rsid w:val="00E316BD"/>
    <w:rsid w:val="00E31985"/>
    <w:rsid w:val="00E32C80"/>
    <w:rsid w:val="00E32D15"/>
    <w:rsid w:val="00E34613"/>
    <w:rsid w:val="00E35668"/>
    <w:rsid w:val="00E35690"/>
    <w:rsid w:val="00E35CCF"/>
    <w:rsid w:val="00E363DE"/>
    <w:rsid w:val="00E36411"/>
    <w:rsid w:val="00E3662A"/>
    <w:rsid w:val="00E366A5"/>
    <w:rsid w:val="00E36AE5"/>
    <w:rsid w:val="00E374A7"/>
    <w:rsid w:val="00E3750F"/>
    <w:rsid w:val="00E37AF5"/>
    <w:rsid w:val="00E37E97"/>
    <w:rsid w:val="00E37FB9"/>
    <w:rsid w:val="00E404EF"/>
    <w:rsid w:val="00E40BBF"/>
    <w:rsid w:val="00E40F53"/>
    <w:rsid w:val="00E412B7"/>
    <w:rsid w:val="00E4282D"/>
    <w:rsid w:val="00E429BE"/>
    <w:rsid w:val="00E42A0A"/>
    <w:rsid w:val="00E4307F"/>
    <w:rsid w:val="00E43660"/>
    <w:rsid w:val="00E437A9"/>
    <w:rsid w:val="00E43C56"/>
    <w:rsid w:val="00E44530"/>
    <w:rsid w:val="00E44DC8"/>
    <w:rsid w:val="00E44DFD"/>
    <w:rsid w:val="00E45314"/>
    <w:rsid w:val="00E45485"/>
    <w:rsid w:val="00E454D1"/>
    <w:rsid w:val="00E45EC1"/>
    <w:rsid w:val="00E465B3"/>
    <w:rsid w:val="00E46F22"/>
    <w:rsid w:val="00E4788A"/>
    <w:rsid w:val="00E478C9"/>
    <w:rsid w:val="00E50026"/>
    <w:rsid w:val="00E50697"/>
    <w:rsid w:val="00E50E3A"/>
    <w:rsid w:val="00E5136A"/>
    <w:rsid w:val="00E51653"/>
    <w:rsid w:val="00E52CC9"/>
    <w:rsid w:val="00E52ECD"/>
    <w:rsid w:val="00E531F8"/>
    <w:rsid w:val="00E54078"/>
    <w:rsid w:val="00E548FE"/>
    <w:rsid w:val="00E54C68"/>
    <w:rsid w:val="00E556EC"/>
    <w:rsid w:val="00E56241"/>
    <w:rsid w:val="00E56467"/>
    <w:rsid w:val="00E56DF6"/>
    <w:rsid w:val="00E571D7"/>
    <w:rsid w:val="00E5787A"/>
    <w:rsid w:val="00E57B9F"/>
    <w:rsid w:val="00E57CBE"/>
    <w:rsid w:val="00E57CD6"/>
    <w:rsid w:val="00E60378"/>
    <w:rsid w:val="00E60622"/>
    <w:rsid w:val="00E60B81"/>
    <w:rsid w:val="00E61759"/>
    <w:rsid w:val="00E625A2"/>
    <w:rsid w:val="00E62669"/>
    <w:rsid w:val="00E628F2"/>
    <w:rsid w:val="00E62922"/>
    <w:rsid w:val="00E62E04"/>
    <w:rsid w:val="00E62E64"/>
    <w:rsid w:val="00E6315E"/>
    <w:rsid w:val="00E63D18"/>
    <w:rsid w:val="00E63D25"/>
    <w:rsid w:val="00E64DCB"/>
    <w:rsid w:val="00E652E6"/>
    <w:rsid w:val="00E664D3"/>
    <w:rsid w:val="00E66706"/>
    <w:rsid w:val="00E66C53"/>
    <w:rsid w:val="00E67BD6"/>
    <w:rsid w:val="00E67EEB"/>
    <w:rsid w:val="00E70259"/>
    <w:rsid w:val="00E702CE"/>
    <w:rsid w:val="00E704B2"/>
    <w:rsid w:val="00E70749"/>
    <w:rsid w:val="00E708A0"/>
    <w:rsid w:val="00E70919"/>
    <w:rsid w:val="00E7147B"/>
    <w:rsid w:val="00E71893"/>
    <w:rsid w:val="00E732D3"/>
    <w:rsid w:val="00E734A2"/>
    <w:rsid w:val="00E734E0"/>
    <w:rsid w:val="00E7445A"/>
    <w:rsid w:val="00E7467C"/>
    <w:rsid w:val="00E7475B"/>
    <w:rsid w:val="00E75E1A"/>
    <w:rsid w:val="00E76084"/>
    <w:rsid w:val="00E7691E"/>
    <w:rsid w:val="00E76B6D"/>
    <w:rsid w:val="00E76E54"/>
    <w:rsid w:val="00E77359"/>
    <w:rsid w:val="00E77719"/>
    <w:rsid w:val="00E77C7F"/>
    <w:rsid w:val="00E77D53"/>
    <w:rsid w:val="00E77E72"/>
    <w:rsid w:val="00E80936"/>
    <w:rsid w:val="00E80C10"/>
    <w:rsid w:val="00E81212"/>
    <w:rsid w:val="00E816D3"/>
    <w:rsid w:val="00E826E4"/>
    <w:rsid w:val="00E832D7"/>
    <w:rsid w:val="00E83B30"/>
    <w:rsid w:val="00E83EDB"/>
    <w:rsid w:val="00E8433D"/>
    <w:rsid w:val="00E844D0"/>
    <w:rsid w:val="00E8477C"/>
    <w:rsid w:val="00E84B7D"/>
    <w:rsid w:val="00E84D46"/>
    <w:rsid w:val="00E85325"/>
    <w:rsid w:val="00E858AF"/>
    <w:rsid w:val="00E858B8"/>
    <w:rsid w:val="00E85A76"/>
    <w:rsid w:val="00E863DB"/>
    <w:rsid w:val="00E87775"/>
    <w:rsid w:val="00E87A6D"/>
    <w:rsid w:val="00E9069F"/>
    <w:rsid w:val="00E90A9C"/>
    <w:rsid w:val="00E915FF"/>
    <w:rsid w:val="00E91924"/>
    <w:rsid w:val="00E91BD0"/>
    <w:rsid w:val="00E9282D"/>
    <w:rsid w:val="00E92CDE"/>
    <w:rsid w:val="00E9315C"/>
    <w:rsid w:val="00E932CD"/>
    <w:rsid w:val="00E93495"/>
    <w:rsid w:val="00E93CFD"/>
    <w:rsid w:val="00E945B0"/>
    <w:rsid w:val="00E95411"/>
    <w:rsid w:val="00E9542C"/>
    <w:rsid w:val="00E959C7"/>
    <w:rsid w:val="00E95A75"/>
    <w:rsid w:val="00E95E43"/>
    <w:rsid w:val="00E96AF9"/>
    <w:rsid w:val="00E96D6B"/>
    <w:rsid w:val="00E97CD5"/>
    <w:rsid w:val="00EA001F"/>
    <w:rsid w:val="00EA00F6"/>
    <w:rsid w:val="00EA1348"/>
    <w:rsid w:val="00EA136F"/>
    <w:rsid w:val="00EA2533"/>
    <w:rsid w:val="00EA26C1"/>
    <w:rsid w:val="00EA31E4"/>
    <w:rsid w:val="00EA3A6D"/>
    <w:rsid w:val="00EA440F"/>
    <w:rsid w:val="00EA4B85"/>
    <w:rsid w:val="00EA4DED"/>
    <w:rsid w:val="00EA529E"/>
    <w:rsid w:val="00EA5641"/>
    <w:rsid w:val="00EA5AB7"/>
    <w:rsid w:val="00EA6BBB"/>
    <w:rsid w:val="00EA6CB2"/>
    <w:rsid w:val="00EA7621"/>
    <w:rsid w:val="00EA7B76"/>
    <w:rsid w:val="00EA7E0C"/>
    <w:rsid w:val="00EA7F5D"/>
    <w:rsid w:val="00EB02A7"/>
    <w:rsid w:val="00EB02D6"/>
    <w:rsid w:val="00EB1057"/>
    <w:rsid w:val="00EB1466"/>
    <w:rsid w:val="00EB1562"/>
    <w:rsid w:val="00EB15F7"/>
    <w:rsid w:val="00EB1AC6"/>
    <w:rsid w:val="00EB2230"/>
    <w:rsid w:val="00EB2982"/>
    <w:rsid w:val="00EB2B3A"/>
    <w:rsid w:val="00EB2D9F"/>
    <w:rsid w:val="00EB2F35"/>
    <w:rsid w:val="00EB34DC"/>
    <w:rsid w:val="00EB3642"/>
    <w:rsid w:val="00EB37FB"/>
    <w:rsid w:val="00EB4059"/>
    <w:rsid w:val="00EB41F9"/>
    <w:rsid w:val="00EB4590"/>
    <w:rsid w:val="00EB4A92"/>
    <w:rsid w:val="00EB4DE0"/>
    <w:rsid w:val="00EB4ECB"/>
    <w:rsid w:val="00EB5181"/>
    <w:rsid w:val="00EB558F"/>
    <w:rsid w:val="00EB5B38"/>
    <w:rsid w:val="00EB5B65"/>
    <w:rsid w:val="00EB64C0"/>
    <w:rsid w:val="00EB784D"/>
    <w:rsid w:val="00EC005B"/>
    <w:rsid w:val="00EC0132"/>
    <w:rsid w:val="00EC0166"/>
    <w:rsid w:val="00EC07ED"/>
    <w:rsid w:val="00EC082D"/>
    <w:rsid w:val="00EC0E5F"/>
    <w:rsid w:val="00EC119D"/>
    <w:rsid w:val="00EC19A1"/>
    <w:rsid w:val="00EC2D26"/>
    <w:rsid w:val="00EC3264"/>
    <w:rsid w:val="00EC3724"/>
    <w:rsid w:val="00EC41EF"/>
    <w:rsid w:val="00EC4C44"/>
    <w:rsid w:val="00EC5019"/>
    <w:rsid w:val="00EC5096"/>
    <w:rsid w:val="00EC58E4"/>
    <w:rsid w:val="00EC6139"/>
    <w:rsid w:val="00EC62E1"/>
    <w:rsid w:val="00EC703B"/>
    <w:rsid w:val="00EC7044"/>
    <w:rsid w:val="00EC70B0"/>
    <w:rsid w:val="00EC713F"/>
    <w:rsid w:val="00EC72A1"/>
    <w:rsid w:val="00ED111F"/>
    <w:rsid w:val="00ED117C"/>
    <w:rsid w:val="00ED14EB"/>
    <w:rsid w:val="00ED30DA"/>
    <w:rsid w:val="00ED3BEB"/>
    <w:rsid w:val="00ED4073"/>
    <w:rsid w:val="00ED41BC"/>
    <w:rsid w:val="00ED4A6B"/>
    <w:rsid w:val="00ED54DE"/>
    <w:rsid w:val="00ED5869"/>
    <w:rsid w:val="00ED62DF"/>
    <w:rsid w:val="00ED6655"/>
    <w:rsid w:val="00ED67E2"/>
    <w:rsid w:val="00ED6CE7"/>
    <w:rsid w:val="00ED6DB9"/>
    <w:rsid w:val="00ED722D"/>
    <w:rsid w:val="00ED78FA"/>
    <w:rsid w:val="00EE0576"/>
    <w:rsid w:val="00EE09E0"/>
    <w:rsid w:val="00EE0CDC"/>
    <w:rsid w:val="00EE0D5D"/>
    <w:rsid w:val="00EE1293"/>
    <w:rsid w:val="00EE18F0"/>
    <w:rsid w:val="00EE21E8"/>
    <w:rsid w:val="00EE2785"/>
    <w:rsid w:val="00EE28FE"/>
    <w:rsid w:val="00EE2BD0"/>
    <w:rsid w:val="00EE45F9"/>
    <w:rsid w:val="00EE46BD"/>
    <w:rsid w:val="00EE5021"/>
    <w:rsid w:val="00EE5674"/>
    <w:rsid w:val="00EE5B2A"/>
    <w:rsid w:val="00EE630B"/>
    <w:rsid w:val="00EE6764"/>
    <w:rsid w:val="00EE6C34"/>
    <w:rsid w:val="00EE7CB0"/>
    <w:rsid w:val="00EE7EC0"/>
    <w:rsid w:val="00EF00A0"/>
    <w:rsid w:val="00EF0747"/>
    <w:rsid w:val="00EF0B28"/>
    <w:rsid w:val="00EF0D33"/>
    <w:rsid w:val="00EF0F32"/>
    <w:rsid w:val="00EF1D6B"/>
    <w:rsid w:val="00EF27C3"/>
    <w:rsid w:val="00EF2963"/>
    <w:rsid w:val="00EF2AA8"/>
    <w:rsid w:val="00EF2C8A"/>
    <w:rsid w:val="00EF31F5"/>
    <w:rsid w:val="00EF3775"/>
    <w:rsid w:val="00EF395A"/>
    <w:rsid w:val="00EF3A08"/>
    <w:rsid w:val="00EF4CE0"/>
    <w:rsid w:val="00EF5C7A"/>
    <w:rsid w:val="00EF5EC0"/>
    <w:rsid w:val="00EF6456"/>
    <w:rsid w:val="00EF6A5A"/>
    <w:rsid w:val="00EF6B83"/>
    <w:rsid w:val="00EF6D02"/>
    <w:rsid w:val="00EF72CC"/>
    <w:rsid w:val="00EF7E52"/>
    <w:rsid w:val="00EF7E93"/>
    <w:rsid w:val="00F0020A"/>
    <w:rsid w:val="00F00370"/>
    <w:rsid w:val="00F0037F"/>
    <w:rsid w:val="00F00724"/>
    <w:rsid w:val="00F00BB0"/>
    <w:rsid w:val="00F010E0"/>
    <w:rsid w:val="00F0111E"/>
    <w:rsid w:val="00F037E5"/>
    <w:rsid w:val="00F038BE"/>
    <w:rsid w:val="00F03920"/>
    <w:rsid w:val="00F03945"/>
    <w:rsid w:val="00F045F6"/>
    <w:rsid w:val="00F056FB"/>
    <w:rsid w:val="00F05853"/>
    <w:rsid w:val="00F06174"/>
    <w:rsid w:val="00F06990"/>
    <w:rsid w:val="00F06A43"/>
    <w:rsid w:val="00F06D9D"/>
    <w:rsid w:val="00F06DE1"/>
    <w:rsid w:val="00F07CBF"/>
    <w:rsid w:val="00F07CF1"/>
    <w:rsid w:val="00F1048E"/>
    <w:rsid w:val="00F10C3A"/>
    <w:rsid w:val="00F12813"/>
    <w:rsid w:val="00F12A8B"/>
    <w:rsid w:val="00F12AFF"/>
    <w:rsid w:val="00F1321C"/>
    <w:rsid w:val="00F13EB6"/>
    <w:rsid w:val="00F14152"/>
    <w:rsid w:val="00F14360"/>
    <w:rsid w:val="00F155AA"/>
    <w:rsid w:val="00F157E8"/>
    <w:rsid w:val="00F15F23"/>
    <w:rsid w:val="00F16B5C"/>
    <w:rsid w:val="00F1718B"/>
    <w:rsid w:val="00F20252"/>
    <w:rsid w:val="00F20A07"/>
    <w:rsid w:val="00F20C68"/>
    <w:rsid w:val="00F21491"/>
    <w:rsid w:val="00F21906"/>
    <w:rsid w:val="00F2199F"/>
    <w:rsid w:val="00F22C35"/>
    <w:rsid w:val="00F22D3E"/>
    <w:rsid w:val="00F230F3"/>
    <w:rsid w:val="00F2322B"/>
    <w:rsid w:val="00F23283"/>
    <w:rsid w:val="00F236E2"/>
    <w:rsid w:val="00F23CDF"/>
    <w:rsid w:val="00F23CEE"/>
    <w:rsid w:val="00F241B8"/>
    <w:rsid w:val="00F247DD"/>
    <w:rsid w:val="00F248CC"/>
    <w:rsid w:val="00F25166"/>
    <w:rsid w:val="00F25F35"/>
    <w:rsid w:val="00F265B6"/>
    <w:rsid w:val="00F26925"/>
    <w:rsid w:val="00F26984"/>
    <w:rsid w:val="00F2740F"/>
    <w:rsid w:val="00F3023D"/>
    <w:rsid w:val="00F3047F"/>
    <w:rsid w:val="00F309D2"/>
    <w:rsid w:val="00F31B3D"/>
    <w:rsid w:val="00F31E22"/>
    <w:rsid w:val="00F31EE0"/>
    <w:rsid w:val="00F32F80"/>
    <w:rsid w:val="00F3389E"/>
    <w:rsid w:val="00F339C0"/>
    <w:rsid w:val="00F33AD9"/>
    <w:rsid w:val="00F3506B"/>
    <w:rsid w:val="00F36092"/>
    <w:rsid w:val="00F36110"/>
    <w:rsid w:val="00F365CF"/>
    <w:rsid w:val="00F36B32"/>
    <w:rsid w:val="00F36BD6"/>
    <w:rsid w:val="00F3739C"/>
    <w:rsid w:val="00F3767F"/>
    <w:rsid w:val="00F401E1"/>
    <w:rsid w:val="00F40513"/>
    <w:rsid w:val="00F4077E"/>
    <w:rsid w:val="00F41A74"/>
    <w:rsid w:val="00F41AC5"/>
    <w:rsid w:val="00F41E8E"/>
    <w:rsid w:val="00F42269"/>
    <w:rsid w:val="00F42D97"/>
    <w:rsid w:val="00F43167"/>
    <w:rsid w:val="00F438E4"/>
    <w:rsid w:val="00F4422C"/>
    <w:rsid w:val="00F443DD"/>
    <w:rsid w:val="00F44A6B"/>
    <w:rsid w:val="00F44C73"/>
    <w:rsid w:val="00F44F62"/>
    <w:rsid w:val="00F45722"/>
    <w:rsid w:val="00F46723"/>
    <w:rsid w:val="00F46A45"/>
    <w:rsid w:val="00F46EFA"/>
    <w:rsid w:val="00F511B8"/>
    <w:rsid w:val="00F511C3"/>
    <w:rsid w:val="00F5157F"/>
    <w:rsid w:val="00F516B6"/>
    <w:rsid w:val="00F51B37"/>
    <w:rsid w:val="00F51D72"/>
    <w:rsid w:val="00F523F8"/>
    <w:rsid w:val="00F52820"/>
    <w:rsid w:val="00F528BD"/>
    <w:rsid w:val="00F53BA1"/>
    <w:rsid w:val="00F5465A"/>
    <w:rsid w:val="00F549DA"/>
    <w:rsid w:val="00F54BC5"/>
    <w:rsid w:val="00F54F89"/>
    <w:rsid w:val="00F558FA"/>
    <w:rsid w:val="00F57690"/>
    <w:rsid w:val="00F57F30"/>
    <w:rsid w:val="00F603F7"/>
    <w:rsid w:val="00F6098A"/>
    <w:rsid w:val="00F60DA6"/>
    <w:rsid w:val="00F6112C"/>
    <w:rsid w:val="00F61F33"/>
    <w:rsid w:val="00F623B3"/>
    <w:rsid w:val="00F624C5"/>
    <w:rsid w:val="00F627DA"/>
    <w:rsid w:val="00F62D32"/>
    <w:rsid w:val="00F640E6"/>
    <w:rsid w:val="00F6495A"/>
    <w:rsid w:val="00F64F35"/>
    <w:rsid w:val="00F650B8"/>
    <w:rsid w:val="00F659A4"/>
    <w:rsid w:val="00F663FD"/>
    <w:rsid w:val="00F66453"/>
    <w:rsid w:val="00F665B6"/>
    <w:rsid w:val="00F6698B"/>
    <w:rsid w:val="00F70800"/>
    <w:rsid w:val="00F716F0"/>
    <w:rsid w:val="00F71BC3"/>
    <w:rsid w:val="00F71CFD"/>
    <w:rsid w:val="00F722AE"/>
    <w:rsid w:val="00F723B9"/>
    <w:rsid w:val="00F72862"/>
    <w:rsid w:val="00F728A9"/>
    <w:rsid w:val="00F7298D"/>
    <w:rsid w:val="00F72FBD"/>
    <w:rsid w:val="00F73A32"/>
    <w:rsid w:val="00F73AE1"/>
    <w:rsid w:val="00F73E9C"/>
    <w:rsid w:val="00F7408E"/>
    <w:rsid w:val="00F741DE"/>
    <w:rsid w:val="00F74508"/>
    <w:rsid w:val="00F74AD3"/>
    <w:rsid w:val="00F753E5"/>
    <w:rsid w:val="00F757A9"/>
    <w:rsid w:val="00F76EE5"/>
    <w:rsid w:val="00F77805"/>
    <w:rsid w:val="00F80500"/>
    <w:rsid w:val="00F81F75"/>
    <w:rsid w:val="00F828E9"/>
    <w:rsid w:val="00F829FD"/>
    <w:rsid w:val="00F82B01"/>
    <w:rsid w:val="00F8321F"/>
    <w:rsid w:val="00F83F6B"/>
    <w:rsid w:val="00F848CC"/>
    <w:rsid w:val="00F84C9F"/>
    <w:rsid w:val="00F84FC2"/>
    <w:rsid w:val="00F852D2"/>
    <w:rsid w:val="00F85919"/>
    <w:rsid w:val="00F85D3E"/>
    <w:rsid w:val="00F85F77"/>
    <w:rsid w:val="00F86B29"/>
    <w:rsid w:val="00F8731A"/>
    <w:rsid w:val="00F904B2"/>
    <w:rsid w:val="00F905F0"/>
    <w:rsid w:val="00F9061C"/>
    <w:rsid w:val="00F915F2"/>
    <w:rsid w:val="00F91B50"/>
    <w:rsid w:val="00F921EA"/>
    <w:rsid w:val="00F941E1"/>
    <w:rsid w:val="00F957B6"/>
    <w:rsid w:val="00F9583E"/>
    <w:rsid w:val="00F96300"/>
    <w:rsid w:val="00F96528"/>
    <w:rsid w:val="00F96AEA"/>
    <w:rsid w:val="00F96D49"/>
    <w:rsid w:val="00F9753D"/>
    <w:rsid w:val="00FA0EA7"/>
    <w:rsid w:val="00FA0FBA"/>
    <w:rsid w:val="00FA1AE4"/>
    <w:rsid w:val="00FA1E55"/>
    <w:rsid w:val="00FA1F76"/>
    <w:rsid w:val="00FA2E94"/>
    <w:rsid w:val="00FA3020"/>
    <w:rsid w:val="00FA30C3"/>
    <w:rsid w:val="00FA3557"/>
    <w:rsid w:val="00FA382F"/>
    <w:rsid w:val="00FA3D94"/>
    <w:rsid w:val="00FA43E1"/>
    <w:rsid w:val="00FA49AC"/>
    <w:rsid w:val="00FA4AFD"/>
    <w:rsid w:val="00FA559A"/>
    <w:rsid w:val="00FA55A7"/>
    <w:rsid w:val="00FA5EA5"/>
    <w:rsid w:val="00FA626F"/>
    <w:rsid w:val="00FA6278"/>
    <w:rsid w:val="00FA63CC"/>
    <w:rsid w:val="00FA6814"/>
    <w:rsid w:val="00FA6E9F"/>
    <w:rsid w:val="00FA706C"/>
    <w:rsid w:val="00FA760E"/>
    <w:rsid w:val="00FB0B7F"/>
    <w:rsid w:val="00FB0C90"/>
    <w:rsid w:val="00FB0FCB"/>
    <w:rsid w:val="00FB147C"/>
    <w:rsid w:val="00FB1AB4"/>
    <w:rsid w:val="00FB1EB7"/>
    <w:rsid w:val="00FB32CB"/>
    <w:rsid w:val="00FB4081"/>
    <w:rsid w:val="00FB40F2"/>
    <w:rsid w:val="00FB470E"/>
    <w:rsid w:val="00FB53BA"/>
    <w:rsid w:val="00FB55CC"/>
    <w:rsid w:val="00FB55FD"/>
    <w:rsid w:val="00FB5D6A"/>
    <w:rsid w:val="00FB5DD1"/>
    <w:rsid w:val="00FB7247"/>
    <w:rsid w:val="00FB7548"/>
    <w:rsid w:val="00FC1570"/>
    <w:rsid w:val="00FC15C6"/>
    <w:rsid w:val="00FC1641"/>
    <w:rsid w:val="00FC2CAA"/>
    <w:rsid w:val="00FC2CBE"/>
    <w:rsid w:val="00FC2CF3"/>
    <w:rsid w:val="00FC2E2C"/>
    <w:rsid w:val="00FC3047"/>
    <w:rsid w:val="00FC4052"/>
    <w:rsid w:val="00FC55DF"/>
    <w:rsid w:val="00FC618F"/>
    <w:rsid w:val="00FC61B5"/>
    <w:rsid w:val="00FC63B6"/>
    <w:rsid w:val="00FC63F5"/>
    <w:rsid w:val="00FC675B"/>
    <w:rsid w:val="00FC69F6"/>
    <w:rsid w:val="00FC6E82"/>
    <w:rsid w:val="00FC6E89"/>
    <w:rsid w:val="00FC7172"/>
    <w:rsid w:val="00FC763D"/>
    <w:rsid w:val="00FC78B1"/>
    <w:rsid w:val="00FD08C0"/>
    <w:rsid w:val="00FD1151"/>
    <w:rsid w:val="00FD129C"/>
    <w:rsid w:val="00FD1CCE"/>
    <w:rsid w:val="00FD2217"/>
    <w:rsid w:val="00FD2A36"/>
    <w:rsid w:val="00FD3296"/>
    <w:rsid w:val="00FD3576"/>
    <w:rsid w:val="00FD3745"/>
    <w:rsid w:val="00FD6061"/>
    <w:rsid w:val="00FD646E"/>
    <w:rsid w:val="00FD72AA"/>
    <w:rsid w:val="00FD7772"/>
    <w:rsid w:val="00FD7AA5"/>
    <w:rsid w:val="00FD7FF5"/>
    <w:rsid w:val="00FE0827"/>
    <w:rsid w:val="00FE1F9F"/>
    <w:rsid w:val="00FE26DA"/>
    <w:rsid w:val="00FE3109"/>
    <w:rsid w:val="00FE3663"/>
    <w:rsid w:val="00FE4973"/>
    <w:rsid w:val="00FE4F98"/>
    <w:rsid w:val="00FE543D"/>
    <w:rsid w:val="00FE5F6D"/>
    <w:rsid w:val="00FE6088"/>
    <w:rsid w:val="00FE6145"/>
    <w:rsid w:val="00FE6704"/>
    <w:rsid w:val="00FF1A23"/>
    <w:rsid w:val="00FF24A8"/>
    <w:rsid w:val="00FF2A6D"/>
    <w:rsid w:val="00FF349D"/>
    <w:rsid w:val="00FF3615"/>
    <w:rsid w:val="00FF3956"/>
    <w:rsid w:val="00FF3C4C"/>
    <w:rsid w:val="00FF3FE5"/>
    <w:rsid w:val="00FF4055"/>
    <w:rsid w:val="00FF48DA"/>
    <w:rsid w:val="00FF53AD"/>
    <w:rsid w:val="00FF54FE"/>
    <w:rsid w:val="00FF5564"/>
    <w:rsid w:val="00FF589D"/>
    <w:rsid w:val="00FF5C63"/>
    <w:rsid w:val="00FF60DA"/>
    <w:rsid w:val="00FF62FE"/>
    <w:rsid w:val="00FF64F3"/>
    <w:rsid w:val="00FF6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/>
        <w:ind w:left="22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F6"/>
    <w:pPr>
      <w:spacing w:before="0" w:after="0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5694"/>
    <w:pPr>
      <w:keepNext/>
      <w:keepLines/>
      <w:suppressAutoHyphens/>
      <w:spacing w:before="480" w:after="240"/>
      <w:jc w:val="center"/>
      <w:outlineLvl w:val="0"/>
    </w:pPr>
    <w:rPr>
      <w:rFonts w:eastAsiaTheme="majorEastAsia" w:cstheme="majorBidi"/>
      <w:b/>
      <w:bCs/>
      <w:caps/>
      <w:szCs w:val="28"/>
    </w:rPr>
  </w:style>
  <w:style w:type="paragraph" w:styleId="2">
    <w:name w:val="heading 2"/>
    <w:basedOn w:val="a"/>
    <w:next w:val="a0"/>
    <w:link w:val="20"/>
    <w:qFormat/>
    <w:rsid w:val="00125694"/>
    <w:pPr>
      <w:keepNext/>
      <w:suppressAutoHyphens/>
      <w:spacing w:before="240" w:after="240"/>
      <w:jc w:val="center"/>
      <w:outlineLvl w:val="1"/>
    </w:pPr>
    <w:rPr>
      <w:rFonts w:cs="Arial"/>
      <w:b/>
      <w:bCs/>
      <w:i/>
      <w:iCs/>
      <w:szCs w:val="28"/>
    </w:rPr>
  </w:style>
  <w:style w:type="paragraph" w:styleId="3">
    <w:name w:val="heading 3"/>
    <w:aliases w:val="OG Heading 3"/>
    <w:basedOn w:val="a"/>
    <w:next w:val="a"/>
    <w:link w:val="30"/>
    <w:qFormat/>
    <w:rsid w:val="00125694"/>
    <w:pPr>
      <w:keepNext/>
      <w:suppressAutoHyphens/>
      <w:spacing w:before="240" w:after="240"/>
      <w:jc w:val="center"/>
      <w:outlineLvl w:val="2"/>
    </w:pPr>
    <w:rPr>
      <w:rFonts w:cs="Arial"/>
      <w:bCs/>
      <w:i/>
      <w:szCs w:val="26"/>
    </w:rPr>
  </w:style>
  <w:style w:type="paragraph" w:styleId="4">
    <w:name w:val="heading 4"/>
    <w:basedOn w:val="a"/>
    <w:next w:val="a"/>
    <w:link w:val="40"/>
    <w:unhideWhenUsed/>
    <w:qFormat/>
    <w:rsid w:val="00B20883"/>
    <w:pPr>
      <w:keepNext/>
      <w:spacing w:before="240" w:after="240"/>
      <w:jc w:val="center"/>
      <w:outlineLvl w:val="3"/>
    </w:pPr>
    <w:rPr>
      <w:bCs/>
      <w:sz w:val="28"/>
      <w:szCs w:val="28"/>
      <w:u w:val="single"/>
    </w:rPr>
  </w:style>
  <w:style w:type="paragraph" w:styleId="5">
    <w:name w:val="heading 5"/>
    <w:basedOn w:val="a"/>
    <w:next w:val="a"/>
    <w:link w:val="50"/>
    <w:uiPriority w:val="9"/>
    <w:qFormat/>
    <w:rsid w:val="00B2088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paragraph" w:styleId="7">
    <w:name w:val="heading 7"/>
    <w:basedOn w:val="a"/>
    <w:next w:val="a"/>
    <w:link w:val="70"/>
    <w:uiPriority w:val="9"/>
    <w:qFormat/>
    <w:rsid w:val="00B20883"/>
    <w:pPr>
      <w:spacing w:before="240" w:after="60"/>
      <w:outlineLvl w:val="6"/>
    </w:pPr>
    <w:rPr>
      <w:rFonts w:ascii="Calibri" w:hAnsi="Calibri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25694"/>
    <w:rPr>
      <w:rFonts w:ascii="Times New Roman" w:eastAsiaTheme="majorEastAsia" w:hAnsi="Times New Roman" w:cstheme="majorBidi"/>
      <w:b/>
      <w:bCs/>
      <w:caps/>
      <w:sz w:val="24"/>
      <w:szCs w:val="28"/>
      <w:lang w:eastAsia="ru-RU"/>
    </w:rPr>
  </w:style>
  <w:style w:type="paragraph" w:customStyle="1" w:styleId="a0">
    <w:name w:val="Обычный текст"/>
    <w:basedOn w:val="a"/>
    <w:link w:val="a4"/>
    <w:qFormat/>
    <w:rsid w:val="00734DB8"/>
    <w:pPr>
      <w:ind w:firstLine="709"/>
    </w:pPr>
    <w:rPr>
      <w:lang w:val="en-US" w:eastAsia="ar-SA" w:bidi="en-US"/>
    </w:rPr>
  </w:style>
  <w:style w:type="character" w:customStyle="1" w:styleId="20">
    <w:name w:val="Заголовок 2 Знак"/>
    <w:basedOn w:val="a1"/>
    <w:link w:val="2"/>
    <w:rsid w:val="00125694"/>
    <w:rPr>
      <w:rFonts w:ascii="Times New Roman" w:eastAsia="Times New Roman" w:hAnsi="Times New Roman" w:cs="Arial"/>
      <w:b/>
      <w:bCs/>
      <w:i/>
      <w:iCs/>
      <w:sz w:val="24"/>
      <w:szCs w:val="28"/>
      <w:lang w:eastAsia="ru-RU"/>
    </w:rPr>
  </w:style>
  <w:style w:type="character" w:customStyle="1" w:styleId="30">
    <w:name w:val="Заголовок 3 Знак"/>
    <w:aliases w:val="OG Heading 3 Знак"/>
    <w:basedOn w:val="a1"/>
    <w:link w:val="3"/>
    <w:rsid w:val="00125694"/>
    <w:rPr>
      <w:rFonts w:ascii="Times New Roman" w:eastAsia="Times New Roman" w:hAnsi="Times New Roman" w:cs="Arial"/>
      <w:bCs/>
      <w:i/>
      <w:sz w:val="24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B20883"/>
    <w:rPr>
      <w:rFonts w:ascii="Times New Roman" w:eastAsia="Times New Roman" w:hAnsi="Times New Roman" w:cs="Times New Roman"/>
      <w:bCs/>
      <w:sz w:val="28"/>
      <w:szCs w:val="28"/>
      <w:u w:val="single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B2088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1"/>
    <w:link w:val="7"/>
    <w:uiPriority w:val="9"/>
    <w:rsid w:val="00B20883"/>
    <w:rPr>
      <w:rFonts w:ascii="Calibri" w:eastAsia="Times New Roman" w:hAnsi="Calibri" w:cs="Times New Roman"/>
      <w:sz w:val="24"/>
      <w:szCs w:val="24"/>
    </w:rPr>
  </w:style>
  <w:style w:type="character" w:styleId="a5">
    <w:name w:val="Hyperlink"/>
    <w:basedOn w:val="a1"/>
    <w:uiPriority w:val="99"/>
    <w:unhideWhenUsed/>
    <w:rsid w:val="00B20883"/>
    <w:rPr>
      <w:color w:val="0000FF"/>
      <w:u w:val="single"/>
    </w:rPr>
  </w:style>
  <w:style w:type="paragraph" w:customStyle="1" w:styleId="a6">
    <w:name w:val="Егор"/>
    <w:basedOn w:val="1"/>
    <w:rsid w:val="00811C13"/>
    <w:pPr>
      <w:keepNext w:val="0"/>
      <w:keepLines w:val="0"/>
      <w:pageBreakBefore/>
      <w:spacing w:before="120" w:after="120"/>
      <w:outlineLvl w:val="9"/>
    </w:pPr>
    <w:rPr>
      <w:rFonts w:eastAsia="Times New Roman" w:cs="Times New Roman"/>
      <w:kern w:val="36"/>
      <w:sz w:val="32"/>
      <w:szCs w:val="32"/>
    </w:rPr>
  </w:style>
  <w:style w:type="paragraph" w:customStyle="1" w:styleId="z2">
    <w:name w:val="z2"/>
    <w:basedOn w:val="a"/>
    <w:rsid w:val="00B20883"/>
    <w:pPr>
      <w:spacing w:before="150" w:after="30"/>
      <w:jc w:val="center"/>
    </w:pPr>
    <w:rPr>
      <w:b/>
      <w:bCs/>
      <w:sz w:val="18"/>
      <w:szCs w:val="18"/>
    </w:rPr>
  </w:style>
  <w:style w:type="paragraph" w:styleId="a7">
    <w:name w:val="No Spacing"/>
    <w:aliases w:val="с интервалом,Без интервала1,No Spacing1,No Spacing"/>
    <w:basedOn w:val="a"/>
    <w:link w:val="a8"/>
    <w:qFormat/>
    <w:rsid w:val="00B20883"/>
    <w:rPr>
      <w:rFonts w:eastAsia="Calibri"/>
      <w:lang w:eastAsia="en-US"/>
    </w:rPr>
  </w:style>
  <w:style w:type="character" w:customStyle="1" w:styleId="a8">
    <w:name w:val="Без интервала Знак"/>
    <w:aliases w:val="с интервалом Знак,Без интервала1 Знак,No Spacing1 Знак,No Spacing Знак"/>
    <w:basedOn w:val="a1"/>
    <w:link w:val="a7"/>
    <w:uiPriority w:val="1"/>
    <w:rsid w:val="00B20883"/>
    <w:rPr>
      <w:rFonts w:ascii="Times New Roman" w:eastAsia="Calibri" w:hAnsi="Times New Roman" w:cs="Times New Roman"/>
    </w:rPr>
  </w:style>
  <w:style w:type="paragraph" w:styleId="a9">
    <w:name w:val="Balloon Text"/>
    <w:basedOn w:val="a"/>
    <w:link w:val="aa"/>
    <w:uiPriority w:val="99"/>
    <w:unhideWhenUsed/>
    <w:rsid w:val="00B2088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B20883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Normal (Web)"/>
    <w:aliases w:val="Обычный (Web)1,Обычный (веб) Знак Знак,Обычный (Web) Знак Знак Знак"/>
    <w:basedOn w:val="a"/>
    <w:link w:val="ac"/>
    <w:uiPriority w:val="99"/>
    <w:unhideWhenUsed/>
    <w:rsid w:val="00B20883"/>
  </w:style>
  <w:style w:type="character" w:customStyle="1" w:styleId="ac">
    <w:name w:val="Обычный (веб) Знак"/>
    <w:aliases w:val="Обычный (Web)1 Знак,Обычный (веб) Знак Знак Знак,Обычный (Web) Знак Знак Знак Знак"/>
    <w:link w:val="ab"/>
    <w:uiPriority w:val="99"/>
    <w:rsid w:val="00B2088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aliases w:val="Table Grid Report"/>
    <w:basedOn w:val="a2"/>
    <w:rsid w:val="00B20883"/>
    <w:pPr>
      <w:spacing w:after="0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uiPriority w:val="39"/>
    <w:qFormat/>
    <w:rsid w:val="002A3784"/>
    <w:pPr>
      <w:tabs>
        <w:tab w:val="right" w:leader="dot" w:pos="9344"/>
      </w:tabs>
      <w:spacing w:before="60" w:after="60"/>
      <w:jc w:val="left"/>
    </w:pPr>
    <w:rPr>
      <w:rFonts w:eastAsia="Calibri"/>
      <w:b/>
      <w:bCs/>
      <w:szCs w:val="32"/>
      <w:lang w:eastAsia="en-US"/>
    </w:rPr>
  </w:style>
  <w:style w:type="paragraph" w:styleId="ae">
    <w:name w:val="TOC Heading"/>
    <w:basedOn w:val="1"/>
    <w:next w:val="a"/>
    <w:uiPriority w:val="39"/>
    <w:qFormat/>
    <w:rsid w:val="00B20883"/>
    <w:pPr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1">
    <w:name w:val="toc 2"/>
    <w:basedOn w:val="a"/>
    <w:next w:val="a"/>
    <w:autoRedefine/>
    <w:uiPriority w:val="39"/>
    <w:unhideWhenUsed/>
    <w:qFormat/>
    <w:rsid w:val="00135A39"/>
    <w:pPr>
      <w:tabs>
        <w:tab w:val="right" w:leader="dot" w:pos="9344"/>
      </w:tabs>
      <w:spacing w:before="60" w:after="60"/>
      <w:ind w:left="442"/>
    </w:pPr>
    <w:rPr>
      <w:rFonts w:eastAsia="Calibri"/>
      <w:iCs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A10898"/>
    <w:pPr>
      <w:tabs>
        <w:tab w:val="right" w:leader="dot" w:pos="9344"/>
      </w:tabs>
      <w:spacing w:before="60" w:after="60"/>
      <w:ind w:left="663"/>
    </w:pPr>
    <w:rPr>
      <w:rFonts w:eastAsia="Calibri"/>
      <w:noProof/>
      <w:szCs w:val="20"/>
      <w:lang w:eastAsia="en-US"/>
    </w:rPr>
  </w:style>
  <w:style w:type="paragraph" w:customStyle="1" w:styleId="12">
    <w:name w:val="Обычный1"/>
    <w:rsid w:val="00B20883"/>
    <w:pPr>
      <w:widowControl w:val="0"/>
      <w:spacing w:after="0"/>
    </w:pPr>
    <w:rPr>
      <w:rFonts w:ascii="Times New Roman" w:eastAsia="Times New Roman" w:hAnsi="Times New Roman" w:cs="Times New Roman"/>
      <w:snapToGrid w:val="0"/>
      <w:sz w:val="28"/>
      <w:szCs w:val="20"/>
      <w:lang w:val="en-GB" w:eastAsia="ru-RU"/>
    </w:rPr>
  </w:style>
  <w:style w:type="paragraph" w:styleId="af">
    <w:name w:val="Body Text First Indent"/>
    <w:basedOn w:val="a"/>
    <w:link w:val="af0"/>
    <w:semiHidden/>
    <w:unhideWhenUsed/>
    <w:rsid w:val="00734DB8"/>
    <w:pPr>
      <w:spacing w:after="200" w:line="276" w:lineRule="auto"/>
      <w:ind w:firstLine="360"/>
      <w:jc w:val="left"/>
    </w:pPr>
  </w:style>
  <w:style w:type="character" w:customStyle="1" w:styleId="af0">
    <w:name w:val="Красная строка Знак"/>
    <w:basedOn w:val="a1"/>
    <w:link w:val="af"/>
    <w:semiHidden/>
    <w:rsid w:val="00734DB8"/>
    <w:rPr>
      <w:rFonts w:eastAsiaTheme="minorEastAsia"/>
      <w:lang w:eastAsia="ru-RU"/>
    </w:rPr>
  </w:style>
  <w:style w:type="paragraph" w:customStyle="1" w:styleId="0">
    <w:name w:val="КК0"/>
    <w:basedOn w:val="a"/>
    <w:link w:val="00"/>
    <w:qFormat/>
    <w:rsid w:val="00B20883"/>
    <w:pPr>
      <w:ind w:firstLine="709"/>
    </w:pPr>
    <w:rPr>
      <w:sz w:val="26"/>
      <w:szCs w:val="26"/>
    </w:rPr>
  </w:style>
  <w:style w:type="character" w:customStyle="1" w:styleId="00">
    <w:name w:val="КК0 Знак"/>
    <w:basedOn w:val="a1"/>
    <w:link w:val="0"/>
    <w:rsid w:val="00B20883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FontStyle31">
    <w:name w:val="Font Style31"/>
    <w:basedOn w:val="a1"/>
    <w:rsid w:val="00B20883"/>
    <w:rPr>
      <w:rFonts w:ascii="Times New Roman" w:hAnsi="Times New Roman" w:cs="Times New Roman"/>
      <w:sz w:val="16"/>
      <w:szCs w:val="16"/>
    </w:rPr>
  </w:style>
  <w:style w:type="paragraph" w:customStyle="1" w:styleId="32">
    <w:name w:val="Егор3"/>
    <w:basedOn w:val="a6"/>
    <w:rsid w:val="00B20883"/>
    <w:pPr>
      <w:pageBreakBefore w:val="0"/>
      <w:spacing w:before="0" w:after="200" w:line="276" w:lineRule="auto"/>
      <w:ind w:firstLine="851"/>
    </w:pPr>
    <w:rPr>
      <w:rFonts w:eastAsia="Calibri"/>
      <w:b w:val="0"/>
      <w:bCs w:val="0"/>
      <w:i/>
      <w:kern w:val="0"/>
      <w:sz w:val="26"/>
      <w:szCs w:val="22"/>
      <w:lang w:eastAsia="en-US"/>
    </w:rPr>
  </w:style>
  <w:style w:type="paragraph" w:styleId="22">
    <w:name w:val="Body Text 2"/>
    <w:basedOn w:val="a"/>
    <w:link w:val="23"/>
    <w:rsid w:val="00B20883"/>
    <w:pPr>
      <w:spacing w:line="480" w:lineRule="auto"/>
    </w:pPr>
  </w:style>
  <w:style w:type="character" w:customStyle="1" w:styleId="23">
    <w:name w:val="Основной текст 2 Знак"/>
    <w:basedOn w:val="a1"/>
    <w:link w:val="22"/>
    <w:rsid w:val="00B208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aliases w:val="Основной текст 1,Нумерованный список !!,Надин стиль"/>
    <w:basedOn w:val="a"/>
    <w:link w:val="af2"/>
    <w:rsid w:val="00B20883"/>
    <w:pPr>
      <w:ind w:left="283"/>
    </w:pPr>
  </w:style>
  <w:style w:type="character" w:customStyle="1" w:styleId="af2">
    <w:name w:val="Основной текст с отступом Знак"/>
    <w:aliases w:val="Основной текст 1 Знак,Нумерованный список !! Знак,Надин стиль Знак"/>
    <w:basedOn w:val="a1"/>
    <w:link w:val="af1"/>
    <w:rsid w:val="00B208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B20883"/>
    <w:pPr>
      <w:spacing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B208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"/>
    <w:link w:val="34"/>
    <w:rsid w:val="00B20883"/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B208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Plain Text"/>
    <w:aliases w:val="Текст1"/>
    <w:basedOn w:val="a"/>
    <w:link w:val="af4"/>
    <w:rsid w:val="00B20883"/>
    <w:rPr>
      <w:rFonts w:ascii="Courier New" w:hAnsi="Courier New"/>
      <w:sz w:val="20"/>
      <w:szCs w:val="20"/>
    </w:rPr>
  </w:style>
  <w:style w:type="character" w:customStyle="1" w:styleId="af4">
    <w:name w:val="Текст Знак"/>
    <w:aliases w:val="Текст1 Знак"/>
    <w:basedOn w:val="a1"/>
    <w:link w:val="af3"/>
    <w:rsid w:val="00B20883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15">
    <w:name w:val="Font Style15"/>
    <w:basedOn w:val="a1"/>
    <w:rsid w:val="00B20883"/>
    <w:rPr>
      <w:rFonts w:ascii="Times New Roman" w:hAnsi="Times New Roman" w:cs="Times New Roman" w:hint="default"/>
      <w:sz w:val="26"/>
      <w:szCs w:val="26"/>
    </w:rPr>
  </w:style>
  <w:style w:type="paragraph" w:styleId="af5">
    <w:name w:val="header"/>
    <w:basedOn w:val="a"/>
    <w:link w:val="af6"/>
    <w:uiPriority w:val="99"/>
    <w:unhideWhenUsed/>
    <w:rsid w:val="00B2088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B20883"/>
    <w:rPr>
      <w:rFonts w:eastAsiaTheme="minorEastAsia"/>
      <w:lang w:eastAsia="ru-RU"/>
    </w:rPr>
  </w:style>
  <w:style w:type="paragraph" w:styleId="af7">
    <w:name w:val="footer"/>
    <w:basedOn w:val="a"/>
    <w:link w:val="af8"/>
    <w:uiPriority w:val="99"/>
    <w:unhideWhenUsed/>
    <w:rsid w:val="00B20883"/>
    <w:pPr>
      <w:tabs>
        <w:tab w:val="center" w:pos="4677"/>
        <w:tab w:val="right" w:pos="9355"/>
      </w:tabs>
    </w:pPr>
    <w:rPr>
      <w:sz w:val="20"/>
    </w:rPr>
  </w:style>
  <w:style w:type="character" w:customStyle="1" w:styleId="af8">
    <w:name w:val="Нижний колонтитул Знак"/>
    <w:basedOn w:val="a1"/>
    <w:link w:val="af7"/>
    <w:uiPriority w:val="99"/>
    <w:rsid w:val="00B20883"/>
    <w:rPr>
      <w:rFonts w:ascii="Times New Roman" w:eastAsiaTheme="minorEastAsia" w:hAnsi="Times New Roman"/>
      <w:sz w:val="20"/>
      <w:lang w:eastAsia="ru-RU"/>
    </w:rPr>
  </w:style>
  <w:style w:type="paragraph" w:customStyle="1" w:styleId="26">
    <w:name w:val="Знак Знак Знак2 Знак Знак Знак Знак Знак Знак Знак"/>
    <w:basedOn w:val="a"/>
    <w:rsid w:val="00B20883"/>
    <w:rPr>
      <w:rFonts w:ascii="Verdana" w:hAnsi="Verdana" w:cs="Verdana"/>
      <w:sz w:val="20"/>
      <w:szCs w:val="20"/>
      <w:lang w:val="en-US" w:eastAsia="en-US"/>
    </w:rPr>
  </w:style>
  <w:style w:type="paragraph" w:styleId="af9">
    <w:name w:val="caption"/>
    <w:aliases w:val="табл"/>
    <w:basedOn w:val="a"/>
    <w:next w:val="a"/>
    <w:qFormat/>
    <w:rsid w:val="00B20883"/>
    <w:pPr>
      <w:ind w:left="709"/>
      <w:jc w:val="center"/>
    </w:pPr>
    <w:rPr>
      <w:rFonts w:ascii="Calibri" w:eastAsia="Calibri" w:hAnsi="Calibri"/>
      <w:b/>
      <w:bCs/>
      <w:sz w:val="20"/>
      <w:szCs w:val="20"/>
      <w:lang w:eastAsia="en-US"/>
    </w:rPr>
  </w:style>
  <w:style w:type="paragraph" w:styleId="35">
    <w:name w:val="Body Text Indent 3"/>
    <w:basedOn w:val="a"/>
    <w:link w:val="36"/>
    <w:uiPriority w:val="99"/>
    <w:unhideWhenUsed/>
    <w:rsid w:val="00B20883"/>
    <w:pPr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B20883"/>
    <w:rPr>
      <w:rFonts w:ascii="Calibri" w:eastAsia="Calibri" w:hAnsi="Calibri" w:cs="Times New Roman"/>
      <w:sz w:val="16"/>
      <w:szCs w:val="16"/>
    </w:rPr>
  </w:style>
  <w:style w:type="character" w:customStyle="1" w:styleId="afa">
    <w:name w:val="Схема документа Знак"/>
    <w:link w:val="afb"/>
    <w:uiPriority w:val="99"/>
    <w:semiHidden/>
    <w:rsid w:val="00B20883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afb">
    <w:name w:val="Document Map"/>
    <w:basedOn w:val="a"/>
    <w:link w:val="afa"/>
    <w:uiPriority w:val="99"/>
    <w:semiHidden/>
    <w:rsid w:val="00B20883"/>
    <w:pPr>
      <w:shd w:val="clear" w:color="auto" w:fill="000080"/>
    </w:pPr>
    <w:rPr>
      <w:rFonts w:ascii="Tahoma" w:eastAsia="Calibri" w:hAnsi="Tahoma" w:cs="Tahoma"/>
      <w:sz w:val="20"/>
      <w:szCs w:val="20"/>
      <w:lang w:eastAsia="en-US"/>
    </w:rPr>
  </w:style>
  <w:style w:type="character" w:customStyle="1" w:styleId="13">
    <w:name w:val="Схема документа Знак1"/>
    <w:basedOn w:val="a1"/>
    <w:uiPriority w:val="99"/>
    <w:semiHidden/>
    <w:rsid w:val="00B20883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fc">
    <w:name w:val="заголовок таблицы"/>
    <w:basedOn w:val="a"/>
    <w:link w:val="afd"/>
    <w:rsid w:val="00B20883"/>
    <w:pPr>
      <w:spacing w:line="312" w:lineRule="auto"/>
      <w:jc w:val="center"/>
    </w:pPr>
    <w:rPr>
      <w:b/>
      <w:sz w:val="26"/>
    </w:rPr>
  </w:style>
  <w:style w:type="character" w:customStyle="1" w:styleId="afd">
    <w:name w:val="заголовок таблицы Знак"/>
    <w:link w:val="afc"/>
    <w:rsid w:val="00B20883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customStyle="1" w:styleId="afe">
    <w:name w:val="Основной"/>
    <w:basedOn w:val="a"/>
    <w:link w:val="aff"/>
    <w:rsid w:val="00B20883"/>
    <w:pPr>
      <w:spacing w:line="312" w:lineRule="auto"/>
      <w:ind w:firstLine="720"/>
    </w:pPr>
    <w:rPr>
      <w:sz w:val="28"/>
    </w:rPr>
  </w:style>
  <w:style w:type="character" w:customStyle="1" w:styleId="aff">
    <w:name w:val="Основной Знак"/>
    <w:link w:val="afe"/>
    <w:rsid w:val="00B208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Subtitle"/>
    <w:basedOn w:val="a"/>
    <w:next w:val="a"/>
    <w:link w:val="aff1"/>
    <w:qFormat/>
    <w:rsid w:val="00B20883"/>
    <w:pPr>
      <w:spacing w:after="60"/>
      <w:jc w:val="center"/>
      <w:outlineLvl w:val="1"/>
    </w:pPr>
    <w:rPr>
      <w:rFonts w:ascii="Cambria" w:hAnsi="Cambria"/>
      <w:lang w:eastAsia="en-US"/>
    </w:rPr>
  </w:style>
  <w:style w:type="character" w:customStyle="1" w:styleId="aff1">
    <w:name w:val="Подзаголовок Знак"/>
    <w:basedOn w:val="a1"/>
    <w:link w:val="aff0"/>
    <w:rsid w:val="00B20883"/>
    <w:rPr>
      <w:rFonts w:ascii="Cambria" w:eastAsia="Times New Roman" w:hAnsi="Cambria" w:cs="Times New Roman"/>
      <w:sz w:val="24"/>
      <w:szCs w:val="24"/>
    </w:rPr>
  </w:style>
  <w:style w:type="paragraph" w:styleId="27">
    <w:name w:val="Quote"/>
    <w:basedOn w:val="a"/>
    <w:next w:val="a"/>
    <w:link w:val="28"/>
    <w:uiPriority w:val="29"/>
    <w:qFormat/>
    <w:rsid w:val="00B20883"/>
    <w:rPr>
      <w:rFonts w:ascii="Calibri" w:eastAsia="Calibri" w:hAnsi="Calibri"/>
      <w:i/>
      <w:iCs/>
      <w:color w:val="000000"/>
      <w:lang w:eastAsia="en-US"/>
    </w:rPr>
  </w:style>
  <w:style w:type="character" w:customStyle="1" w:styleId="28">
    <w:name w:val="Цитата 2 Знак"/>
    <w:basedOn w:val="a1"/>
    <w:link w:val="27"/>
    <w:uiPriority w:val="29"/>
    <w:rsid w:val="00B20883"/>
    <w:rPr>
      <w:rFonts w:ascii="Calibri" w:eastAsia="Calibri" w:hAnsi="Calibri" w:cs="Times New Roman"/>
      <w:i/>
      <w:iCs/>
      <w:color w:val="000000"/>
    </w:rPr>
  </w:style>
  <w:style w:type="paragraph" w:customStyle="1" w:styleId="aff2">
    <w:name w:val="ПодзаголовокКАТЯ"/>
    <w:basedOn w:val="aff0"/>
    <w:qFormat/>
    <w:rsid w:val="00B20883"/>
    <w:rPr>
      <w:rFonts w:ascii="Times New Roman" w:hAnsi="Times New Roman"/>
      <w:i/>
      <w:sz w:val="26"/>
      <w:szCs w:val="26"/>
    </w:rPr>
  </w:style>
  <w:style w:type="paragraph" w:styleId="41">
    <w:name w:val="toc 4"/>
    <w:basedOn w:val="a"/>
    <w:next w:val="a"/>
    <w:autoRedefine/>
    <w:uiPriority w:val="39"/>
    <w:unhideWhenUsed/>
    <w:rsid w:val="00B20883"/>
    <w:pPr>
      <w:ind w:left="660"/>
    </w:pPr>
    <w:rPr>
      <w:rFonts w:ascii="Calibri" w:eastAsia="Calibri" w:hAnsi="Calibri"/>
      <w:sz w:val="20"/>
      <w:szCs w:val="20"/>
      <w:lang w:eastAsia="en-US"/>
    </w:rPr>
  </w:style>
  <w:style w:type="paragraph" w:styleId="51">
    <w:name w:val="toc 5"/>
    <w:basedOn w:val="a"/>
    <w:next w:val="a"/>
    <w:autoRedefine/>
    <w:uiPriority w:val="39"/>
    <w:unhideWhenUsed/>
    <w:rsid w:val="00B20883"/>
    <w:pPr>
      <w:ind w:left="880"/>
    </w:pPr>
    <w:rPr>
      <w:rFonts w:ascii="Calibri" w:eastAsia="Calibri" w:hAnsi="Calibri"/>
      <w:sz w:val="20"/>
      <w:szCs w:val="20"/>
      <w:lang w:eastAsia="en-US"/>
    </w:rPr>
  </w:style>
  <w:style w:type="paragraph" w:styleId="6">
    <w:name w:val="toc 6"/>
    <w:basedOn w:val="a"/>
    <w:next w:val="a"/>
    <w:autoRedefine/>
    <w:uiPriority w:val="39"/>
    <w:unhideWhenUsed/>
    <w:rsid w:val="00B20883"/>
    <w:pPr>
      <w:ind w:left="1100"/>
    </w:pPr>
    <w:rPr>
      <w:rFonts w:ascii="Calibri" w:eastAsia="Calibri" w:hAnsi="Calibri"/>
      <w:sz w:val="20"/>
      <w:szCs w:val="20"/>
      <w:lang w:eastAsia="en-US"/>
    </w:rPr>
  </w:style>
  <w:style w:type="paragraph" w:styleId="71">
    <w:name w:val="toc 7"/>
    <w:basedOn w:val="a"/>
    <w:next w:val="a"/>
    <w:autoRedefine/>
    <w:uiPriority w:val="39"/>
    <w:unhideWhenUsed/>
    <w:rsid w:val="00B20883"/>
    <w:pPr>
      <w:ind w:left="1320"/>
    </w:pPr>
    <w:rPr>
      <w:rFonts w:ascii="Calibri" w:eastAsia="Calibri" w:hAnsi="Calibri"/>
      <w:sz w:val="20"/>
      <w:szCs w:val="20"/>
      <w:lang w:eastAsia="en-US"/>
    </w:rPr>
  </w:style>
  <w:style w:type="paragraph" w:styleId="8">
    <w:name w:val="toc 8"/>
    <w:basedOn w:val="a"/>
    <w:next w:val="a"/>
    <w:autoRedefine/>
    <w:uiPriority w:val="39"/>
    <w:unhideWhenUsed/>
    <w:rsid w:val="00B20883"/>
    <w:pPr>
      <w:ind w:left="1540"/>
    </w:pPr>
    <w:rPr>
      <w:rFonts w:ascii="Calibri" w:eastAsia="Calibri" w:hAnsi="Calibri"/>
      <w:sz w:val="20"/>
      <w:szCs w:val="20"/>
      <w:lang w:eastAsia="en-US"/>
    </w:rPr>
  </w:style>
  <w:style w:type="paragraph" w:styleId="9">
    <w:name w:val="toc 9"/>
    <w:basedOn w:val="a"/>
    <w:next w:val="a"/>
    <w:autoRedefine/>
    <w:uiPriority w:val="39"/>
    <w:unhideWhenUsed/>
    <w:rsid w:val="00B20883"/>
    <w:pPr>
      <w:ind w:left="1760"/>
    </w:pPr>
    <w:rPr>
      <w:rFonts w:ascii="Calibri" w:eastAsia="Calibri" w:hAnsi="Calibri"/>
      <w:sz w:val="20"/>
      <w:szCs w:val="20"/>
      <w:lang w:eastAsia="en-US"/>
    </w:rPr>
  </w:style>
  <w:style w:type="character" w:styleId="aff3">
    <w:name w:val="page number"/>
    <w:basedOn w:val="a1"/>
    <w:rsid w:val="00B20883"/>
  </w:style>
  <w:style w:type="character" w:customStyle="1" w:styleId="aff4">
    <w:name w:val="Текст концевой сноски Знак"/>
    <w:link w:val="aff5"/>
    <w:uiPriority w:val="99"/>
    <w:semiHidden/>
    <w:rsid w:val="00B20883"/>
    <w:rPr>
      <w:rFonts w:ascii="Calibri" w:eastAsia="Calibri" w:hAnsi="Calibri" w:cs="Times New Roman"/>
      <w:sz w:val="20"/>
      <w:szCs w:val="20"/>
    </w:rPr>
  </w:style>
  <w:style w:type="paragraph" w:styleId="aff5">
    <w:name w:val="endnote text"/>
    <w:basedOn w:val="a"/>
    <w:link w:val="aff4"/>
    <w:uiPriority w:val="99"/>
    <w:semiHidden/>
    <w:unhideWhenUsed/>
    <w:rsid w:val="00B20883"/>
    <w:rPr>
      <w:rFonts w:ascii="Calibri" w:eastAsia="Calibri" w:hAnsi="Calibri"/>
      <w:sz w:val="20"/>
      <w:szCs w:val="20"/>
      <w:lang w:eastAsia="en-US"/>
    </w:rPr>
  </w:style>
  <w:style w:type="character" w:customStyle="1" w:styleId="14">
    <w:name w:val="Текст концевой сноски Знак1"/>
    <w:basedOn w:val="a1"/>
    <w:uiPriority w:val="99"/>
    <w:semiHidden/>
    <w:rsid w:val="00B20883"/>
    <w:rPr>
      <w:rFonts w:eastAsiaTheme="minorEastAsia"/>
      <w:sz w:val="20"/>
      <w:szCs w:val="20"/>
      <w:lang w:eastAsia="ru-RU"/>
    </w:rPr>
  </w:style>
  <w:style w:type="paragraph" w:styleId="aff6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a"/>
    <w:link w:val="aff7"/>
    <w:uiPriority w:val="99"/>
    <w:unhideWhenUsed/>
    <w:rsid w:val="00B20883"/>
    <w:rPr>
      <w:rFonts w:ascii="Calibri" w:eastAsia="Calibri" w:hAnsi="Calibri"/>
      <w:sz w:val="20"/>
      <w:szCs w:val="20"/>
      <w:lang w:eastAsia="en-US"/>
    </w:rPr>
  </w:style>
  <w:style w:type="character" w:customStyle="1" w:styleId="aff7">
    <w:name w:val="Текст сноски Знак"/>
    <w:aliases w:val="Table_Footnote_last Знак1,Table_Footnote_last Знак Знак Знак Знак,Table_Footnote_last Знак Знак,Текст сноски Знак Знак Знак,Текст сноски Знак1 Знак Знак Знак,Текст сноски Знак Знак Знак Знак Знак,single space Знак"/>
    <w:basedOn w:val="a1"/>
    <w:link w:val="aff6"/>
    <w:uiPriority w:val="99"/>
    <w:rsid w:val="00B20883"/>
    <w:rPr>
      <w:rFonts w:ascii="Calibri" w:eastAsia="Calibri" w:hAnsi="Calibri" w:cs="Times New Roman"/>
      <w:sz w:val="20"/>
      <w:szCs w:val="20"/>
    </w:rPr>
  </w:style>
  <w:style w:type="paragraph" w:customStyle="1" w:styleId="aff8">
    <w:name w:val="Новый абзац"/>
    <w:basedOn w:val="a"/>
    <w:link w:val="29"/>
    <w:rsid w:val="00B20883"/>
    <w:pPr>
      <w:ind w:firstLine="567"/>
    </w:pPr>
    <w:rPr>
      <w:rFonts w:ascii="Arial" w:hAnsi="Arial"/>
      <w:szCs w:val="20"/>
    </w:rPr>
  </w:style>
  <w:style w:type="character" w:customStyle="1" w:styleId="29">
    <w:name w:val="Новый абзац Знак2"/>
    <w:link w:val="aff8"/>
    <w:rsid w:val="00B20883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5">
    <w:name w:val="Подзаголовок1катя"/>
    <w:basedOn w:val="aff0"/>
    <w:qFormat/>
    <w:rsid w:val="00B20883"/>
    <w:pPr>
      <w:spacing w:after="120"/>
      <w:ind w:firstLine="709"/>
    </w:pPr>
    <w:rPr>
      <w:rFonts w:ascii="Times New Roman" w:hAnsi="Times New Roman"/>
      <w:sz w:val="26"/>
      <w:szCs w:val="26"/>
      <w:u w:val="single"/>
      <w:lang w:eastAsia="ru-RU"/>
    </w:rPr>
  </w:style>
  <w:style w:type="paragraph" w:customStyle="1" w:styleId="2a">
    <w:name w:val="Егор2"/>
    <w:basedOn w:val="3"/>
    <w:link w:val="2b"/>
    <w:rsid w:val="00811C13"/>
    <w:pPr>
      <w:keepLines/>
      <w:spacing w:before="120" w:after="120"/>
      <w:ind w:left="1429" w:hanging="720"/>
      <w:outlineLvl w:val="9"/>
    </w:pPr>
    <w:rPr>
      <w:rFonts w:cs="Times New Roman"/>
      <w:lang w:eastAsia="en-US"/>
    </w:rPr>
  </w:style>
  <w:style w:type="character" w:customStyle="1" w:styleId="2b">
    <w:name w:val="Егор2 Знак"/>
    <w:link w:val="2a"/>
    <w:rsid w:val="00811C13"/>
    <w:rPr>
      <w:rFonts w:ascii="Times New Roman" w:eastAsia="Times New Roman" w:hAnsi="Times New Roman" w:cs="Times New Roman"/>
      <w:bCs/>
      <w:i/>
      <w:sz w:val="24"/>
      <w:szCs w:val="26"/>
    </w:rPr>
  </w:style>
  <w:style w:type="paragraph" w:styleId="aff9">
    <w:name w:val="Title"/>
    <w:basedOn w:val="a"/>
    <w:next w:val="a"/>
    <w:link w:val="affa"/>
    <w:uiPriority w:val="99"/>
    <w:qFormat/>
    <w:rsid w:val="00B2088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affa">
    <w:name w:val="Название Знак"/>
    <w:basedOn w:val="a1"/>
    <w:link w:val="aff9"/>
    <w:uiPriority w:val="99"/>
    <w:rsid w:val="00B2088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">
    <w:name w:val="S_Маркированный"/>
    <w:basedOn w:val="affb"/>
    <w:link w:val="S0"/>
    <w:autoRedefine/>
    <w:rsid w:val="00B20883"/>
    <w:pPr>
      <w:contextualSpacing w:val="0"/>
    </w:pPr>
    <w:rPr>
      <w:rFonts w:eastAsia="Calibri"/>
      <w:color w:val="FF0000"/>
      <w:sz w:val="26"/>
      <w:szCs w:val="26"/>
    </w:rPr>
  </w:style>
  <w:style w:type="paragraph" w:styleId="affb">
    <w:name w:val="List Bullet"/>
    <w:basedOn w:val="a"/>
    <w:uiPriority w:val="99"/>
    <w:semiHidden/>
    <w:unhideWhenUsed/>
    <w:rsid w:val="00B20883"/>
    <w:pPr>
      <w:ind w:left="1429" w:hanging="360"/>
      <w:contextualSpacing/>
    </w:pPr>
  </w:style>
  <w:style w:type="character" w:customStyle="1" w:styleId="S0">
    <w:name w:val="S_Маркированный Знак"/>
    <w:basedOn w:val="a1"/>
    <w:link w:val="S"/>
    <w:rsid w:val="00B20883"/>
    <w:rPr>
      <w:rFonts w:ascii="Times New Roman" w:eastAsia="Calibri" w:hAnsi="Times New Roman" w:cs="Times New Roman"/>
      <w:color w:val="FF0000"/>
      <w:sz w:val="26"/>
      <w:szCs w:val="26"/>
      <w:lang w:eastAsia="ru-RU"/>
    </w:rPr>
  </w:style>
  <w:style w:type="paragraph" w:customStyle="1" w:styleId="ConsNormal">
    <w:name w:val="ConsNormal"/>
    <w:rsid w:val="00B20883"/>
    <w:pPr>
      <w:widowControl w:val="0"/>
      <w:autoSpaceDE w:val="0"/>
      <w:autoSpaceDN w:val="0"/>
      <w:adjustRightInd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6">
    <w:name w:val="Абзац списка1"/>
    <w:basedOn w:val="a"/>
    <w:qFormat/>
    <w:rsid w:val="00B20883"/>
    <w:pPr>
      <w:spacing w:before="100" w:beforeAutospacing="1" w:after="100" w:afterAutospacing="1"/>
      <w:ind w:firstLine="709"/>
      <w:contextualSpacing/>
    </w:pPr>
    <w:rPr>
      <w:rFonts w:ascii="Arial Narrow" w:eastAsia="Calibri" w:hAnsi="Arial Narrow"/>
      <w:sz w:val="28"/>
      <w:lang w:eastAsia="en-US"/>
    </w:rPr>
  </w:style>
  <w:style w:type="paragraph" w:customStyle="1" w:styleId="Tabl">
    <w:name w:val="Tabl"/>
    <w:basedOn w:val="a"/>
    <w:rsid w:val="00B20883"/>
    <w:pPr>
      <w:keepNext/>
      <w:jc w:val="right"/>
    </w:pPr>
    <w:rPr>
      <w:rFonts w:ascii="Trebuchet MS" w:hAnsi="Trebuchet MS"/>
      <w:i/>
    </w:rPr>
  </w:style>
  <w:style w:type="paragraph" w:customStyle="1" w:styleId="Tabn">
    <w:name w:val="Tab_n"/>
    <w:basedOn w:val="a"/>
    <w:link w:val="Tabn2"/>
    <w:autoRedefine/>
    <w:rsid w:val="00734DB8"/>
    <w:pPr>
      <w:keepNext/>
      <w:jc w:val="center"/>
    </w:pPr>
    <w:rPr>
      <w:rFonts w:ascii="Trebuchet MS" w:hAnsi="Trebuchet MS"/>
      <w:i/>
      <w:w w:val="103"/>
      <w:lang w:eastAsia="en-US"/>
    </w:rPr>
  </w:style>
  <w:style w:type="character" w:customStyle="1" w:styleId="Tabn2">
    <w:name w:val="Tab_n Знак2"/>
    <w:link w:val="Tabn"/>
    <w:rsid w:val="00B20883"/>
    <w:rPr>
      <w:rFonts w:ascii="Trebuchet MS" w:eastAsia="Times New Roman" w:hAnsi="Trebuchet MS" w:cs="Times New Roman"/>
      <w:i/>
      <w:w w:val="103"/>
      <w:sz w:val="24"/>
      <w:szCs w:val="24"/>
    </w:rPr>
  </w:style>
  <w:style w:type="character" w:customStyle="1" w:styleId="FontStyle80">
    <w:name w:val="Font Style80"/>
    <w:rsid w:val="00B20883"/>
    <w:rPr>
      <w:rFonts w:ascii="Times New Roman" w:hAnsi="Times New Roman" w:cs="Times New Roman"/>
      <w:b/>
      <w:bCs/>
      <w:sz w:val="26"/>
      <w:szCs w:val="26"/>
    </w:rPr>
  </w:style>
  <w:style w:type="paragraph" w:customStyle="1" w:styleId="42">
    <w:name w:val="Егор4"/>
    <w:basedOn w:val="a"/>
    <w:qFormat/>
    <w:rsid w:val="00B20883"/>
    <w:pPr>
      <w:ind w:firstLine="851"/>
      <w:jc w:val="center"/>
    </w:pPr>
    <w:rPr>
      <w:rFonts w:eastAsia="Calibri"/>
      <w:sz w:val="26"/>
      <w:u w:val="single"/>
      <w:lang w:eastAsia="en-US"/>
    </w:rPr>
  </w:style>
  <w:style w:type="paragraph" w:customStyle="1" w:styleId="f">
    <w:name w:val="f"/>
    <w:basedOn w:val="a"/>
    <w:rsid w:val="00B20883"/>
    <w:pPr>
      <w:spacing w:before="100" w:beforeAutospacing="1" w:after="100" w:afterAutospacing="1"/>
    </w:pPr>
  </w:style>
  <w:style w:type="paragraph" w:customStyle="1" w:styleId="oblasttxt">
    <w:name w:val="oblasttxt"/>
    <w:basedOn w:val="a"/>
    <w:rsid w:val="00B20883"/>
    <w:pPr>
      <w:spacing w:before="100" w:beforeAutospacing="1" w:after="100" w:afterAutospacing="1"/>
    </w:pPr>
  </w:style>
  <w:style w:type="paragraph" w:customStyle="1" w:styleId="Style4">
    <w:name w:val="Style4"/>
    <w:basedOn w:val="a"/>
    <w:rsid w:val="00B20883"/>
    <w:pPr>
      <w:widowControl w:val="0"/>
      <w:autoSpaceDE w:val="0"/>
      <w:autoSpaceDN w:val="0"/>
      <w:adjustRightInd w:val="0"/>
      <w:spacing w:line="334" w:lineRule="exact"/>
      <w:ind w:firstLine="746"/>
    </w:pPr>
  </w:style>
  <w:style w:type="table" w:styleId="-3">
    <w:name w:val="Light List Accent 3"/>
    <w:basedOn w:val="a2"/>
    <w:uiPriority w:val="61"/>
    <w:rsid w:val="00B20883"/>
    <w:pPr>
      <w:spacing w:after="0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-11">
    <w:name w:val="Светлый список - Акцент 11"/>
    <w:basedOn w:val="a2"/>
    <w:uiPriority w:val="61"/>
    <w:rsid w:val="00B20883"/>
    <w:pPr>
      <w:spacing w:after="0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a"/>
    <w:uiPriority w:val="40"/>
    <w:qFormat/>
    <w:rsid w:val="00B20883"/>
    <w:pPr>
      <w:tabs>
        <w:tab w:val="decimal" w:pos="360"/>
      </w:tabs>
    </w:pPr>
    <w:rPr>
      <w:rFonts w:eastAsiaTheme="minorHAnsi"/>
    </w:rPr>
  </w:style>
  <w:style w:type="character" w:styleId="affc">
    <w:name w:val="Subtle Emphasis"/>
    <w:basedOn w:val="a1"/>
    <w:uiPriority w:val="19"/>
    <w:qFormat/>
    <w:rsid w:val="00B20883"/>
    <w:rPr>
      <w:i/>
      <w:iCs/>
      <w:color w:val="000000" w:themeColor="text1"/>
    </w:rPr>
  </w:style>
  <w:style w:type="table" w:customStyle="1" w:styleId="-110">
    <w:name w:val="Светлая заливка - Акцент 11"/>
    <w:basedOn w:val="a2"/>
    <w:uiPriority w:val="60"/>
    <w:rsid w:val="00B20883"/>
    <w:pPr>
      <w:spacing w:after="0"/>
    </w:pPr>
    <w:rPr>
      <w:rFonts w:eastAsiaTheme="minorEastAsia"/>
      <w:color w:val="4F81BD" w:themeColor="accen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affd">
    <w:name w:val="в таблице"/>
    <w:basedOn w:val="a"/>
    <w:rsid w:val="00B20883"/>
    <w:pPr>
      <w:suppressAutoHyphens/>
    </w:pPr>
    <w:rPr>
      <w:rFonts w:cs="Calibri"/>
      <w:sz w:val="20"/>
      <w:lang w:eastAsia="ar-SA"/>
    </w:rPr>
  </w:style>
  <w:style w:type="paragraph" w:customStyle="1" w:styleId="2c">
    <w:name w:val="Текст2"/>
    <w:basedOn w:val="a"/>
    <w:rsid w:val="00B20883"/>
    <w:rPr>
      <w:rFonts w:ascii="Courier New" w:hAnsi="Courier New"/>
      <w:sz w:val="20"/>
      <w:szCs w:val="20"/>
    </w:rPr>
  </w:style>
  <w:style w:type="paragraph" w:customStyle="1" w:styleId="S1">
    <w:name w:val="S_Таблица"/>
    <w:basedOn w:val="a"/>
    <w:rsid w:val="00B20883"/>
    <w:pPr>
      <w:tabs>
        <w:tab w:val="num" w:pos="720"/>
      </w:tabs>
      <w:suppressAutoHyphens/>
      <w:spacing w:line="360" w:lineRule="auto"/>
      <w:jc w:val="right"/>
    </w:pPr>
    <w:rPr>
      <w:rFonts w:cs="Calibri"/>
      <w:lang w:eastAsia="ar-SA"/>
    </w:rPr>
  </w:style>
  <w:style w:type="character" w:customStyle="1" w:styleId="apple-converted-space">
    <w:name w:val="apple-converted-space"/>
    <w:basedOn w:val="a1"/>
    <w:rsid w:val="00B20883"/>
  </w:style>
  <w:style w:type="paragraph" w:customStyle="1" w:styleId="17">
    <w:name w:val="Маркированный список1"/>
    <w:basedOn w:val="a"/>
    <w:rsid w:val="00B20883"/>
    <w:pPr>
      <w:widowControl w:val="0"/>
      <w:suppressAutoHyphens/>
      <w:autoSpaceDE w:val="0"/>
    </w:pPr>
    <w:rPr>
      <w:sz w:val="26"/>
      <w:szCs w:val="20"/>
      <w:lang w:eastAsia="ar-SA"/>
    </w:rPr>
  </w:style>
  <w:style w:type="paragraph" w:customStyle="1" w:styleId="Main">
    <w:name w:val="Main"/>
    <w:link w:val="Main0"/>
    <w:rsid w:val="00B20883"/>
    <w:pPr>
      <w:widowControl w:val="0"/>
      <w:spacing w:after="0" w:line="360" w:lineRule="auto"/>
      <w:ind w:firstLine="709"/>
    </w:pPr>
    <w:rPr>
      <w:rFonts w:ascii="Times New Roman" w:eastAsia="Times New Roman" w:hAnsi="Times New Roman" w:cs="Tahoma"/>
      <w:sz w:val="24"/>
      <w:szCs w:val="16"/>
      <w:lang w:eastAsia="ru-RU"/>
    </w:rPr>
  </w:style>
  <w:style w:type="character" w:customStyle="1" w:styleId="Main0">
    <w:name w:val="Main Знак"/>
    <w:basedOn w:val="a1"/>
    <w:link w:val="Main"/>
    <w:rsid w:val="00B20883"/>
    <w:rPr>
      <w:rFonts w:ascii="Times New Roman" w:eastAsia="Times New Roman" w:hAnsi="Times New Roman" w:cs="Tahoma"/>
      <w:sz w:val="24"/>
      <w:szCs w:val="16"/>
      <w:lang w:eastAsia="ru-RU"/>
    </w:rPr>
  </w:style>
  <w:style w:type="paragraph" w:customStyle="1" w:styleId="063">
    <w:name w:val="Стиль Первая строка:  063 см"/>
    <w:basedOn w:val="a"/>
    <w:rsid w:val="00B20883"/>
    <w:pPr>
      <w:ind w:firstLine="360"/>
    </w:pPr>
    <w:rPr>
      <w:rFonts w:ascii="Arial" w:hAnsi="Arial"/>
      <w:szCs w:val="20"/>
    </w:rPr>
  </w:style>
  <w:style w:type="paragraph" w:customStyle="1" w:styleId="affe">
    <w:name w:val="Содержимое таблицы"/>
    <w:basedOn w:val="a"/>
    <w:rsid w:val="00B20883"/>
    <w:pPr>
      <w:suppressLineNumbers/>
      <w:suppressAutoHyphens/>
    </w:pPr>
    <w:rPr>
      <w:rFonts w:ascii="Calibri" w:hAnsi="Calibri" w:cs="Calibri"/>
      <w:lang w:eastAsia="ar-SA"/>
    </w:rPr>
  </w:style>
  <w:style w:type="character" w:styleId="afff">
    <w:name w:val="Emphasis"/>
    <w:basedOn w:val="a1"/>
    <w:uiPriority w:val="20"/>
    <w:qFormat/>
    <w:rsid w:val="00B20883"/>
    <w:rPr>
      <w:i/>
      <w:iCs/>
    </w:rPr>
  </w:style>
  <w:style w:type="paragraph" w:customStyle="1" w:styleId="210">
    <w:name w:val="Основной текст с отступом 21"/>
    <w:basedOn w:val="a"/>
    <w:rsid w:val="00B20883"/>
    <w:pPr>
      <w:suppressAutoHyphens/>
      <w:ind w:firstLine="720"/>
    </w:pPr>
    <w:rPr>
      <w:szCs w:val="20"/>
      <w:lang w:eastAsia="ar-SA"/>
    </w:rPr>
  </w:style>
  <w:style w:type="paragraph" w:customStyle="1" w:styleId="37">
    <w:name w:val="Обычный3"/>
    <w:rsid w:val="00B20883"/>
    <w:pPr>
      <w:snapToGrid w:val="0"/>
      <w:spacing w:after="0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blk">
    <w:name w:val="blk"/>
    <w:basedOn w:val="a1"/>
    <w:rsid w:val="001E155E"/>
  </w:style>
  <w:style w:type="paragraph" w:customStyle="1" w:styleId="font10">
    <w:name w:val="font10"/>
    <w:basedOn w:val="a"/>
    <w:rsid w:val="002D4002"/>
    <w:pPr>
      <w:spacing w:before="100" w:beforeAutospacing="1" w:after="100" w:afterAutospacing="1"/>
      <w:jc w:val="left"/>
    </w:pPr>
  </w:style>
  <w:style w:type="paragraph" w:customStyle="1" w:styleId="ConsPlusNormal">
    <w:name w:val="ConsPlusNormal"/>
    <w:rsid w:val="002D3449"/>
    <w:pPr>
      <w:widowControl w:val="0"/>
      <w:autoSpaceDE w:val="0"/>
      <w:autoSpaceDN w:val="0"/>
      <w:adjustRightInd w:val="0"/>
      <w:spacing w:before="0" w:after="0"/>
      <w:ind w:left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imp">
    <w:name w:val="imp"/>
    <w:basedOn w:val="a"/>
    <w:rsid w:val="00A763C7"/>
    <w:pPr>
      <w:spacing w:before="100" w:beforeAutospacing="1" w:after="100" w:afterAutospacing="1"/>
      <w:jc w:val="left"/>
    </w:pPr>
  </w:style>
  <w:style w:type="character" w:styleId="afff0">
    <w:name w:val="Strong"/>
    <w:basedOn w:val="a1"/>
    <w:uiPriority w:val="22"/>
    <w:qFormat/>
    <w:rsid w:val="00A763C7"/>
    <w:rPr>
      <w:b/>
      <w:bCs/>
    </w:rPr>
  </w:style>
  <w:style w:type="paragraph" w:styleId="afff1">
    <w:name w:val="List Paragraph"/>
    <w:aliases w:val="обычный,Введение,3_Абзац списка,СПИСКИ"/>
    <w:basedOn w:val="a"/>
    <w:link w:val="afff2"/>
    <w:uiPriority w:val="34"/>
    <w:qFormat/>
    <w:rsid w:val="00E0197A"/>
    <w:pPr>
      <w:ind w:left="720"/>
      <w:contextualSpacing/>
    </w:pPr>
  </w:style>
  <w:style w:type="paragraph" w:customStyle="1" w:styleId="u">
    <w:name w:val="u"/>
    <w:basedOn w:val="a"/>
    <w:rsid w:val="00810C39"/>
    <w:pPr>
      <w:spacing w:before="100" w:beforeAutospacing="1" w:after="100" w:afterAutospacing="1"/>
      <w:jc w:val="left"/>
    </w:pPr>
  </w:style>
  <w:style w:type="paragraph" w:customStyle="1" w:styleId="text">
    <w:name w:val="text"/>
    <w:basedOn w:val="a"/>
    <w:rsid w:val="002840A5"/>
    <w:pPr>
      <w:spacing w:before="100" w:beforeAutospacing="1" w:after="100" w:afterAutospacing="1"/>
      <w:jc w:val="left"/>
    </w:pPr>
  </w:style>
  <w:style w:type="paragraph" w:styleId="afff3">
    <w:name w:val="Body Text"/>
    <w:aliases w:val=" Знак1 Знак,Основной текст11,bt,Знак1 Знак"/>
    <w:basedOn w:val="a"/>
    <w:link w:val="afff4"/>
    <w:unhideWhenUsed/>
    <w:rsid w:val="00D63146"/>
  </w:style>
  <w:style w:type="character" w:customStyle="1" w:styleId="afff4">
    <w:name w:val="Основной текст Знак"/>
    <w:aliases w:val=" Знак1 Знак Знак,Основной текст11 Знак,bt Знак,Знак1 Знак Знак"/>
    <w:basedOn w:val="a1"/>
    <w:link w:val="afff3"/>
    <w:rsid w:val="00D63146"/>
    <w:rPr>
      <w:rFonts w:eastAsiaTheme="minorEastAsia"/>
      <w:lang w:eastAsia="ru-RU"/>
    </w:rPr>
  </w:style>
  <w:style w:type="character" w:customStyle="1" w:styleId="WW8Num1z1">
    <w:name w:val="WW8Num1z1"/>
    <w:rsid w:val="00F85D3E"/>
    <w:rPr>
      <w:rFonts w:ascii="Courier New" w:hAnsi="Courier New" w:cs="Courier New"/>
    </w:rPr>
  </w:style>
  <w:style w:type="paragraph" w:customStyle="1" w:styleId="S2">
    <w:name w:val="S_Обычный"/>
    <w:basedOn w:val="a"/>
    <w:rsid w:val="001D010C"/>
    <w:pPr>
      <w:suppressAutoHyphens/>
      <w:spacing w:line="360" w:lineRule="auto"/>
      <w:ind w:firstLine="709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197981"/>
    <w:pPr>
      <w:suppressAutoHyphens/>
      <w:ind w:left="612"/>
      <w:jc w:val="left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uiPriority w:val="99"/>
    <w:rsid w:val="00197981"/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FontStyle38">
    <w:name w:val="Font Style38"/>
    <w:uiPriority w:val="99"/>
    <w:rsid w:val="00C40598"/>
    <w:rPr>
      <w:rFonts w:ascii="Arial" w:hAnsi="Arial" w:cs="Arial"/>
      <w:sz w:val="22"/>
      <w:szCs w:val="22"/>
    </w:rPr>
  </w:style>
  <w:style w:type="paragraph" w:customStyle="1" w:styleId="uni">
    <w:name w:val="uni"/>
    <w:basedOn w:val="a"/>
    <w:rsid w:val="00D978D6"/>
    <w:pPr>
      <w:spacing w:before="100" w:beforeAutospacing="1" w:after="100" w:afterAutospacing="1"/>
      <w:jc w:val="left"/>
    </w:pPr>
  </w:style>
  <w:style w:type="paragraph" w:customStyle="1" w:styleId="unip">
    <w:name w:val="unip"/>
    <w:basedOn w:val="a"/>
    <w:rsid w:val="00D978D6"/>
    <w:pPr>
      <w:spacing w:before="100" w:beforeAutospacing="1" w:after="100" w:afterAutospacing="1"/>
      <w:jc w:val="left"/>
    </w:pPr>
  </w:style>
  <w:style w:type="paragraph" w:customStyle="1" w:styleId="afff5">
    <w:name w:val="Нормальный (таблица)"/>
    <w:basedOn w:val="a"/>
    <w:next w:val="a"/>
    <w:uiPriority w:val="99"/>
    <w:rsid w:val="009F772F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ff6">
    <w:name w:val="Прижатый влево"/>
    <w:basedOn w:val="a"/>
    <w:next w:val="a"/>
    <w:uiPriority w:val="99"/>
    <w:rsid w:val="009F772F"/>
    <w:pPr>
      <w:widowControl w:val="0"/>
      <w:autoSpaceDE w:val="0"/>
      <w:autoSpaceDN w:val="0"/>
      <w:adjustRightInd w:val="0"/>
      <w:jc w:val="left"/>
    </w:pPr>
    <w:rPr>
      <w:rFonts w:ascii="Arial" w:hAnsi="Arial" w:cs="Arial"/>
      <w:sz w:val="26"/>
      <w:szCs w:val="26"/>
    </w:rPr>
  </w:style>
  <w:style w:type="paragraph" w:customStyle="1" w:styleId="afff7">
    <w:name w:val="Основной стиль записки"/>
    <w:basedOn w:val="a"/>
    <w:qFormat/>
    <w:rsid w:val="00253771"/>
    <w:pPr>
      <w:ind w:firstLine="709"/>
    </w:pPr>
  </w:style>
  <w:style w:type="paragraph" w:customStyle="1" w:styleId="osntext">
    <w:name w:val="osn_text"/>
    <w:basedOn w:val="a"/>
    <w:rsid w:val="00ED117C"/>
    <w:pPr>
      <w:spacing w:before="100" w:beforeAutospacing="1" w:after="100" w:afterAutospacing="1"/>
      <w:jc w:val="left"/>
    </w:pPr>
  </w:style>
  <w:style w:type="paragraph" w:customStyle="1" w:styleId="120">
    <w:name w:val="осн.текст 12"/>
    <w:basedOn w:val="a"/>
    <w:link w:val="121"/>
    <w:rsid w:val="00CE62E9"/>
    <w:pPr>
      <w:ind w:firstLine="851"/>
    </w:pPr>
    <w:rPr>
      <w:rFonts w:ascii="Arial" w:hAnsi="Arial"/>
      <w:szCs w:val="20"/>
    </w:rPr>
  </w:style>
  <w:style w:type="character" w:customStyle="1" w:styleId="121">
    <w:name w:val="осн.текст 12 Знак"/>
    <w:basedOn w:val="a1"/>
    <w:link w:val="120"/>
    <w:rsid w:val="00CE62E9"/>
    <w:rPr>
      <w:rFonts w:ascii="Arial" w:eastAsia="Times New Roman" w:hAnsi="Arial" w:cs="Times New Roman"/>
      <w:sz w:val="24"/>
      <w:szCs w:val="20"/>
      <w:lang w:eastAsia="ru-RU"/>
    </w:rPr>
  </w:style>
  <w:style w:type="character" w:styleId="afff8">
    <w:name w:val="footnote reference"/>
    <w:aliases w:val="Знак сноски-FN"/>
    <w:basedOn w:val="a1"/>
    <w:unhideWhenUsed/>
    <w:rsid w:val="003672D1"/>
    <w:rPr>
      <w:vertAlign w:val="superscript"/>
    </w:rPr>
  </w:style>
  <w:style w:type="table" w:customStyle="1" w:styleId="18">
    <w:name w:val="Сетка таблицы1"/>
    <w:basedOn w:val="a2"/>
    <w:next w:val="ad"/>
    <w:uiPriority w:val="39"/>
    <w:rsid w:val="00143BDB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2"/>
    <w:next w:val="ad"/>
    <w:uiPriority w:val="39"/>
    <w:rsid w:val="0000181E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">
    <w:name w:val="Сетка таблицы3"/>
    <w:basedOn w:val="a2"/>
    <w:next w:val="ad"/>
    <w:uiPriority w:val="39"/>
    <w:rsid w:val="001430D6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2"/>
    <w:next w:val="ad"/>
    <w:uiPriority w:val="39"/>
    <w:rsid w:val="00405469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2"/>
    <w:next w:val="ad"/>
    <w:uiPriority w:val="39"/>
    <w:rsid w:val="00595889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0">
    <w:name w:val="Сетка таблицы6"/>
    <w:basedOn w:val="a2"/>
    <w:next w:val="ad"/>
    <w:uiPriority w:val="39"/>
    <w:rsid w:val="00EE6C34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2"/>
    <w:next w:val="ad"/>
    <w:uiPriority w:val="39"/>
    <w:rsid w:val="00DF318B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0">
    <w:name w:val="Сетка таблицы8"/>
    <w:basedOn w:val="a2"/>
    <w:next w:val="ad"/>
    <w:uiPriority w:val="39"/>
    <w:rsid w:val="00050150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0">
    <w:name w:val="Сетка таблицы9"/>
    <w:basedOn w:val="a2"/>
    <w:next w:val="ad"/>
    <w:uiPriority w:val="39"/>
    <w:rsid w:val="00E241AB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2"/>
    <w:next w:val="ad"/>
    <w:uiPriority w:val="39"/>
    <w:rsid w:val="00EE21E8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d"/>
    <w:uiPriority w:val="39"/>
    <w:rsid w:val="000E490C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"/>
    <w:basedOn w:val="a2"/>
    <w:next w:val="ad"/>
    <w:uiPriority w:val="39"/>
    <w:rsid w:val="000E490C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2"/>
    <w:next w:val="ad"/>
    <w:uiPriority w:val="39"/>
    <w:rsid w:val="007D4C9D"/>
    <w:pPr>
      <w:spacing w:before="0" w:after="0"/>
      <w:ind w:left="0"/>
      <w:jc w:val="left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next w:val="ad"/>
    <w:uiPriority w:val="39"/>
    <w:rsid w:val="008A2F06"/>
    <w:pPr>
      <w:spacing w:before="0" w:after="0"/>
      <w:ind w:left="0"/>
      <w:jc w:val="left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2"/>
    <w:next w:val="ad"/>
    <w:uiPriority w:val="39"/>
    <w:rsid w:val="00AC6EFA"/>
    <w:pPr>
      <w:spacing w:before="0" w:after="0"/>
      <w:ind w:left="0"/>
      <w:jc w:val="left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2"/>
    <w:next w:val="ad"/>
    <w:uiPriority w:val="39"/>
    <w:rsid w:val="00AC6EFA"/>
    <w:pPr>
      <w:spacing w:before="0" w:after="0"/>
      <w:ind w:left="0"/>
      <w:jc w:val="left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2"/>
    <w:next w:val="ad"/>
    <w:uiPriority w:val="39"/>
    <w:rsid w:val="00321382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2"/>
    <w:next w:val="ad"/>
    <w:uiPriority w:val="39"/>
    <w:rsid w:val="00E62E64"/>
    <w:pPr>
      <w:spacing w:before="0"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">
    <w:name w:val="highlight"/>
    <w:basedOn w:val="a1"/>
    <w:rsid w:val="00C64F14"/>
  </w:style>
  <w:style w:type="paragraph" w:customStyle="1" w:styleId="headertext">
    <w:name w:val="headertext"/>
    <w:basedOn w:val="a"/>
    <w:rsid w:val="000B3FF3"/>
    <w:pPr>
      <w:spacing w:before="100" w:beforeAutospacing="1" w:after="100" w:afterAutospacing="1"/>
      <w:jc w:val="left"/>
    </w:pPr>
  </w:style>
  <w:style w:type="table" w:customStyle="1" w:styleId="520">
    <w:name w:val="Сетка таблицы52"/>
    <w:basedOn w:val="a2"/>
    <w:next w:val="ad"/>
    <w:rsid w:val="003323CD"/>
    <w:pPr>
      <w:spacing w:before="0" w:after="0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1"/>
    <w:rsid w:val="00F663FD"/>
  </w:style>
  <w:style w:type="table" w:styleId="3-6">
    <w:name w:val="Medium Grid 3 Accent 6"/>
    <w:basedOn w:val="a2"/>
    <w:uiPriority w:val="69"/>
    <w:rsid w:val="004437C2"/>
    <w:pPr>
      <w:spacing w:before="0" w:after="0"/>
      <w:ind w:left="0"/>
      <w:jc w:val="left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customStyle="1" w:styleId="Default">
    <w:name w:val="Default"/>
    <w:rsid w:val="00204671"/>
    <w:pPr>
      <w:autoSpaceDE w:val="0"/>
      <w:autoSpaceDN w:val="0"/>
      <w:adjustRightInd w:val="0"/>
      <w:spacing w:before="0" w:after="0"/>
      <w:ind w:left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DF1E1C"/>
    <w:pPr>
      <w:spacing w:before="100" w:beforeAutospacing="1" w:after="100" w:afterAutospacing="1"/>
      <w:jc w:val="left"/>
    </w:pPr>
  </w:style>
  <w:style w:type="character" w:customStyle="1" w:styleId="statuswrk">
    <w:name w:val="status_wrk"/>
    <w:basedOn w:val="a1"/>
    <w:rsid w:val="00A93D24"/>
  </w:style>
  <w:style w:type="paragraph" w:customStyle="1" w:styleId="ConsPlusTitle">
    <w:name w:val="ConsPlusTitle"/>
    <w:rsid w:val="00701A43"/>
    <w:pPr>
      <w:widowControl w:val="0"/>
      <w:autoSpaceDE w:val="0"/>
      <w:autoSpaceDN w:val="0"/>
      <w:spacing w:before="0" w:after="0"/>
      <w:ind w:left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styleId="afff9">
    <w:name w:val="annotation reference"/>
    <w:basedOn w:val="a1"/>
    <w:unhideWhenUsed/>
    <w:rsid w:val="00C83C1F"/>
    <w:rPr>
      <w:sz w:val="16"/>
      <w:szCs w:val="16"/>
    </w:rPr>
  </w:style>
  <w:style w:type="paragraph" w:styleId="afffa">
    <w:name w:val="annotation text"/>
    <w:basedOn w:val="a"/>
    <w:link w:val="afffb"/>
    <w:unhideWhenUsed/>
    <w:rsid w:val="00C83C1F"/>
    <w:rPr>
      <w:sz w:val="20"/>
      <w:szCs w:val="20"/>
    </w:rPr>
  </w:style>
  <w:style w:type="character" w:customStyle="1" w:styleId="afffb">
    <w:name w:val="Текст примечания Знак"/>
    <w:basedOn w:val="a1"/>
    <w:link w:val="afffa"/>
    <w:rsid w:val="00C83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c">
    <w:name w:val="annotation subject"/>
    <w:basedOn w:val="afffa"/>
    <w:next w:val="afffa"/>
    <w:link w:val="afffd"/>
    <w:uiPriority w:val="99"/>
    <w:semiHidden/>
    <w:unhideWhenUsed/>
    <w:rsid w:val="00C83C1F"/>
    <w:rPr>
      <w:b/>
      <w:bCs/>
    </w:rPr>
  </w:style>
  <w:style w:type="character" w:customStyle="1" w:styleId="afffd">
    <w:name w:val="Тема примечания Знак"/>
    <w:basedOn w:val="afffb"/>
    <w:link w:val="afffc"/>
    <w:uiPriority w:val="99"/>
    <w:semiHidden/>
    <w:rsid w:val="00C83C1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TableGridReport1">
    <w:name w:val="Table Grid Report1"/>
    <w:basedOn w:val="a2"/>
    <w:next w:val="ad"/>
    <w:uiPriority w:val="59"/>
    <w:rsid w:val="002B1314"/>
    <w:pPr>
      <w:spacing w:before="0" w:after="0"/>
      <w:ind w:left="0"/>
      <w:jc w:val="left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B95101"/>
    <w:pPr>
      <w:suppressAutoHyphens/>
      <w:spacing w:before="240" w:after="60"/>
      <w:jc w:val="center"/>
    </w:pPr>
    <w:rPr>
      <w:rFonts w:eastAsia="Calibri"/>
      <w:b/>
      <w:bCs/>
      <w:kern w:val="2"/>
      <w:sz w:val="32"/>
      <w:szCs w:val="32"/>
      <w:lang w:eastAsia="zh-CN"/>
    </w:rPr>
  </w:style>
  <w:style w:type="character" w:customStyle="1" w:styleId="a4">
    <w:name w:val="Обычный текст Знак"/>
    <w:basedOn w:val="a1"/>
    <w:link w:val="a0"/>
    <w:rsid w:val="009C4419"/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customStyle="1" w:styleId="ConsPlusNonformat">
    <w:name w:val="ConsPlusNonformat"/>
    <w:uiPriority w:val="99"/>
    <w:rsid w:val="00F40513"/>
    <w:pPr>
      <w:widowControl w:val="0"/>
      <w:autoSpaceDE w:val="0"/>
      <w:autoSpaceDN w:val="0"/>
      <w:adjustRightInd w:val="0"/>
      <w:spacing w:before="0" w:after="0"/>
      <w:ind w:left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2e">
    <w:name w:val="Заголовок (Уровень 2)"/>
    <w:basedOn w:val="a"/>
    <w:next w:val="afff3"/>
    <w:link w:val="2f"/>
    <w:autoRedefine/>
    <w:qFormat/>
    <w:rsid w:val="009F2231"/>
    <w:pPr>
      <w:autoSpaceDE w:val="0"/>
      <w:autoSpaceDN w:val="0"/>
      <w:adjustRightInd w:val="0"/>
      <w:ind w:firstLine="709"/>
      <w:jc w:val="center"/>
      <w:outlineLvl w:val="0"/>
    </w:pPr>
    <w:rPr>
      <w:bCs/>
      <w:i/>
    </w:rPr>
  </w:style>
  <w:style w:type="character" w:customStyle="1" w:styleId="2f">
    <w:name w:val="Заголовок (Уровень 2) Знак"/>
    <w:basedOn w:val="a1"/>
    <w:link w:val="2e"/>
    <w:rsid w:val="009F2231"/>
    <w:rPr>
      <w:rFonts w:ascii="Times New Roman" w:eastAsia="Times New Roman" w:hAnsi="Times New Roman" w:cs="Times New Roman"/>
      <w:bCs/>
      <w:i/>
      <w:sz w:val="24"/>
      <w:szCs w:val="24"/>
      <w:lang w:eastAsia="ru-RU"/>
    </w:rPr>
  </w:style>
  <w:style w:type="paragraph" w:customStyle="1" w:styleId="S3">
    <w:name w:val="S_Обычный жирный"/>
    <w:basedOn w:val="a"/>
    <w:link w:val="S4"/>
    <w:qFormat/>
    <w:rsid w:val="00FA63CC"/>
    <w:pPr>
      <w:ind w:firstLine="709"/>
    </w:pPr>
    <w:rPr>
      <w:sz w:val="28"/>
    </w:rPr>
  </w:style>
  <w:style w:type="character" w:customStyle="1" w:styleId="S4">
    <w:name w:val="S_Обычный жирный Знак"/>
    <w:link w:val="S3"/>
    <w:rsid w:val="00FA63CC"/>
    <w:rPr>
      <w:rFonts w:ascii="Times New Roman" w:eastAsia="Times New Roman" w:hAnsi="Times New Roman" w:cs="Times New Roman"/>
      <w:sz w:val="28"/>
      <w:szCs w:val="24"/>
    </w:rPr>
  </w:style>
  <w:style w:type="paragraph" w:customStyle="1" w:styleId="111">
    <w:name w:val="Табличный_боковик_11"/>
    <w:link w:val="112"/>
    <w:qFormat/>
    <w:rsid w:val="00F848CC"/>
    <w:pPr>
      <w:spacing w:before="0" w:after="0"/>
      <w:ind w:left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112">
    <w:name w:val="Табличный_боковик_11 Знак"/>
    <w:link w:val="111"/>
    <w:rsid w:val="00F848CC"/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rNar">
    <w:name w:val="Обычный ArNar Знак"/>
    <w:basedOn w:val="a1"/>
    <w:link w:val="ArNar0"/>
    <w:locked/>
    <w:rsid w:val="000F630E"/>
    <w:rPr>
      <w:rFonts w:ascii="Arial Narrow" w:hAnsi="Arial Narrow"/>
      <w:color w:val="000000"/>
    </w:rPr>
  </w:style>
  <w:style w:type="paragraph" w:customStyle="1" w:styleId="ArNar0">
    <w:name w:val="Обычный ArNar"/>
    <w:basedOn w:val="a"/>
    <w:link w:val="ArNar"/>
    <w:rsid w:val="000F630E"/>
    <w:pPr>
      <w:ind w:firstLine="709"/>
    </w:pPr>
    <w:rPr>
      <w:rFonts w:ascii="Arial Narrow" w:eastAsiaTheme="minorHAnsi" w:hAnsi="Arial Narrow" w:cstheme="minorBidi"/>
      <w:color w:val="000000"/>
      <w:sz w:val="22"/>
      <w:szCs w:val="22"/>
      <w:lang w:eastAsia="en-US"/>
    </w:rPr>
  </w:style>
  <w:style w:type="paragraph" w:customStyle="1" w:styleId="2f0">
    <w:name w:val="Текст с интервалом 2"/>
    <w:basedOn w:val="ArNar0"/>
    <w:rsid w:val="000F630E"/>
    <w:pPr>
      <w:spacing w:before="60"/>
    </w:pPr>
  </w:style>
  <w:style w:type="paragraph" w:customStyle="1" w:styleId="ConsPlusCell">
    <w:name w:val="ConsPlusCell"/>
    <w:uiPriority w:val="99"/>
    <w:rsid w:val="00BB39CF"/>
    <w:pPr>
      <w:widowControl w:val="0"/>
      <w:autoSpaceDE w:val="0"/>
      <w:autoSpaceDN w:val="0"/>
      <w:adjustRightInd w:val="0"/>
      <w:spacing w:before="0" w:after="0"/>
      <w:ind w:left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2">
    <w:name w:val="Абзац списка Знак"/>
    <w:aliases w:val="обычный Знак,Введение Знак,3_Абзац списка Знак,СПИСКИ Знак"/>
    <w:link w:val="afff1"/>
    <w:uiPriority w:val="34"/>
    <w:rsid w:val="001A4F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e">
    <w:name w:val="Таблица"/>
    <w:basedOn w:val="af9"/>
    <w:rsid w:val="00972410"/>
    <w:pPr>
      <w:spacing w:before="120" w:after="120"/>
      <w:ind w:left="0"/>
      <w:jc w:val="both"/>
    </w:pPr>
    <w:rPr>
      <w:rFonts w:ascii="Times New Roman" w:eastAsia="Times New Roman" w:hAnsi="Times New Roman"/>
      <w:b w:val="0"/>
      <w:color w:val="000000"/>
      <w:lang w:eastAsia="ru-RU"/>
    </w:rPr>
  </w:style>
  <w:style w:type="paragraph" w:customStyle="1" w:styleId="Heading">
    <w:name w:val="Heading"/>
    <w:rsid w:val="001F2280"/>
    <w:pPr>
      <w:spacing w:before="0" w:after="0"/>
      <w:ind w:left="0"/>
      <w:jc w:val="left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table" w:customStyle="1" w:styleId="TableGridReport2">
    <w:name w:val="Table Grid Report2"/>
    <w:basedOn w:val="a2"/>
    <w:next w:val="ad"/>
    <w:rsid w:val="00106DDE"/>
    <w:pPr>
      <w:spacing w:before="0" w:after="0"/>
      <w:ind w:left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Основной текст с отступом.Основной текст 1.Нумерованный список !!.Надин стиль"/>
    <w:basedOn w:val="a"/>
    <w:rsid w:val="00796393"/>
    <w:pPr>
      <w:suppressAutoHyphens/>
      <w:spacing w:after="120"/>
      <w:ind w:firstLine="709"/>
    </w:pPr>
    <w:rPr>
      <w:rFonts w:ascii="Arial" w:hAnsi="Arial" w:cs="Calibri"/>
      <w:sz w:val="26"/>
      <w:szCs w:val="20"/>
      <w:lang w:eastAsia="ar-SA"/>
    </w:rPr>
  </w:style>
  <w:style w:type="paragraph" w:customStyle="1" w:styleId="affff">
    <w:name w:val="Мария"/>
    <w:basedOn w:val="a"/>
    <w:uiPriority w:val="99"/>
    <w:rsid w:val="0042603C"/>
    <w:pPr>
      <w:spacing w:before="240" w:after="120"/>
      <w:ind w:firstLine="709"/>
    </w:pPr>
    <w:rPr>
      <w:sz w:val="26"/>
      <w:szCs w:val="26"/>
    </w:rPr>
  </w:style>
  <w:style w:type="paragraph" w:customStyle="1" w:styleId="340">
    <w:name w:val="Основной текст 34"/>
    <w:basedOn w:val="a"/>
    <w:rsid w:val="00FE0827"/>
    <w:pPr>
      <w:suppressAutoHyphens/>
      <w:spacing w:after="120"/>
      <w:jc w:val="left"/>
    </w:pPr>
    <w:rPr>
      <w:sz w:val="16"/>
      <w:szCs w:val="16"/>
      <w:lang w:eastAsia="ar-SA"/>
    </w:rPr>
  </w:style>
  <w:style w:type="paragraph" w:customStyle="1" w:styleId="1a">
    <w:name w:val="Список маркированный 1"/>
    <w:basedOn w:val="a"/>
    <w:rsid w:val="00FE0827"/>
    <w:pPr>
      <w:tabs>
        <w:tab w:val="left" w:pos="357"/>
      </w:tabs>
      <w:suppressAutoHyphens/>
      <w:spacing w:line="312" w:lineRule="auto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462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9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551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3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645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92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925153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5006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9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10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3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3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7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67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65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03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1634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321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7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7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7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2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98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740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53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778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72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5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2031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6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63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32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25251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4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2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9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47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5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1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35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74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05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760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694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369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4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9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11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13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017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39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7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3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9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607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7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1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8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9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0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24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20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27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22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005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524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0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7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2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628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34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64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689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096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8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7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4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1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1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18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668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8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402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7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72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9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7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86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295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702903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9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95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5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0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5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26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43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9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649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8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5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3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4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38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6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48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88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6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8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8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90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3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104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4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2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3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952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27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1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6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3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1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0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8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0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8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40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14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85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935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84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6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48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69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3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32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98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18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1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1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0E678-A747-4EEA-BB12-563181CE0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3500</Words>
  <Characters>19955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Ладыгина</cp:lastModifiedBy>
  <cp:revision>3</cp:revision>
  <cp:lastPrinted>2023-07-06T14:54:00Z</cp:lastPrinted>
  <dcterms:created xsi:type="dcterms:W3CDTF">2023-07-07T12:20:00Z</dcterms:created>
  <dcterms:modified xsi:type="dcterms:W3CDTF">2023-07-07T14:04:00Z</dcterms:modified>
</cp:coreProperties>
</file>