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C6AF" w14:textId="77777777" w:rsidR="00FB12C1" w:rsidRPr="00C92A5B" w:rsidRDefault="0096755C" w:rsidP="00FA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A5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984DF2B" w14:textId="77777777" w:rsidR="00723ECB" w:rsidRPr="00C92A5B" w:rsidRDefault="00723ECB" w:rsidP="00E46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A5B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14:paraId="79726C47" w14:textId="2F048B0D" w:rsidR="00723ECB" w:rsidRPr="00C92A5B" w:rsidRDefault="00723ECB" w:rsidP="00E46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A5B">
        <w:rPr>
          <w:rFonts w:ascii="Times New Roman" w:hAnsi="Times New Roman" w:cs="Times New Roman"/>
          <w:b/>
          <w:sz w:val="28"/>
          <w:szCs w:val="28"/>
        </w:rPr>
        <w:t>вносимые в муниципальную программу Усть-Донецкого района «</w:t>
      </w:r>
      <w:r w:rsidR="00E461B4" w:rsidRPr="00C92A5B">
        <w:rPr>
          <w:rFonts w:ascii="Times New Roman" w:hAnsi="Times New Roman" w:cs="Times New Roman"/>
          <w:b/>
          <w:color w:val="000000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Pr="00C92A5B">
        <w:rPr>
          <w:rFonts w:ascii="Times New Roman" w:hAnsi="Times New Roman" w:cs="Times New Roman"/>
          <w:b/>
          <w:sz w:val="28"/>
          <w:szCs w:val="28"/>
        </w:rPr>
        <w:t>»</w:t>
      </w:r>
    </w:p>
    <w:p w14:paraId="35B0E325" w14:textId="77777777" w:rsidR="00C3296A" w:rsidRPr="00C92A5B" w:rsidRDefault="00C3296A" w:rsidP="00723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E06C5F3" w14:textId="0FA0AE82" w:rsidR="005F2C49" w:rsidRPr="00C92A5B" w:rsidRDefault="005F2C49" w:rsidP="005F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2A5B">
        <w:rPr>
          <w:rFonts w:ascii="Times New Roman" w:hAnsi="Times New Roman" w:cs="Times New Roman"/>
          <w:sz w:val="28"/>
          <w:szCs w:val="28"/>
        </w:rPr>
        <w:t xml:space="preserve">В </w:t>
      </w:r>
      <w:r w:rsidR="00E461B4" w:rsidRPr="00C92A5B">
        <w:rPr>
          <w:rFonts w:ascii="Times New Roman" w:hAnsi="Times New Roman" w:cs="Times New Roman"/>
          <w:sz w:val="28"/>
          <w:szCs w:val="28"/>
        </w:rPr>
        <w:t xml:space="preserve">подраздел 4 </w:t>
      </w:r>
      <w:r w:rsidR="008D6682" w:rsidRPr="00C92A5B">
        <w:rPr>
          <w:rFonts w:ascii="Times New Roman" w:hAnsi="Times New Roman" w:cs="Times New Roman"/>
          <w:bCs/>
          <w:sz w:val="28"/>
          <w:szCs w:val="28"/>
        </w:rPr>
        <w:t>«</w:t>
      </w:r>
      <w:r w:rsidR="00E461B4" w:rsidRPr="00C92A5B">
        <w:rPr>
          <w:rFonts w:ascii="Times New Roman" w:hAnsi="Times New Roman" w:cs="Times New Roman"/>
          <w:color w:val="000000" w:themeColor="text1"/>
          <w:sz w:val="28"/>
          <w:szCs w:val="28"/>
        </w:rPr>
        <w:t>Параметры финансового обеспечения муниципальной программы</w:t>
      </w:r>
      <w:r w:rsidR="008D6682" w:rsidRPr="00C92A5B">
        <w:rPr>
          <w:rFonts w:ascii="Times New Roman" w:hAnsi="Times New Roman" w:cs="Times New Roman"/>
          <w:bCs/>
          <w:sz w:val="28"/>
          <w:szCs w:val="28"/>
        </w:rPr>
        <w:t>» внесены изменения в связи с</w:t>
      </w:r>
      <w:r w:rsidR="00E461B4" w:rsidRPr="00C92A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2A5B" w:rsidRPr="00C92A5B">
        <w:rPr>
          <w:rFonts w:ascii="Times New Roman" w:hAnsi="Times New Roman" w:cs="Times New Roman"/>
          <w:bCs/>
          <w:sz w:val="28"/>
          <w:szCs w:val="28"/>
        </w:rPr>
        <w:t>увеличением лимитов средств на предоставление субсидии на поддержку элитного семеноводства за счет средств федерального и областного бюджета.</w:t>
      </w:r>
    </w:p>
    <w:p w14:paraId="44E4EE5E" w14:textId="779909BF" w:rsidR="00203CE6" w:rsidRPr="00C92A5B" w:rsidRDefault="00E461B4" w:rsidP="00877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A5B">
        <w:rPr>
          <w:rFonts w:ascii="Times New Roman" w:hAnsi="Times New Roman" w:cs="Times New Roman"/>
          <w:sz w:val="28"/>
          <w:szCs w:val="28"/>
        </w:rPr>
        <w:t>Изменения в подраздел 4</w:t>
      </w:r>
      <w:r w:rsidR="00203CE6" w:rsidRPr="00C92A5B">
        <w:rPr>
          <w:rFonts w:ascii="Times New Roman" w:hAnsi="Times New Roman" w:cs="Times New Roman"/>
          <w:sz w:val="28"/>
          <w:szCs w:val="28"/>
        </w:rPr>
        <w:t xml:space="preserve"> внесены </w:t>
      </w:r>
      <w:r w:rsidRPr="00C92A5B">
        <w:rPr>
          <w:rFonts w:ascii="Times New Roman" w:hAnsi="Times New Roman" w:cs="Times New Roman"/>
          <w:sz w:val="28"/>
          <w:szCs w:val="28"/>
        </w:rPr>
        <w:t>на основании</w:t>
      </w:r>
      <w:r w:rsidR="00DD61D3" w:rsidRPr="00C92A5B">
        <w:rPr>
          <w:rFonts w:ascii="Times New Roman" w:hAnsi="Times New Roman" w:cs="Times New Roman"/>
          <w:sz w:val="28"/>
          <w:szCs w:val="28"/>
        </w:rPr>
        <w:t xml:space="preserve"> </w:t>
      </w:r>
      <w:r w:rsidRPr="00C92A5B">
        <w:rPr>
          <w:rFonts w:ascii="Times New Roman" w:hAnsi="Times New Roman" w:cs="Times New Roman"/>
          <w:sz w:val="28"/>
          <w:szCs w:val="28"/>
        </w:rPr>
        <w:t>постановления Администрации Усть-Донецкого района от 19.08.2024 № 100/630-п-24 «Об утверждении Порядка разработки, реализации и оценки эффективности муниципальных программ Усть-Донецкого района»</w:t>
      </w:r>
      <w:r w:rsidR="00FA677A" w:rsidRPr="00C92A5B">
        <w:rPr>
          <w:rFonts w:ascii="Times New Roman" w:hAnsi="Times New Roman" w:cs="Times New Roman"/>
          <w:sz w:val="28"/>
          <w:szCs w:val="28"/>
        </w:rPr>
        <w:t xml:space="preserve">. </w:t>
      </w:r>
      <w:r w:rsidR="00952452" w:rsidRPr="00C92A5B">
        <w:rPr>
          <w:rFonts w:ascii="Times New Roman" w:hAnsi="Times New Roman" w:cs="Times New Roman"/>
          <w:sz w:val="28"/>
          <w:szCs w:val="28"/>
        </w:rPr>
        <w:t>Общая сумма финансирования мероприяти</w:t>
      </w:r>
      <w:r w:rsidR="00C92A5B" w:rsidRPr="00C92A5B">
        <w:rPr>
          <w:rFonts w:ascii="Times New Roman" w:hAnsi="Times New Roman" w:cs="Times New Roman"/>
          <w:sz w:val="28"/>
          <w:szCs w:val="28"/>
        </w:rPr>
        <w:t>я</w:t>
      </w:r>
      <w:r w:rsidR="00952452" w:rsidRPr="00C92A5B">
        <w:rPr>
          <w:rFonts w:ascii="Times New Roman" w:hAnsi="Times New Roman" w:cs="Times New Roman"/>
          <w:sz w:val="28"/>
          <w:szCs w:val="28"/>
        </w:rPr>
        <w:t xml:space="preserve"> </w:t>
      </w:r>
      <w:r w:rsidR="00185572" w:rsidRPr="00C92A5B">
        <w:rPr>
          <w:rFonts w:ascii="Times New Roman" w:hAnsi="Times New Roman" w:cs="Times New Roman"/>
          <w:sz w:val="28"/>
          <w:szCs w:val="28"/>
        </w:rPr>
        <w:t>в 202</w:t>
      </w:r>
      <w:r w:rsidR="00C92A5B" w:rsidRPr="00C92A5B">
        <w:rPr>
          <w:rFonts w:ascii="Times New Roman" w:hAnsi="Times New Roman" w:cs="Times New Roman"/>
          <w:sz w:val="28"/>
          <w:szCs w:val="28"/>
        </w:rPr>
        <w:t>6</w:t>
      </w:r>
      <w:r w:rsidR="00446AF7" w:rsidRPr="00C92A5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52452" w:rsidRPr="00C92A5B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7D0FB5" w:rsidRPr="00C92A5B">
        <w:rPr>
          <w:rFonts w:ascii="Times New Roman" w:hAnsi="Times New Roman" w:cs="Times New Roman"/>
          <w:sz w:val="28"/>
          <w:szCs w:val="28"/>
        </w:rPr>
        <w:t>увеличена</w:t>
      </w:r>
      <w:r w:rsidR="00952452" w:rsidRPr="00C92A5B">
        <w:rPr>
          <w:rFonts w:ascii="Times New Roman" w:hAnsi="Times New Roman" w:cs="Times New Roman"/>
          <w:sz w:val="28"/>
          <w:szCs w:val="28"/>
        </w:rPr>
        <w:t xml:space="preserve"> на </w:t>
      </w:r>
      <w:r w:rsidR="00C92A5B" w:rsidRPr="00C92A5B">
        <w:rPr>
          <w:rFonts w:ascii="Times New Roman" w:hAnsi="Times New Roman" w:cs="Times New Roman"/>
          <w:sz w:val="28"/>
          <w:szCs w:val="28"/>
        </w:rPr>
        <w:t>сумму 16088,</w:t>
      </w:r>
      <w:r w:rsidR="00C92A5B">
        <w:rPr>
          <w:rFonts w:ascii="Times New Roman" w:hAnsi="Times New Roman" w:cs="Times New Roman"/>
          <w:sz w:val="28"/>
          <w:szCs w:val="28"/>
        </w:rPr>
        <w:t>3</w:t>
      </w:r>
      <w:r w:rsidR="00952452" w:rsidRPr="00C92A5B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354C7F" w:rsidRPr="00C92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965FD" w14:textId="77777777" w:rsidR="00FA677A" w:rsidRPr="00C92A5B" w:rsidRDefault="00FA677A" w:rsidP="00203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4395"/>
        <w:gridCol w:w="2409"/>
        <w:gridCol w:w="2552"/>
      </w:tblGrid>
      <w:tr w:rsidR="00C92A5B" w:rsidRPr="00C92A5B" w14:paraId="7A3B2C39" w14:textId="77777777" w:rsidTr="00C92A5B">
        <w:tc>
          <w:tcPr>
            <w:tcW w:w="4395" w:type="dxa"/>
          </w:tcPr>
          <w:p w14:paraId="20EA6C96" w14:textId="3E53A321" w:rsidR="00C92A5B" w:rsidRPr="00C92A5B" w:rsidRDefault="00C92A5B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A5B">
              <w:rPr>
                <w:rFonts w:ascii="Times New Roman" w:hAnsi="Times New Roman" w:cs="Times New Roman"/>
                <w:sz w:val="28"/>
                <w:szCs w:val="28"/>
              </w:rPr>
              <w:t>Номер и наименование подраздела муниципальной программы</w:t>
            </w:r>
          </w:p>
        </w:tc>
        <w:tc>
          <w:tcPr>
            <w:tcW w:w="2409" w:type="dxa"/>
          </w:tcPr>
          <w:p w14:paraId="2D60E18B" w14:textId="77777777" w:rsidR="00C92A5B" w:rsidRPr="00C92A5B" w:rsidRDefault="00C92A5B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A5B">
              <w:rPr>
                <w:rFonts w:ascii="Times New Roman" w:hAnsi="Times New Roman" w:cs="Times New Roman"/>
                <w:sz w:val="28"/>
                <w:szCs w:val="28"/>
              </w:rPr>
              <w:t>Общая сумма денежных средств до изменений (тыс. рублей)</w:t>
            </w:r>
          </w:p>
        </w:tc>
        <w:tc>
          <w:tcPr>
            <w:tcW w:w="2552" w:type="dxa"/>
          </w:tcPr>
          <w:p w14:paraId="78B95D3F" w14:textId="77777777" w:rsidR="00C92A5B" w:rsidRPr="00C92A5B" w:rsidRDefault="00C92A5B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A5B">
              <w:rPr>
                <w:rFonts w:ascii="Times New Roman" w:hAnsi="Times New Roman" w:cs="Times New Roman"/>
                <w:sz w:val="28"/>
                <w:szCs w:val="28"/>
              </w:rPr>
              <w:t>Общая сумма денежных средств после изменений (тыс. рублей)</w:t>
            </w:r>
          </w:p>
        </w:tc>
      </w:tr>
      <w:tr w:rsidR="00C92A5B" w:rsidRPr="00C92A5B" w14:paraId="162345A0" w14:textId="77777777" w:rsidTr="00FD3490">
        <w:trPr>
          <w:trHeight w:val="1992"/>
        </w:trPr>
        <w:tc>
          <w:tcPr>
            <w:tcW w:w="4395" w:type="dxa"/>
          </w:tcPr>
          <w:p w14:paraId="4B1C8E1A" w14:textId="59EBBDC1" w:rsidR="00C92A5B" w:rsidRPr="00C92A5B" w:rsidRDefault="00C92A5B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A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Параметры финансового обеспечения муниципальной программы</w:t>
            </w:r>
          </w:p>
        </w:tc>
        <w:tc>
          <w:tcPr>
            <w:tcW w:w="2409" w:type="dxa"/>
          </w:tcPr>
          <w:p w14:paraId="6E161430" w14:textId="333ACD4F" w:rsidR="00C92A5B" w:rsidRPr="00C92A5B" w:rsidRDefault="00C92A5B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9077,8</w:t>
            </w:r>
          </w:p>
        </w:tc>
        <w:tc>
          <w:tcPr>
            <w:tcW w:w="2552" w:type="dxa"/>
          </w:tcPr>
          <w:p w14:paraId="60116381" w14:textId="53BB7009" w:rsidR="00C92A5B" w:rsidRPr="00C92A5B" w:rsidRDefault="00C92A5B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25166,1</w:t>
            </w:r>
          </w:p>
        </w:tc>
      </w:tr>
    </w:tbl>
    <w:p w14:paraId="14C617A4" w14:textId="77777777" w:rsidR="00203CE6" w:rsidRPr="007E4D82" w:rsidRDefault="00203CE6" w:rsidP="00203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85AFB2" w14:textId="627A522C" w:rsidR="0096755C" w:rsidRDefault="0096755C" w:rsidP="0096755C">
      <w:pPr>
        <w:rPr>
          <w:rFonts w:ascii="Times New Roman" w:hAnsi="Times New Roman" w:cs="Times New Roman"/>
          <w:b/>
          <w:sz w:val="28"/>
          <w:szCs w:val="28"/>
        </w:rPr>
      </w:pPr>
    </w:p>
    <w:p w14:paraId="09AF5AB3" w14:textId="27372A0B" w:rsidR="009E4263" w:rsidRDefault="009E4263" w:rsidP="0096755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2553"/>
        <w:gridCol w:w="2233"/>
      </w:tblGrid>
      <w:tr w:rsidR="009E4263" w14:paraId="361D0994" w14:textId="49EF39AB" w:rsidTr="00CC633A">
        <w:tc>
          <w:tcPr>
            <w:tcW w:w="4785" w:type="dxa"/>
          </w:tcPr>
          <w:p w14:paraId="649D9EE4" w14:textId="67E60BBA" w:rsidR="009E4263" w:rsidRPr="00CC633A" w:rsidRDefault="009E4263" w:rsidP="009E4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33A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АПК и природопользования Администрации Усть-Донецкого района                                                                                                                               </w:t>
            </w:r>
          </w:p>
        </w:tc>
        <w:tc>
          <w:tcPr>
            <w:tcW w:w="2553" w:type="dxa"/>
          </w:tcPr>
          <w:p w14:paraId="0DE57097" w14:textId="77777777" w:rsidR="009E4263" w:rsidRPr="00CC633A" w:rsidRDefault="009E4263" w:rsidP="00967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14:paraId="79843361" w14:textId="797C0AD6" w:rsidR="009E4263" w:rsidRPr="00CC633A" w:rsidRDefault="00CC633A" w:rsidP="00967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33A">
              <w:rPr>
                <w:rFonts w:ascii="Times New Roman" w:hAnsi="Times New Roman" w:cs="Times New Roman"/>
                <w:sz w:val="28"/>
                <w:szCs w:val="28"/>
              </w:rPr>
              <w:t>А.В. Панарина</w:t>
            </w:r>
          </w:p>
        </w:tc>
      </w:tr>
    </w:tbl>
    <w:p w14:paraId="0A54B780" w14:textId="77777777" w:rsidR="009E4263" w:rsidRPr="007E4D82" w:rsidRDefault="009E4263" w:rsidP="0096755C">
      <w:pPr>
        <w:rPr>
          <w:rFonts w:ascii="Times New Roman" w:hAnsi="Times New Roman" w:cs="Times New Roman"/>
          <w:b/>
          <w:sz w:val="28"/>
          <w:szCs w:val="28"/>
        </w:rPr>
      </w:pPr>
    </w:p>
    <w:sectPr w:rsidR="009E4263" w:rsidRPr="007E4D82" w:rsidSect="00DA34DF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55C"/>
    <w:rsid w:val="000000A9"/>
    <w:rsid w:val="0001003A"/>
    <w:rsid w:val="00017CF1"/>
    <w:rsid w:val="00045F78"/>
    <w:rsid w:val="00112A36"/>
    <w:rsid w:val="00154EED"/>
    <w:rsid w:val="00185572"/>
    <w:rsid w:val="001A2F18"/>
    <w:rsid w:val="001B289C"/>
    <w:rsid w:val="001E2C4B"/>
    <w:rsid w:val="00203CE6"/>
    <w:rsid w:val="00206613"/>
    <w:rsid w:val="00212CC7"/>
    <w:rsid w:val="00255ADD"/>
    <w:rsid w:val="002A5831"/>
    <w:rsid w:val="002C1B23"/>
    <w:rsid w:val="002E0B81"/>
    <w:rsid w:val="003041F3"/>
    <w:rsid w:val="00322D5B"/>
    <w:rsid w:val="00354C7F"/>
    <w:rsid w:val="00371F42"/>
    <w:rsid w:val="003E17C2"/>
    <w:rsid w:val="004266AD"/>
    <w:rsid w:val="00446AF7"/>
    <w:rsid w:val="004C52AE"/>
    <w:rsid w:val="004D0045"/>
    <w:rsid w:val="004E4CCE"/>
    <w:rsid w:val="0058209A"/>
    <w:rsid w:val="005D793C"/>
    <w:rsid w:val="005F2C49"/>
    <w:rsid w:val="00695B3B"/>
    <w:rsid w:val="00697CE3"/>
    <w:rsid w:val="006A3F65"/>
    <w:rsid w:val="006B5231"/>
    <w:rsid w:val="006F5288"/>
    <w:rsid w:val="006F7D7B"/>
    <w:rsid w:val="00723ECB"/>
    <w:rsid w:val="007C0AFB"/>
    <w:rsid w:val="007D0FB5"/>
    <w:rsid w:val="007D4E07"/>
    <w:rsid w:val="007E4D82"/>
    <w:rsid w:val="00803640"/>
    <w:rsid w:val="00863F77"/>
    <w:rsid w:val="00865D88"/>
    <w:rsid w:val="0087733F"/>
    <w:rsid w:val="00884399"/>
    <w:rsid w:val="008C04DC"/>
    <w:rsid w:val="008D6682"/>
    <w:rsid w:val="009034FA"/>
    <w:rsid w:val="00952452"/>
    <w:rsid w:val="0096755C"/>
    <w:rsid w:val="00992E0F"/>
    <w:rsid w:val="009A53F9"/>
    <w:rsid w:val="009B229C"/>
    <w:rsid w:val="009B630D"/>
    <w:rsid w:val="009D51AF"/>
    <w:rsid w:val="009D5D72"/>
    <w:rsid w:val="009E4263"/>
    <w:rsid w:val="009E6D0F"/>
    <w:rsid w:val="009F1810"/>
    <w:rsid w:val="00A02DD6"/>
    <w:rsid w:val="00A20A23"/>
    <w:rsid w:val="00A50E51"/>
    <w:rsid w:val="00A66155"/>
    <w:rsid w:val="00A6622E"/>
    <w:rsid w:val="00AC6BE5"/>
    <w:rsid w:val="00B2390A"/>
    <w:rsid w:val="00B83799"/>
    <w:rsid w:val="00B95A40"/>
    <w:rsid w:val="00C10E9B"/>
    <w:rsid w:val="00C3296A"/>
    <w:rsid w:val="00C82042"/>
    <w:rsid w:val="00C92A5B"/>
    <w:rsid w:val="00C92B58"/>
    <w:rsid w:val="00CB23FF"/>
    <w:rsid w:val="00CB7BA3"/>
    <w:rsid w:val="00CC633A"/>
    <w:rsid w:val="00CD3DCF"/>
    <w:rsid w:val="00D63311"/>
    <w:rsid w:val="00D80CB3"/>
    <w:rsid w:val="00DA34DF"/>
    <w:rsid w:val="00DD61D3"/>
    <w:rsid w:val="00DF3138"/>
    <w:rsid w:val="00E10598"/>
    <w:rsid w:val="00E10804"/>
    <w:rsid w:val="00E26BB9"/>
    <w:rsid w:val="00E461B4"/>
    <w:rsid w:val="00E63A48"/>
    <w:rsid w:val="00EE36AF"/>
    <w:rsid w:val="00F70441"/>
    <w:rsid w:val="00FA3ED7"/>
    <w:rsid w:val="00FA677A"/>
    <w:rsid w:val="00FB12C1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67F7"/>
  <w15:docId w15:val="{5DBD688E-CC5E-4CD4-ABA4-44A4883B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41F3"/>
    <w:pPr>
      <w:spacing w:after="0" w:line="240" w:lineRule="auto"/>
      <w:ind w:right="557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041F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72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6F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Лазько</dc:creator>
  <cp:keywords/>
  <dc:description/>
  <cp:lastModifiedBy>Сергей Лазько</cp:lastModifiedBy>
  <cp:revision>79</cp:revision>
  <dcterms:created xsi:type="dcterms:W3CDTF">2016-11-25T12:16:00Z</dcterms:created>
  <dcterms:modified xsi:type="dcterms:W3CDTF">2026-06-18T06:47:00Z</dcterms:modified>
</cp:coreProperties>
</file>