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E6" w:rsidRPr="0002122C" w:rsidRDefault="00333AE6" w:rsidP="00333AE6">
      <w:pPr>
        <w:pStyle w:val="ConsPlusNormal"/>
        <w:rPr>
          <w:rFonts w:ascii="Times New Roman" w:hAnsi="Times New Roman" w:cs="Times New Roman"/>
          <w:sz w:val="28"/>
        </w:rPr>
      </w:pPr>
      <w:r w:rsidRPr="0002122C">
        <w:rPr>
          <w:rFonts w:ascii="Times New Roman" w:hAnsi="Times New Roman" w:cs="Times New Roman"/>
          <w:sz w:val="28"/>
        </w:rPr>
        <w:t xml:space="preserve">                           Пояснительная записка</w:t>
      </w:r>
    </w:p>
    <w:p w:rsidR="00B8496E" w:rsidRDefault="00B8496E" w:rsidP="00921A4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D7B9D" w:rsidRDefault="00A94EB0" w:rsidP="00C8517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C8517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C85172" w:rsidRPr="00C85172">
        <w:rPr>
          <w:rFonts w:ascii="Times New Roman" w:hAnsi="Times New Roman"/>
          <w:color w:val="000000"/>
          <w:sz w:val="28"/>
          <w:szCs w:val="28"/>
        </w:rPr>
        <w:t>УСЗН Администрации Усть-Донецкого района сообщает, что   постановление Администрации Усть-Донецкого района от  25.01.2021 № 100/32-п-21 «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>Об утверждении Порядка определения объема и условий предоставления из бюджета Усть-Донецкого района субсидий на иные цели муниципальному бюджетному учреждению Усть-Донецкого района, в отношении которого функции и полномочия учредителя осуществляет УСЗН Администрации Усть-Донецкого района» приведено в соответстви</w:t>
      </w:r>
      <w:r w:rsidR="00950B48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 xml:space="preserve"> с решением Собрания депутатов от 2</w:t>
      </w:r>
      <w:r w:rsidR="005D7B9D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>.12.202</w:t>
      </w:r>
      <w:r w:rsidR="005D7B9D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 xml:space="preserve"> № </w:t>
      </w:r>
      <w:r w:rsidR="005D7B9D">
        <w:rPr>
          <w:rFonts w:ascii="Times New Roman" w:hAnsi="Times New Roman"/>
          <w:bCs/>
          <w:color w:val="000000"/>
          <w:sz w:val="28"/>
          <w:szCs w:val="28"/>
        </w:rPr>
        <w:t>416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 xml:space="preserve"> «О бюджете Усть-Донецкого</w:t>
      </w:r>
      <w:proofErr w:type="gramEnd"/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 xml:space="preserve"> района на 202</w:t>
      </w:r>
      <w:r w:rsidR="005D7B9D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 xml:space="preserve"> год и на плановый период </w:t>
      </w:r>
      <w:bookmarkStart w:id="0" w:name="_GoBack"/>
      <w:bookmarkEnd w:id="0"/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>202</w:t>
      </w:r>
      <w:r w:rsidR="005D7B9D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 xml:space="preserve"> и 202</w:t>
      </w:r>
      <w:r w:rsidR="005D7B9D">
        <w:rPr>
          <w:rFonts w:ascii="Times New Roman" w:hAnsi="Times New Roman"/>
          <w:bCs/>
          <w:color w:val="000000"/>
          <w:sz w:val="28"/>
          <w:szCs w:val="28"/>
        </w:rPr>
        <w:t xml:space="preserve">8 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>годов»</w:t>
      </w:r>
      <w:r w:rsidR="00646FE6">
        <w:rPr>
          <w:rFonts w:ascii="Times New Roman" w:hAnsi="Times New Roman"/>
          <w:bCs/>
          <w:color w:val="000000"/>
          <w:sz w:val="28"/>
          <w:szCs w:val="28"/>
        </w:rPr>
        <w:t xml:space="preserve"> и муниципальной программой «Социальная поддержка граждан»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 xml:space="preserve">, а именно </w:t>
      </w:r>
      <w:r w:rsidR="005D7B9D">
        <w:rPr>
          <w:rFonts w:ascii="Times New Roman" w:hAnsi="Times New Roman"/>
          <w:bCs/>
          <w:color w:val="000000"/>
          <w:sz w:val="28"/>
          <w:szCs w:val="28"/>
        </w:rPr>
        <w:t>приложение изложено в новой редакции.</w:t>
      </w:r>
    </w:p>
    <w:p w:rsidR="00C85172" w:rsidRPr="00C85172" w:rsidRDefault="005D7B9D" w:rsidP="00C851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С 2026 года </w:t>
      </w:r>
      <w:r w:rsidR="00C85172" w:rsidRPr="00C85172">
        <w:rPr>
          <w:rFonts w:ascii="Times New Roman" w:hAnsi="Times New Roman"/>
          <w:bCs/>
          <w:color w:val="000000"/>
          <w:sz w:val="28"/>
          <w:szCs w:val="28"/>
        </w:rPr>
        <w:t>перечень субсидий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F75D9">
        <w:rPr>
          <w:rFonts w:ascii="Times New Roman" w:hAnsi="Times New Roman"/>
          <w:bCs/>
          <w:color w:val="000000"/>
          <w:sz w:val="28"/>
          <w:szCs w:val="28"/>
        </w:rPr>
        <w:t xml:space="preserve">на иные цели </w:t>
      </w:r>
      <w:r>
        <w:rPr>
          <w:rFonts w:ascii="Times New Roman" w:hAnsi="Times New Roman"/>
          <w:bCs/>
          <w:color w:val="000000"/>
          <w:sz w:val="28"/>
          <w:szCs w:val="28"/>
        </w:rPr>
        <w:t>дополнен</w:t>
      </w:r>
      <w:r w:rsidR="00C85172" w:rsidRPr="00C85172">
        <w:rPr>
          <w:rFonts w:ascii="Times New Roman" w:hAnsi="Times New Roman"/>
          <w:color w:val="000000"/>
          <w:sz w:val="28"/>
          <w:szCs w:val="28"/>
        </w:rPr>
        <w:t>:</w:t>
      </w:r>
    </w:p>
    <w:p w:rsidR="005D7B9D" w:rsidRPr="005D7B9D" w:rsidRDefault="005D7B9D" w:rsidP="005D7B9D">
      <w:pPr>
        <w:suppressAutoHyphens/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</w:t>
      </w:r>
      <w:r w:rsidRPr="005D7B9D">
        <w:rPr>
          <w:rFonts w:ascii="Times New Roman" w:eastAsia="Times New Roman" w:hAnsi="Times New Roman"/>
          <w:sz w:val="28"/>
          <w:szCs w:val="28"/>
          <w:lang w:eastAsia="ru-RU"/>
        </w:rPr>
        <w:t>убсиди</w:t>
      </w:r>
      <w:r w:rsidR="009F75D9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5D7B9D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бюджетному учреждению по повышению рождаемости в субъектах Российской Федерации, в которых суммарный коэффициент рождаемости ниже среднероссийского уровня</w:t>
      </w:r>
      <w:r w:rsidR="009F75D9" w:rsidRPr="009F75D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D7B9D" w:rsidRPr="005D7B9D" w:rsidRDefault="009F75D9" w:rsidP="005D7B9D">
      <w:pPr>
        <w:widowControl w:val="0"/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7B9D">
        <w:rPr>
          <w:rFonts w:ascii="Times New Roman" w:eastAsia="Times New Roman" w:hAnsi="Times New Roman"/>
          <w:sz w:val="28"/>
          <w:szCs w:val="28"/>
          <w:lang w:eastAsia="ru-RU"/>
        </w:rPr>
        <w:t>- с</w:t>
      </w:r>
      <w:r w:rsidR="005D7B9D" w:rsidRPr="005D7B9D">
        <w:rPr>
          <w:rFonts w:ascii="Times New Roman" w:eastAsia="Times New Roman" w:hAnsi="Times New Roman"/>
          <w:sz w:val="28"/>
          <w:szCs w:val="28"/>
          <w:lang w:eastAsia="ru-RU"/>
        </w:rPr>
        <w:t>убсиди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5D7B9D" w:rsidRPr="005D7B9D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бюджетному учреждению по созданию системы долговременного ухода за гражданами пожилого возраста и инвалидами.</w:t>
      </w:r>
    </w:p>
    <w:p w:rsidR="005D7B9D" w:rsidRPr="005D7B9D" w:rsidRDefault="005D7B9D" w:rsidP="005D7B9D">
      <w:pPr>
        <w:widowControl w:val="0"/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B9D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A94EB0" w:rsidRPr="00A94EB0" w:rsidRDefault="00A94EB0" w:rsidP="00C8517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D7E18" w:rsidRDefault="00ED7E18" w:rsidP="00A94EB0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</w:p>
    <w:p w:rsidR="00ED7E18" w:rsidRPr="0002122C" w:rsidRDefault="00ED7E18" w:rsidP="00333AE6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A94EB0" w:rsidRDefault="00C578C7" w:rsidP="008D27AE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</w:t>
      </w:r>
      <w:r w:rsidR="00333AE6" w:rsidRPr="0002122C">
        <w:rPr>
          <w:rFonts w:ascii="Times New Roman" w:hAnsi="Times New Roman" w:cs="Times New Roman"/>
          <w:sz w:val="28"/>
        </w:rPr>
        <w:t xml:space="preserve">чальник  </w:t>
      </w:r>
      <w:r w:rsidR="00A94EB0">
        <w:rPr>
          <w:rFonts w:ascii="Times New Roman" w:hAnsi="Times New Roman" w:cs="Times New Roman"/>
          <w:sz w:val="28"/>
        </w:rPr>
        <w:t xml:space="preserve">УСЗН Администрации </w:t>
      </w:r>
    </w:p>
    <w:p w:rsidR="009405A4" w:rsidRDefault="00A94EB0" w:rsidP="008D27AE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Усть-Донецкого района   </w:t>
      </w:r>
      <w:r w:rsidR="00333AE6" w:rsidRPr="0002122C">
        <w:rPr>
          <w:rFonts w:ascii="Times New Roman" w:hAnsi="Times New Roman" w:cs="Times New Roman"/>
          <w:sz w:val="28"/>
        </w:rPr>
        <w:t xml:space="preserve">                                  </w:t>
      </w:r>
      <w:r w:rsidR="00C578C7">
        <w:rPr>
          <w:rFonts w:ascii="Times New Roman" w:hAnsi="Times New Roman" w:cs="Times New Roman"/>
          <w:sz w:val="28"/>
        </w:rPr>
        <w:t xml:space="preserve">    </w:t>
      </w:r>
      <w:r w:rsidR="00321253">
        <w:rPr>
          <w:rFonts w:ascii="Times New Roman" w:hAnsi="Times New Roman" w:cs="Times New Roman"/>
          <w:sz w:val="28"/>
        </w:rPr>
        <w:t xml:space="preserve">                  Т.П. Сидоркина</w:t>
      </w:r>
    </w:p>
    <w:p w:rsidR="005C29A0" w:rsidRDefault="005C29A0" w:rsidP="008D27AE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5C29A0" w:rsidRDefault="005C29A0" w:rsidP="008D27AE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5C29A0" w:rsidRDefault="005C29A0" w:rsidP="008D27AE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sectPr w:rsidR="005C2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14947"/>
    <w:multiLevelType w:val="multilevel"/>
    <w:tmpl w:val="CEA6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1A4C47"/>
    <w:multiLevelType w:val="multilevel"/>
    <w:tmpl w:val="16DA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21E"/>
    <w:rsid w:val="0002122C"/>
    <w:rsid w:val="00034110"/>
    <w:rsid w:val="0005432D"/>
    <w:rsid w:val="00076847"/>
    <w:rsid w:val="00092E21"/>
    <w:rsid w:val="00106711"/>
    <w:rsid w:val="0011547F"/>
    <w:rsid w:val="00140D7F"/>
    <w:rsid w:val="00160D99"/>
    <w:rsid w:val="0019331E"/>
    <w:rsid w:val="001A7273"/>
    <w:rsid w:val="001B46A3"/>
    <w:rsid w:val="001E2BF9"/>
    <w:rsid w:val="00225F36"/>
    <w:rsid w:val="00231463"/>
    <w:rsid w:val="00265153"/>
    <w:rsid w:val="002D0C58"/>
    <w:rsid w:val="002E1931"/>
    <w:rsid w:val="002F216A"/>
    <w:rsid w:val="00321253"/>
    <w:rsid w:val="00333AE6"/>
    <w:rsid w:val="003506DC"/>
    <w:rsid w:val="00375B53"/>
    <w:rsid w:val="0038124C"/>
    <w:rsid w:val="0040610A"/>
    <w:rsid w:val="004160F9"/>
    <w:rsid w:val="00416A85"/>
    <w:rsid w:val="00487279"/>
    <w:rsid w:val="004875B7"/>
    <w:rsid w:val="00552413"/>
    <w:rsid w:val="00561CF6"/>
    <w:rsid w:val="0057761F"/>
    <w:rsid w:val="005816D1"/>
    <w:rsid w:val="005C29A0"/>
    <w:rsid w:val="005C539F"/>
    <w:rsid w:val="005D117E"/>
    <w:rsid w:val="005D7B9D"/>
    <w:rsid w:val="0061421E"/>
    <w:rsid w:val="00615874"/>
    <w:rsid w:val="00624A5E"/>
    <w:rsid w:val="00626D50"/>
    <w:rsid w:val="006375D9"/>
    <w:rsid w:val="00646FE6"/>
    <w:rsid w:val="00652E04"/>
    <w:rsid w:val="00656DBC"/>
    <w:rsid w:val="0066671B"/>
    <w:rsid w:val="00697685"/>
    <w:rsid w:val="006C0BA5"/>
    <w:rsid w:val="00745A92"/>
    <w:rsid w:val="00781F1E"/>
    <w:rsid w:val="007E0EE6"/>
    <w:rsid w:val="007F00A6"/>
    <w:rsid w:val="008231F0"/>
    <w:rsid w:val="00841A7F"/>
    <w:rsid w:val="0086425C"/>
    <w:rsid w:val="00891F99"/>
    <w:rsid w:val="008A2E06"/>
    <w:rsid w:val="008A69DD"/>
    <w:rsid w:val="008A78BF"/>
    <w:rsid w:val="008D27AE"/>
    <w:rsid w:val="00921A41"/>
    <w:rsid w:val="00924C00"/>
    <w:rsid w:val="009405A4"/>
    <w:rsid w:val="00950B48"/>
    <w:rsid w:val="009F2223"/>
    <w:rsid w:val="009F75D9"/>
    <w:rsid w:val="00A16BBB"/>
    <w:rsid w:val="00A6173F"/>
    <w:rsid w:val="00A92657"/>
    <w:rsid w:val="00A94EB0"/>
    <w:rsid w:val="00AA2DB0"/>
    <w:rsid w:val="00AB76B0"/>
    <w:rsid w:val="00AE4803"/>
    <w:rsid w:val="00AF4BCD"/>
    <w:rsid w:val="00B22608"/>
    <w:rsid w:val="00B8496E"/>
    <w:rsid w:val="00BA7D8D"/>
    <w:rsid w:val="00BB5CC4"/>
    <w:rsid w:val="00BF530F"/>
    <w:rsid w:val="00C47B6B"/>
    <w:rsid w:val="00C578C7"/>
    <w:rsid w:val="00C85172"/>
    <w:rsid w:val="00C97505"/>
    <w:rsid w:val="00CF3716"/>
    <w:rsid w:val="00D408E0"/>
    <w:rsid w:val="00D559CE"/>
    <w:rsid w:val="00D75FE6"/>
    <w:rsid w:val="00E01495"/>
    <w:rsid w:val="00ED7E18"/>
    <w:rsid w:val="00EF5E68"/>
    <w:rsid w:val="00F06797"/>
    <w:rsid w:val="00F26BEC"/>
    <w:rsid w:val="00F57B18"/>
    <w:rsid w:val="00F65BCE"/>
    <w:rsid w:val="00F7752C"/>
    <w:rsid w:val="00F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A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qowt-stl-">
    <w:name w:val="qowt-stl-обычный"/>
    <w:basedOn w:val="a"/>
    <w:rsid w:val="00BF5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owt-stl-default">
    <w:name w:val="qowt-stl-default"/>
    <w:basedOn w:val="a"/>
    <w:rsid w:val="00BB5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6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0671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642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A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qowt-stl-">
    <w:name w:val="qowt-stl-обычный"/>
    <w:basedOn w:val="a"/>
    <w:rsid w:val="00BF5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owt-stl-default">
    <w:name w:val="qowt-stl-default"/>
    <w:basedOn w:val="a"/>
    <w:rsid w:val="00BB5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6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0671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642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BUH-PC</cp:lastModifiedBy>
  <cp:revision>45</cp:revision>
  <cp:lastPrinted>2020-09-14T14:01:00Z</cp:lastPrinted>
  <dcterms:created xsi:type="dcterms:W3CDTF">2020-05-25T08:53:00Z</dcterms:created>
  <dcterms:modified xsi:type="dcterms:W3CDTF">2026-04-21T09:34:00Z</dcterms:modified>
</cp:coreProperties>
</file>