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46D94" w14:textId="6AB436DF" w:rsidR="001F3129" w:rsidRPr="001F3129" w:rsidRDefault="001F3129" w:rsidP="001F3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F3129">
        <w:rPr>
          <w:rFonts w:ascii="Times New Roman" w:hAnsi="Times New Roman" w:cs="Times New Roman"/>
          <w:color w:val="000000"/>
          <w:sz w:val="32"/>
          <w:szCs w:val="32"/>
        </w:rPr>
        <w:t>Министерством экономического развития при содействии АНО «Агентство по туризму и деловым коммуникациям Ростовской области» запущен конкурс туристической фотографии «Донской край в кадре» в целях повышения туристской привлекательности Ростовской области, популяризации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1F3129">
        <w:rPr>
          <w:rFonts w:ascii="Times New Roman" w:hAnsi="Times New Roman" w:cs="Times New Roman"/>
          <w:color w:val="000000"/>
          <w:sz w:val="32"/>
          <w:szCs w:val="32"/>
        </w:rPr>
        <w:t>туризма и объектов туристского притяжения как для внутренних, так и въездных туристов, формирования положительного имиджа Ростовской области.</w:t>
      </w:r>
    </w:p>
    <w:p w14:paraId="2739AA2D" w14:textId="34CDEA86" w:rsidR="00C65B5B" w:rsidRPr="001F3129" w:rsidRDefault="001F3129" w:rsidP="001F3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3129">
        <w:rPr>
          <w:rFonts w:ascii="Times New Roman" w:hAnsi="Times New Roman" w:cs="Times New Roman"/>
          <w:color w:val="000000"/>
          <w:sz w:val="32"/>
          <w:szCs w:val="32"/>
        </w:rPr>
        <w:t xml:space="preserve">Основными задачами Конкурса являются продвижение туристического потенциала Ростовской области на российском и международном рынках; стимуляция и развитие творческого потенциала жителей региона; выявление молодых талантливых фотографов; предоставление возможности реализовать свой творческий потенциал через позиционирование Ростовской области, как региона новых туристических возможностей. Сайт Конкурса – </w:t>
      </w:r>
      <w:hyperlink r:id="rId4" w:history="1">
        <w:r w:rsidRPr="001F3129">
          <w:rPr>
            <w:rStyle w:val="a3"/>
            <w:rFonts w:ascii="Times New Roman" w:hAnsi="Times New Roman" w:cs="Times New Roman"/>
            <w:sz w:val="32"/>
            <w:szCs w:val="32"/>
          </w:rPr>
          <w:t>https://foto.visitdon.ru/</w:t>
        </w:r>
      </w:hyperlink>
      <w:r w:rsidRPr="001F3129">
        <w:rPr>
          <w:rFonts w:ascii="Times New Roman" w:hAnsi="Times New Roman" w:cs="Times New Roman"/>
          <w:color w:val="0000FF"/>
          <w:sz w:val="32"/>
          <w:szCs w:val="32"/>
        </w:rPr>
        <w:t xml:space="preserve"> </w:t>
      </w:r>
    </w:p>
    <w:sectPr w:rsidR="00C65B5B" w:rsidRPr="001F3129" w:rsidSect="009019A6">
      <w:pgSz w:w="16840" w:h="11907" w:orient="landscape" w:code="9"/>
      <w:pgMar w:top="1440" w:right="1440" w:bottom="1440" w:left="1797" w:header="709" w:footer="62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29"/>
    <w:rsid w:val="001F3129"/>
    <w:rsid w:val="00326852"/>
    <w:rsid w:val="009019A6"/>
    <w:rsid w:val="00B63787"/>
    <w:rsid w:val="00C6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8357"/>
  <w15:chartTrackingRefBased/>
  <w15:docId w15:val="{1A8FC140-0FC0-483A-A563-05C8E958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312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F3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to.visitd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Брызгалина Ирина</dc:creator>
  <cp:keywords/>
  <dc:description/>
  <cp:lastModifiedBy>Брызгалина Ирина</cp:lastModifiedBy>
  <cp:revision>2</cp:revision>
  <dcterms:created xsi:type="dcterms:W3CDTF">2026-06-03T12:57:00Z</dcterms:created>
  <dcterms:modified xsi:type="dcterms:W3CDTF">2026-06-05T07:37:00Z</dcterms:modified>
</cp:coreProperties>
</file>