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E8E14" w14:textId="5C1641FD" w:rsidR="00606A99" w:rsidRPr="00606A99" w:rsidRDefault="00606A99" w:rsidP="002450EE">
      <w:pPr>
        <w:suppressAutoHyphens/>
        <w:spacing w:line="221" w:lineRule="auto"/>
        <w:ind w:left="9923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 xml:space="preserve">Приложение № </w:t>
      </w:r>
      <w:r w:rsidR="007D198C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br/>
        <w:t>к постановлению Администрации Усть-Донецкого района</w:t>
      </w:r>
    </w:p>
    <w:p w14:paraId="371D8895" w14:textId="77777777" w:rsidR="00606A99" w:rsidRPr="00606A99" w:rsidRDefault="00606A99" w:rsidP="004502B1">
      <w:pPr>
        <w:suppressAutoHyphens/>
        <w:spacing w:line="221" w:lineRule="auto"/>
        <w:ind w:left="9923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2450EE">
        <w:rPr>
          <w:rFonts w:ascii="Times New Roman" w:eastAsia="Times New Roman" w:hAnsi="Times New Roman"/>
          <w:sz w:val="28"/>
          <w:szCs w:val="28"/>
          <w:lang w:eastAsia="ar-SA"/>
        </w:rPr>
        <w:t>01</w:t>
      </w: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2450EE">
        <w:rPr>
          <w:rFonts w:ascii="Times New Roman" w:eastAsia="Times New Roman" w:hAnsi="Times New Roman"/>
          <w:sz w:val="28"/>
          <w:szCs w:val="28"/>
          <w:lang w:eastAsia="ar-SA"/>
        </w:rPr>
        <w:t>12</w:t>
      </w: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>.2022 года №100/</w:t>
      </w:r>
      <w:r w:rsidR="002450EE">
        <w:rPr>
          <w:rFonts w:ascii="Times New Roman" w:eastAsia="Times New Roman" w:hAnsi="Times New Roman"/>
          <w:sz w:val="28"/>
          <w:szCs w:val="28"/>
          <w:lang w:eastAsia="ar-SA"/>
        </w:rPr>
        <w:t>909</w:t>
      </w: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>-п-22</w:t>
      </w:r>
    </w:p>
    <w:p w14:paraId="030D8484" w14:textId="77777777" w:rsidR="00606A99" w:rsidRPr="00606A99" w:rsidRDefault="00606A99" w:rsidP="00606A99">
      <w:pPr>
        <w:suppressAutoHyphens/>
        <w:spacing w:line="221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38A15AE6" w14:textId="77777777" w:rsidR="00606A99" w:rsidRPr="00606A99" w:rsidRDefault="00606A99" w:rsidP="00606A99">
      <w:pPr>
        <w:suppressAutoHyphens/>
        <w:spacing w:line="221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СОСТАВ</w:t>
      </w:r>
    </w:p>
    <w:p w14:paraId="21290413" w14:textId="77777777" w:rsidR="00606A99" w:rsidRPr="00606A99" w:rsidRDefault="00606A99" w:rsidP="00606A99">
      <w:pPr>
        <w:suppressAutoHyphens/>
        <w:spacing w:line="221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муниципального центра управления Усть-Донецким районом</w:t>
      </w:r>
    </w:p>
    <w:p w14:paraId="3D8E0134" w14:textId="77777777" w:rsidR="00606A99" w:rsidRPr="00606A99" w:rsidRDefault="00606A99" w:rsidP="00606A99">
      <w:pPr>
        <w:suppressAutoHyphens/>
        <w:spacing w:line="221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tbl>
      <w:tblPr>
        <w:tblW w:w="5159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4"/>
        <w:gridCol w:w="6521"/>
        <w:gridCol w:w="7797"/>
      </w:tblGrid>
      <w:tr w:rsidR="00606A99" w:rsidRPr="00606A99" w14:paraId="216F4AB9" w14:textId="77777777" w:rsidTr="00582D0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F97E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  <w:p w14:paraId="6B0002D4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977B9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2E606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Функция в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муниципальном центре управления Усть-Донецким районом</w:t>
            </w:r>
          </w:p>
        </w:tc>
      </w:tr>
    </w:tbl>
    <w:p w14:paraId="45926D2E" w14:textId="77777777" w:rsidR="00606A99" w:rsidRPr="00606A99" w:rsidRDefault="00606A99" w:rsidP="00606A99">
      <w:pPr>
        <w:suppressAutoHyphens/>
        <w:spacing w:line="221" w:lineRule="auto"/>
        <w:ind w:firstLine="0"/>
        <w:jc w:val="left"/>
        <w:rPr>
          <w:rFonts w:ascii="Times New Roman" w:eastAsia="Times New Roman" w:hAnsi="Times New Roman"/>
          <w:sz w:val="2"/>
          <w:szCs w:val="2"/>
          <w:lang w:eastAsia="ar-SA"/>
        </w:rPr>
      </w:pP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4"/>
        <w:gridCol w:w="6521"/>
        <w:gridCol w:w="7784"/>
      </w:tblGrid>
      <w:tr w:rsidR="00606A99" w:rsidRPr="00606A99" w14:paraId="69855BD3" w14:textId="77777777" w:rsidTr="00582D0C">
        <w:trPr>
          <w:tblHeader/>
        </w:trPr>
        <w:tc>
          <w:tcPr>
            <w:tcW w:w="704" w:type="dxa"/>
            <w:hideMark/>
          </w:tcPr>
          <w:p w14:paraId="1D734C9D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hideMark/>
          </w:tcPr>
          <w:p w14:paraId="6B4EE0C6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84" w:type="dxa"/>
            <w:hideMark/>
          </w:tcPr>
          <w:p w14:paraId="4C11FF8B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606A99" w:rsidRPr="00606A99" w14:paraId="6F9B1791" w14:textId="77777777" w:rsidTr="00582D0C">
        <w:tc>
          <w:tcPr>
            <w:tcW w:w="704" w:type="dxa"/>
          </w:tcPr>
          <w:p w14:paraId="3C208FCF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  <w:hideMark/>
          </w:tcPr>
          <w:p w14:paraId="4839D017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Глава Администрации Усть-Донецкого района </w:t>
            </w:r>
          </w:p>
        </w:tc>
        <w:tc>
          <w:tcPr>
            <w:tcW w:w="7784" w:type="dxa"/>
            <w:hideMark/>
          </w:tcPr>
          <w:p w14:paraId="6CF0DEAA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куратор</w:t>
            </w:r>
          </w:p>
        </w:tc>
      </w:tr>
      <w:tr w:rsidR="00606A99" w:rsidRPr="00606A99" w14:paraId="3CC9E14D" w14:textId="77777777" w:rsidTr="00582D0C">
        <w:tc>
          <w:tcPr>
            <w:tcW w:w="704" w:type="dxa"/>
          </w:tcPr>
          <w:p w14:paraId="2BE4009A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4F7CF36" w14:textId="2944CEE7" w:rsidR="00606A99" w:rsidRPr="00606A99" w:rsidRDefault="0063281C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Управляющий делами</w:t>
            </w:r>
            <w:r w:rsidR="00606A99"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7784" w:type="dxa"/>
            <w:hideMark/>
          </w:tcPr>
          <w:p w14:paraId="11D53E76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606A99" w:rsidRPr="00606A99" w14:paraId="059751DC" w14:textId="77777777" w:rsidTr="00582D0C">
        <w:tc>
          <w:tcPr>
            <w:tcW w:w="704" w:type="dxa"/>
          </w:tcPr>
          <w:p w14:paraId="27D515CD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4B2103F" w14:textId="637F78BC" w:rsidR="00606A99" w:rsidRPr="00606A99" w:rsidRDefault="00A44148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Управляющий делами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7784" w:type="dxa"/>
            <w:hideMark/>
          </w:tcPr>
          <w:p w14:paraId="2E261243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(администратор)</w:t>
            </w:r>
          </w:p>
        </w:tc>
      </w:tr>
      <w:tr w:rsidR="00606A99" w:rsidRPr="00606A99" w14:paraId="018BC2C7" w14:textId="77777777" w:rsidTr="00582D0C">
        <w:tc>
          <w:tcPr>
            <w:tcW w:w="704" w:type="dxa"/>
          </w:tcPr>
          <w:p w14:paraId="192C1D45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C6BAA52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сектора цифровизации Администрации Усть-Донецкого района </w:t>
            </w:r>
          </w:p>
        </w:tc>
        <w:tc>
          <w:tcPr>
            <w:tcW w:w="7784" w:type="dxa"/>
            <w:hideMark/>
          </w:tcPr>
          <w:p w14:paraId="5971E5DA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оператор</w:t>
            </w:r>
          </w:p>
        </w:tc>
      </w:tr>
      <w:tr w:rsidR="00606A99" w:rsidRPr="00606A99" w14:paraId="647DCEB3" w14:textId="77777777" w:rsidTr="00582D0C">
        <w:tc>
          <w:tcPr>
            <w:tcW w:w="704" w:type="dxa"/>
          </w:tcPr>
          <w:p w14:paraId="69BBF2F4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A64705A" w14:textId="77777777" w:rsidR="00606A99" w:rsidRPr="0023561E" w:rsidRDefault="004E3A2C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Начальник</w:t>
            </w:r>
            <w:r w:rsidR="002450E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сектора</w:t>
            </w:r>
            <w:r w:rsidR="00606A99" w:rsidRPr="0023561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информационно-аналитической работ</w:t>
            </w:r>
            <w:r w:rsidR="00BA3F23">
              <w:rPr>
                <w:rFonts w:ascii="Times New Roman" w:eastAsia="Times New Roman" w:hAnsi="Times New Roman"/>
                <w:iCs/>
                <w:sz w:val="28"/>
                <w:szCs w:val="28"/>
              </w:rPr>
              <w:t>ы</w:t>
            </w:r>
            <w:r w:rsidR="00606A99" w:rsidRPr="0023561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Администрации Усть-Донецкого района </w:t>
            </w:r>
          </w:p>
        </w:tc>
        <w:tc>
          <w:tcPr>
            <w:tcW w:w="7784" w:type="dxa"/>
          </w:tcPr>
          <w:p w14:paraId="2A371FB6" w14:textId="77777777" w:rsidR="00606A99" w:rsidRPr="0023561E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561E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работу с масс-медиа</w:t>
            </w:r>
          </w:p>
          <w:p w14:paraId="1FC85BFD" w14:textId="77777777" w:rsidR="00606A99" w:rsidRPr="0023561E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06A99" w:rsidRPr="00606A99" w14:paraId="1CEB2F86" w14:textId="77777777" w:rsidTr="00582D0C">
        <w:trPr>
          <w:trHeight w:val="576"/>
        </w:trPr>
        <w:tc>
          <w:tcPr>
            <w:tcW w:w="704" w:type="dxa"/>
          </w:tcPr>
          <w:p w14:paraId="496FA868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B9C6F87" w14:textId="77777777" w:rsidR="00606A99" w:rsidRPr="00841210" w:rsidRDefault="004E3A2C" w:rsidP="00606A99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Первый з</w:t>
            </w:r>
            <w:r w:rsidR="00841210" w:rsidRPr="00841210">
              <w:rPr>
                <w:rFonts w:ascii="Times New Roman" w:eastAsia="Times New Roman" w:hAnsi="Times New Roman"/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Усть-Донецкого района</w:t>
            </w:r>
          </w:p>
        </w:tc>
        <w:tc>
          <w:tcPr>
            <w:tcW w:w="7784" w:type="dxa"/>
            <w:hideMark/>
          </w:tcPr>
          <w:p w14:paraId="1B6F6E67" w14:textId="4947A059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ответственный за отраслевые блоки по </w:t>
            </w:r>
            <w:r w:rsidR="00645C77"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«Жилищно-коммунальное хозяйство», «Твердые коммунальные отходы», «Дороги», «Транспорт», </w:t>
            </w:r>
            <w:r w:rsidRPr="00606A9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«Энергетика»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(в том числе вопросы газоснабжения)</w:t>
            </w:r>
            <w:r w:rsidR="0085251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852514" w:rsidRPr="00606A99">
              <w:rPr>
                <w:rFonts w:ascii="Times New Roman" w:eastAsia="Times New Roman" w:hAnsi="Times New Roman"/>
                <w:sz w:val="28"/>
                <w:szCs w:val="28"/>
              </w:rPr>
              <w:t>«Гражданская оборона и чрезвычайные ситуации»</w:t>
            </w:r>
            <w:r w:rsidR="0085251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852514" w:rsidRPr="00606A99">
              <w:rPr>
                <w:rFonts w:ascii="Times New Roman" w:eastAsia="Times New Roman" w:hAnsi="Times New Roman"/>
                <w:sz w:val="28"/>
                <w:szCs w:val="28"/>
              </w:rPr>
              <w:t>«Жилищные программы»</w:t>
            </w:r>
          </w:p>
        </w:tc>
      </w:tr>
      <w:tr w:rsidR="00606A99" w:rsidRPr="00606A99" w14:paraId="2C25D618" w14:textId="77777777" w:rsidTr="00582D0C">
        <w:trPr>
          <w:trHeight w:val="918"/>
        </w:trPr>
        <w:tc>
          <w:tcPr>
            <w:tcW w:w="704" w:type="dxa"/>
          </w:tcPr>
          <w:p w14:paraId="058AF3D0" w14:textId="77777777" w:rsidR="00606A99" w:rsidRPr="00606A99" w:rsidRDefault="00606A99" w:rsidP="00F15E73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EB814A8" w14:textId="511C8904" w:rsidR="00606A99" w:rsidRPr="00606A99" w:rsidRDefault="00606A99" w:rsidP="00606A99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управления </w:t>
            </w:r>
            <w:r w:rsidR="0063281C">
              <w:rPr>
                <w:rFonts w:ascii="Times New Roman" w:eastAsia="Times New Roman" w:hAnsi="Times New Roman"/>
                <w:sz w:val="28"/>
                <w:szCs w:val="28"/>
              </w:rPr>
              <w:t xml:space="preserve">строительства и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жилищно-коммунального хозяйства Администрации Усть-Донецкого района</w:t>
            </w:r>
          </w:p>
        </w:tc>
        <w:tc>
          <w:tcPr>
            <w:tcW w:w="7784" w:type="dxa"/>
          </w:tcPr>
          <w:p w14:paraId="36FD3D4F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отраслевых блоков по </w:t>
            </w:r>
            <w:r w:rsidR="00645C77"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«Жилищно-коммунальное хозяйство», «Твердые коммунальные отходы», «Энергетика» (в том числе вопросы газоснабжения)</w:t>
            </w:r>
          </w:p>
        </w:tc>
      </w:tr>
      <w:tr w:rsidR="00606A99" w:rsidRPr="00606A99" w14:paraId="1B1ABB64" w14:textId="77777777" w:rsidTr="00582D0C">
        <w:trPr>
          <w:trHeight w:val="621"/>
        </w:trPr>
        <w:tc>
          <w:tcPr>
            <w:tcW w:w="704" w:type="dxa"/>
          </w:tcPr>
          <w:p w14:paraId="42931AC1" w14:textId="77777777" w:rsidR="00606A99" w:rsidRPr="00606A99" w:rsidRDefault="00606A99" w:rsidP="00F15E73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0763542" w14:textId="77777777" w:rsidR="00606A99" w:rsidRPr="00606A99" w:rsidRDefault="00CF3791" w:rsidP="00606A99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F3791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муниципального казенного учреждения</w:t>
            </w:r>
            <w:r w:rsidRPr="00CF379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CF3791">
              <w:rPr>
                <w:rFonts w:ascii="Times New Roman" w:eastAsia="Times New Roman" w:hAnsi="Times New Roman"/>
                <w:sz w:val="28"/>
                <w:szCs w:val="28"/>
              </w:rPr>
              <w:t>Служба заказчика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CF3791">
              <w:rPr>
                <w:rFonts w:ascii="Times New Roman" w:eastAsia="Times New Roman" w:hAnsi="Times New Roman"/>
                <w:sz w:val="28"/>
                <w:szCs w:val="28"/>
              </w:rPr>
              <w:t xml:space="preserve"> Усть-Донецкого района</w:t>
            </w:r>
          </w:p>
        </w:tc>
        <w:tc>
          <w:tcPr>
            <w:tcW w:w="7784" w:type="dxa"/>
          </w:tcPr>
          <w:p w14:paraId="71E5E1F7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отраслевых блоков по </w:t>
            </w:r>
            <w:r w:rsidR="00645C77"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«Дороги», «Транспорт»</w:t>
            </w:r>
          </w:p>
        </w:tc>
      </w:tr>
      <w:tr w:rsidR="00852514" w:rsidRPr="00606A99" w14:paraId="00E5EF82" w14:textId="77777777" w:rsidTr="00582D0C">
        <w:trPr>
          <w:trHeight w:val="621"/>
        </w:trPr>
        <w:tc>
          <w:tcPr>
            <w:tcW w:w="704" w:type="dxa"/>
          </w:tcPr>
          <w:p w14:paraId="535DCB18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0454065" w14:textId="5A62DF6C" w:rsidR="00852514" w:rsidRPr="00CF3791" w:rsidRDefault="00852514" w:rsidP="00852514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897B0A">
              <w:rPr>
                <w:rFonts w:ascii="Times New Roman" w:eastAsia="Times New Roman" w:hAnsi="Times New Roman"/>
                <w:sz w:val="28"/>
                <w:szCs w:val="28"/>
              </w:rPr>
              <w:t>униципально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897B0A">
              <w:rPr>
                <w:rFonts w:ascii="Times New Roman" w:eastAsia="Times New Roman" w:hAnsi="Times New Roman"/>
                <w:sz w:val="28"/>
                <w:szCs w:val="28"/>
              </w:rPr>
              <w:t xml:space="preserve"> казенно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897B0A">
              <w:rPr>
                <w:rFonts w:ascii="Times New Roman" w:eastAsia="Times New Roman" w:hAnsi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897B0A">
              <w:rPr>
                <w:rFonts w:ascii="Times New Roman" w:eastAsia="Times New Roman" w:hAnsi="Times New Roman"/>
                <w:sz w:val="28"/>
                <w:szCs w:val="28"/>
              </w:rPr>
              <w:t xml:space="preserve"> «Управление по делам гражданской обороны, предупреждению и ликвидации чрезвычайных ситуаций Усть-Донецкого района»</w:t>
            </w:r>
          </w:p>
        </w:tc>
        <w:tc>
          <w:tcPr>
            <w:tcW w:w="7784" w:type="dxa"/>
          </w:tcPr>
          <w:p w14:paraId="0BC43305" w14:textId="1E221764" w:rsidR="00852514" w:rsidRPr="00606A99" w:rsidRDefault="00852514" w:rsidP="00852514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 тематике «Гражданская оборона и чрезвычайные ситуации»</w:t>
            </w:r>
          </w:p>
        </w:tc>
      </w:tr>
      <w:tr w:rsidR="00852514" w:rsidRPr="00606A99" w14:paraId="2F34075B" w14:textId="77777777" w:rsidTr="00582D0C">
        <w:trPr>
          <w:trHeight w:val="621"/>
        </w:trPr>
        <w:tc>
          <w:tcPr>
            <w:tcW w:w="704" w:type="dxa"/>
          </w:tcPr>
          <w:p w14:paraId="29BAD7EE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FFA8D77" w14:textId="08857712" w:rsidR="00852514" w:rsidRPr="00606A99" w:rsidRDefault="00852514" w:rsidP="00852514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Начальник сектора реализации жилищных программ и развития сельских территорий Администрации Усть-Донецкого района</w:t>
            </w:r>
          </w:p>
        </w:tc>
        <w:tc>
          <w:tcPr>
            <w:tcW w:w="7784" w:type="dxa"/>
          </w:tcPr>
          <w:p w14:paraId="4A11FD6C" w14:textId="0335B374" w:rsidR="00852514" w:rsidRPr="00606A99" w:rsidRDefault="00852514" w:rsidP="00852514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 тематике «Жилищные программы»</w:t>
            </w:r>
          </w:p>
        </w:tc>
      </w:tr>
      <w:tr w:rsidR="00852514" w:rsidRPr="00606A99" w14:paraId="1AFA09B8" w14:textId="77777777" w:rsidTr="00582D0C">
        <w:tc>
          <w:tcPr>
            <w:tcW w:w="704" w:type="dxa"/>
          </w:tcPr>
          <w:p w14:paraId="6B93AC24" w14:textId="77777777" w:rsidR="00852514" w:rsidRPr="00606A99" w:rsidRDefault="00852514" w:rsidP="00852514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B3FBF7E" w14:textId="77777777" w:rsidR="00852514" w:rsidRPr="00841210" w:rsidRDefault="00852514" w:rsidP="00852514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41210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</w:t>
            </w:r>
          </w:p>
        </w:tc>
        <w:tc>
          <w:tcPr>
            <w:tcW w:w="7784" w:type="dxa"/>
            <w:hideMark/>
          </w:tcPr>
          <w:p w14:paraId="77A1F327" w14:textId="22446BBD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отраслевые блоки по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</w:t>
            </w:r>
            <w:r w:rsidR="00576E0C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«Экология»</w:t>
            </w:r>
          </w:p>
        </w:tc>
      </w:tr>
      <w:tr w:rsidR="00852514" w:rsidRPr="00606A99" w14:paraId="578CA319" w14:textId="77777777" w:rsidTr="00582D0C">
        <w:tc>
          <w:tcPr>
            <w:tcW w:w="704" w:type="dxa"/>
          </w:tcPr>
          <w:p w14:paraId="055396B6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2C986CD" w14:textId="77777777" w:rsidR="00852514" w:rsidRPr="00606A99" w:rsidRDefault="00852514" w:rsidP="00852514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управления сельского хозяйства и экологии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района </w:t>
            </w:r>
          </w:p>
        </w:tc>
        <w:tc>
          <w:tcPr>
            <w:tcW w:w="7784" w:type="dxa"/>
          </w:tcPr>
          <w:p w14:paraId="384559A3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 тематике «Экология»</w:t>
            </w:r>
          </w:p>
        </w:tc>
      </w:tr>
      <w:tr w:rsidR="00852514" w:rsidRPr="00606A99" w14:paraId="7F8D36CD" w14:textId="77777777" w:rsidTr="00582D0C">
        <w:tc>
          <w:tcPr>
            <w:tcW w:w="704" w:type="dxa"/>
          </w:tcPr>
          <w:p w14:paraId="723DEC33" w14:textId="77777777" w:rsidR="00852514" w:rsidRPr="00606A99" w:rsidRDefault="00852514" w:rsidP="00852514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C9B4528" w14:textId="77777777" w:rsidR="00852514" w:rsidRPr="00841210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1210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главы Администрации Усть-Донецкого района по развитию экономики и финансовым вопросам </w:t>
            </w:r>
          </w:p>
        </w:tc>
        <w:tc>
          <w:tcPr>
            <w:tcW w:w="7784" w:type="dxa"/>
          </w:tcPr>
          <w:p w14:paraId="7BB8E745" w14:textId="206BD5E2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отраслевые блоки по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bookmarkStart w:id="0" w:name="_Hlk117691205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Поддержка предпринимательства</w:t>
            </w:r>
            <w:bookmarkEnd w:id="0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», «</w:t>
            </w:r>
            <w:bookmarkStart w:id="1" w:name="_Hlk117691217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Торговля</w:t>
            </w:r>
            <w:bookmarkEnd w:id="1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», «</w:t>
            </w:r>
            <w:bookmarkStart w:id="2" w:name="_Hlk117691229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Общественное питание</w:t>
            </w:r>
            <w:bookmarkEnd w:id="2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«Туризм»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bookmarkStart w:id="3" w:name="_Hlk117691239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Защита прав потребителей</w:t>
            </w:r>
            <w:bookmarkEnd w:id="3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852514" w:rsidRPr="00606A99" w14:paraId="7A2F7EDE" w14:textId="77777777" w:rsidTr="00582D0C">
        <w:tc>
          <w:tcPr>
            <w:tcW w:w="704" w:type="dxa"/>
          </w:tcPr>
          <w:p w14:paraId="677C56AC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815FC99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управления экономического развития и предпринимательства Администрации Усть-Донецкого района </w:t>
            </w:r>
          </w:p>
        </w:tc>
        <w:tc>
          <w:tcPr>
            <w:tcW w:w="7784" w:type="dxa"/>
          </w:tcPr>
          <w:p w14:paraId="6E883393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отраслевых блоков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«Поддержка предпринимательства», «Торговля», «Общественное питание»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«Защита прав потребителей»</w:t>
            </w:r>
          </w:p>
        </w:tc>
      </w:tr>
      <w:tr w:rsidR="00852514" w:rsidRPr="00606A99" w14:paraId="250AD53F" w14:textId="77777777" w:rsidTr="00582D0C">
        <w:tc>
          <w:tcPr>
            <w:tcW w:w="704" w:type="dxa"/>
          </w:tcPr>
          <w:p w14:paraId="30DE5F39" w14:textId="77777777" w:rsidR="00852514" w:rsidRPr="00606A99" w:rsidRDefault="00852514" w:rsidP="00852514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DF7DE54" w14:textId="77777777" w:rsidR="00852514" w:rsidRPr="00841210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841210">
              <w:rPr>
                <w:rFonts w:ascii="Times New Roman" w:eastAsia="Times New Roman" w:hAnsi="Times New Roman"/>
                <w:sz w:val="28"/>
                <w:szCs w:val="28"/>
              </w:rPr>
              <w:t xml:space="preserve">аместитель главы Администрации Усть-Донецкого района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 социальному развитию</w:t>
            </w:r>
          </w:p>
        </w:tc>
        <w:tc>
          <w:tcPr>
            <w:tcW w:w="7784" w:type="dxa"/>
          </w:tcPr>
          <w:p w14:paraId="09192771" w14:textId="6A7AB0AE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отраслевые блоки по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«Культура», «Спорт», «Молодежная политика»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«Социальная защита»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«Образование», «Опека и попечительство»</w:t>
            </w:r>
          </w:p>
        </w:tc>
      </w:tr>
      <w:tr w:rsidR="00852514" w:rsidRPr="00606A99" w14:paraId="7DEE11EA" w14:textId="77777777" w:rsidTr="00582D0C">
        <w:tc>
          <w:tcPr>
            <w:tcW w:w="704" w:type="dxa"/>
          </w:tcPr>
          <w:p w14:paraId="2BA39865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E1A319C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отдела культуры, спорта и молодежной политики Администрации Усть-Донецкого района </w:t>
            </w:r>
          </w:p>
        </w:tc>
        <w:tc>
          <w:tcPr>
            <w:tcW w:w="7784" w:type="dxa"/>
          </w:tcPr>
          <w:p w14:paraId="0DEDFC20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отраслевых блоков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«Культура», «Спорт», «Молодежная политика»</w:t>
            </w:r>
          </w:p>
        </w:tc>
      </w:tr>
      <w:tr w:rsidR="00852514" w:rsidRPr="00606A99" w14:paraId="20421F89" w14:textId="77777777" w:rsidTr="00582D0C">
        <w:tc>
          <w:tcPr>
            <w:tcW w:w="704" w:type="dxa"/>
          </w:tcPr>
          <w:p w14:paraId="28356CC4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49A6336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управления социальной защиты населения Администрации Усть-Донецкого района </w:t>
            </w:r>
          </w:p>
        </w:tc>
        <w:tc>
          <w:tcPr>
            <w:tcW w:w="7784" w:type="dxa"/>
          </w:tcPr>
          <w:p w14:paraId="51DCD772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 тематике «Социальная защита»</w:t>
            </w:r>
          </w:p>
        </w:tc>
      </w:tr>
      <w:tr w:rsidR="00852514" w:rsidRPr="00606A99" w14:paraId="1230056E" w14:textId="77777777" w:rsidTr="00582D0C">
        <w:tc>
          <w:tcPr>
            <w:tcW w:w="704" w:type="dxa"/>
          </w:tcPr>
          <w:p w14:paraId="3236C6CE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A75ADB7" w14:textId="37A4E806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Начальник отдела образования Администрации Усть-Донецкого района</w:t>
            </w:r>
          </w:p>
        </w:tc>
        <w:tc>
          <w:tcPr>
            <w:tcW w:w="7784" w:type="dxa"/>
          </w:tcPr>
          <w:p w14:paraId="0F96405E" w14:textId="1E862400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ых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блок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ов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«Образование»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«Опека и попечительство»</w:t>
            </w:r>
          </w:p>
        </w:tc>
      </w:tr>
      <w:tr w:rsidR="00582D0C" w:rsidRPr="00606A99" w14:paraId="6AFD4C05" w14:textId="77777777" w:rsidTr="00582D0C">
        <w:tc>
          <w:tcPr>
            <w:tcW w:w="704" w:type="dxa"/>
          </w:tcPr>
          <w:p w14:paraId="1365BF2B" w14:textId="77777777" w:rsidR="00582D0C" w:rsidRPr="00606A99" w:rsidRDefault="00582D0C" w:rsidP="00582D0C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right="336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1638FF7" w14:textId="303C7273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аместитель главы Администрации Усть-Донецкого района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 внутренней политике </w:t>
            </w:r>
          </w:p>
        </w:tc>
        <w:tc>
          <w:tcPr>
            <w:tcW w:w="7784" w:type="dxa"/>
          </w:tcPr>
          <w:p w14:paraId="2396CB2D" w14:textId="50AE8588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отраслевые блоки по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«Местное самоуправление»</w:t>
            </w:r>
            <w:r w:rsidR="00576E0C">
              <w:rPr>
                <w:rFonts w:ascii="Times New Roman" w:eastAsia="Times New Roman" w:hAnsi="Times New Roman"/>
                <w:sz w:val="28"/>
                <w:szCs w:val="28"/>
              </w:rPr>
              <w:t xml:space="preserve"> и «Здравоохранение»</w:t>
            </w:r>
          </w:p>
        </w:tc>
      </w:tr>
      <w:tr w:rsidR="00582D0C" w:rsidRPr="00606A99" w14:paraId="0A3AED7E" w14:textId="77777777" w:rsidTr="00582D0C">
        <w:tc>
          <w:tcPr>
            <w:tcW w:w="704" w:type="dxa"/>
          </w:tcPr>
          <w:p w14:paraId="71BFB211" w14:textId="77777777" w:rsidR="00582D0C" w:rsidRPr="00606A99" w:rsidRDefault="00582D0C" w:rsidP="00582D0C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right="336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21F36C0" w14:textId="4EE7E494" w:rsidR="00582D0C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сектора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развитию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местно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самоуправлени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7784" w:type="dxa"/>
          </w:tcPr>
          <w:p w14:paraId="62845843" w14:textId="51C91F27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 тематике «Местное самоуправление»</w:t>
            </w:r>
            <w:r w:rsidR="00576E0C">
              <w:rPr>
                <w:rFonts w:ascii="Times New Roman" w:eastAsia="Times New Roman" w:hAnsi="Times New Roman"/>
                <w:sz w:val="28"/>
                <w:szCs w:val="28"/>
              </w:rPr>
              <w:t xml:space="preserve"> и «Здравоохранение»</w:t>
            </w:r>
          </w:p>
        </w:tc>
      </w:tr>
      <w:tr w:rsidR="00582D0C" w:rsidRPr="00606A99" w14:paraId="78757B07" w14:textId="77777777" w:rsidTr="00582D0C">
        <w:tc>
          <w:tcPr>
            <w:tcW w:w="704" w:type="dxa"/>
          </w:tcPr>
          <w:p w14:paraId="4D18C0EB" w14:textId="77777777" w:rsidR="00582D0C" w:rsidRPr="00606A99" w:rsidRDefault="00582D0C" w:rsidP="00582D0C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right="336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9ADDE66" w14:textId="7F609171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Работники </w:t>
            </w:r>
            <w:r w:rsidR="001D5F99">
              <w:rPr>
                <w:rFonts w:ascii="Times New Roman" w:eastAsia="Times New Roman" w:hAnsi="Times New Roman"/>
                <w:sz w:val="28"/>
                <w:szCs w:val="28"/>
              </w:rPr>
              <w:t>сектора информационно-аналитической работы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района, работники о</w:t>
            </w:r>
            <w:r w:rsidRPr="00BA3F23">
              <w:rPr>
                <w:rFonts w:ascii="Times New Roman" w:eastAsia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BA3F23">
              <w:rPr>
                <w:rFonts w:ascii="Times New Roman" w:eastAsia="Times New Roman" w:hAnsi="Times New Roman"/>
                <w:sz w:val="28"/>
                <w:szCs w:val="28"/>
              </w:rPr>
              <w:t xml:space="preserve"> по общим и </w:t>
            </w:r>
            <w:r w:rsidR="001D5F99">
              <w:rPr>
                <w:rFonts w:ascii="Times New Roman" w:eastAsia="Times New Roman" w:hAnsi="Times New Roman"/>
                <w:sz w:val="28"/>
                <w:szCs w:val="28"/>
              </w:rPr>
              <w:t>организационным</w:t>
            </w:r>
            <w:r w:rsidRPr="00BA3F23">
              <w:rPr>
                <w:rFonts w:ascii="Times New Roman" w:eastAsia="Times New Roman" w:hAnsi="Times New Roman"/>
                <w:sz w:val="28"/>
                <w:szCs w:val="28"/>
              </w:rPr>
              <w:t xml:space="preserve"> вопросам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7784" w:type="dxa"/>
          </w:tcPr>
          <w:p w14:paraId="2E39BF87" w14:textId="0671D71B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F15E73">
              <w:rPr>
                <w:rFonts w:ascii="Times New Roman" w:eastAsia="Times New Roman" w:hAnsi="Times New Roman"/>
                <w:sz w:val="28"/>
                <w:szCs w:val="28"/>
              </w:rPr>
              <w:t>беспечение ежедневной деятельности МЦУ</w:t>
            </w:r>
          </w:p>
        </w:tc>
      </w:tr>
    </w:tbl>
    <w:p w14:paraId="04A7689D" w14:textId="77777777" w:rsidR="00606A99" w:rsidRPr="00606A99" w:rsidRDefault="002450EE" w:rsidP="002450EE">
      <w:pPr>
        <w:suppressAutoHyphens/>
        <w:ind w:firstLine="0"/>
        <w:rPr>
          <w:rFonts w:ascii="Times New Roman" w:eastAsia="Times New Roman" w:hAnsi="Times New Roman"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iCs/>
          <w:sz w:val="28"/>
          <w:szCs w:val="28"/>
          <w:lang w:eastAsia="zh-CN"/>
        </w:rPr>
        <w:t>»</w:t>
      </w:r>
    </w:p>
    <w:p w14:paraId="25650476" w14:textId="77777777" w:rsidR="00606A99" w:rsidRPr="00606A99" w:rsidRDefault="00606A99" w:rsidP="00606A99">
      <w:pPr>
        <w:suppressAutoHyphens/>
        <w:rPr>
          <w:rFonts w:ascii="Times New Roman" w:eastAsia="Times New Roman" w:hAnsi="Times New Roman"/>
          <w:iCs/>
          <w:sz w:val="28"/>
          <w:szCs w:val="28"/>
          <w:lang w:eastAsia="zh-CN"/>
        </w:rPr>
      </w:pPr>
    </w:p>
    <w:p w14:paraId="2F68E9E7" w14:textId="77777777" w:rsidR="00606A99" w:rsidRPr="00606A99" w:rsidRDefault="00606A99" w:rsidP="00606A99">
      <w:pPr>
        <w:suppressAutoHyphens/>
        <w:rPr>
          <w:rFonts w:ascii="Times New Roman" w:eastAsia="Times New Roman" w:hAnsi="Times New Roman"/>
          <w:iCs/>
          <w:sz w:val="28"/>
          <w:szCs w:val="28"/>
          <w:lang w:eastAsia="zh-CN"/>
        </w:rPr>
      </w:pPr>
    </w:p>
    <w:p w14:paraId="06D5C56F" w14:textId="2CEDB38C" w:rsidR="00606A99" w:rsidRPr="00606A99" w:rsidRDefault="001D5F99" w:rsidP="00606A99">
      <w:pPr>
        <w:suppressAutoHyphens/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Управляющий делами</w:t>
      </w:r>
    </w:p>
    <w:p w14:paraId="5203F03D" w14:textId="77777777" w:rsidR="000B72D2" w:rsidRPr="005A0B2C" w:rsidRDefault="00606A99" w:rsidP="005A0B2C">
      <w:pPr>
        <w:suppressAutoHyphens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sz w:val="28"/>
          <w:szCs w:val="28"/>
        </w:rPr>
        <w:t xml:space="preserve">Администрации Усть-Донецкого района </w:t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="005A0B2C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>В.В. Абарин</w:t>
      </w:r>
    </w:p>
    <w:sectPr w:rsidR="000B72D2" w:rsidRPr="005A0B2C" w:rsidSect="002450EE">
      <w:headerReference w:type="default" r:id="rId8"/>
      <w:pgSz w:w="16838" w:h="11906" w:orient="landscape"/>
      <w:pgMar w:top="1134" w:right="851" w:bottom="1134" w:left="1418" w:header="709" w:footer="709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A3926" w14:textId="77777777" w:rsidR="00A051B6" w:rsidRDefault="00A051B6" w:rsidP="00BE196E">
      <w:r>
        <w:separator/>
      </w:r>
    </w:p>
  </w:endnote>
  <w:endnote w:type="continuationSeparator" w:id="0">
    <w:p w14:paraId="7C6A47EF" w14:textId="77777777" w:rsidR="00A051B6" w:rsidRDefault="00A051B6" w:rsidP="00BE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428C0" w14:textId="77777777" w:rsidR="00A051B6" w:rsidRDefault="00A051B6" w:rsidP="00BE196E">
      <w:r>
        <w:separator/>
      </w:r>
    </w:p>
  </w:footnote>
  <w:footnote w:type="continuationSeparator" w:id="0">
    <w:p w14:paraId="1CA79787" w14:textId="77777777" w:rsidR="00A051B6" w:rsidRDefault="00A051B6" w:rsidP="00BE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D191" w14:textId="77777777" w:rsidR="001440D6" w:rsidRDefault="001440D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2B8D6D" w14:textId="77777777" w:rsidR="001440D6" w:rsidRDefault="001440D6" w:rsidP="001440D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06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F85676"/>
    <w:multiLevelType w:val="hybridMultilevel"/>
    <w:tmpl w:val="7E9EE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728D"/>
    <w:multiLevelType w:val="multilevel"/>
    <w:tmpl w:val="6CA2E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A9"/>
    <w:rsid w:val="00007A87"/>
    <w:rsid w:val="00007C12"/>
    <w:rsid w:val="000272A0"/>
    <w:rsid w:val="000477F2"/>
    <w:rsid w:val="000629B1"/>
    <w:rsid w:val="000773A0"/>
    <w:rsid w:val="000A3EB9"/>
    <w:rsid w:val="000A4C83"/>
    <w:rsid w:val="000B72D2"/>
    <w:rsid w:val="000F76D1"/>
    <w:rsid w:val="00111176"/>
    <w:rsid w:val="00122AFA"/>
    <w:rsid w:val="001440D6"/>
    <w:rsid w:val="00196D79"/>
    <w:rsid w:val="001B69E4"/>
    <w:rsid w:val="001D5F99"/>
    <w:rsid w:val="0023253E"/>
    <w:rsid w:val="002329B8"/>
    <w:rsid w:val="0023561E"/>
    <w:rsid w:val="002373C5"/>
    <w:rsid w:val="00244D15"/>
    <w:rsid w:val="002450EE"/>
    <w:rsid w:val="002473DE"/>
    <w:rsid w:val="00253154"/>
    <w:rsid w:val="00280E47"/>
    <w:rsid w:val="0029224C"/>
    <w:rsid w:val="002D26FD"/>
    <w:rsid w:val="002E30B4"/>
    <w:rsid w:val="0030100F"/>
    <w:rsid w:val="003657AA"/>
    <w:rsid w:val="00385EA5"/>
    <w:rsid w:val="003B57DD"/>
    <w:rsid w:val="003B6AED"/>
    <w:rsid w:val="003D256F"/>
    <w:rsid w:val="00404D67"/>
    <w:rsid w:val="004502B1"/>
    <w:rsid w:val="004541F6"/>
    <w:rsid w:val="004716B7"/>
    <w:rsid w:val="004E3A2C"/>
    <w:rsid w:val="0051417A"/>
    <w:rsid w:val="00517C7C"/>
    <w:rsid w:val="00576E0C"/>
    <w:rsid w:val="00582D0C"/>
    <w:rsid w:val="00593D71"/>
    <w:rsid w:val="005A0423"/>
    <w:rsid w:val="005A0B2C"/>
    <w:rsid w:val="005D0784"/>
    <w:rsid w:val="005E38F5"/>
    <w:rsid w:val="005F65DC"/>
    <w:rsid w:val="0060588B"/>
    <w:rsid w:val="00606A99"/>
    <w:rsid w:val="00611BC0"/>
    <w:rsid w:val="00625B92"/>
    <w:rsid w:val="0063281C"/>
    <w:rsid w:val="00645C77"/>
    <w:rsid w:val="00651C37"/>
    <w:rsid w:val="006822E1"/>
    <w:rsid w:val="006A316E"/>
    <w:rsid w:val="006A62A5"/>
    <w:rsid w:val="006B052F"/>
    <w:rsid w:val="006C198E"/>
    <w:rsid w:val="006D1D6C"/>
    <w:rsid w:val="006D54C4"/>
    <w:rsid w:val="007127C5"/>
    <w:rsid w:val="0076364E"/>
    <w:rsid w:val="007A0FB3"/>
    <w:rsid w:val="007D198C"/>
    <w:rsid w:val="007E7408"/>
    <w:rsid w:val="007E7D83"/>
    <w:rsid w:val="00800775"/>
    <w:rsid w:val="00841210"/>
    <w:rsid w:val="00852514"/>
    <w:rsid w:val="00897B0A"/>
    <w:rsid w:val="008B419F"/>
    <w:rsid w:val="008D6C0E"/>
    <w:rsid w:val="008F510F"/>
    <w:rsid w:val="00906969"/>
    <w:rsid w:val="009125CA"/>
    <w:rsid w:val="00964A52"/>
    <w:rsid w:val="009C15C5"/>
    <w:rsid w:val="00A051B6"/>
    <w:rsid w:val="00A17916"/>
    <w:rsid w:val="00A44148"/>
    <w:rsid w:val="00AD23EE"/>
    <w:rsid w:val="00B31BE9"/>
    <w:rsid w:val="00B93F51"/>
    <w:rsid w:val="00B93FF9"/>
    <w:rsid w:val="00BA3F23"/>
    <w:rsid w:val="00BE196E"/>
    <w:rsid w:val="00BE1ABF"/>
    <w:rsid w:val="00BF6C64"/>
    <w:rsid w:val="00C11595"/>
    <w:rsid w:val="00C541CC"/>
    <w:rsid w:val="00C95C8A"/>
    <w:rsid w:val="00CA0C0F"/>
    <w:rsid w:val="00CF3791"/>
    <w:rsid w:val="00CF5DA1"/>
    <w:rsid w:val="00D00C90"/>
    <w:rsid w:val="00D42BA0"/>
    <w:rsid w:val="00D50C9A"/>
    <w:rsid w:val="00DB69A9"/>
    <w:rsid w:val="00DC36D2"/>
    <w:rsid w:val="00E378C1"/>
    <w:rsid w:val="00E84DE5"/>
    <w:rsid w:val="00EE3F50"/>
    <w:rsid w:val="00EF7197"/>
    <w:rsid w:val="00F029E5"/>
    <w:rsid w:val="00F15E73"/>
    <w:rsid w:val="00F617F6"/>
    <w:rsid w:val="00F92A24"/>
    <w:rsid w:val="00FA023E"/>
    <w:rsid w:val="00FE4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5507"/>
  <w15:chartTrackingRefBased/>
  <w15:docId w15:val="{2CF1FCD1-9E09-4A33-97AD-BF1978D7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A9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9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B69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657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657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19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E196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E19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E196E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582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5391E-88C5-41B0-9E52-EFE072FD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zimina</dc:creator>
  <cp:keywords/>
  <cp:lastModifiedBy>Никита Акишев</cp:lastModifiedBy>
  <cp:revision>15</cp:revision>
  <cp:lastPrinted>2023-07-26T11:16:00Z</cp:lastPrinted>
  <dcterms:created xsi:type="dcterms:W3CDTF">2024-09-18T09:20:00Z</dcterms:created>
  <dcterms:modified xsi:type="dcterms:W3CDTF">2026-05-05T06:18:00Z</dcterms:modified>
</cp:coreProperties>
</file>