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943" w:rsidRPr="00015BF0" w:rsidRDefault="006F5943" w:rsidP="006F5943">
      <w:pPr>
        <w:jc w:val="center"/>
        <w:outlineLvl w:val="0"/>
        <w:rPr>
          <w:szCs w:val="28"/>
        </w:rPr>
      </w:pPr>
      <w:r w:rsidRPr="00015BF0">
        <w:rPr>
          <w:szCs w:val="28"/>
        </w:rPr>
        <w:t>РОССИЙСКАЯ ФЕДЕРАЦИЯ</w:t>
      </w:r>
    </w:p>
    <w:p w:rsidR="006F5943" w:rsidRPr="00015BF0" w:rsidRDefault="006F5943" w:rsidP="006F5943">
      <w:pPr>
        <w:jc w:val="center"/>
        <w:outlineLvl w:val="0"/>
        <w:rPr>
          <w:szCs w:val="28"/>
        </w:rPr>
      </w:pPr>
      <w:r w:rsidRPr="00015BF0">
        <w:rPr>
          <w:szCs w:val="28"/>
        </w:rPr>
        <w:t>РОСТОВСКАЯ ОБЛАСТЬ</w:t>
      </w:r>
    </w:p>
    <w:p w:rsidR="006F5943" w:rsidRPr="00015BF0" w:rsidRDefault="006F5943" w:rsidP="006F5943">
      <w:pPr>
        <w:jc w:val="center"/>
        <w:outlineLvl w:val="0"/>
        <w:rPr>
          <w:szCs w:val="28"/>
        </w:rPr>
      </w:pPr>
      <w:r w:rsidRPr="00015BF0">
        <w:rPr>
          <w:szCs w:val="28"/>
        </w:rPr>
        <w:t>МУНИЦИПАЛЬНОЕ ОБРАЗОВАНИЕ «УСТЬ-ДОНЕЦКИЙ РАЙОН»</w:t>
      </w:r>
    </w:p>
    <w:tbl>
      <w:tblPr>
        <w:tblW w:w="9750" w:type="dxa"/>
        <w:tblLook w:val="04A0"/>
      </w:tblPr>
      <w:tblGrid>
        <w:gridCol w:w="9750"/>
      </w:tblGrid>
      <w:tr w:rsidR="006F5943" w:rsidTr="00893F32">
        <w:tc>
          <w:tcPr>
            <w:tcW w:w="9750" w:type="dxa"/>
          </w:tcPr>
          <w:p w:rsidR="006F5943" w:rsidRDefault="006F5943" w:rsidP="00893F32">
            <w:pPr>
              <w:pStyle w:val="aa"/>
              <w:spacing w:line="276" w:lineRule="auto"/>
              <w:jc w:val="center"/>
              <w:rPr>
                <w:b/>
                <w:sz w:val="20"/>
                <w:szCs w:val="20"/>
              </w:rPr>
            </w:pPr>
          </w:p>
          <w:p w:rsidR="006F5943" w:rsidRPr="00015BF0" w:rsidRDefault="006F5943" w:rsidP="00893F32">
            <w:pPr>
              <w:jc w:val="center"/>
              <w:outlineLvl w:val="0"/>
              <w:rPr>
                <w:b/>
                <w:szCs w:val="28"/>
              </w:rPr>
            </w:pPr>
            <w:r w:rsidRPr="00015BF0">
              <w:rPr>
                <w:b/>
                <w:szCs w:val="28"/>
              </w:rPr>
              <w:t>Администрация Усть-Донецкого района</w:t>
            </w:r>
          </w:p>
          <w:p w:rsidR="006F5943" w:rsidRPr="00015BF0" w:rsidRDefault="006F5943" w:rsidP="00893F32">
            <w:pPr>
              <w:rPr>
                <w:szCs w:val="28"/>
              </w:rPr>
            </w:pPr>
          </w:p>
          <w:p w:rsidR="006F5943" w:rsidRPr="00015BF0" w:rsidRDefault="006F5943" w:rsidP="00893F32">
            <w:pPr>
              <w:jc w:val="center"/>
              <w:outlineLvl w:val="0"/>
              <w:rPr>
                <w:sz w:val="32"/>
                <w:szCs w:val="32"/>
              </w:rPr>
            </w:pPr>
            <w:r w:rsidRPr="00015BF0">
              <w:rPr>
                <w:sz w:val="32"/>
                <w:szCs w:val="32"/>
              </w:rPr>
              <w:t>ПОСТАНОВЛЕНИЕ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4"/>
              <w:gridCol w:w="2720"/>
            </w:tblGrid>
            <w:tr w:rsidR="006F5943" w:rsidTr="00BC49A4">
              <w:tc>
                <w:tcPr>
                  <w:tcW w:w="6804" w:type="dxa"/>
                  <w:vAlign w:val="center"/>
                </w:tcPr>
                <w:p w:rsidR="006F5943" w:rsidRPr="00BC49A4" w:rsidRDefault="00BC49A4" w:rsidP="00893F32">
                  <w:pPr>
                    <w:pStyle w:val="aa"/>
                    <w:spacing w:line="276" w:lineRule="auto"/>
                    <w:rPr>
                      <w:rFonts w:ascii="Times New Roman" w:hAnsi="Times New Roman"/>
                      <w:bCs/>
                      <w:sz w:val="28"/>
                      <w:szCs w:val="28"/>
                    </w:rPr>
                  </w:pPr>
                  <w:bookmarkStart w:id="0" w:name="REGNUMDATESTAMP"/>
                  <w:bookmarkEnd w:id="0"/>
                  <w:r>
                    <w:rPr>
                      <w:rFonts w:ascii="Times New Roman" w:hAnsi="Times New Roman"/>
                      <w:bCs/>
                      <w:sz w:val="28"/>
                      <w:szCs w:val="28"/>
                    </w:rPr>
                    <w:t>31 марта 2021                          № 100/189-п-21</w:t>
                  </w:r>
                </w:p>
              </w:tc>
              <w:tc>
                <w:tcPr>
                  <w:tcW w:w="2720" w:type="dxa"/>
                  <w:vAlign w:val="center"/>
                </w:tcPr>
                <w:p w:rsidR="006F5943" w:rsidRPr="00602396" w:rsidRDefault="006F5943" w:rsidP="00893F32">
                  <w:pPr>
                    <w:pStyle w:val="aa"/>
                    <w:spacing w:line="276" w:lineRule="auto"/>
                    <w:jc w:val="right"/>
                    <w:rPr>
                      <w:rFonts w:ascii="Times New Roman" w:hAnsi="Times New Roman"/>
                      <w:b/>
                      <w:sz w:val="20"/>
                      <w:szCs w:val="20"/>
                    </w:rPr>
                  </w:pPr>
                  <w:r w:rsidRPr="00602396">
                    <w:rPr>
                      <w:rFonts w:ascii="Times New Roman" w:hAnsi="Times New Roman"/>
                      <w:bCs/>
                      <w:sz w:val="28"/>
                      <w:szCs w:val="28"/>
                    </w:rPr>
                    <w:t>р.п. Усть-Донецкий</w:t>
                  </w:r>
                </w:p>
              </w:tc>
            </w:tr>
          </w:tbl>
          <w:p w:rsidR="006F5943" w:rsidRPr="002F2B3C" w:rsidRDefault="006F5943" w:rsidP="00893F32">
            <w:pPr>
              <w:pStyle w:val="aa"/>
              <w:spacing w:line="276" w:lineRule="auto"/>
              <w:jc w:val="center"/>
              <w:rPr>
                <w:bCs/>
                <w:sz w:val="28"/>
                <w:szCs w:val="28"/>
              </w:rPr>
            </w:pPr>
          </w:p>
          <w:p w:rsidR="006F5943" w:rsidRDefault="006F5943" w:rsidP="00893F32">
            <w:pPr>
              <w:pStyle w:val="aa"/>
              <w:spacing w:line="276" w:lineRule="auto"/>
              <w:jc w:val="center"/>
              <w:rPr>
                <w:b/>
                <w:sz w:val="20"/>
                <w:szCs w:val="20"/>
              </w:rPr>
            </w:pPr>
          </w:p>
        </w:tc>
      </w:tr>
    </w:tbl>
    <w:p w:rsidR="00FC1C1F" w:rsidRPr="00015BF0" w:rsidRDefault="00FC1C1F" w:rsidP="00FC1C1F">
      <w:pPr>
        <w:tabs>
          <w:tab w:val="left" w:pos="3240"/>
        </w:tabs>
        <w:outlineLvl w:val="0"/>
        <w:rPr>
          <w:szCs w:val="28"/>
        </w:rPr>
      </w:pPr>
      <w:r w:rsidRPr="00015BF0">
        <w:rPr>
          <w:szCs w:val="28"/>
        </w:rPr>
        <w:t>О внесении изменений в постановление</w:t>
      </w:r>
    </w:p>
    <w:p w:rsidR="00FC1C1F" w:rsidRPr="00015BF0" w:rsidRDefault="00FC1C1F" w:rsidP="00FC1C1F">
      <w:pPr>
        <w:tabs>
          <w:tab w:val="left" w:pos="3240"/>
        </w:tabs>
        <w:outlineLvl w:val="0"/>
        <w:rPr>
          <w:szCs w:val="28"/>
        </w:rPr>
      </w:pPr>
      <w:r w:rsidRPr="00015BF0">
        <w:rPr>
          <w:szCs w:val="28"/>
        </w:rPr>
        <w:t>Администрации Усть-Донецкого района</w:t>
      </w:r>
    </w:p>
    <w:p w:rsidR="006F5943" w:rsidRDefault="00FC1C1F" w:rsidP="00241B8A">
      <w:pPr>
        <w:ind w:right="4534"/>
        <w:jc w:val="both"/>
        <w:rPr>
          <w:szCs w:val="28"/>
        </w:rPr>
      </w:pPr>
      <w:r>
        <w:rPr>
          <w:szCs w:val="28"/>
        </w:rPr>
        <w:t>от 10 дека</w:t>
      </w:r>
      <w:r w:rsidRPr="00015BF0">
        <w:rPr>
          <w:szCs w:val="28"/>
        </w:rPr>
        <w:t xml:space="preserve">бря </w:t>
      </w:r>
      <w:r>
        <w:rPr>
          <w:szCs w:val="28"/>
        </w:rPr>
        <w:t>2018 года  № 100/969-п-18</w:t>
      </w:r>
    </w:p>
    <w:p w:rsidR="00FC1C1F" w:rsidRPr="00535B3E" w:rsidRDefault="00FC1C1F" w:rsidP="00FC1C1F">
      <w:pPr>
        <w:ind w:right="4534" w:firstLine="709"/>
        <w:jc w:val="both"/>
        <w:rPr>
          <w:szCs w:val="28"/>
        </w:rPr>
      </w:pPr>
    </w:p>
    <w:p w:rsidR="006F5943" w:rsidRPr="00535B3E" w:rsidRDefault="006F5943" w:rsidP="006F5943">
      <w:pPr>
        <w:ind w:firstLine="709"/>
        <w:jc w:val="both"/>
        <w:rPr>
          <w:szCs w:val="28"/>
        </w:rPr>
      </w:pPr>
      <w:bookmarkStart w:id="1" w:name="_GoBack"/>
      <w:bookmarkEnd w:id="1"/>
      <w:r w:rsidRPr="00535B3E">
        <w:rPr>
          <w:szCs w:val="28"/>
        </w:rPr>
        <w:t xml:space="preserve">В соответствии с постановлением Администрации Усть-Донецкого района от 17.09.2018 года № 100/735-п-18 «Об утверждении Порядка разработки, реализации и оценки эффективности муниципальных программ Усть-Донецкого района», Администрация Усть-Донецкого района </w:t>
      </w:r>
    </w:p>
    <w:p w:rsidR="006F5943" w:rsidRPr="00535B3E" w:rsidRDefault="006F5943" w:rsidP="006F5943">
      <w:pPr>
        <w:ind w:firstLine="709"/>
        <w:jc w:val="both"/>
        <w:rPr>
          <w:spacing w:val="-24"/>
          <w:szCs w:val="28"/>
        </w:rPr>
      </w:pPr>
    </w:p>
    <w:p w:rsidR="006F5943" w:rsidRPr="00535B3E" w:rsidRDefault="006F5943" w:rsidP="006F5943">
      <w:pPr>
        <w:ind w:firstLine="709"/>
        <w:jc w:val="both"/>
        <w:rPr>
          <w:spacing w:val="-24"/>
          <w:szCs w:val="28"/>
        </w:rPr>
      </w:pPr>
    </w:p>
    <w:p w:rsidR="006F5943" w:rsidRDefault="006F5943" w:rsidP="006F5943">
      <w:pPr>
        <w:ind w:left="540"/>
        <w:jc w:val="center"/>
        <w:outlineLvl w:val="0"/>
        <w:rPr>
          <w:szCs w:val="28"/>
        </w:rPr>
      </w:pPr>
      <w:r w:rsidRPr="00535B3E">
        <w:rPr>
          <w:szCs w:val="28"/>
        </w:rPr>
        <w:t>ПОСТАНОВЛЯЕТ:</w:t>
      </w:r>
    </w:p>
    <w:p w:rsidR="006F5943" w:rsidRPr="00535B3E" w:rsidRDefault="006F5943" w:rsidP="006F5943">
      <w:pPr>
        <w:ind w:left="540"/>
        <w:jc w:val="center"/>
        <w:outlineLvl w:val="0"/>
        <w:rPr>
          <w:szCs w:val="28"/>
        </w:rPr>
      </w:pPr>
    </w:p>
    <w:p w:rsidR="00FC1C1F" w:rsidRPr="00015BF0" w:rsidRDefault="00FC1C1F" w:rsidP="00FC1C1F">
      <w:pPr>
        <w:ind w:firstLine="709"/>
        <w:jc w:val="both"/>
        <w:rPr>
          <w:szCs w:val="28"/>
        </w:rPr>
      </w:pPr>
      <w:r w:rsidRPr="00015BF0">
        <w:rPr>
          <w:szCs w:val="28"/>
        </w:rPr>
        <w:t>1.  Внести изменение в приложение</w:t>
      </w:r>
      <w:r>
        <w:rPr>
          <w:szCs w:val="28"/>
        </w:rPr>
        <w:t xml:space="preserve"> </w:t>
      </w:r>
      <w:r w:rsidRPr="00015BF0">
        <w:rPr>
          <w:szCs w:val="28"/>
        </w:rPr>
        <w:t>к постановлению Администрации Усть-Донецкого района от</w:t>
      </w:r>
      <w:r>
        <w:rPr>
          <w:szCs w:val="28"/>
        </w:rPr>
        <w:t xml:space="preserve"> 10.12.2018 №100/969-п-18</w:t>
      </w:r>
      <w:r w:rsidRPr="00015BF0">
        <w:rPr>
          <w:szCs w:val="28"/>
        </w:rPr>
        <w:t xml:space="preserve"> «Об утверждении муниципальной программы Усть-Донецкого района «Обеспечение общественного порядка и </w:t>
      </w:r>
      <w:r>
        <w:rPr>
          <w:szCs w:val="28"/>
        </w:rPr>
        <w:t>профилактика правонарушений»</w:t>
      </w:r>
      <w:r w:rsidRPr="00015BF0">
        <w:rPr>
          <w:szCs w:val="28"/>
        </w:rPr>
        <w:t xml:space="preserve"> согласно приложению, к настоящему постановлению.</w:t>
      </w:r>
    </w:p>
    <w:p w:rsidR="00FC1C1F" w:rsidRPr="00015BF0" w:rsidRDefault="00FC1C1F" w:rsidP="00FC1C1F">
      <w:pPr>
        <w:ind w:firstLine="709"/>
        <w:jc w:val="both"/>
        <w:rPr>
          <w:szCs w:val="28"/>
        </w:rPr>
      </w:pPr>
      <w:r w:rsidRPr="00015BF0">
        <w:rPr>
          <w:szCs w:val="28"/>
        </w:rPr>
        <w:t xml:space="preserve">2. </w:t>
      </w:r>
      <w:r>
        <w:rPr>
          <w:szCs w:val="28"/>
        </w:rPr>
        <w:t xml:space="preserve">Отделу по общим, организационным и кадровым вопросам </w:t>
      </w:r>
      <w:proofErr w:type="gramStart"/>
      <w:r>
        <w:rPr>
          <w:szCs w:val="28"/>
        </w:rPr>
        <w:t>р</w:t>
      </w:r>
      <w:r w:rsidRPr="00015BF0">
        <w:rPr>
          <w:szCs w:val="28"/>
        </w:rPr>
        <w:t>азместить</w:t>
      </w:r>
      <w:proofErr w:type="gramEnd"/>
      <w:r w:rsidRPr="00015BF0">
        <w:rPr>
          <w:szCs w:val="28"/>
        </w:rPr>
        <w:t xml:space="preserve"> </w:t>
      </w:r>
      <w:r>
        <w:rPr>
          <w:szCs w:val="28"/>
        </w:rPr>
        <w:t xml:space="preserve">настоящее </w:t>
      </w:r>
      <w:r w:rsidRPr="00015BF0">
        <w:rPr>
          <w:szCs w:val="28"/>
        </w:rPr>
        <w:t>постановление на официальном</w:t>
      </w:r>
      <w:r>
        <w:rPr>
          <w:szCs w:val="28"/>
        </w:rPr>
        <w:t xml:space="preserve"> </w:t>
      </w:r>
      <w:r w:rsidRPr="00015BF0">
        <w:rPr>
          <w:szCs w:val="28"/>
        </w:rPr>
        <w:t>сайте Администрации</w:t>
      </w:r>
      <w:r>
        <w:rPr>
          <w:szCs w:val="28"/>
        </w:rPr>
        <w:t xml:space="preserve"> </w:t>
      </w:r>
      <w:r w:rsidRPr="00015BF0">
        <w:rPr>
          <w:szCs w:val="28"/>
        </w:rPr>
        <w:t>Усть-Донецкого района.</w:t>
      </w:r>
    </w:p>
    <w:p w:rsidR="00FC1C1F" w:rsidRPr="00FC1C1F" w:rsidRDefault="00FC1C1F" w:rsidP="00FC1C1F">
      <w:pPr>
        <w:pStyle w:val="aa"/>
        <w:jc w:val="both"/>
        <w:rPr>
          <w:rFonts w:ascii="Times New Roman" w:hAnsi="Times New Roman"/>
          <w:sz w:val="28"/>
          <w:szCs w:val="28"/>
        </w:rPr>
      </w:pPr>
      <w:r w:rsidRPr="00FC1C1F">
        <w:rPr>
          <w:rFonts w:ascii="Times New Roman" w:hAnsi="Times New Roman"/>
          <w:sz w:val="28"/>
          <w:szCs w:val="28"/>
        </w:rPr>
        <w:t xml:space="preserve">         3. </w:t>
      </w:r>
      <w:proofErr w:type="gramStart"/>
      <w:r w:rsidRPr="00FC1C1F">
        <w:rPr>
          <w:rFonts w:ascii="Times New Roman" w:hAnsi="Times New Roman"/>
          <w:sz w:val="28"/>
          <w:szCs w:val="28"/>
        </w:rPr>
        <w:t>Контроль за</w:t>
      </w:r>
      <w:proofErr w:type="gramEnd"/>
      <w:r w:rsidRPr="00FC1C1F">
        <w:rPr>
          <w:rFonts w:ascii="Times New Roman" w:hAnsi="Times New Roman"/>
          <w:sz w:val="28"/>
          <w:szCs w:val="28"/>
        </w:rPr>
        <w:t xml:space="preserve"> исполнением настоящего постановления возложить на заместителя главы Администрации Усть-Донецкого района по развитию экономики и предпринимательства Сухоручкина Е.А.</w:t>
      </w:r>
    </w:p>
    <w:p w:rsidR="006F5943" w:rsidRPr="00535B3E" w:rsidRDefault="006F5943" w:rsidP="006F5943">
      <w:pPr>
        <w:ind w:left="-142" w:firstLine="709"/>
        <w:jc w:val="both"/>
        <w:rPr>
          <w:szCs w:val="28"/>
        </w:rPr>
      </w:pPr>
    </w:p>
    <w:p w:rsidR="006F5943" w:rsidRPr="00535B3E" w:rsidRDefault="006F5943" w:rsidP="006F5943">
      <w:pPr>
        <w:ind w:firstLine="709"/>
        <w:rPr>
          <w:szCs w:val="28"/>
        </w:rPr>
      </w:pPr>
    </w:p>
    <w:p w:rsidR="006F5943" w:rsidRPr="00535B3E" w:rsidRDefault="006F5943" w:rsidP="006F5943">
      <w:pPr>
        <w:pStyle w:val="af3"/>
        <w:rPr>
          <w:spacing w:val="-24"/>
          <w:szCs w:val="28"/>
        </w:rPr>
      </w:pPr>
    </w:p>
    <w:p w:rsidR="006F5943" w:rsidRDefault="006F5943" w:rsidP="006F5943">
      <w:pPr>
        <w:pStyle w:val="af3"/>
        <w:rPr>
          <w:spacing w:val="-24"/>
          <w:sz w:val="24"/>
          <w:szCs w:val="24"/>
        </w:rPr>
      </w:pPr>
    </w:p>
    <w:p w:rsidR="006F5943" w:rsidRDefault="006F5943" w:rsidP="006F5943">
      <w:pPr>
        <w:pStyle w:val="af3"/>
        <w:rPr>
          <w:spacing w:val="-24"/>
          <w:sz w:val="24"/>
          <w:szCs w:val="24"/>
        </w:rPr>
      </w:pPr>
    </w:p>
    <w:p w:rsidR="006F5943" w:rsidRDefault="006F5943" w:rsidP="006F5943">
      <w:pPr>
        <w:pStyle w:val="af3"/>
        <w:rPr>
          <w:spacing w:val="-24"/>
          <w:sz w:val="24"/>
          <w:szCs w:val="24"/>
        </w:rPr>
      </w:pPr>
    </w:p>
    <w:p w:rsidR="006F5943" w:rsidRDefault="006F5943" w:rsidP="006F5943">
      <w:pPr>
        <w:pStyle w:val="af3"/>
        <w:rPr>
          <w:spacing w:val="-24"/>
          <w:sz w:val="24"/>
          <w:szCs w:val="24"/>
        </w:rPr>
      </w:pPr>
    </w:p>
    <w:p w:rsidR="006F5943" w:rsidRDefault="006F5943" w:rsidP="006F5943">
      <w:pPr>
        <w:pStyle w:val="af3"/>
        <w:rPr>
          <w:spacing w:val="-24"/>
          <w:sz w:val="24"/>
          <w:szCs w:val="24"/>
        </w:rPr>
      </w:pPr>
    </w:p>
    <w:p w:rsidR="006F5943" w:rsidRDefault="006F5943" w:rsidP="006F5943">
      <w:pPr>
        <w:pStyle w:val="af3"/>
        <w:rPr>
          <w:spacing w:val="-24"/>
          <w:sz w:val="24"/>
          <w:szCs w:val="24"/>
        </w:rPr>
      </w:pPr>
    </w:p>
    <w:p w:rsidR="006F5943" w:rsidRDefault="006F5943" w:rsidP="006F5943">
      <w:pPr>
        <w:pStyle w:val="af3"/>
        <w:rPr>
          <w:spacing w:val="-24"/>
          <w:sz w:val="24"/>
          <w:szCs w:val="24"/>
        </w:rPr>
      </w:pPr>
    </w:p>
    <w:p w:rsidR="006F5943" w:rsidRDefault="006F5943" w:rsidP="006F5943">
      <w:pPr>
        <w:pStyle w:val="af3"/>
        <w:rPr>
          <w:spacing w:val="-24"/>
          <w:sz w:val="24"/>
          <w:szCs w:val="24"/>
        </w:rPr>
      </w:pPr>
    </w:p>
    <w:p w:rsidR="006F5943" w:rsidRDefault="006F5943" w:rsidP="006F5943">
      <w:pPr>
        <w:pStyle w:val="af3"/>
        <w:rPr>
          <w:spacing w:val="-24"/>
          <w:sz w:val="24"/>
          <w:szCs w:val="24"/>
        </w:rPr>
      </w:pPr>
    </w:p>
    <w:p w:rsidR="006F5943" w:rsidRDefault="006F5943" w:rsidP="006F5943">
      <w:pPr>
        <w:pStyle w:val="af3"/>
        <w:rPr>
          <w:spacing w:val="-24"/>
          <w:sz w:val="24"/>
          <w:szCs w:val="24"/>
        </w:rPr>
      </w:pPr>
    </w:p>
    <w:p w:rsidR="00E52CB3" w:rsidRPr="00015BF0" w:rsidRDefault="00E52CB3" w:rsidP="00E52CB3">
      <w:pPr>
        <w:pageBreakBefore/>
        <w:autoSpaceDE w:val="0"/>
        <w:ind w:left="5670"/>
        <w:outlineLvl w:val="0"/>
        <w:rPr>
          <w:szCs w:val="28"/>
        </w:rPr>
      </w:pPr>
      <w:r w:rsidRPr="00015BF0">
        <w:rPr>
          <w:szCs w:val="28"/>
        </w:rPr>
        <w:lastRenderedPageBreak/>
        <w:t>Приложение к постановлению</w:t>
      </w:r>
    </w:p>
    <w:p w:rsidR="00E52CB3" w:rsidRDefault="00E52CB3" w:rsidP="00E52CB3">
      <w:pPr>
        <w:autoSpaceDE w:val="0"/>
        <w:ind w:left="5670"/>
        <w:jc w:val="center"/>
        <w:rPr>
          <w:szCs w:val="28"/>
        </w:rPr>
      </w:pPr>
      <w:r w:rsidRPr="00015BF0">
        <w:rPr>
          <w:szCs w:val="28"/>
        </w:rPr>
        <w:t xml:space="preserve">Администрации </w:t>
      </w:r>
    </w:p>
    <w:p w:rsidR="00E52CB3" w:rsidRPr="00015BF0" w:rsidRDefault="00E52CB3" w:rsidP="00E52CB3">
      <w:pPr>
        <w:autoSpaceDE w:val="0"/>
        <w:ind w:left="5670"/>
        <w:jc w:val="center"/>
        <w:rPr>
          <w:szCs w:val="28"/>
        </w:rPr>
      </w:pPr>
      <w:r w:rsidRPr="00015BF0">
        <w:rPr>
          <w:szCs w:val="28"/>
        </w:rPr>
        <w:t xml:space="preserve">Усть-Донецкого района </w:t>
      </w:r>
    </w:p>
    <w:p w:rsidR="00E52CB3" w:rsidRPr="00015BF0" w:rsidRDefault="00E52CB3" w:rsidP="00E52CB3">
      <w:pPr>
        <w:autoSpaceDE w:val="0"/>
        <w:ind w:left="5670"/>
        <w:jc w:val="center"/>
        <w:rPr>
          <w:szCs w:val="28"/>
        </w:rPr>
      </w:pPr>
      <w:r w:rsidRPr="00015BF0">
        <w:rPr>
          <w:szCs w:val="28"/>
        </w:rPr>
        <w:t xml:space="preserve">от </w:t>
      </w:r>
      <w:r w:rsidR="00BC49A4">
        <w:rPr>
          <w:szCs w:val="28"/>
        </w:rPr>
        <w:t>31.03</w:t>
      </w:r>
      <w:r>
        <w:rPr>
          <w:szCs w:val="28"/>
        </w:rPr>
        <w:t xml:space="preserve">.2021 </w:t>
      </w:r>
      <w:r w:rsidRPr="00015BF0">
        <w:rPr>
          <w:szCs w:val="28"/>
        </w:rPr>
        <w:t xml:space="preserve"> №</w:t>
      </w:r>
      <w:r w:rsidR="00BC49A4">
        <w:rPr>
          <w:szCs w:val="28"/>
        </w:rPr>
        <w:t>100/189</w:t>
      </w:r>
      <w:r>
        <w:rPr>
          <w:szCs w:val="28"/>
        </w:rPr>
        <w:t>-п-21</w:t>
      </w:r>
    </w:p>
    <w:p w:rsidR="00E52CB3" w:rsidRPr="00015BF0" w:rsidRDefault="00E52CB3" w:rsidP="00E52CB3">
      <w:pPr>
        <w:autoSpaceDE w:val="0"/>
        <w:ind w:left="5812"/>
        <w:jc w:val="center"/>
      </w:pPr>
    </w:p>
    <w:p w:rsidR="00E52CB3" w:rsidRPr="00015BF0" w:rsidRDefault="00E52CB3" w:rsidP="00E52CB3">
      <w:pPr>
        <w:autoSpaceDE w:val="0"/>
        <w:jc w:val="center"/>
        <w:rPr>
          <w:szCs w:val="28"/>
        </w:rPr>
      </w:pPr>
      <w:r w:rsidRPr="00015BF0">
        <w:rPr>
          <w:szCs w:val="28"/>
        </w:rPr>
        <w:t>Изменения,</w:t>
      </w:r>
    </w:p>
    <w:p w:rsidR="00E52CB3" w:rsidRPr="00015BF0" w:rsidRDefault="00E52CB3" w:rsidP="00E52CB3">
      <w:pPr>
        <w:jc w:val="center"/>
        <w:rPr>
          <w:szCs w:val="28"/>
        </w:rPr>
      </w:pPr>
      <w:r w:rsidRPr="00015BF0">
        <w:rPr>
          <w:szCs w:val="28"/>
        </w:rPr>
        <w:t>вносимые в приложение к постановлению Администрации Усть-Доне</w:t>
      </w:r>
      <w:r>
        <w:rPr>
          <w:szCs w:val="28"/>
        </w:rPr>
        <w:t>цкого района от 10.12.2018 №100/969-п-18</w:t>
      </w:r>
      <w:r w:rsidRPr="00015BF0">
        <w:rPr>
          <w:szCs w:val="28"/>
        </w:rPr>
        <w:t xml:space="preserve"> «Об утверждении муниципальной программы Усть-Донецкого района «Обеспечение общественного порядка и </w:t>
      </w:r>
      <w:r>
        <w:rPr>
          <w:szCs w:val="28"/>
        </w:rPr>
        <w:t>профилактика правонарушений</w:t>
      </w:r>
      <w:r w:rsidRPr="00015BF0">
        <w:rPr>
          <w:szCs w:val="28"/>
        </w:rPr>
        <w:t>»</w:t>
      </w:r>
    </w:p>
    <w:p w:rsidR="00E52CB3" w:rsidRDefault="00E52CB3" w:rsidP="00E52CB3">
      <w:pPr>
        <w:jc w:val="both"/>
        <w:rPr>
          <w:szCs w:val="28"/>
        </w:rPr>
      </w:pPr>
    </w:p>
    <w:p w:rsidR="00E52CB3" w:rsidRDefault="00E52CB3" w:rsidP="00E52CB3">
      <w:pPr>
        <w:jc w:val="both"/>
        <w:rPr>
          <w:szCs w:val="28"/>
        </w:rPr>
      </w:pPr>
      <w:r>
        <w:rPr>
          <w:szCs w:val="28"/>
        </w:rPr>
        <w:t xml:space="preserve">1. В паспорте </w:t>
      </w:r>
      <w:r w:rsidRPr="00015BF0">
        <w:rPr>
          <w:szCs w:val="28"/>
        </w:rPr>
        <w:t xml:space="preserve">муниципальной программы Усть-Донецкого района «Обеспечение общественного порядка и </w:t>
      </w:r>
      <w:r>
        <w:rPr>
          <w:szCs w:val="28"/>
        </w:rPr>
        <w:t>профилактика правонарушений»</w:t>
      </w:r>
      <w:r w:rsidRPr="00015BF0">
        <w:rPr>
          <w:szCs w:val="28"/>
        </w:rPr>
        <w:t xml:space="preserve"> </w:t>
      </w:r>
      <w:r>
        <w:rPr>
          <w:szCs w:val="28"/>
        </w:rPr>
        <w:t>п</w:t>
      </w:r>
      <w:r w:rsidRPr="00015BF0">
        <w:rPr>
          <w:szCs w:val="28"/>
        </w:rPr>
        <w:t>одпункт</w:t>
      </w:r>
      <w:r>
        <w:rPr>
          <w:szCs w:val="28"/>
        </w:rPr>
        <w:t xml:space="preserve"> «Ответственный исполнитель муниципальной программы» </w:t>
      </w:r>
      <w:r w:rsidRPr="000A102A">
        <w:rPr>
          <w:szCs w:val="28"/>
        </w:rPr>
        <w:t xml:space="preserve"> </w:t>
      </w:r>
      <w:r w:rsidRPr="00015BF0">
        <w:rPr>
          <w:szCs w:val="28"/>
        </w:rPr>
        <w:t>изложить в редакции:</w:t>
      </w:r>
    </w:p>
    <w:p w:rsidR="00E52CB3" w:rsidRDefault="00E52CB3" w:rsidP="00E52CB3">
      <w:pPr>
        <w:jc w:val="both"/>
        <w:rPr>
          <w:szCs w:val="28"/>
        </w:rPr>
      </w:pPr>
    </w:p>
    <w:tbl>
      <w:tblPr>
        <w:tblW w:w="5000" w:type="pct"/>
        <w:tblLook w:val="04A0"/>
      </w:tblPr>
      <w:tblGrid>
        <w:gridCol w:w="3022"/>
        <w:gridCol w:w="410"/>
        <w:gridCol w:w="6139"/>
      </w:tblGrid>
      <w:tr w:rsidR="00E52CB3" w:rsidTr="00527759">
        <w:trPr>
          <w:trHeight w:val="162"/>
        </w:trPr>
        <w:tc>
          <w:tcPr>
            <w:tcW w:w="3037" w:type="dxa"/>
          </w:tcPr>
          <w:p w:rsidR="00E52CB3" w:rsidRDefault="00E52CB3" w:rsidP="00527759">
            <w:pPr>
              <w:widowControl w:val="0"/>
              <w:autoSpaceDE w:val="0"/>
              <w:autoSpaceDN w:val="0"/>
              <w:adjustRightInd w:val="0"/>
              <w:rPr>
                <w:szCs w:val="28"/>
              </w:rPr>
            </w:pPr>
            <w:r>
              <w:rPr>
                <w:szCs w:val="28"/>
              </w:rPr>
              <w:t>«Ответственный исполнитель муниципальной программы</w:t>
            </w:r>
          </w:p>
          <w:p w:rsidR="00E52CB3" w:rsidRDefault="00E52CB3" w:rsidP="00527759">
            <w:pPr>
              <w:widowControl w:val="0"/>
              <w:autoSpaceDE w:val="0"/>
              <w:autoSpaceDN w:val="0"/>
              <w:adjustRightInd w:val="0"/>
              <w:rPr>
                <w:szCs w:val="28"/>
              </w:rPr>
            </w:pPr>
          </w:p>
          <w:p w:rsidR="00E52CB3" w:rsidRDefault="00E52CB3" w:rsidP="00527759">
            <w:pPr>
              <w:widowControl w:val="0"/>
              <w:autoSpaceDE w:val="0"/>
              <w:autoSpaceDN w:val="0"/>
              <w:adjustRightInd w:val="0"/>
              <w:rPr>
                <w:sz w:val="12"/>
                <w:szCs w:val="12"/>
                <w:lang w:eastAsia="en-US"/>
              </w:rPr>
            </w:pPr>
          </w:p>
        </w:tc>
        <w:tc>
          <w:tcPr>
            <w:tcW w:w="414" w:type="dxa"/>
          </w:tcPr>
          <w:p w:rsidR="00E52CB3" w:rsidRDefault="00E52CB3" w:rsidP="00527759">
            <w:pPr>
              <w:widowControl w:val="0"/>
              <w:ind w:left="-131" w:right="-108"/>
              <w:jc w:val="center"/>
              <w:rPr>
                <w:szCs w:val="28"/>
              </w:rPr>
            </w:pPr>
            <w:r>
              <w:rPr>
                <w:szCs w:val="28"/>
              </w:rPr>
              <w:t>–</w:t>
            </w:r>
          </w:p>
          <w:p w:rsidR="00E52CB3" w:rsidRDefault="00E52CB3" w:rsidP="00527759">
            <w:pPr>
              <w:widowControl w:val="0"/>
              <w:ind w:left="-131" w:right="-108"/>
              <w:jc w:val="center"/>
              <w:rPr>
                <w:szCs w:val="28"/>
              </w:rPr>
            </w:pPr>
          </w:p>
          <w:p w:rsidR="00E52CB3" w:rsidRDefault="00E52CB3" w:rsidP="00527759">
            <w:pPr>
              <w:widowControl w:val="0"/>
              <w:ind w:right="-108"/>
              <w:rPr>
                <w:szCs w:val="28"/>
                <w:lang w:eastAsia="en-US"/>
              </w:rPr>
            </w:pPr>
          </w:p>
        </w:tc>
        <w:tc>
          <w:tcPr>
            <w:tcW w:w="6214" w:type="dxa"/>
          </w:tcPr>
          <w:p w:rsidR="00E52CB3" w:rsidRDefault="00E52CB3" w:rsidP="00527759">
            <w:pPr>
              <w:widowControl w:val="0"/>
              <w:jc w:val="both"/>
              <w:rPr>
                <w:szCs w:val="28"/>
                <w:lang w:eastAsia="en-US"/>
              </w:rPr>
            </w:pPr>
            <w:r w:rsidRPr="00DA0356">
              <w:rPr>
                <w:szCs w:val="28"/>
              </w:rPr>
              <w:t>Отдел по правовым вопросам Администрации Усть-Донецкого района</w:t>
            </w:r>
            <w:r>
              <w:rPr>
                <w:szCs w:val="28"/>
              </w:rPr>
              <w:t>».</w:t>
            </w:r>
          </w:p>
        </w:tc>
      </w:tr>
    </w:tbl>
    <w:p w:rsidR="00E52CB3" w:rsidRDefault="00E52CB3" w:rsidP="00E52CB3">
      <w:pPr>
        <w:jc w:val="both"/>
        <w:rPr>
          <w:szCs w:val="28"/>
        </w:rPr>
      </w:pPr>
      <w:r>
        <w:rPr>
          <w:szCs w:val="28"/>
        </w:rPr>
        <w:t xml:space="preserve">2. В паспорте </w:t>
      </w:r>
      <w:r w:rsidRPr="00015BF0">
        <w:rPr>
          <w:szCs w:val="28"/>
        </w:rPr>
        <w:t xml:space="preserve">муниципальной программы Усть-Донецкого района «Обеспечение общественного порядка и </w:t>
      </w:r>
      <w:r>
        <w:rPr>
          <w:szCs w:val="28"/>
        </w:rPr>
        <w:t>профилактика правонарушений»</w:t>
      </w:r>
      <w:r w:rsidRPr="00015BF0">
        <w:rPr>
          <w:szCs w:val="28"/>
        </w:rPr>
        <w:t xml:space="preserve"> </w:t>
      </w:r>
      <w:r>
        <w:rPr>
          <w:szCs w:val="28"/>
        </w:rPr>
        <w:t>п</w:t>
      </w:r>
      <w:r w:rsidRPr="00015BF0">
        <w:rPr>
          <w:szCs w:val="28"/>
        </w:rPr>
        <w:t>одпункт</w:t>
      </w:r>
      <w:r>
        <w:rPr>
          <w:szCs w:val="28"/>
        </w:rPr>
        <w:t xml:space="preserve"> «Соисполнители муниципальной программы» </w:t>
      </w:r>
      <w:r w:rsidRPr="000A102A">
        <w:rPr>
          <w:szCs w:val="28"/>
        </w:rPr>
        <w:t xml:space="preserve"> </w:t>
      </w:r>
      <w:r w:rsidRPr="00015BF0">
        <w:rPr>
          <w:szCs w:val="28"/>
        </w:rPr>
        <w:t>изложить в редакции:</w:t>
      </w:r>
    </w:p>
    <w:tbl>
      <w:tblPr>
        <w:tblW w:w="5069" w:type="pct"/>
        <w:tblLook w:val="04A0"/>
      </w:tblPr>
      <w:tblGrid>
        <w:gridCol w:w="3048"/>
        <w:gridCol w:w="415"/>
        <w:gridCol w:w="6240"/>
      </w:tblGrid>
      <w:tr w:rsidR="00E52CB3" w:rsidTr="00527759">
        <w:trPr>
          <w:trHeight w:val="798"/>
        </w:trPr>
        <w:tc>
          <w:tcPr>
            <w:tcW w:w="3048" w:type="dxa"/>
          </w:tcPr>
          <w:p w:rsidR="00E52CB3" w:rsidRDefault="00E52CB3" w:rsidP="00527759">
            <w:pPr>
              <w:widowControl w:val="0"/>
              <w:autoSpaceDE w:val="0"/>
              <w:autoSpaceDN w:val="0"/>
              <w:adjustRightInd w:val="0"/>
              <w:rPr>
                <w:szCs w:val="28"/>
              </w:rPr>
            </w:pPr>
          </w:p>
          <w:p w:rsidR="00E52CB3" w:rsidRDefault="00E52CB3" w:rsidP="00527759">
            <w:pPr>
              <w:widowControl w:val="0"/>
              <w:autoSpaceDE w:val="0"/>
              <w:autoSpaceDN w:val="0"/>
              <w:adjustRightInd w:val="0"/>
              <w:rPr>
                <w:sz w:val="12"/>
                <w:szCs w:val="12"/>
                <w:lang w:eastAsia="en-US"/>
              </w:rPr>
            </w:pPr>
            <w:r>
              <w:rPr>
                <w:szCs w:val="28"/>
              </w:rPr>
              <w:t>«Соисполнители муниципальной программы</w:t>
            </w:r>
          </w:p>
        </w:tc>
        <w:tc>
          <w:tcPr>
            <w:tcW w:w="415" w:type="dxa"/>
          </w:tcPr>
          <w:p w:rsidR="00E52CB3" w:rsidRDefault="00E52CB3" w:rsidP="00527759">
            <w:pPr>
              <w:widowControl w:val="0"/>
              <w:ind w:left="-131" w:right="-108"/>
              <w:jc w:val="center"/>
              <w:rPr>
                <w:szCs w:val="28"/>
              </w:rPr>
            </w:pPr>
          </w:p>
          <w:p w:rsidR="00E52CB3" w:rsidRDefault="00E52CB3" w:rsidP="00527759">
            <w:pPr>
              <w:widowControl w:val="0"/>
              <w:ind w:left="-131" w:right="-108"/>
              <w:jc w:val="center"/>
              <w:rPr>
                <w:szCs w:val="28"/>
              </w:rPr>
            </w:pPr>
            <w:r>
              <w:rPr>
                <w:szCs w:val="28"/>
              </w:rPr>
              <w:t>–</w:t>
            </w:r>
          </w:p>
          <w:p w:rsidR="00E52CB3" w:rsidRDefault="00E52CB3" w:rsidP="00527759">
            <w:pPr>
              <w:widowControl w:val="0"/>
              <w:ind w:left="-131" w:right="-108"/>
              <w:jc w:val="center"/>
              <w:rPr>
                <w:szCs w:val="28"/>
              </w:rPr>
            </w:pPr>
          </w:p>
          <w:p w:rsidR="00E52CB3" w:rsidRDefault="00E52CB3" w:rsidP="00527759">
            <w:pPr>
              <w:widowControl w:val="0"/>
              <w:ind w:left="-131" w:right="-108"/>
              <w:jc w:val="center"/>
              <w:rPr>
                <w:szCs w:val="28"/>
              </w:rPr>
            </w:pPr>
          </w:p>
          <w:p w:rsidR="00E52CB3" w:rsidRDefault="00E52CB3" w:rsidP="00527759">
            <w:pPr>
              <w:widowControl w:val="0"/>
              <w:ind w:left="-131" w:right="-108"/>
              <w:jc w:val="center"/>
              <w:rPr>
                <w:szCs w:val="28"/>
              </w:rPr>
            </w:pPr>
          </w:p>
          <w:p w:rsidR="00E52CB3" w:rsidRDefault="00E52CB3" w:rsidP="00527759">
            <w:pPr>
              <w:widowControl w:val="0"/>
              <w:ind w:right="-108"/>
              <w:rPr>
                <w:szCs w:val="28"/>
                <w:lang w:eastAsia="en-US"/>
              </w:rPr>
            </w:pPr>
          </w:p>
        </w:tc>
        <w:tc>
          <w:tcPr>
            <w:tcW w:w="6241" w:type="dxa"/>
          </w:tcPr>
          <w:p w:rsidR="00E52CB3" w:rsidRDefault="00E52CB3" w:rsidP="00527759">
            <w:pPr>
              <w:widowControl w:val="0"/>
              <w:jc w:val="both"/>
              <w:rPr>
                <w:szCs w:val="28"/>
              </w:rPr>
            </w:pPr>
          </w:p>
          <w:p w:rsidR="00E52CB3" w:rsidRPr="00902EFC" w:rsidRDefault="00E52CB3" w:rsidP="00527759">
            <w:pPr>
              <w:rPr>
                <w:szCs w:val="28"/>
              </w:rPr>
            </w:pPr>
            <w:proofErr w:type="gramStart"/>
            <w:r>
              <w:rPr>
                <w:szCs w:val="28"/>
              </w:rPr>
              <w:t xml:space="preserve">Отдел культуры, спорта и молодежной политики </w:t>
            </w:r>
            <w:r w:rsidRPr="00DA0356">
              <w:rPr>
                <w:szCs w:val="28"/>
              </w:rPr>
              <w:t>Администрации Усть-Донецкого района</w:t>
            </w:r>
            <w:r>
              <w:rPr>
                <w:szCs w:val="28"/>
              </w:rPr>
              <w:t xml:space="preserve">, отдел образования </w:t>
            </w:r>
            <w:r w:rsidRPr="00DA0356">
              <w:rPr>
                <w:szCs w:val="28"/>
              </w:rPr>
              <w:t>Администрации Усть-Донецкого района</w:t>
            </w:r>
            <w:r>
              <w:rPr>
                <w:szCs w:val="28"/>
              </w:rPr>
              <w:t xml:space="preserve">, </w:t>
            </w:r>
            <w:r w:rsidRPr="00654464">
              <w:rPr>
                <w:szCs w:val="28"/>
              </w:rPr>
              <w:t xml:space="preserve"> отдел по инвестиционному развитию и закупкам</w:t>
            </w:r>
            <w:r>
              <w:rPr>
                <w:szCs w:val="28"/>
              </w:rPr>
              <w:t xml:space="preserve"> </w:t>
            </w:r>
            <w:r w:rsidRPr="00DA0356">
              <w:rPr>
                <w:szCs w:val="28"/>
              </w:rPr>
              <w:t xml:space="preserve"> Администрации Усть-Донецкого района</w:t>
            </w:r>
            <w:r>
              <w:rPr>
                <w:szCs w:val="28"/>
              </w:rPr>
              <w:t>, сектор по профилактике коррупционных и иных правонарушений Администрации Усть-Донецкого района, с</w:t>
            </w:r>
            <w:r w:rsidRPr="00616EB7">
              <w:rPr>
                <w:szCs w:val="28"/>
              </w:rPr>
              <w:t>ектор по работе с несовершеннолетними Администрации Усть-Донецкого района</w:t>
            </w:r>
            <w:r>
              <w:rPr>
                <w:szCs w:val="28"/>
              </w:rPr>
              <w:t>,</w:t>
            </w:r>
            <w:r w:rsidRPr="00654464">
              <w:rPr>
                <w:szCs w:val="28"/>
              </w:rPr>
              <w:t xml:space="preserve"> с</w:t>
            </w:r>
            <w:r w:rsidRPr="00616EB7">
              <w:rPr>
                <w:szCs w:val="28"/>
              </w:rPr>
              <w:t>ектор по благоустройству и экологии  Администрации Усть-Донецкого района</w:t>
            </w:r>
            <w:r>
              <w:rPr>
                <w:szCs w:val="28"/>
              </w:rPr>
              <w:t>,</w:t>
            </w:r>
            <w:r w:rsidRPr="00902EFC">
              <w:rPr>
                <w:szCs w:val="28"/>
              </w:rPr>
              <w:t xml:space="preserve"> сектор по работе с казачьими обществами Усть-Донецкого района ГКУ РО «Казаки</w:t>
            </w:r>
            <w:proofErr w:type="gramEnd"/>
            <w:r w:rsidRPr="00902EFC">
              <w:rPr>
                <w:szCs w:val="28"/>
              </w:rPr>
              <w:t xml:space="preserve"> Дона»,</w:t>
            </w:r>
          </w:p>
          <w:p w:rsidR="00E52CB3" w:rsidRDefault="00E52CB3" w:rsidP="00527759">
            <w:pPr>
              <w:rPr>
                <w:szCs w:val="28"/>
              </w:rPr>
            </w:pPr>
            <w:r w:rsidRPr="00A146F0">
              <w:rPr>
                <w:szCs w:val="28"/>
              </w:rPr>
              <w:t>Управление сельского хозяйства  и земельно-имущественных отношений, органы местного самоуправления Усть-Донецкого района</w:t>
            </w:r>
            <w:r>
              <w:rPr>
                <w:szCs w:val="28"/>
              </w:rPr>
              <w:t xml:space="preserve">, </w:t>
            </w:r>
            <w:r w:rsidRPr="00237AF0">
              <w:rPr>
                <w:szCs w:val="28"/>
              </w:rPr>
              <w:t>ОМВД  по Усть-Донецкому району</w:t>
            </w:r>
            <w:r>
              <w:rPr>
                <w:szCs w:val="28"/>
              </w:rPr>
              <w:t xml:space="preserve"> ».</w:t>
            </w:r>
          </w:p>
        </w:tc>
      </w:tr>
    </w:tbl>
    <w:p w:rsidR="00E52CB3" w:rsidRDefault="00E52CB3" w:rsidP="00E52CB3">
      <w:pPr>
        <w:jc w:val="both"/>
        <w:rPr>
          <w:szCs w:val="28"/>
        </w:rPr>
      </w:pPr>
      <w:r>
        <w:rPr>
          <w:szCs w:val="28"/>
        </w:rPr>
        <w:lastRenderedPageBreak/>
        <w:t>3</w:t>
      </w:r>
      <w:r w:rsidRPr="00015BF0">
        <w:rPr>
          <w:szCs w:val="28"/>
        </w:rPr>
        <w:t>.</w:t>
      </w:r>
      <w:r>
        <w:rPr>
          <w:szCs w:val="28"/>
        </w:rPr>
        <w:t xml:space="preserve"> </w:t>
      </w:r>
      <w:r w:rsidRPr="00015BF0">
        <w:rPr>
          <w:szCs w:val="28"/>
        </w:rPr>
        <w:t xml:space="preserve">В паспорте муниципальной программы Усть-Донецкого района «Обеспечение общественного порядка и </w:t>
      </w:r>
      <w:r>
        <w:rPr>
          <w:szCs w:val="28"/>
        </w:rPr>
        <w:t>профилактика правонарушений</w:t>
      </w:r>
      <w:r w:rsidRPr="00015BF0">
        <w:rPr>
          <w:szCs w:val="28"/>
        </w:rPr>
        <w:t>» подпункт «</w:t>
      </w:r>
      <w:r w:rsidRPr="00E31872">
        <w:rPr>
          <w:szCs w:val="28"/>
        </w:rPr>
        <w:t>Ресурсное обеспечение</w:t>
      </w:r>
      <w:r>
        <w:rPr>
          <w:szCs w:val="28"/>
        </w:rPr>
        <w:t xml:space="preserve"> </w:t>
      </w:r>
      <w:r w:rsidRPr="00E31872">
        <w:rPr>
          <w:szCs w:val="28"/>
        </w:rPr>
        <w:t>муниципальной программы</w:t>
      </w:r>
      <w:r w:rsidRPr="00015BF0">
        <w:rPr>
          <w:szCs w:val="28"/>
        </w:rPr>
        <w:t>» изложить в редакции:</w:t>
      </w:r>
    </w:p>
    <w:p w:rsidR="00E52CB3" w:rsidRPr="00015BF0" w:rsidRDefault="00E52CB3" w:rsidP="00E52CB3">
      <w:pPr>
        <w:jc w:val="both"/>
        <w:rPr>
          <w:szCs w:val="28"/>
        </w:rPr>
      </w:pPr>
    </w:p>
    <w:tbl>
      <w:tblPr>
        <w:tblW w:w="5000" w:type="pct"/>
        <w:tblLook w:val="04A0"/>
      </w:tblPr>
      <w:tblGrid>
        <w:gridCol w:w="3005"/>
        <w:gridCol w:w="409"/>
        <w:gridCol w:w="6157"/>
      </w:tblGrid>
      <w:tr w:rsidR="00E52CB3" w:rsidRPr="00D9067F" w:rsidTr="00527759">
        <w:tc>
          <w:tcPr>
            <w:tcW w:w="3017" w:type="dxa"/>
          </w:tcPr>
          <w:p w:rsidR="00E52CB3" w:rsidRPr="00E31872" w:rsidRDefault="00E52CB3" w:rsidP="00527759">
            <w:pPr>
              <w:widowControl w:val="0"/>
              <w:autoSpaceDE w:val="0"/>
              <w:autoSpaceDN w:val="0"/>
              <w:adjustRightInd w:val="0"/>
              <w:jc w:val="both"/>
              <w:rPr>
                <w:szCs w:val="28"/>
                <w:lang w:eastAsia="en-US"/>
              </w:rPr>
            </w:pPr>
            <w:r>
              <w:rPr>
                <w:szCs w:val="28"/>
              </w:rPr>
              <w:t>«</w:t>
            </w:r>
            <w:r w:rsidRPr="00E31872">
              <w:rPr>
                <w:szCs w:val="28"/>
              </w:rPr>
              <w:t>Ресурсное обеспечение</w:t>
            </w:r>
            <w:r>
              <w:rPr>
                <w:szCs w:val="28"/>
              </w:rPr>
              <w:t xml:space="preserve"> </w:t>
            </w:r>
            <w:r w:rsidRPr="00E31872">
              <w:rPr>
                <w:szCs w:val="28"/>
              </w:rPr>
              <w:t>муниципальной программы</w:t>
            </w:r>
          </w:p>
          <w:p w:rsidR="00E52CB3" w:rsidRPr="00D9067F" w:rsidRDefault="00E52CB3" w:rsidP="00527759">
            <w:pPr>
              <w:widowControl w:val="0"/>
              <w:autoSpaceDE w:val="0"/>
              <w:autoSpaceDN w:val="0"/>
              <w:adjustRightInd w:val="0"/>
              <w:rPr>
                <w:szCs w:val="28"/>
                <w:highlight w:val="yellow"/>
                <w:lang w:eastAsia="en-US"/>
              </w:rPr>
            </w:pPr>
          </w:p>
        </w:tc>
        <w:tc>
          <w:tcPr>
            <w:tcW w:w="411" w:type="dxa"/>
          </w:tcPr>
          <w:p w:rsidR="00E52CB3" w:rsidRPr="00D9067F" w:rsidRDefault="00E52CB3" w:rsidP="00527759">
            <w:pPr>
              <w:widowControl w:val="0"/>
              <w:ind w:left="-131" w:right="-108"/>
              <w:jc w:val="center"/>
              <w:rPr>
                <w:szCs w:val="28"/>
                <w:highlight w:val="yellow"/>
                <w:lang w:eastAsia="en-US"/>
              </w:rPr>
            </w:pPr>
            <w:r w:rsidRPr="00E31872">
              <w:rPr>
                <w:szCs w:val="28"/>
              </w:rPr>
              <w:t>–</w:t>
            </w:r>
          </w:p>
        </w:tc>
        <w:tc>
          <w:tcPr>
            <w:tcW w:w="6208" w:type="dxa"/>
          </w:tcPr>
          <w:p w:rsidR="00E52CB3" w:rsidRPr="00743EE3" w:rsidRDefault="00E52CB3" w:rsidP="00527759">
            <w:pPr>
              <w:widowControl w:val="0"/>
              <w:jc w:val="both"/>
              <w:rPr>
                <w:kern w:val="2"/>
                <w:szCs w:val="28"/>
              </w:rPr>
            </w:pPr>
            <w:r w:rsidRPr="007D5572">
              <w:rPr>
                <w:szCs w:val="28"/>
              </w:rPr>
              <w:t xml:space="preserve">Общий объем финансирования муниципальной программы с 2019 по 2030 годы </w:t>
            </w:r>
            <w:r w:rsidRPr="00743EE3">
              <w:rPr>
                <w:kern w:val="2"/>
                <w:szCs w:val="28"/>
              </w:rPr>
              <w:t xml:space="preserve">составляет </w:t>
            </w:r>
            <w:r>
              <w:rPr>
                <w:kern w:val="2"/>
                <w:szCs w:val="28"/>
              </w:rPr>
              <w:t>5166,9</w:t>
            </w:r>
            <w:r w:rsidRPr="00743EE3">
              <w:rPr>
                <w:kern w:val="2"/>
                <w:szCs w:val="28"/>
              </w:rPr>
              <w:t xml:space="preserve"> тыс. рублей, в том числе:</w:t>
            </w:r>
          </w:p>
          <w:p w:rsidR="00E52CB3" w:rsidRPr="00743EE3" w:rsidRDefault="00E52CB3" w:rsidP="00527759">
            <w:pPr>
              <w:widowControl w:val="0"/>
              <w:jc w:val="both"/>
              <w:rPr>
                <w:kern w:val="2"/>
                <w:szCs w:val="28"/>
              </w:rPr>
            </w:pPr>
            <w:r w:rsidRPr="00743EE3">
              <w:rPr>
                <w:kern w:val="2"/>
                <w:szCs w:val="28"/>
              </w:rPr>
              <w:t xml:space="preserve">средства бюджета Усть-Донецкого района составляют – </w:t>
            </w:r>
            <w:r w:rsidRPr="0054769D">
              <w:rPr>
                <w:kern w:val="2"/>
                <w:szCs w:val="28"/>
              </w:rPr>
              <w:t>5166,9</w:t>
            </w:r>
            <w:r w:rsidRPr="00743EE3">
              <w:rPr>
                <w:kern w:val="2"/>
                <w:szCs w:val="28"/>
              </w:rPr>
              <w:t xml:space="preserve"> тыс</w:t>
            </w:r>
            <w:proofErr w:type="gramStart"/>
            <w:r w:rsidRPr="00743EE3">
              <w:rPr>
                <w:kern w:val="2"/>
                <w:szCs w:val="28"/>
              </w:rPr>
              <w:t>.р</w:t>
            </w:r>
            <w:proofErr w:type="gramEnd"/>
            <w:r w:rsidRPr="00743EE3">
              <w:rPr>
                <w:kern w:val="2"/>
                <w:szCs w:val="28"/>
              </w:rPr>
              <w:t>уб.</w:t>
            </w:r>
            <w:r>
              <w:rPr>
                <w:kern w:val="2"/>
                <w:szCs w:val="28"/>
              </w:rPr>
              <w:t>,</w:t>
            </w:r>
            <w:r w:rsidRPr="00743EE3">
              <w:rPr>
                <w:kern w:val="2"/>
                <w:szCs w:val="28"/>
              </w:rPr>
              <w:t xml:space="preserve"> в том числе</w:t>
            </w:r>
            <w:r>
              <w:rPr>
                <w:kern w:val="2"/>
                <w:szCs w:val="28"/>
              </w:rPr>
              <w:t>:</w:t>
            </w:r>
          </w:p>
          <w:p w:rsidR="00E52CB3" w:rsidRPr="00B37403" w:rsidRDefault="00E52CB3" w:rsidP="00527759">
            <w:pPr>
              <w:widowControl w:val="0"/>
              <w:autoSpaceDE w:val="0"/>
              <w:autoSpaceDN w:val="0"/>
              <w:adjustRightInd w:val="0"/>
              <w:jc w:val="both"/>
              <w:rPr>
                <w:kern w:val="2"/>
                <w:szCs w:val="28"/>
              </w:rPr>
            </w:pPr>
            <w:r w:rsidRPr="00743EE3">
              <w:rPr>
                <w:kern w:val="2"/>
                <w:szCs w:val="28"/>
              </w:rPr>
              <w:t xml:space="preserve">2019 год – </w:t>
            </w:r>
            <w:r w:rsidRPr="00B37403">
              <w:rPr>
                <w:kern w:val="2"/>
                <w:szCs w:val="28"/>
              </w:rPr>
              <w:t>19</w:t>
            </w:r>
            <w:r>
              <w:rPr>
                <w:kern w:val="2"/>
                <w:szCs w:val="28"/>
              </w:rPr>
              <w:t>4</w:t>
            </w:r>
            <w:r w:rsidRPr="00B37403">
              <w:rPr>
                <w:kern w:val="2"/>
                <w:szCs w:val="28"/>
              </w:rPr>
              <w:t>,</w:t>
            </w:r>
            <w:r>
              <w:rPr>
                <w:kern w:val="2"/>
                <w:szCs w:val="28"/>
              </w:rPr>
              <w:t>4</w:t>
            </w:r>
            <w:r w:rsidRPr="00B37403">
              <w:rPr>
                <w:kern w:val="2"/>
                <w:szCs w:val="28"/>
              </w:rPr>
              <w:t>0 тыс. рублей;</w:t>
            </w:r>
          </w:p>
          <w:p w:rsidR="00E52CB3" w:rsidRPr="00B37403" w:rsidRDefault="00E52CB3" w:rsidP="00527759">
            <w:pPr>
              <w:widowControl w:val="0"/>
              <w:autoSpaceDE w:val="0"/>
              <w:autoSpaceDN w:val="0"/>
              <w:adjustRightInd w:val="0"/>
              <w:jc w:val="both"/>
              <w:rPr>
                <w:kern w:val="2"/>
                <w:szCs w:val="28"/>
              </w:rPr>
            </w:pPr>
            <w:r w:rsidRPr="00B37403">
              <w:rPr>
                <w:kern w:val="2"/>
                <w:szCs w:val="28"/>
              </w:rPr>
              <w:t xml:space="preserve">2020 год – </w:t>
            </w:r>
            <w:r>
              <w:rPr>
                <w:kern w:val="2"/>
                <w:szCs w:val="28"/>
              </w:rPr>
              <w:t>138</w:t>
            </w:r>
            <w:r w:rsidRPr="00B37403">
              <w:rPr>
                <w:kern w:val="2"/>
                <w:szCs w:val="28"/>
              </w:rPr>
              <w:t>,0</w:t>
            </w:r>
            <w:r>
              <w:rPr>
                <w:kern w:val="2"/>
                <w:szCs w:val="28"/>
              </w:rPr>
              <w:t>0</w:t>
            </w:r>
            <w:r w:rsidRPr="00B37403">
              <w:rPr>
                <w:kern w:val="2"/>
                <w:szCs w:val="28"/>
              </w:rPr>
              <w:t xml:space="preserve"> тыс. рублей;</w:t>
            </w:r>
          </w:p>
          <w:p w:rsidR="00E52CB3" w:rsidRPr="00743EE3" w:rsidRDefault="00E52CB3" w:rsidP="00527759">
            <w:pPr>
              <w:widowControl w:val="0"/>
              <w:autoSpaceDE w:val="0"/>
              <w:autoSpaceDN w:val="0"/>
              <w:adjustRightInd w:val="0"/>
              <w:jc w:val="both"/>
              <w:rPr>
                <w:szCs w:val="28"/>
              </w:rPr>
            </w:pPr>
            <w:r w:rsidRPr="00B37403">
              <w:rPr>
                <w:szCs w:val="28"/>
              </w:rPr>
              <w:t xml:space="preserve">2021 год – </w:t>
            </w:r>
            <w:r>
              <w:rPr>
                <w:szCs w:val="28"/>
              </w:rPr>
              <w:t>105</w:t>
            </w:r>
            <w:r w:rsidRPr="00B37403">
              <w:rPr>
                <w:szCs w:val="28"/>
              </w:rPr>
              <w:t>,0</w:t>
            </w:r>
            <w:r>
              <w:rPr>
                <w:szCs w:val="28"/>
              </w:rPr>
              <w:t>0</w:t>
            </w:r>
            <w:r w:rsidRPr="00743EE3">
              <w:rPr>
                <w:szCs w:val="28"/>
              </w:rPr>
              <w:t xml:space="preserve"> тыс. рублей;</w:t>
            </w:r>
          </w:p>
          <w:p w:rsidR="00E52CB3" w:rsidRPr="00743EE3" w:rsidRDefault="00E52CB3" w:rsidP="00527759">
            <w:pPr>
              <w:widowControl w:val="0"/>
              <w:autoSpaceDE w:val="0"/>
              <w:autoSpaceDN w:val="0"/>
              <w:adjustRightInd w:val="0"/>
              <w:jc w:val="both"/>
              <w:rPr>
                <w:szCs w:val="28"/>
              </w:rPr>
            </w:pPr>
            <w:r w:rsidRPr="00743EE3">
              <w:rPr>
                <w:szCs w:val="28"/>
              </w:rPr>
              <w:t xml:space="preserve">2022 год – </w:t>
            </w:r>
            <w:r>
              <w:rPr>
                <w:szCs w:val="28"/>
              </w:rPr>
              <w:t>130</w:t>
            </w:r>
            <w:r w:rsidRPr="00743EE3">
              <w:rPr>
                <w:szCs w:val="28"/>
              </w:rPr>
              <w:t>,</w:t>
            </w:r>
            <w:r>
              <w:rPr>
                <w:szCs w:val="28"/>
              </w:rPr>
              <w:t>0</w:t>
            </w:r>
            <w:r w:rsidRPr="00743EE3">
              <w:rPr>
                <w:szCs w:val="28"/>
              </w:rPr>
              <w:t>0 тыс. рублей;</w:t>
            </w:r>
          </w:p>
          <w:p w:rsidR="00E52CB3" w:rsidRPr="00743EE3" w:rsidRDefault="00E52CB3" w:rsidP="00527759">
            <w:pPr>
              <w:widowControl w:val="0"/>
              <w:autoSpaceDE w:val="0"/>
              <w:autoSpaceDN w:val="0"/>
              <w:adjustRightInd w:val="0"/>
              <w:jc w:val="both"/>
              <w:rPr>
                <w:szCs w:val="28"/>
              </w:rPr>
            </w:pPr>
            <w:r>
              <w:rPr>
                <w:szCs w:val="28"/>
              </w:rPr>
              <w:t>2023 год – 130</w:t>
            </w:r>
            <w:r w:rsidRPr="00743EE3">
              <w:rPr>
                <w:szCs w:val="28"/>
              </w:rPr>
              <w:t>,</w:t>
            </w:r>
            <w:r>
              <w:rPr>
                <w:szCs w:val="28"/>
              </w:rPr>
              <w:t>0</w:t>
            </w:r>
            <w:r w:rsidRPr="00743EE3">
              <w:rPr>
                <w:szCs w:val="28"/>
              </w:rPr>
              <w:t>0 тыс. рублей;</w:t>
            </w:r>
          </w:p>
          <w:p w:rsidR="00E52CB3" w:rsidRPr="00743EE3" w:rsidRDefault="00E52CB3" w:rsidP="00527759">
            <w:pPr>
              <w:widowControl w:val="0"/>
              <w:autoSpaceDE w:val="0"/>
              <w:autoSpaceDN w:val="0"/>
              <w:adjustRightInd w:val="0"/>
              <w:jc w:val="both"/>
              <w:rPr>
                <w:szCs w:val="28"/>
              </w:rPr>
            </w:pPr>
            <w:r w:rsidRPr="00743EE3">
              <w:rPr>
                <w:szCs w:val="28"/>
              </w:rPr>
              <w:t>2024 год – 638,50 тыс. рублей;</w:t>
            </w:r>
          </w:p>
          <w:p w:rsidR="00E52CB3" w:rsidRPr="00743EE3" w:rsidRDefault="00E52CB3" w:rsidP="00527759">
            <w:pPr>
              <w:widowControl w:val="0"/>
              <w:autoSpaceDE w:val="0"/>
              <w:autoSpaceDN w:val="0"/>
              <w:adjustRightInd w:val="0"/>
              <w:jc w:val="both"/>
              <w:rPr>
                <w:szCs w:val="28"/>
              </w:rPr>
            </w:pPr>
            <w:r w:rsidRPr="00743EE3">
              <w:rPr>
                <w:szCs w:val="28"/>
              </w:rPr>
              <w:t>2025 год – 638,50 тыс. рублей;</w:t>
            </w:r>
          </w:p>
          <w:p w:rsidR="00E52CB3" w:rsidRPr="00743EE3" w:rsidRDefault="00E52CB3" w:rsidP="00527759">
            <w:pPr>
              <w:widowControl w:val="0"/>
              <w:autoSpaceDE w:val="0"/>
              <w:autoSpaceDN w:val="0"/>
              <w:adjustRightInd w:val="0"/>
              <w:jc w:val="both"/>
              <w:rPr>
                <w:szCs w:val="28"/>
              </w:rPr>
            </w:pPr>
            <w:r w:rsidRPr="00743EE3">
              <w:rPr>
                <w:szCs w:val="28"/>
              </w:rPr>
              <w:t>2026 год – 638,50 тыс. рублей;</w:t>
            </w:r>
          </w:p>
          <w:p w:rsidR="00E52CB3" w:rsidRPr="00743EE3" w:rsidRDefault="00E52CB3" w:rsidP="00527759">
            <w:pPr>
              <w:widowControl w:val="0"/>
              <w:autoSpaceDE w:val="0"/>
              <w:autoSpaceDN w:val="0"/>
              <w:adjustRightInd w:val="0"/>
              <w:jc w:val="both"/>
              <w:rPr>
                <w:szCs w:val="28"/>
              </w:rPr>
            </w:pPr>
            <w:r w:rsidRPr="00743EE3">
              <w:rPr>
                <w:szCs w:val="28"/>
              </w:rPr>
              <w:t>2027 год – 638,50 тыс. рублей;</w:t>
            </w:r>
          </w:p>
          <w:p w:rsidR="00E52CB3" w:rsidRPr="00743EE3" w:rsidRDefault="00E52CB3" w:rsidP="00527759">
            <w:pPr>
              <w:widowControl w:val="0"/>
              <w:autoSpaceDE w:val="0"/>
              <w:autoSpaceDN w:val="0"/>
              <w:adjustRightInd w:val="0"/>
              <w:jc w:val="both"/>
              <w:rPr>
                <w:szCs w:val="28"/>
              </w:rPr>
            </w:pPr>
            <w:r w:rsidRPr="00743EE3">
              <w:rPr>
                <w:szCs w:val="28"/>
              </w:rPr>
              <w:t>2028 год – 638,50 тыс. рублей;</w:t>
            </w:r>
          </w:p>
          <w:p w:rsidR="00E52CB3" w:rsidRPr="00743EE3" w:rsidRDefault="00E52CB3" w:rsidP="00527759">
            <w:pPr>
              <w:widowControl w:val="0"/>
              <w:autoSpaceDE w:val="0"/>
              <w:autoSpaceDN w:val="0"/>
              <w:adjustRightInd w:val="0"/>
              <w:jc w:val="both"/>
              <w:rPr>
                <w:szCs w:val="28"/>
              </w:rPr>
            </w:pPr>
            <w:r w:rsidRPr="00743EE3">
              <w:rPr>
                <w:szCs w:val="28"/>
              </w:rPr>
              <w:t>2029 год – 638,50 тыс. рублей;</w:t>
            </w:r>
          </w:p>
          <w:p w:rsidR="00E52CB3" w:rsidRPr="0019237A" w:rsidRDefault="00E52CB3" w:rsidP="00527759">
            <w:pPr>
              <w:widowControl w:val="0"/>
              <w:autoSpaceDE w:val="0"/>
              <w:autoSpaceDN w:val="0"/>
              <w:adjustRightInd w:val="0"/>
              <w:jc w:val="both"/>
              <w:rPr>
                <w:szCs w:val="28"/>
              </w:rPr>
            </w:pPr>
            <w:r>
              <w:rPr>
                <w:szCs w:val="28"/>
              </w:rPr>
              <w:t>2030 год – 638,50 тыс. рублей</w:t>
            </w:r>
            <w:r w:rsidRPr="001B35F1">
              <w:rPr>
                <w:szCs w:val="28"/>
              </w:rPr>
              <w:t>»</w:t>
            </w:r>
            <w:r>
              <w:rPr>
                <w:szCs w:val="28"/>
              </w:rPr>
              <w:t>.</w:t>
            </w:r>
          </w:p>
          <w:p w:rsidR="00E52CB3" w:rsidRPr="00D9067F" w:rsidRDefault="00E52CB3" w:rsidP="00527759">
            <w:pPr>
              <w:widowControl w:val="0"/>
              <w:jc w:val="both"/>
              <w:rPr>
                <w:highlight w:val="yellow"/>
                <w:lang w:eastAsia="en-US"/>
              </w:rPr>
            </w:pPr>
          </w:p>
        </w:tc>
      </w:tr>
    </w:tbl>
    <w:p w:rsidR="00E52CB3" w:rsidRDefault="00E52CB3" w:rsidP="00E52CB3">
      <w:pPr>
        <w:jc w:val="both"/>
        <w:rPr>
          <w:szCs w:val="28"/>
        </w:rPr>
      </w:pPr>
      <w:r>
        <w:rPr>
          <w:szCs w:val="28"/>
        </w:rPr>
        <w:t>4</w:t>
      </w:r>
      <w:r w:rsidRPr="00015BF0">
        <w:rPr>
          <w:szCs w:val="28"/>
        </w:rPr>
        <w:t xml:space="preserve">.  В паспорте </w:t>
      </w:r>
      <w:r>
        <w:rPr>
          <w:szCs w:val="28"/>
        </w:rPr>
        <w:t>подпрограммы «Противодействие коррупции в Усть-Донецком районе»</w:t>
      </w:r>
      <w:r w:rsidRPr="00015BF0">
        <w:rPr>
          <w:szCs w:val="28"/>
        </w:rPr>
        <w:t xml:space="preserve"> </w:t>
      </w:r>
      <w:r>
        <w:rPr>
          <w:szCs w:val="28"/>
        </w:rPr>
        <w:t>п</w:t>
      </w:r>
      <w:r w:rsidRPr="00015BF0">
        <w:rPr>
          <w:szCs w:val="28"/>
        </w:rPr>
        <w:t>одпункт</w:t>
      </w:r>
      <w:r>
        <w:rPr>
          <w:szCs w:val="28"/>
        </w:rPr>
        <w:t xml:space="preserve"> «Ответственный исполнитель муниципальной программы» </w:t>
      </w:r>
      <w:r w:rsidRPr="00015BF0">
        <w:rPr>
          <w:szCs w:val="28"/>
        </w:rPr>
        <w:t>изложить в редакции:</w:t>
      </w:r>
    </w:p>
    <w:p w:rsidR="00E52CB3" w:rsidRPr="00015BF0" w:rsidRDefault="00E52CB3" w:rsidP="00E52CB3">
      <w:pPr>
        <w:jc w:val="both"/>
        <w:rPr>
          <w:szCs w:val="28"/>
        </w:rPr>
      </w:pPr>
    </w:p>
    <w:tbl>
      <w:tblPr>
        <w:tblW w:w="5000" w:type="pct"/>
        <w:tblLook w:val="04A0"/>
      </w:tblPr>
      <w:tblGrid>
        <w:gridCol w:w="3018"/>
        <w:gridCol w:w="409"/>
        <w:gridCol w:w="6144"/>
      </w:tblGrid>
      <w:tr w:rsidR="00E52CB3" w:rsidTr="00527759">
        <w:trPr>
          <w:trHeight w:val="475"/>
        </w:trPr>
        <w:tc>
          <w:tcPr>
            <w:tcW w:w="3029" w:type="dxa"/>
          </w:tcPr>
          <w:p w:rsidR="00E52CB3" w:rsidRDefault="00E52CB3" w:rsidP="00527759">
            <w:pPr>
              <w:widowControl w:val="0"/>
              <w:autoSpaceDE w:val="0"/>
              <w:autoSpaceDN w:val="0"/>
              <w:adjustRightInd w:val="0"/>
              <w:rPr>
                <w:sz w:val="12"/>
                <w:szCs w:val="12"/>
                <w:lang w:eastAsia="en-US"/>
              </w:rPr>
            </w:pPr>
            <w:r>
              <w:rPr>
                <w:szCs w:val="28"/>
              </w:rPr>
              <w:t>«Ответственный исполнитель муниципальной программы</w:t>
            </w:r>
          </w:p>
        </w:tc>
        <w:tc>
          <w:tcPr>
            <w:tcW w:w="412" w:type="dxa"/>
          </w:tcPr>
          <w:p w:rsidR="00E52CB3" w:rsidRDefault="00E52CB3" w:rsidP="00527759">
            <w:pPr>
              <w:widowControl w:val="0"/>
              <w:ind w:left="-131" w:right="-108"/>
              <w:jc w:val="center"/>
              <w:rPr>
                <w:szCs w:val="28"/>
              </w:rPr>
            </w:pPr>
            <w:r>
              <w:rPr>
                <w:szCs w:val="28"/>
              </w:rPr>
              <w:t>–</w:t>
            </w:r>
          </w:p>
          <w:p w:rsidR="00E52CB3" w:rsidRDefault="00E52CB3" w:rsidP="00527759">
            <w:pPr>
              <w:widowControl w:val="0"/>
              <w:ind w:left="-131" w:right="-108"/>
              <w:jc w:val="center"/>
              <w:rPr>
                <w:szCs w:val="28"/>
              </w:rPr>
            </w:pPr>
          </w:p>
          <w:p w:rsidR="00E52CB3" w:rsidRDefault="00E52CB3" w:rsidP="00527759">
            <w:pPr>
              <w:widowControl w:val="0"/>
              <w:ind w:left="-131" w:right="-108"/>
              <w:jc w:val="center"/>
              <w:rPr>
                <w:szCs w:val="28"/>
              </w:rPr>
            </w:pPr>
          </w:p>
          <w:p w:rsidR="00E52CB3" w:rsidRDefault="00E52CB3" w:rsidP="00527759">
            <w:pPr>
              <w:widowControl w:val="0"/>
              <w:ind w:left="-131" w:right="-108"/>
              <w:jc w:val="center"/>
              <w:rPr>
                <w:szCs w:val="28"/>
              </w:rPr>
            </w:pPr>
          </w:p>
          <w:p w:rsidR="00E52CB3" w:rsidRDefault="00E52CB3" w:rsidP="00527759">
            <w:pPr>
              <w:widowControl w:val="0"/>
              <w:ind w:right="-108"/>
              <w:rPr>
                <w:szCs w:val="28"/>
                <w:lang w:eastAsia="en-US"/>
              </w:rPr>
            </w:pPr>
          </w:p>
        </w:tc>
        <w:tc>
          <w:tcPr>
            <w:tcW w:w="6202" w:type="dxa"/>
          </w:tcPr>
          <w:p w:rsidR="00E52CB3" w:rsidRDefault="00E52CB3" w:rsidP="00527759">
            <w:pPr>
              <w:widowControl w:val="0"/>
              <w:jc w:val="both"/>
              <w:rPr>
                <w:szCs w:val="28"/>
                <w:lang w:eastAsia="en-US"/>
              </w:rPr>
            </w:pPr>
            <w:r w:rsidRPr="00DA0356">
              <w:rPr>
                <w:szCs w:val="28"/>
              </w:rPr>
              <w:t>Отдел по правовым вопросам Администрации Усть-Донецкого района</w:t>
            </w:r>
            <w:r>
              <w:rPr>
                <w:szCs w:val="28"/>
              </w:rPr>
              <w:t>».</w:t>
            </w:r>
          </w:p>
        </w:tc>
      </w:tr>
    </w:tbl>
    <w:p w:rsidR="00E52CB3" w:rsidRDefault="00E52CB3" w:rsidP="00E52CB3">
      <w:pPr>
        <w:jc w:val="both"/>
        <w:rPr>
          <w:szCs w:val="28"/>
        </w:rPr>
      </w:pPr>
      <w:r>
        <w:rPr>
          <w:szCs w:val="28"/>
        </w:rPr>
        <w:t>5</w:t>
      </w:r>
      <w:r w:rsidRPr="00015BF0">
        <w:rPr>
          <w:szCs w:val="28"/>
        </w:rPr>
        <w:t xml:space="preserve">.  В паспорте </w:t>
      </w:r>
      <w:r>
        <w:rPr>
          <w:szCs w:val="28"/>
        </w:rPr>
        <w:t>подпрограммы «Противодействие коррупции в Усть-Донецком районе»</w:t>
      </w:r>
      <w:r w:rsidRPr="00015BF0">
        <w:rPr>
          <w:szCs w:val="28"/>
        </w:rPr>
        <w:t xml:space="preserve"> </w:t>
      </w:r>
      <w:r>
        <w:rPr>
          <w:szCs w:val="28"/>
        </w:rPr>
        <w:t>п</w:t>
      </w:r>
      <w:r w:rsidRPr="00015BF0">
        <w:rPr>
          <w:szCs w:val="28"/>
        </w:rPr>
        <w:t>одпункт</w:t>
      </w:r>
      <w:r>
        <w:rPr>
          <w:szCs w:val="28"/>
        </w:rPr>
        <w:t xml:space="preserve">  «Соисполнители муниципальной программы»</w:t>
      </w:r>
      <w:r w:rsidRPr="000A102A">
        <w:rPr>
          <w:szCs w:val="28"/>
        </w:rPr>
        <w:t xml:space="preserve"> </w:t>
      </w:r>
      <w:r w:rsidRPr="00015BF0">
        <w:rPr>
          <w:szCs w:val="28"/>
        </w:rPr>
        <w:t>изложить в редакции:</w:t>
      </w:r>
    </w:p>
    <w:p w:rsidR="00E52CB3" w:rsidRPr="00015BF0" w:rsidRDefault="00E52CB3" w:rsidP="00E52CB3">
      <w:pPr>
        <w:jc w:val="both"/>
        <w:rPr>
          <w:szCs w:val="28"/>
        </w:rPr>
      </w:pPr>
    </w:p>
    <w:tbl>
      <w:tblPr>
        <w:tblW w:w="5007" w:type="pct"/>
        <w:tblLook w:val="04A0"/>
      </w:tblPr>
      <w:tblGrid>
        <w:gridCol w:w="3010"/>
        <w:gridCol w:w="410"/>
        <w:gridCol w:w="6164"/>
      </w:tblGrid>
      <w:tr w:rsidR="00E52CB3" w:rsidTr="00527759">
        <w:trPr>
          <w:trHeight w:val="1382"/>
        </w:trPr>
        <w:tc>
          <w:tcPr>
            <w:tcW w:w="3010" w:type="dxa"/>
          </w:tcPr>
          <w:p w:rsidR="00E52CB3" w:rsidRDefault="00E52CB3" w:rsidP="00527759">
            <w:pPr>
              <w:widowControl w:val="0"/>
              <w:autoSpaceDE w:val="0"/>
              <w:autoSpaceDN w:val="0"/>
              <w:adjustRightInd w:val="0"/>
              <w:rPr>
                <w:szCs w:val="28"/>
              </w:rPr>
            </w:pPr>
            <w:r>
              <w:rPr>
                <w:szCs w:val="28"/>
              </w:rPr>
              <w:t xml:space="preserve">«Соисполнители муниципальной программы </w:t>
            </w:r>
          </w:p>
          <w:p w:rsidR="00E52CB3" w:rsidRDefault="00E52CB3" w:rsidP="00527759">
            <w:pPr>
              <w:widowControl w:val="0"/>
              <w:autoSpaceDE w:val="0"/>
              <w:autoSpaceDN w:val="0"/>
              <w:adjustRightInd w:val="0"/>
              <w:rPr>
                <w:szCs w:val="28"/>
              </w:rPr>
            </w:pPr>
          </w:p>
          <w:p w:rsidR="00E52CB3" w:rsidRDefault="00E52CB3" w:rsidP="00527759">
            <w:pPr>
              <w:widowControl w:val="0"/>
              <w:autoSpaceDE w:val="0"/>
              <w:autoSpaceDN w:val="0"/>
              <w:adjustRightInd w:val="0"/>
              <w:rPr>
                <w:sz w:val="12"/>
                <w:szCs w:val="12"/>
                <w:lang w:eastAsia="en-US"/>
              </w:rPr>
            </w:pPr>
          </w:p>
        </w:tc>
        <w:tc>
          <w:tcPr>
            <w:tcW w:w="410" w:type="dxa"/>
          </w:tcPr>
          <w:p w:rsidR="00E52CB3" w:rsidRDefault="00E52CB3" w:rsidP="00527759">
            <w:pPr>
              <w:widowControl w:val="0"/>
              <w:ind w:left="-131" w:right="-108"/>
              <w:jc w:val="center"/>
              <w:rPr>
                <w:szCs w:val="28"/>
              </w:rPr>
            </w:pPr>
            <w:r>
              <w:rPr>
                <w:szCs w:val="28"/>
              </w:rPr>
              <w:t>–</w:t>
            </w:r>
          </w:p>
          <w:p w:rsidR="00E52CB3" w:rsidRDefault="00E52CB3" w:rsidP="00527759">
            <w:pPr>
              <w:widowControl w:val="0"/>
              <w:ind w:right="-108"/>
              <w:rPr>
                <w:szCs w:val="28"/>
                <w:lang w:eastAsia="en-US"/>
              </w:rPr>
            </w:pPr>
          </w:p>
        </w:tc>
        <w:tc>
          <w:tcPr>
            <w:tcW w:w="6164" w:type="dxa"/>
          </w:tcPr>
          <w:p w:rsidR="00E52CB3" w:rsidRDefault="00E52CB3" w:rsidP="00527759">
            <w:pPr>
              <w:widowControl w:val="0"/>
              <w:jc w:val="both"/>
              <w:rPr>
                <w:szCs w:val="28"/>
                <w:lang w:eastAsia="en-US"/>
              </w:rPr>
            </w:pPr>
            <w:r>
              <w:rPr>
                <w:szCs w:val="28"/>
              </w:rPr>
              <w:t xml:space="preserve">Отдел культуры, спорта и молодежной политики </w:t>
            </w:r>
            <w:r w:rsidRPr="00DA0356">
              <w:rPr>
                <w:szCs w:val="28"/>
              </w:rPr>
              <w:t>Администрации Усть-Донецкого района</w:t>
            </w:r>
            <w:r>
              <w:rPr>
                <w:szCs w:val="28"/>
              </w:rPr>
              <w:t xml:space="preserve">, отдел образования </w:t>
            </w:r>
            <w:r w:rsidRPr="00DA0356">
              <w:rPr>
                <w:szCs w:val="28"/>
              </w:rPr>
              <w:t>Администрации Усть-Донецкого района</w:t>
            </w:r>
            <w:r>
              <w:rPr>
                <w:szCs w:val="28"/>
              </w:rPr>
              <w:t>».</w:t>
            </w:r>
          </w:p>
        </w:tc>
      </w:tr>
    </w:tbl>
    <w:p w:rsidR="00E52CB3" w:rsidRDefault="00E52CB3" w:rsidP="00E52CB3">
      <w:pPr>
        <w:jc w:val="both"/>
        <w:rPr>
          <w:szCs w:val="28"/>
        </w:rPr>
      </w:pPr>
    </w:p>
    <w:p w:rsidR="00E52CB3" w:rsidRPr="00015BF0" w:rsidRDefault="00E52CB3" w:rsidP="00E52CB3">
      <w:pPr>
        <w:jc w:val="both"/>
        <w:rPr>
          <w:szCs w:val="28"/>
        </w:rPr>
      </w:pPr>
      <w:r>
        <w:rPr>
          <w:szCs w:val="28"/>
        </w:rPr>
        <w:lastRenderedPageBreak/>
        <w:t xml:space="preserve">6. </w:t>
      </w:r>
      <w:r w:rsidRPr="00015BF0">
        <w:rPr>
          <w:szCs w:val="28"/>
        </w:rPr>
        <w:t xml:space="preserve">В паспорте </w:t>
      </w:r>
      <w:r>
        <w:rPr>
          <w:szCs w:val="28"/>
        </w:rPr>
        <w:t>подпрограммы «Противодействие коррупции в Усть-Донецком районе» подпункт</w:t>
      </w:r>
      <w:r w:rsidRPr="00015BF0">
        <w:rPr>
          <w:szCs w:val="28"/>
        </w:rPr>
        <w:t xml:space="preserve"> </w:t>
      </w:r>
      <w:r>
        <w:rPr>
          <w:szCs w:val="28"/>
        </w:rPr>
        <w:t xml:space="preserve">«Объемы бюджетных ассигнований подпрограммы» </w:t>
      </w:r>
      <w:r w:rsidRPr="00015BF0">
        <w:rPr>
          <w:szCs w:val="28"/>
        </w:rPr>
        <w:t>изложить в редакции:</w:t>
      </w:r>
    </w:p>
    <w:p w:rsidR="00E52CB3" w:rsidRPr="00015BF0" w:rsidRDefault="00E52CB3" w:rsidP="00E52CB3">
      <w:pPr>
        <w:jc w:val="both"/>
        <w:rPr>
          <w:szCs w:val="28"/>
        </w:rPr>
      </w:pPr>
    </w:p>
    <w:tbl>
      <w:tblPr>
        <w:tblW w:w="9498" w:type="dxa"/>
        <w:tblInd w:w="108" w:type="dxa"/>
        <w:tblLayout w:type="fixed"/>
        <w:tblLook w:val="04A0"/>
      </w:tblPr>
      <w:tblGrid>
        <w:gridCol w:w="3016"/>
        <w:gridCol w:w="390"/>
        <w:gridCol w:w="6092"/>
      </w:tblGrid>
      <w:tr w:rsidR="00E52CB3" w:rsidRPr="0019237A" w:rsidTr="00527759">
        <w:trPr>
          <w:trHeight w:val="1"/>
        </w:trPr>
        <w:tc>
          <w:tcPr>
            <w:tcW w:w="3016" w:type="dxa"/>
            <w:shd w:val="clear" w:color="auto" w:fill="FFFFFF"/>
          </w:tcPr>
          <w:p w:rsidR="00E52CB3" w:rsidRPr="0019237A" w:rsidRDefault="00E52CB3" w:rsidP="00527759">
            <w:pPr>
              <w:widowControl w:val="0"/>
              <w:autoSpaceDE w:val="0"/>
              <w:autoSpaceDN w:val="0"/>
              <w:adjustRightInd w:val="0"/>
              <w:rPr>
                <w:szCs w:val="28"/>
                <w:lang w:eastAsia="en-US"/>
              </w:rPr>
            </w:pPr>
            <w:r>
              <w:rPr>
                <w:szCs w:val="28"/>
              </w:rPr>
              <w:t>«</w:t>
            </w:r>
            <w:r w:rsidRPr="0019237A">
              <w:rPr>
                <w:szCs w:val="28"/>
              </w:rPr>
              <w:t>Объемы бюджетных ассигнований подпрограммы</w:t>
            </w:r>
          </w:p>
          <w:p w:rsidR="00E52CB3" w:rsidRPr="0019237A" w:rsidRDefault="00E52CB3" w:rsidP="00527759">
            <w:pPr>
              <w:widowControl w:val="0"/>
              <w:autoSpaceDE w:val="0"/>
              <w:autoSpaceDN w:val="0"/>
              <w:adjustRightInd w:val="0"/>
              <w:rPr>
                <w:szCs w:val="28"/>
                <w:lang w:val="en-US" w:eastAsia="en-US"/>
              </w:rPr>
            </w:pPr>
          </w:p>
        </w:tc>
        <w:tc>
          <w:tcPr>
            <w:tcW w:w="390" w:type="dxa"/>
            <w:shd w:val="clear" w:color="auto" w:fill="FFFFFF"/>
          </w:tcPr>
          <w:p w:rsidR="00E52CB3" w:rsidRPr="0019237A" w:rsidRDefault="00E52CB3" w:rsidP="00527759">
            <w:pPr>
              <w:widowControl w:val="0"/>
              <w:autoSpaceDE w:val="0"/>
              <w:autoSpaceDN w:val="0"/>
              <w:adjustRightInd w:val="0"/>
              <w:ind w:left="-131" w:right="-108"/>
              <w:jc w:val="both"/>
              <w:rPr>
                <w:szCs w:val="28"/>
                <w:lang w:val="en-US" w:eastAsia="en-US"/>
              </w:rPr>
            </w:pPr>
            <w:r w:rsidRPr="0019237A">
              <w:rPr>
                <w:szCs w:val="28"/>
                <w:lang w:val="en-US"/>
              </w:rPr>
              <w:t>–</w:t>
            </w:r>
          </w:p>
        </w:tc>
        <w:tc>
          <w:tcPr>
            <w:tcW w:w="6092" w:type="dxa"/>
            <w:shd w:val="clear" w:color="auto" w:fill="FFFFFF"/>
          </w:tcPr>
          <w:p w:rsidR="00E52CB3" w:rsidRPr="0019237A" w:rsidRDefault="00E52CB3" w:rsidP="00527759">
            <w:pPr>
              <w:widowControl w:val="0"/>
              <w:autoSpaceDE w:val="0"/>
              <w:autoSpaceDN w:val="0"/>
              <w:adjustRightInd w:val="0"/>
              <w:jc w:val="both"/>
              <w:rPr>
                <w:szCs w:val="28"/>
              </w:rPr>
            </w:pPr>
            <w:r w:rsidRPr="0019237A">
              <w:rPr>
                <w:szCs w:val="28"/>
              </w:rPr>
              <w:t>Общий объем финансирования по подпрограмме «Противодействие коррупции в Усть-Донецком районе» объем финансирования со</w:t>
            </w:r>
            <w:r>
              <w:rPr>
                <w:szCs w:val="28"/>
              </w:rPr>
              <w:t xml:space="preserve">ставляет с 2019 по 2030 годы 684 тыс. рублей, в том числе </w:t>
            </w:r>
            <w:r>
              <w:rPr>
                <w:spacing w:val="-6"/>
                <w:szCs w:val="28"/>
              </w:rPr>
              <w:t>средства бюджета</w:t>
            </w:r>
            <w:r w:rsidRPr="0019237A">
              <w:rPr>
                <w:spacing w:val="-6"/>
                <w:szCs w:val="28"/>
              </w:rPr>
              <w:t xml:space="preserve"> Усть-Донецкого района</w:t>
            </w:r>
            <w:r>
              <w:rPr>
                <w:spacing w:val="-6"/>
                <w:szCs w:val="28"/>
              </w:rPr>
              <w:t xml:space="preserve"> </w:t>
            </w:r>
            <w:r w:rsidRPr="0019237A">
              <w:rPr>
                <w:spacing w:val="-6"/>
                <w:szCs w:val="28"/>
              </w:rPr>
              <w:t>–</w:t>
            </w:r>
            <w:r w:rsidRPr="0019237A">
              <w:rPr>
                <w:szCs w:val="28"/>
              </w:rPr>
              <w:br/>
            </w:r>
            <w:r>
              <w:rPr>
                <w:szCs w:val="28"/>
              </w:rPr>
              <w:t>684</w:t>
            </w:r>
            <w:r w:rsidRPr="0019237A">
              <w:rPr>
                <w:szCs w:val="28"/>
              </w:rPr>
              <w:t xml:space="preserve"> тыс. рублей, в том числе:</w:t>
            </w:r>
          </w:p>
          <w:p w:rsidR="00E52CB3" w:rsidRPr="0019237A" w:rsidRDefault="00E52CB3" w:rsidP="00527759">
            <w:pPr>
              <w:widowControl w:val="0"/>
              <w:autoSpaceDE w:val="0"/>
              <w:autoSpaceDN w:val="0"/>
              <w:adjustRightInd w:val="0"/>
              <w:jc w:val="both"/>
              <w:rPr>
                <w:szCs w:val="28"/>
              </w:rPr>
            </w:pPr>
            <w:r>
              <w:rPr>
                <w:szCs w:val="28"/>
              </w:rPr>
              <w:t xml:space="preserve">2019 год – </w:t>
            </w:r>
            <w:r w:rsidRPr="00B37403">
              <w:rPr>
                <w:szCs w:val="28"/>
              </w:rPr>
              <w:t>57,50</w:t>
            </w:r>
            <w:r>
              <w:rPr>
                <w:szCs w:val="28"/>
              </w:rPr>
              <w:t xml:space="preserve"> </w:t>
            </w:r>
            <w:r w:rsidRPr="0019237A">
              <w:rPr>
                <w:szCs w:val="28"/>
              </w:rPr>
              <w:t>тыс. рублей;</w:t>
            </w:r>
          </w:p>
          <w:p w:rsidR="00E52CB3" w:rsidRPr="0019237A" w:rsidRDefault="00E52CB3" w:rsidP="00527759">
            <w:pPr>
              <w:widowControl w:val="0"/>
              <w:autoSpaceDE w:val="0"/>
              <w:autoSpaceDN w:val="0"/>
              <w:adjustRightInd w:val="0"/>
              <w:jc w:val="both"/>
              <w:rPr>
                <w:szCs w:val="28"/>
              </w:rPr>
            </w:pPr>
            <w:r w:rsidRPr="003763DA">
              <w:rPr>
                <w:szCs w:val="28"/>
              </w:rPr>
              <w:t>2020 год – 44,00 тыс</w:t>
            </w:r>
            <w:r w:rsidRPr="0019237A">
              <w:rPr>
                <w:szCs w:val="28"/>
              </w:rPr>
              <w:t>. рублей;</w:t>
            </w:r>
          </w:p>
          <w:p w:rsidR="00E52CB3" w:rsidRPr="0019237A" w:rsidRDefault="00E52CB3" w:rsidP="00527759">
            <w:pPr>
              <w:widowControl w:val="0"/>
              <w:autoSpaceDE w:val="0"/>
              <w:autoSpaceDN w:val="0"/>
              <w:adjustRightInd w:val="0"/>
              <w:jc w:val="both"/>
              <w:rPr>
                <w:szCs w:val="28"/>
              </w:rPr>
            </w:pPr>
            <w:r>
              <w:rPr>
                <w:szCs w:val="28"/>
              </w:rPr>
              <w:t>2021 год – 31</w:t>
            </w:r>
            <w:r w:rsidRPr="00B37403">
              <w:rPr>
                <w:szCs w:val="28"/>
              </w:rPr>
              <w:t>,</w:t>
            </w:r>
            <w:r>
              <w:rPr>
                <w:szCs w:val="28"/>
              </w:rPr>
              <w:t>0</w:t>
            </w:r>
            <w:r w:rsidRPr="00B37403">
              <w:rPr>
                <w:szCs w:val="28"/>
              </w:rPr>
              <w:t>0</w:t>
            </w:r>
            <w:r w:rsidRPr="0019237A">
              <w:rPr>
                <w:szCs w:val="28"/>
              </w:rPr>
              <w:t xml:space="preserve"> тыс. рублей;</w:t>
            </w:r>
          </w:p>
          <w:p w:rsidR="00E52CB3" w:rsidRPr="0019237A" w:rsidRDefault="00E52CB3" w:rsidP="00527759">
            <w:pPr>
              <w:widowControl w:val="0"/>
              <w:autoSpaceDE w:val="0"/>
              <w:autoSpaceDN w:val="0"/>
              <w:adjustRightInd w:val="0"/>
              <w:jc w:val="both"/>
              <w:rPr>
                <w:szCs w:val="28"/>
              </w:rPr>
            </w:pPr>
            <w:r>
              <w:rPr>
                <w:szCs w:val="28"/>
              </w:rPr>
              <w:t>2022 год – 36</w:t>
            </w:r>
            <w:r w:rsidRPr="0019237A">
              <w:rPr>
                <w:szCs w:val="28"/>
              </w:rPr>
              <w:t>,</w:t>
            </w:r>
            <w:r>
              <w:rPr>
                <w:szCs w:val="28"/>
              </w:rPr>
              <w:t>0</w:t>
            </w:r>
            <w:r w:rsidRPr="0019237A">
              <w:rPr>
                <w:szCs w:val="28"/>
              </w:rPr>
              <w:t>0 тыс. рублей;</w:t>
            </w:r>
          </w:p>
          <w:p w:rsidR="00E52CB3" w:rsidRPr="0019237A" w:rsidRDefault="00E52CB3" w:rsidP="00527759">
            <w:pPr>
              <w:widowControl w:val="0"/>
              <w:autoSpaceDE w:val="0"/>
              <w:autoSpaceDN w:val="0"/>
              <w:adjustRightInd w:val="0"/>
              <w:jc w:val="both"/>
              <w:rPr>
                <w:szCs w:val="28"/>
              </w:rPr>
            </w:pPr>
            <w:r>
              <w:rPr>
                <w:szCs w:val="28"/>
              </w:rPr>
              <w:t>2023 год – 36</w:t>
            </w:r>
            <w:r w:rsidRPr="0019237A">
              <w:rPr>
                <w:szCs w:val="28"/>
              </w:rPr>
              <w:t>,</w:t>
            </w:r>
            <w:r>
              <w:rPr>
                <w:szCs w:val="28"/>
              </w:rPr>
              <w:t>0</w:t>
            </w:r>
            <w:r w:rsidRPr="0019237A">
              <w:rPr>
                <w:szCs w:val="28"/>
              </w:rPr>
              <w:t>0 тыс. рублей;</w:t>
            </w:r>
          </w:p>
          <w:p w:rsidR="00E52CB3" w:rsidRPr="0019237A" w:rsidRDefault="00E52CB3" w:rsidP="00527759">
            <w:pPr>
              <w:widowControl w:val="0"/>
              <w:autoSpaceDE w:val="0"/>
              <w:autoSpaceDN w:val="0"/>
              <w:adjustRightInd w:val="0"/>
              <w:jc w:val="both"/>
              <w:rPr>
                <w:szCs w:val="28"/>
              </w:rPr>
            </w:pPr>
            <w:r w:rsidRPr="0019237A">
              <w:rPr>
                <w:szCs w:val="28"/>
              </w:rPr>
              <w:t>2024 год – 68,50 тыс. рублей;</w:t>
            </w:r>
          </w:p>
          <w:p w:rsidR="00E52CB3" w:rsidRPr="0019237A" w:rsidRDefault="00E52CB3" w:rsidP="00527759">
            <w:pPr>
              <w:widowControl w:val="0"/>
              <w:autoSpaceDE w:val="0"/>
              <w:autoSpaceDN w:val="0"/>
              <w:adjustRightInd w:val="0"/>
              <w:jc w:val="both"/>
              <w:rPr>
                <w:szCs w:val="28"/>
              </w:rPr>
            </w:pPr>
            <w:r w:rsidRPr="0019237A">
              <w:rPr>
                <w:szCs w:val="28"/>
              </w:rPr>
              <w:t>2025 год – 68,50 тыс. рублей;</w:t>
            </w:r>
          </w:p>
          <w:p w:rsidR="00E52CB3" w:rsidRPr="0019237A" w:rsidRDefault="00E52CB3" w:rsidP="00527759">
            <w:pPr>
              <w:widowControl w:val="0"/>
              <w:autoSpaceDE w:val="0"/>
              <w:autoSpaceDN w:val="0"/>
              <w:adjustRightInd w:val="0"/>
              <w:jc w:val="both"/>
              <w:rPr>
                <w:szCs w:val="28"/>
              </w:rPr>
            </w:pPr>
            <w:r w:rsidRPr="0019237A">
              <w:rPr>
                <w:szCs w:val="28"/>
              </w:rPr>
              <w:t>2026 год – 68,50 тыс. рублей;</w:t>
            </w:r>
          </w:p>
          <w:p w:rsidR="00E52CB3" w:rsidRPr="0019237A" w:rsidRDefault="00E52CB3" w:rsidP="00527759">
            <w:pPr>
              <w:widowControl w:val="0"/>
              <w:autoSpaceDE w:val="0"/>
              <w:autoSpaceDN w:val="0"/>
              <w:adjustRightInd w:val="0"/>
              <w:jc w:val="both"/>
              <w:rPr>
                <w:szCs w:val="28"/>
              </w:rPr>
            </w:pPr>
            <w:r w:rsidRPr="0019237A">
              <w:rPr>
                <w:szCs w:val="28"/>
              </w:rPr>
              <w:t>2027 год – 68,50 тыс. рублей;</w:t>
            </w:r>
          </w:p>
          <w:p w:rsidR="00E52CB3" w:rsidRPr="0019237A" w:rsidRDefault="00E52CB3" w:rsidP="00527759">
            <w:pPr>
              <w:widowControl w:val="0"/>
              <w:autoSpaceDE w:val="0"/>
              <w:autoSpaceDN w:val="0"/>
              <w:adjustRightInd w:val="0"/>
              <w:jc w:val="both"/>
              <w:rPr>
                <w:szCs w:val="28"/>
              </w:rPr>
            </w:pPr>
            <w:r w:rsidRPr="0019237A">
              <w:rPr>
                <w:szCs w:val="28"/>
              </w:rPr>
              <w:t>2028 год – 68,50 тыс. рублей;</w:t>
            </w:r>
          </w:p>
          <w:p w:rsidR="00E52CB3" w:rsidRPr="0019237A" w:rsidRDefault="00E52CB3" w:rsidP="00527759">
            <w:pPr>
              <w:widowControl w:val="0"/>
              <w:autoSpaceDE w:val="0"/>
              <w:autoSpaceDN w:val="0"/>
              <w:adjustRightInd w:val="0"/>
              <w:jc w:val="both"/>
              <w:rPr>
                <w:szCs w:val="28"/>
              </w:rPr>
            </w:pPr>
            <w:r w:rsidRPr="0019237A">
              <w:rPr>
                <w:szCs w:val="28"/>
              </w:rPr>
              <w:t>2029 год – 68,50 тыс. рублей;</w:t>
            </w:r>
          </w:p>
          <w:p w:rsidR="00E52CB3" w:rsidRPr="0019237A" w:rsidRDefault="00E52CB3" w:rsidP="00527759">
            <w:pPr>
              <w:widowControl w:val="0"/>
              <w:autoSpaceDE w:val="0"/>
              <w:autoSpaceDN w:val="0"/>
              <w:adjustRightInd w:val="0"/>
              <w:jc w:val="both"/>
              <w:rPr>
                <w:szCs w:val="28"/>
              </w:rPr>
            </w:pPr>
            <w:r w:rsidRPr="0019237A">
              <w:rPr>
                <w:szCs w:val="28"/>
              </w:rPr>
              <w:t>2030 год – 68,50 тыс. рублей</w:t>
            </w:r>
            <w:proofErr w:type="gramStart"/>
            <w:r w:rsidRPr="0019237A">
              <w:rPr>
                <w:szCs w:val="28"/>
              </w:rPr>
              <w:t>.</w:t>
            </w:r>
            <w:r>
              <w:rPr>
                <w:szCs w:val="28"/>
              </w:rPr>
              <w:t>».</w:t>
            </w:r>
            <w:proofErr w:type="gramEnd"/>
          </w:p>
          <w:p w:rsidR="00E52CB3" w:rsidRPr="0019237A" w:rsidRDefault="00E52CB3" w:rsidP="00527759">
            <w:pPr>
              <w:widowControl w:val="0"/>
              <w:autoSpaceDE w:val="0"/>
              <w:autoSpaceDN w:val="0"/>
              <w:adjustRightInd w:val="0"/>
              <w:jc w:val="both"/>
              <w:rPr>
                <w:sz w:val="22"/>
                <w:szCs w:val="22"/>
                <w:lang w:eastAsia="en-US"/>
              </w:rPr>
            </w:pPr>
          </w:p>
        </w:tc>
      </w:tr>
    </w:tbl>
    <w:p w:rsidR="00E52CB3" w:rsidRDefault="00E52CB3" w:rsidP="00E52CB3">
      <w:pPr>
        <w:jc w:val="both"/>
        <w:rPr>
          <w:szCs w:val="28"/>
        </w:rPr>
      </w:pPr>
      <w:r>
        <w:rPr>
          <w:szCs w:val="28"/>
        </w:rPr>
        <w:t>7</w:t>
      </w:r>
      <w:r w:rsidRPr="00015BF0">
        <w:rPr>
          <w:szCs w:val="28"/>
        </w:rPr>
        <w:t xml:space="preserve">.     </w:t>
      </w:r>
      <w:r>
        <w:rPr>
          <w:szCs w:val="28"/>
        </w:rPr>
        <w:t xml:space="preserve">Паспорт </w:t>
      </w:r>
      <w:r w:rsidRPr="00015BF0">
        <w:rPr>
          <w:szCs w:val="28"/>
        </w:rPr>
        <w:t xml:space="preserve"> </w:t>
      </w:r>
      <w:r>
        <w:rPr>
          <w:szCs w:val="28"/>
        </w:rPr>
        <w:t>подпрограммы «Профилактика экстремизма и терроризма в Усть-Донецком районе</w:t>
      </w:r>
      <w:r w:rsidRPr="00015BF0">
        <w:rPr>
          <w:szCs w:val="28"/>
        </w:rPr>
        <w:t xml:space="preserve">», </w:t>
      </w:r>
      <w:r>
        <w:rPr>
          <w:szCs w:val="28"/>
        </w:rPr>
        <w:t>подпункт</w:t>
      </w:r>
      <w:r w:rsidRPr="00015BF0">
        <w:rPr>
          <w:szCs w:val="28"/>
        </w:rPr>
        <w:t xml:space="preserve"> </w:t>
      </w:r>
      <w:r>
        <w:rPr>
          <w:szCs w:val="28"/>
        </w:rPr>
        <w:t xml:space="preserve">«Ресурсное обеспечение подпрограммы» </w:t>
      </w:r>
      <w:r w:rsidRPr="00015BF0">
        <w:rPr>
          <w:szCs w:val="28"/>
        </w:rPr>
        <w:t>изложить</w:t>
      </w:r>
      <w:r>
        <w:rPr>
          <w:szCs w:val="28"/>
        </w:rPr>
        <w:t xml:space="preserve"> в редакции</w:t>
      </w:r>
      <w:r w:rsidRPr="00015BF0">
        <w:rPr>
          <w:szCs w:val="28"/>
        </w:rPr>
        <w:t>:</w:t>
      </w:r>
    </w:p>
    <w:p w:rsidR="00E52CB3" w:rsidRDefault="00E52CB3" w:rsidP="00E52CB3">
      <w:pPr>
        <w:jc w:val="both"/>
        <w:rPr>
          <w:szCs w:val="28"/>
        </w:rPr>
      </w:pPr>
    </w:p>
    <w:p w:rsidR="00E52CB3" w:rsidRPr="002C6A41" w:rsidRDefault="00E52CB3" w:rsidP="00E52CB3">
      <w:pPr>
        <w:widowControl w:val="0"/>
        <w:autoSpaceDE w:val="0"/>
        <w:autoSpaceDN w:val="0"/>
        <w:adjustRightInd w:val="0"/>
        <w:jc w:val="center"/>
        <w:outlineLvl w:val="2"/>
        <w:rPr>
          <w:szCs w:val="28"/>
        </w:rPr>
      </w:pPr>
      <w:r>
        <w:rPr>
          <w:szCs w:val="28"/>
        </w:rPr>
        <w:t>«</w:t>
      </w:r>
      <w:r w:rsidRPr="002C6A41">
        <w:rPr>
          <w:szCs w:val="28"/>
        </w:rPr>
        <w:t>ПАСПОРТ</w:t>
      </w:r>
    </w:p>
    <w:p w:rsidR="00E52CB3" w:rsidRPr="002C6A41" w:rsidRDefault="00E52CB3" w:rsidP="00E52CB3">
      <w:pPr>
        <w:widowControl w:val="0"/>
        <w:autoSpaceDE w:val="0"/>
        <w:autoSpaceDN w:val="0"/>
        <w:adjustRightInd w:val="0"/>
        <w:jc w:val="center"/>
        <w:rPr>
          <w:szCs w:val="28"/>
        </w:rPr>
      </w:pPr>
      <w:r w:rsidRPr="002C6A41">
        <w:rPr>
          <w:szCs w:val="28"/>
        </w:rPr>
        <w:t xml:space="preserve">подпрограммы «Профилактика экстремизма и терроризма </w:t>
      </w:r>
    </w:p>
    <w:p w:rsidR="00E52CB3" w:rsidRPr="002C6A41" w:rsidRDefault="00E52CB3" w:rsidP="00E52CB3">
      <w:pPr>
        <w:widowControl w:val="0"/>
        <w:autoSpaceDE w:val="0"/>
        <w:autoSpaceDN w:val="0"/>
        <w:adjustRightInd w:val="0"/>
        <w:jc w:val="center"/>
        <w:rPr>
          <w:szCs w:val="28"/>
        </w:rPr>
      </w:pPr>
      <w:r w:rsidRPr="002C6A41">
        <w:rPr>
          <w:szCs w:val="28"/>
        </w:rPr>
        <w:t xml:space="preserve">в Усть-Донецком районе» </w:t>
      </w:r>
    </w:p>
    <w:p w:rsidR="00E52CB3" w:rsidRPr="002C6A41" w:rsidRDefault="00E52CB3" w:rsidP="00E52CB3">
      <w:pPr>
        <w:widowControl w:val="0"/>
        <w:autoSpaceDE w:val="0"/>
        <w:autoSpaceDN w:val="0"/>
        <w:adjustRightInd w:val="0"/>
        <w:ind w:firstLine="709"/>
        <w:rPr>
          <w:szCs w:val="28"/>
        </w:rPr>
      </w:pPr>
    </w:p>
    <w:tbl>
      <w:tblPr>
        <w:tblW w:w="10031" w:type="dxa"/>
        <w:tblLook w:val="04A0"/>
      </w:tblPr>
      <w:tblGrid>
        <w:gridCol w:w="2948"/>
        <w:gridCol w:w="379"/>
        <w:gridCol w:w="6704"/>
      </w:tblGrid>
      <w:tr w:rsidR="00E52CB3" w:rsidRPr="002C6A41" w:rsidTr="00527759">
        <w:tc>
          <w:tcPr>
            <w:tcW w:w="2948" w:type="dxa"/>
          </w:tcPr>
          <w:p w:rsidR="00E52CB3" w:rsidRPr="002C6A41" w:rsidRDefault="00E52CB3" w:rsidP="00527759">
            <w:pPr>
              <w:widowControl w:val="0"/>
              <w:autoSpaceDE w:val="0"/>
              <w:autoSpaceDN w:val="0"/>
              <w:adjustRightInd w:val="0"/>
              <w:rPr>
                <w:szCs w:val="28"/>
              </w:rPr>
            </w:pPr>
            <w:r w:rsidRPr="002C6A41">
              <w:rPr>
                <w:szCs w:val="28"/>
              </w:rPr>
              <w:t>Наименование подпрограммы</w:t>
            </w:r>
          </w:p>
          <w:p w:rsidR="00E52CB3" w:rsidRPr="002C6A41" w:rsidRDefault="00E52CB3" w:rsidP="00527759">
            <w:pPr>
              <w:widowControl w:val="0"/>
              <w:autoSpaceDE w:val="0"/>
              <w:autoSpaceDN w:val="0"/>
              <w:adjustRightInd w:val="0"/>
              <w:rPr>
                <w:szCs w:val="28"/>
              </w:rPr>
            </w:pPr>
          </w:p>
        </w:tc>
        <w:tc>
          <w:tcPr>
            <w:tcW w:w="379" w:type="dxa"/>
          </w:tcPr>
          <w:p w:rsidR="00E52CB3" w:rsidRPr="002C6A41" w:rsidRDefault="00E52CB3" w:rsidP="00527759">
            <w:pPr>
              <w:widowControl w:val="0"/>
              <w:ind w:left="-131" w:right="-108"/>
              <w:jc w:val="both"/>
              <w:rPr>
                <w:szCs w:val="28"/>
              </w:rPr>
            </w:pPr>
          </w:p>
        </w:tc>
        <w:tc>
          <w:tcPr>
            <w:tcW w:w="6704" w:type="dxa"/>
          </w:tcPr>
          <w:p w:rsidR="00E52CB3" w:rsidRPr="002C6A41" w:rsidRDefault="00E52CB3" w:rsidP="00527759">
            <w:pPr>
              <w:widowControl w:val="0"/>
              <w:jc w:val="both"/>
              <w:rPr>
                <w:szCs w:val="28"/>
              </w:rPr>
            </w:pPr>
            <w:r w:rsidRPr="002C6A41">
              <w:rPr>
                <w:szCs w:val="28"/>
              </w:rPr>
              <w:t>подпрограмма 2 «Профилактика экстремизма и терроризма в Усть-Донецком районе»</w:t>
            </w:r>
          </w:p>
        </w:tc>
      </w:tr>
      <w:tr w:rsidR="00E52CB3" w:rsidRPr="002C6A41" w:rsidTr="00527759">
        <w:tc>
          <w:tcPr>
            <w:tcW w:w="2948" w:type="dxa"/>
          </w:tcPr>
          <w:p w:rsidR="00E52CB3" w:rsidRPr="002C6A41" w:rsidRDefault="00E52CB3" w:rsidP="00527759">
            <w:pPr>
              <w:widowControl w:val="0"/>
              <w:autoSpaceDE w:val="0"/>
              <w:autoSpaceDN w:val="0"/>
              <w:adjustRightInd w:val="0"/>
              <w:rPr>
                <w:szCs w:val="28"/>
                <w:lang w:eastAsia="en-US"/>
              </w:rPr>
            </w:pPr>
            <w:r w:rsidRPr="002C6A41">
              <w:rPr>
                <w:szCs w:val="28"/>
              </w:rPr>
              <w:t>Ответственный исполнитель подпрограммы</w:t>
            </w:r>
          </w:p>
          <w:p w:rsidR="00E52CB3" w:rsidRPr="002C6A41" w:rsidRDefault="00E52CB3" w:rsidP="00527759">
            <w:pPr>
              <w:widowControl w:val="0"/>
              <w:autoSpaceDE w:val="0"/>
              <w:autoSpaceDN w:val="0"/>
              <w:adjustRightInd w:val="0"/>
              <w:rPr>
                <w:sz w:val="16"/>
                <w:szCs w:val="16"/>
                <w:lang w:eastAsia="en-US"/>
              </w:rPr>
            </w:pPr>
          </w:p>
        </w:tc>
        <w:tc>
          <w:tcPr>
            <w:tcW w:w="379" w:type="dxa"/>
          </w:tcPr>
          <w:p w:rsidR="00E52CB3" w:rsidRPr="002C6A41" w:rsidRDefault="00E52CB3" w:rsidP="00527759">
            <w:pPr>
              <w:widowControl w:val="0"/>
              <w:ind w:left="-131" w:right="-108"/>
              <w:jc w:val="both"/>
              <w:rPr>
                <w:szCs w:val="28"/>
                <w:lang w:eastAsia="en-US"/>
              </w:rPr>
            </w:pPr>
            <w:r w:rsidRPr="002C6A41">
              <w:rPr>
                <w:szCs w:val="28"/>
              </w:rPr>
              <w:t>–</w:t>
            </w:r>
          </w:p>
        </w:tc>
        <w:tc>
          <w:tcPr>
            <w:tcW w:w="6704" w:type="dxa"/>
          </w:tcPr>
          <w:p w:rsidR="00E52CB3" w:rsidRPr="005C5F37" w:rsidRDefault="00E52CB3" w:rsidP="00527759">
            <w:pPr>
              <w:widowControl w:val="0"/>
              <w:jc w:val="both"/>
              <w:rPr>
                <w:color w:val="FF0000"/>
                <w:szCs w:val="28"/>
                <w:lang w:eastAsia="en-US"/>
              </w:rPr>
            </w:pPr>
            <w:r w:rsidRPr="00A146F0">
              <w:rPr>
                <w:szCs w:val="28"/>
              </w:rPr>
              <w:t>Отдел по правовым вопросам  Администрации Усть-Донецкого района</w:t>
            </w:r>
          </w:p>
        </w:tc>
      </w:tr>
      <w:tr w:rsidR="00E52CB3" w:rsidRPr="002C6A41" w:rsidTr="00527759">
        <w:tc>
          <w:tcPr>
            <w:tcW w:w="2948" w:type="dxa"/>
          </w:tcPr>
          <w:p w:rsidR="00E52CB3" w:rsidRPr="002C6A41" w:rsidRDefault="00E52CB3" w:rsidP="00527759">
            <w:pPr>
              <w:widowControl w:val="0"/>
              <w:autoSpaceDE w:val="0"/>
              <w:autoSpaceDN w:val="0"/>
              <w:adjustRightInd w:val="0"/>
              <w:rPr>
                <w:szCs w:val="28"/>
                <w:lang w:eastAsia="en-US"/>
              </w:rPr>
            </w:pPr>
            <w:r w:rsidRPr="002C6A41">
              <w:rPr>
                <w:szCs w:val="28"/>
              </w:rPr>
              <w:t>Соисполнители</w:t>
            </w:r>
          </w:p>
          <w:p w:rsidR="00E52CB3" w:rsidRPr="002C6A41" w:rsidRDefault="00E52CB3" w:rsidP="00527759">
            <w:pPr>
              <w:widowControl w:val="0"/>
              <w:autoSpaceDE w:val="0"/>
              <w:autoSpaceDN w:val="0"/>
              <w:adjustRightInd w:val="0"/>
              <w:rPr>
                <w:szCs w:val="28"/>
              </w:rPr>
            </w:pPr>
            <w:r w:rsidRPr="002C6A41">
              <w:rPr>
                <w:szCs w:val="28"/>
              </w:rPr>
              <w:t>подпрограммы</w:t>
            </w:r>
          </w:p>
          <w:p w:rsidR="00E52CB3" w:rsidRPr="002C6A41" w:rsidRDefault="00E52CB3" w:rsidP="00527759">
            <w:pPr>
              <w:widowControl w:val="0"/>
              <w:autoSpaceDE w:val="0"/>
              <w:autoSpaceDN w:val="0"/>
              <w:adjustRightInd w:val="0"/>
              <w:rPr>
                <w:sz w:val="16"/>
                <w:szCs w:val="16"/>
                <w:lang w:eastAsia="en-US"/>
              </w:rPr>
            </w:pPr>
          </w:p>
        </w:tc>
        <w:tc>
          <w:tcPr>
            <w:tcW w:w="379" w:type="dxa"/>
          </w:tcPr>
          <w:p w:rsidR="00E52CB3" w:rsidRPr="002C6A41" w:rsidRDefault="00E52CB3" w:rsidP="00527759">
            <w:pPr>
              <w:widowControl w:val="0"/>
              <w:ind w:left="-131" w:right="-108"/>
              <w:jc w:val="both"/>
              <w:rPr>
                <w:szCs w:val="28"/>
                <w:lang w:eastAsia="en-US"/>
              </w:rPr>
            </w:pPr>
            <w:r w:rsidRPr="002C6A41">
              <w:rPr>
                <w:szCs w:val="28"/>
              </w:rPr>
              <w:t>–</w:t>
            </w:r>
          </w:p>
        </w:tc>
        <w:tc>
          <w:tcPr>
            <w:tcW w:w="6704" w:type="dxa"/>
          </w:tcPr>
          <w:p w:rsidR="00E52CB3" w:rsidRPr="002C6A41" w:rsidRDefault="00E52CB3" w:rsidP="00527759">
            <w:pPr>
              <w:widowControl w:val="0"/>
              <w:jc w:val="both"/>
              <w:rPr>
                <w:szCs w:val="28"/>
                <w:lang w:eastAsia="en-US"/>
              </w:rPr>
            </w:pPr>
            <w:r w:rsidRPr="002C6A41">
              <w:rPr>
                <w:szCs w:val="28"/>
              </w:rPr>
              <w:t>отсутствуют.</w:t>
            </w:r>
          </w:p>
        </w:tc>
      </w:tr>
      <w:tr w:rsidR="00E52CB3" w:rsidRPr="00D9067F" w:rsidTr="00527759">
        <w:tc>
          <w:tcPr>
            <w:tcW w:w="2948" w:type="dxa"/>
          </w:tcPr>
          <w:p w:rsidR="00E52CB3" w:rsidRPr="002C6A41" w:rsidRDefault="00E52CB3" w:rsidP="00527759">
            <w:pPr>
              <w:widowControl w:val="0"/>
              <w:rPr>
                <w:szCs w:val="28"/>
                <w:lang w:eastAsia="en-US"/>
              </w:rPr>
            </w:pPr>
            <w:r w:rsidRPr="002C6A41">
              <w:rPr>
                <w:szCs w:val="28"/>
              </w:rPr>
              <w:t>Участники подпрограммы</w:t>
            </w:r>
          </w:p>
        </w:tc>
        <w:tc>
          <w:tcPr>
            <w:tcW w:w="379" w:type="dxa"/>
          </w:tcPr>
          <w:p w:rsidR="00E52CB3" w:rsidRPr="002C6A41" w:rsidRDefault="00E52CB3" w:rsidP="00527759">
            <w:pPr>
              <w:widowControl w:val="0"/>
              <w:ind w:left="-131" w:right="-108"/>
              <w:jc w:val="both"/>
              <w:rPr>
                <w:szCs w:val="28"/>
                <w:lang w:eastAsia="en-US"/>
              </w:rPr>
            </w:pPr>
            <w:r w:rsidRPr="002C6A41">
              <w:rPr>
                <w:szCs w:val="28"/>
              </w:rPr>
              <w:t>–</w:t>
            </w:r>
          </w:p>
        </w:tc>
        <w:tc>
          <w:tcPr>
            <w:tcW w:w="6704" w:type="dxa"/>
          </w:tcPr>
          <w:p w:rsidR="00E52CB3" w:rsidRPr="002C6A41" w:rsidRDefault="00E52CB3" w:rsidP="00527759">
            <w:pPr>
              <w:widowControl w:val="0"/>
              <w:jc w:val="both"/>
              <w:rPr>
                <w:szCs w:val="28"/>
                <w:lang w:eastAsia="en-US"/>
              </w:rPr>
            </w:pPr>
            <w:r w:rsidRPr="002C6A41">
              <w:rPr>
                <w:szCs w:val="28"/>
                <w:lang w:eastAsia="en-US"/>
              </w:rPr>
              <w:t>Администрация Усть-Донецкого района, отдел образования Администрации Усть-Донецкого района, отдел культуры</w:t>
            </w:r>
            <w:r>
              <w:rPr>
                <w:szCs w:val="28"/>
                <w:lang w:eastAsia="en-US"/>
              </w:rPr>
              <w:t>, спорта и молодежной политике</w:t>
            </w:r>
            <w:r w:rsidRPr="002C6A41">
              <w:rPr>
                <w:szCs w:val="28"/>
                <w:lang w:eastAsia="en-US"/>
              </w:rPr>
              <w:t xml:space="preserve"> Администрации Усть-Донецкого район</w:t>
            </w:r>
            <w:r>
              <w:rPr>
                <w:szCs w:val="28"/>
                <w:lang w:eastAsia="en-US"/>
              </w:rPr>
              <w:t xml:space="preserve">а, </w:t>
            </w:r>
            <w:r w:rsidRPr="0017726E">
              <w:rPr>
                <w:bCs/>
                <w:kern w:val="2"/>
                <w:szCs w:val="28"/>
              </w:rPr>
              <w:t xml:space="preserve">ОМВД  по </w:t>
            </w:r>
            <w:r w:rsidRPr="0017726E">
              <w:rPr>
                <w:bCs/>
                <w:kern w:val="2"/>
                <w:szCs w:val="28"/>
              </w:rPr>
              <w:lastRenderedPageBreak/>
              <w:t>Усть-Донецкому району</w:t>
            </w:r>
            <w:r>
              <w:rPr>
                <w:bCs/>
                <w:kern w:val="2"/>
                <w:szCs w:val="28"/>
              </w:rPr>
              <w:t>.</w:t>
            </w:r>
          </w:p>
        </w:tc>
      </w:tr>
      <w:tr w:rsidR="00E52CB3" w:rsidRPr="00D9067F" w:rsidTr="00527759">
        <w:tc>
          <w:tcPr>
            <w:tcW w:w="2948" w:type="dxa"/>
          </w:tcPr>
          <w:p w:rsidR="00E52CB3" w:rsidRPr="002C6A41" w:rsidRDefault="00E52CB3" w:rsidP="00527759">
            <w:pPr>
              <w:widowControl w:val="0"/>
              <w:autoSpaceDE w:val="0"/>
              <w:autoSpaceDN w:val="0"/>
              <w:adjustRightInd w:val="0"/>
              <w:rPr>
                <w:szCs w:val="28"/>
                <w:lang w:eastAsia="en-US"/>
              </w:rPr>
            </w:pPr>
            <w:r w:rsidRPr="002C6A41">
              <w:rPr>
                <w:szCs w:val="28"/>
              </w:rPr>
              <w:lastRenderedPageBreak/>
              <w:t>Программно-целевые инструменты</w:t>
            </w:r>
          </w:p>
          <w:p w:rsidR="00E52CB3" w:rsidRPr="002C6A41" w:rsidRDefault="00E52CB3" w:rsidP="00527759">
            <w:pPr>
              <w:widowControl w:val="0"/>
              <w:rPr>
                <w:szCs w:val="28"/>
              </w:rPr>
            </w:pPr>
            <w:r w:rsidRPr="002C6A41">
              <w:rPr>
                <w:szCs w:val="28"/>
              </w:rPr>
              <w:t>Подпрограммы</w:t>
            </w:r>
          </w:p>
          <w:p w:rsidR="00E52CB3" w:rsidRPr="002C6A41" w:rsidRDefault="00E52CB3" w:rsidP="00527759">
            <w:pPr>
              <w:widowControl w:val="0"/>
              <w:rPr>
                <w:sz w:val="16"/>
                <w:szCs w:val="16"/>
                <w:lang w:eastAsia="en-US"/>
              </w:rPr>
            </w:pPr>
          </w:p>
        </w:tc>
        <w:tc>
          <w:tcPr>
            <w:tcW w:w="379" w:type="dxa"/>
          </w:tcPr>
          <w:p w:rsidR="00E52CB3" w:rsidRPr="002C6A41" w:rsidRDefault="00E52CB3" w:rsidP="00527759">
            <w:pPr>
              <w:widowControl w:val="0"/>
              <w:ind w:left="-131" w:right="-108"/>
              <w:jc w:val="both"/>
              <w:rPr>
                <w:szCs w:val="28"/>
                <w:lang w:eastAsia="en-US"/>
              </w:rPr>
            </w:pPr>
            <w:r w:rsidRPr="002C6A41">
              <w:rPr>
                <w:szCs w:val="28"/>
              </w:rPr>
              <w:t>–</w:t>
            </w:r>
          </w:p>
        </w:tc>
        <w:tc>
          <w:tcPr>
            <w:tcW w:w="6704" w:type="dxa"/>
          </w:tcPr>
          <w:p w:rsidR="00E52CB3" w:rsidRPr="002C6A41" w:rsidRDefault="00E52CB3" w:rsidP="00527759">
            <w:pPr>
              <w:widowControl w:val="0"/>
              <w:jc w:val="both"/>
              <w:rPr>
                <w:szCs w:val="28"/>
                <w:lang w:eastAsia="en-US"/>
              </w:rPr>
            </w:pPr>
            <w:r w:rsidRPr="002C6A41">
              <w:rPr>
                <w:szCs w:val="28"/>
              </w:rPr>
              <w:t>отсутствуют.</w:t>
            </w:r>
          </w:p>
        </w:tc>
      </w:tr>
      <w:tr w:rsidR="00E52CB3" w:rsidRPr="00D9067F" w:rsidTr="00527759">
        <w:tc>
          <w:tcPr>
            <w:tcW w:w="2948" w:type="dxa"/>
          </w:tcPr>
          <w:p w:rsidR="00E52CB3" w:rsidRPr="002C6A41" w:rsidRDefault="00E52CB3" w:rsidP="00527759">
            <w:pPr>
              <w:widowControl w:val="0"/>
              <w:rPr>
                <w:szCs w:val="28"/>
                <w:lang w:eastAsia="en-US"/>
              </w:rPr>
            </w:pPr>
            <w:r w:rsidRPr="002C6A41">
              <w:rPr>
                <w:szCs w:val="28"/>
              </w:rPr>
              <w:t>Цели подпрограммы</w:t>
            </w:r>
          </w:p>
          <w:p w:rsidR="00E52CB3" w:rsidRPr="002C6A41" w:rsidRDefault="00E52CB3" w:rsidP="00527759">
            <w:pPr>
              <w:widowControl w:val="0"/>
              <w:rPr>
                <w:szCs w:val="28"/>
                <w:lang w:eastAsia="en-US"/>
              </w:rPr>
            </w:pPr>
          </w:p>
        </w:tc>
        <w:tc>
          <w:tcPr>
            <w:tcW w:w="379" w:type="dxa"/>
          </w:tcPr>
          <w:p w:rsidR="00E52CB3" w:rsidRPr="002C6A41" w:rsidRDefault="00E52CB3" w:rsidP="00527759">
            <w:pPr>
              <w:widowControl w:val="0"/>
              <w:ind w:left="-131" w:right="-108"/>
              <w:jc w:val="both"/>
              <w:rPr>
                <w:szCs w:val="28"/>
                <w:lang w:eastAsia="en-US"/>
              </w:rPr>
            </w:pPr>
            <w:r w:rsidRPr="002C6A41">
              <w:rPr>
                <w:szCs w:val="28"/>
              </w:rPr>
              <w:t>–</w:t>
            </w:r>
          </w:p>
        </w:tc>
        <w:tc>
          <w:tcPr>
            <w:tcW w:w="6704" w:type="dxa"/>
          </w:tcPr>
          <w:p w:rsidR="00E52CB3" w:rsidRPr="00A146F0" w:rsidRDefault="00E52CB3" w:rsidP="00527759">
            <w:pPr>
              <w:widowControl w:val="0"/>
              <w:jc w:val="both"/>
              <w:rPr>
                <w:szCs w:val="28"/>
                <w:lang w:eastAsia="en-US"/>
              </w:rPr>
            </w:pPr>
            <w:r w:rsidRPr="00A146F0">
              <w:rPr>
                <w:szCs w:val="28"/>
                <w:lang w:eastAsia="en-US"/>
              </w:rPr>
              <w:t xml:space="preserve">предупреждение и противодействие террористическим  и экстремистским  проявлениям на территории Усть-Донецкого района. </w:t>
            </w:r>
          </w:p>
          <w:p w:rsidR="00E52CB3" w:rsidRPr="005C5F37" w:rsidRDefault="00E52CB3" w:rsidP="00527759">
            <w:pPr>
              <w:widowControl w:val="0"/>
              <w:jc w:val="both"/>
              <w:rPr>
                <w:color w:val="FF0000"/>
                <w:szCs w:val="28"/>
                <w:lang w:eastAsia="en-US"/>
              </w:rPr>
            </w:pPr>
          </w:p>
        </w:tc>
      </w:tr>
      <w:tr w:rsidR="00E52CB3" w:rsidRPr="00D9067F" w:rsidTr="00527759">
        <w:tc>
          <w:tcPr>
            <w:tcW w:w="2948" w:type="dxa"/>
          </w:tcPr>
          <w:p w:rsidR="00E52CB3" w:rsidRPr="002C6A41" w:rsidRDefault="00E52CB3" w:rsidP="00527759">
            <w:pPr>
              <w:widowControl w:val="0"/>
              <w:rPr>
                <w:szCs w:val="28"/>
                <w:lang w:eastAsia="en-US"/>
              </w:rPr>
            </w:pPr>
            <w:r w:rsidRPr="002C6A41">
              <w:rPr>
                <w:szCs w:val="28"/>
              </w:rPr>
              <w:t>Задачи подпрограммы</w:t>
            </w:r>
          </w:p>
          <w:p w:rsidR="00E52CB3" w:rsidRPr="002C6A41" w:rsidRDefault="00E52CB3" w:rsidP="00527759">
            <w:pPr>
              <w:widowControl w:val="0"/>
              <w:rPr>
                <w:szCs w:val="28"/>
                <w:lang w:eastAsia="en-US"/>
              </w:rPr>
            </w:pPr>
          </w:p>
        </w:tc>
        <w:tc>
          <w:tcPr>
            <w:tcW w:w="379" w:type="dxa"/>
          </w:tcPr>
          <w:p w:rsidR="00E52CB3" w:rsidRPr="002C6A41" w:rsidRDefault="00E52CB3" w:rsidP="00527759">
            <w:pPr>
              <w:widowControl w:val="0"/>
              <w:ind w:left="-131" w:right="-108"/>
              <w:jc w:val="both"/>
              <w:rPr>
                <w:szCs w:val="28"/>
                <w:lang w:eastAsia="en-US"/>
              </w:rPr>
            </w:pPr>
            <w:r w:rsidRPr="002C6A41">
              <w:rPr>
                <w:szCs w:val="28"/>
              </w:rPr>
              <w:t>–</w:t>
            </w:r>
          </w:p>
        </w:tc>
        <w:tc>
          <w:tcPr>
            <w:tcW w:w="6704" w:type="dxa"/>
          </w:tcPr>
          <w:p w:rsidR="00E52CB3" w:rsidRPr="00A146F0" w:rsidRDefault="00E52CB3" w:rsidP="00527759">
            <w:pPr>
              <w:pStyle w:val="a5"/>
              <w:jc w:val="both"/>
              <w:rPr>
                <w:kern w:val="2"/>
                <w:sz w:val="28"/>
                <w:szCs w:val="28"/>
              </w:rPr>
            </w:pPr>
            <w:r w:rsidRPr="00A146F0">
              <w:rPr>
                <w:kern w:val="2"/>
                <w:sz w:val="28"/>
                <w:szCs w:val="28"/>
              </w:rPr>
              <w:t>Формирование у населения гражданской ответственности и толерантности, противодействие любым проявлениям экстремизма и ксенофобии;</w:t>
            </w:r>
          </w:p>
          <w:p w:rsidR="00E52CB3" w:rsidRPr="00A146F0" w:rsidRDefault="00E52CB3" w:rsidP="00527759">
            <w:pPr>
              <w:widowControl w:val="0"/>
              <w:jc w:val="both"/>
              <w:rPr>
                <w:kern w:val="2"/>
                <w:szCs w:val="28"/>
              </w:rPr>
            </w:pPr>
            <w:r w:rsidRPr="00A146F0">
              <w:rPr>
                <w:kern w:val="2"/>
                <w:szCs w:val="28"/>
              </w:rPr>
              <w:t>Недопущение возникновения конфликтов на межнациональной почве расовой принадлежности,</w:t>
            </w:r>
          </w:p>
          <w:p w:rsidR="00E52CB3" w:rsidRPr="00A146F0" w:rsidRDefault="00E52CB3" w:rsidP="00527759">
            <w:pPr>
              <w:widowControl w:val="0"/>
              <w:jc w:val="both"/>
              <w:rPr>
                <w:kern w:val="2"/>
                <w:szCs w:val="28"/>
              </w:rPr>
            </w:pPr>
            <w:r w:rsidRPr="00A146F0">
              <w:rPr>
                <w:kern w:val="2"/>
                <w:szCs w:val="28"/>
              </w:rPr>
              <w:t xml:space="preserve"> </w:t>
            </w:r>
          </w:p>
        </w:tc>
      </w:tr>
      <w:tr w:rsidR="00E52CB3" w:rsidRPr="00D9067F" w:rsidTr="00527759">
        <w:tc>
          <w:tcPr>
            <w:tcW w:w="2948" w:type="dxa"/>
          </w:tcPr>
          <w:p w:rsidR="00E52CB3" w:rsidRPr="0017726E" w:rsidRDefault="00E52CB3" w:rsidP="00527759">
            <w:pPr>
              <w:widowControl w:val="0"/>
              <w:autoSpaceDE w:val="0"/>
              <w:autoSpaceDN w:val="0"/>
              <w:adjustRightInd w:val="0"/>
              <w:rPr>
                <w:szCs w:val="28"/>
                <w:lang w:eastAsia="en-US"/>
              </w:rPr>
            </w:pPr>
            <w:r w:rsidRPr="0017726E">
              <w:rPr>
                <w:szCs w:val="28"/>
              </w:rPr>
              <w:t>Целевые показатели подпрограммы</w:t>
            </w:r>
          </w:p>
          <w:p w:rsidR="00E52CB3" w:rsidRPr="0017726E" w:rsidRDefault="00E52CB3" w:rsidP="00527759">
            <w:pPr>
              <w:widowControl w:val="0"/>
              <w:autoSpaceDE w:val="0"/>
              <w:autoSpaceDN w:val="0"/>
              <w:adjustRightInd w:val="0"/>
              <w:rPr>
                <w:szCs w:val="28"/>
                <w:lang w:eastAsia="en-US"/>
              </w:rPr>
            </w:pPr>
          </w:p>
        </w:tc>
        <w:tc>
          <w:tcPr>
            <w:tcW w:w="379" w:type="dxa"/>
          </w:tcPr>
          <w:p w:rsidR="00E52CB3" w:rsidRPr="0017726E" w:rsidRDefault="00E52CB3" w:rsidP="00527759">
            <w:pPr>
              <w:widowControl w:val="0"/>
              <w:ind w:left="-131" w:right="-108"/>
              <w:jc w:val="both"/>
              <w:rPr>
                <w:szCs w:val="28"/>
                <w:lang w:eastAsia="en-US"/>
              </w:rPr>
            </w:pPr>
            <w:r w:rsidRPr="0017726E">
              <w:rPr>
                <w:szCs w:val="28"/>
              </w:rPr>
              <w:t>–</w:t>
            </w:r>
          </w:p>
        </w:tc>
        <w:tc>
          <w:tcPr>
            <w:tcW w:w="6704" w:type="dxa"/>
          </w:tcPr>
          <w:p w:rsidR="00E52CB3" w:rsidRPr="00A146F0" w:rsidRDefault="00E52CB3" w:rsidP="00527759">
            <w:pPr>
              <w:pStyle w:val="a5"/>
              <w:shd w:val="clear" w:color="auto" w:fill="FFFFFF"/>
              <w:jc w:val="both"/>
              <w:rPr>
                <w:kern w:val="2"/>
                <w:sz w:val="28"/>
                <w:szCs w:val="28"/>
              </w:rPr>
            </w:pPr>
            <w:r w:rsidRPr="00A146F0">
              <w:rPr>
                <w:kern w:val="2"/>
                <w:sz w:val="28"/>
                <w:szCs w:val="28"/>
              </w:rPr>
              <w:t>Количество проведе</w:t>
            </w:r>
            <w:r>
              <w:rPr>
                <w:kern w:val="2"/>
                <w:sz w:val="28"/>
                <w:szCs w:val="28"/>
              </w:rPr>
              <w:t>н</w:t>
            </w:r>
            <w:r w:rsidRPr="00A146F0">
              <w:rPr>
                <w:kern w:val="2"/>
                <w:sz w:val="28"/>
                <w:szCs w:val="28"/>
              </w:rPr>
              <w:t>ных информационных и пропагандистских мероприятий, направленных на недопущение формирования у граждан террористических намерений и настроений (количество мероприятий  профилактической направленности);</w:t>
            </w:r>
          </w:p>
          <w:p w:rsidR="00E52CB3" w:rsidRDefault="00E52CB3" w:rsidP="00527759">
            <w:pPr>
              <w:widowControl w:val="0"/>
              <w:jc w:val="both"/>
              <w:rPr>
                <w:kern w:val="2"/>
                <w:szCs w:val="28"/>
              </w:rPr>
            </w:pPr>
            <w:r w:rsidRPr="007561F7">
              <w:rPr>
                <w:kern w:val="2"/>
                <w:szCs w:val="28"/>
              </w:rPr>
              <w:t>количество зарегистрированных преступлений, связанных с незаконным приобретением, передачей, сбытом, хранением, перевозкой или ношением оружия, боеприпасов, взрывчатых веществ и взрывных устройств</w:t>
            </w:r>
          </w:p>
          <w:p w:rsidR="00E52CB3" w:rsidRPr="00A146F0" w:rsidRDefault="00E52CB3" w:rsidP="00527759">
            <w:pPr>
              <w:widowControl w:val="0"/>
              <w:jc w:val="both"/>
              <w:rPr>
                <w:kern w:val="2"/>
                <w:szCs w:val="28"/>
              </w:rPr>
            </w:pPr>
          </w:p>
        </w:tc>
      </w:tr>
      <w:tr w:rsidR="00E52CB3" w:rsidRPr="00D9067F" w:rsidTr="00527759">
        <w:tc>
          <w:tcPr>
            <w:tcW w:w="2948" w:type="dxa"/>
          </w:tcPr>
          <w:p w:rsidR="00E52CB3" w:rsidRPr="002C6A41" w:rsidRDefault="00E52CB3" w:rsidP="00527759">
            <w:pPr>
              <w:widowControl w:val="0"/>
              <w:autoSpaceDE w:val="0"/>
              <w:autoSpaceDN w:val="0"/>
              <w:adjustRightInd w:val="0"/>
              <w:rPr>
                <w:szCs w:val="28"/>
                <w:lang w:eastAsia="en-US"/>
              </w:rPr>
            </w:pPr>
            <w:r w:rsidRPr="002C6A41">
              <w:rPr>
                <w:szCs w:val="28"/>
              </w:rPr>
              <w:t>Этапы и сроки реализации подпрограммы</w:t>
            </w:r>
          </w:p>
          <w:p w:rsidR="00E52CB3" w:rsidRPr="002C6A41" w:rsidRDefault="00E52CB3" w:rsidP="00527759">
            <w:pPr>
              <w:widowControl w:val="0"/>
              <w:autoSpaceDE w:val="0"/>
              <w:autoSpaceDN w:val="0"/>
              <w:adjustRightInd w:val="0"/>
              <w:rPr>
                <w:sz w:val="6"/>
                <w:szCs w:val="6"/>
                <w:lang w:eastAsia="en-US"/>
              </w:rPr>
            </w:pPr>
          </w:p>
        </w:tc>
        <w:tc>
          <w:tcPr>
            <w:tcW w:w="379" w:type="dxa"/>
          </w:tcPr>
          <w:p w:rsidR="00E52CB3" w:rsidRPr="002C6A41" w:rsidRDefault="00E52CB3" w:rsidP="00527759">
            <w:pPr>
              <w:widowControl w:val="0"/>
              <w:ind w:left="-131" w:right="-108"/>
              <w:jc w:val="both"/>
              <w:rPr>
                <w:szCs w:val="28"/>
                <w:lang w:eastAsia="en-US"/>
              </w:rPr>
            </w:pPr>
            <w:r w:rsidRPr="002C6A41">
              <w:rPr>
                <w:szCs w:val="28"/>
              </w:rPr>
              <w:t>–</w:t>
            </w:r>
          </w:p>
        </w:tc>
        <w:tc>
          <w:tcPr>
            <w:tcW w:w="6704" w:type="dxa"/>
          </w:tcPr>
          <w:p w:rsidR="00E52CB3" w:rsidRPr="002C6A41" w:rsidRDefault="00E52CB3" w:rsidP="00527759">
            <w:pPr>
              <w:widowControl w:val="0"/>
              <w:jc w:val="both"/>
              <w:rPr>
                <w:szCs w:val="28"/>
                <w:lang w:eastAsia="en-US"/>
              </w:rPr>
            </w:pPr>
            <w:r w:rsidRPr="002C6A41">
              <w:rPr>
                <w:szCs w:val="28"/>
              </w:rPr>
              <w:t xml:space="preserve">реализуется без выделения этапов в </w:t>
            </w:r>
            <w:r>
              <w:rPr>
                <w:szCs w:val="28"/>
              </w:rPr>
              <w:t>2019</w:t>
            </w:r>
            <w:r w:rsidRPr="002C6A41">
              <w:rPr>
                <w:szCs w:val="28"/>
              </w:rPr>
              <w:t>– 20</w:t>
            </w:r>
            <w:r>
              <w:rPr>
                <w:szCs w:val="28"/>
              </w:rPr>
              <w:t>3</w:t>
            </w:r>
            <w:r w:rsidRPr="002C6A41">
              <w:rPr>
                <w:szCs w:val="28"/>
              </w:rPr>
              <w:t>0 годах.</w:t>
            </w:r>
          </w:p>
        </w:tc>
      </w:tr>
      <w:tr w:rsidR="00E52CB3" w:rsidRPr="00D9067F" w:rsidTr="00527759">
        <w:tc>
          <w:tcPr>
            <w:tcW w:w="2948" w:type="dxa"/>
          </w:tcPr>
          <w:p w:rsidR="00E52CB3" w:rsidRPr="007362AC" w:rsidRDefault="00E52CB3" w:rsidP="00527759">
            <w:pPr>
              <w:widowControl w:val="0"/>
              <w:autoSpaceDE w:val="0"/>
              <w:autoSpaceDN w:val="0"/>
              <w:adjustRightInd w:val="0"/>
              <w:rPr>
                <w:szCs w:val="28"/>
                <w:lang w:eastAsia="en-US"/>
              </w:rPr>
            </w:pPr>
            <w:r w:rsidRPr="007362AC">
              <w:rPr>
                <w:szCs w:val="28"/>
              </w:rPr>
              <w:t>Ресурсное обеспечение подпрограммы</w:t>
            </w:r>
          </w:p>
          <w:p w:rsidR="00E52CB3" w:rsidRPr="007362AC" w:rsidRDefault="00E52CB3" w:rsidP="00527759">
            <w:pPr>
              <w:widowControl w:val="0"/>
              <w:autoSpaceDE w:val="0"/>
              <w:autoSpaceDN w:val="0"/>
              <w:adjustRightInd w:val="0"/>
              <w:rPr>
                <w:szCs w:val="28"/>
                <w:lang w:eastAsia="en-US"/>
              </w:rPr>
            </w:pPr>
          </w:p>
        </w:tc>
        <w:tc>
          <w:tcPr>
            <w:tcW w:w="379" w:type="dxa"/>
          </w:tcPr>
          <w:p w:rsidR="00E52CB3" w:rsidRPr="007362AC" w:rsidRDefault="00E52CB3" w:rsidP="00527759">
            <w:pPr>
              <w:widowControl w:val="0"/>
              <w:ind w:left="-131" w:right="-108"/>
              <w:jc w:val="both"/>
              <w:rPr>
                <w:szCs w:val="28"/>
                <w:lang w:eastAsia="en-US"/>
              </w:rPr>
            </w:pPr>
            <w:r w:rsidRPr="007362AC">
              <w:rPr>
                <w:szCs w:val="28"/>
              </w:rPr>
              <w:t>–</w:t>
            </w:r>
          </w:p>
        </w:tc>
        <w:tc>
          <w:tcPr>
            <w:tcW w:w="6704" w:type="dxa"/>
          </w:tcPr>
          <w:p w:rsidR="00E52CB3" w:rsidRPr="007362AC" w:rsidRDefault="00E52CB3" w:rsidP="00527759">
            <w:pPr>
              <w:widowControl w:val="0"/>
              <w:jc w:val="both"/>
              <w:rPr>
                <w:szCs w:val="28"/>
              </w:rPr>
            </w:pPr>
            <w:r w:rsidRPr="007362AC">
              <w:rPr>
                <w:szCs w:val="28"/>
              </w:rPr>
              <w:t xml:space="preserve">общий объем финансирования по подпрограмме «Профилактика экстремизма и терроризма в Усть-Донецком районе» с 2019 по 2030 годы составляет </w:t>
            </w:r>
            <w:r>
              <w:rPr>
                <w:szCs w:val="28"/>
              </w:rPr>
              <w:t>3686,10</w:t>
            </w:r>
            <w:r w:rsidRPr="007362AC">
              <w:rPr>
                <w:szCs w:val="28"/>
              </w:rPr>
              <w:t xml:space="preserve"> тыс. рублей, в том числе</w:t>
            </w:r>
            <w:r>
              <w:rPr>
                <w:szCs w:val="28"/>
              </w:rPr>
              <w:t xml:space="preserve"> </w:t>
            </w:r>
            <w:r w:rsidRPr="007362AC">
              <w:rPr>
                <w:szCs w:val="28"/>
              </w:rPr>
              <w:t xml:space="preserve">средства бюджета Усть-Донецкого района составляют </w:t>
            </w:r>
            <w:r>
              <w:rPr>
                <w:szCs w:val="28"/>
              </w:rPr>
              <w:t>3686,10</w:t>
            </w:r>
            <w:r w:rsidRPr="007362AC">
              <w:rPr>
                <w:szCs w:val="28"/>
              </w:rPr>
              <w:t xml:space="preserve"> тыс</w:t>
            </w:r>
            <w:proofErr w:type="gramStart"/>
            <w:r w:rsidRPr="007362AC">
              <w:rPr>
                <w:szCs w:val="28"/>
              </w:rPr>
              <w:t>.р</w:t>
            </w:r>
            <w:proofErr w:type="gramEnd"/>
            <w:r w:rsidRPr="007362AC">
              <w:rPr>
                <w:szCs w:val="28"/>
              </w:rPr>
              <w:t>уб.</w:t>
            </w:r>
            <w:r>
              <w:rPr>
                <w:szCs w:val="28"/>
              </w:rPr>
              <w:t>, в том числе:</w:t>
            </w:r>
          </w:p>
          <w:p w:rsidR="00E52CB3" w:rsidRPr="007362AC" w:rsidRDefault="00E52CB3" w:rsidP="00527759">
            <w:pPr>
              <w:widowControl w:val="0"/>
              <w:jc w:val="both"/>
              <w:rPr>
                <w:szCs w:val="28"/>
              </w:rPr>
            </w:pPr>
            <w:r>
              <w:rPr>
                <w:szCs w:val="28"/>
              </w:rPr>
              <w:t xml:space="preserve">2019 год – </w:t>
            </w:r>
            <w:r w:rsidRPr="00301E61">
              <w:rPr>
                <w:szCs w:val="28"/>
              </w:rPr>
              <w:t>61,1</w:t>
            </w:r>
            <w:r>
              <w:rPr>
                <w:szCs w:val="28"/>
              </w:rPr>
              <w:t>0 тыс</w:t>
            </w:r>
            <w:proofErr w:type="gramStart"/>
            <w:r>
              <w:rPr>
                <w:szCs w:val="28"/>
              </w:rPr>
              <w:t>.р</w:t>
            </w:r>
            <w:proofErr w:type="gramEnd"/>
            <w:r>
              <w:rPr>
                <w:szCs w:val="28"/>
              </w:rPr>
              <w:t>уб.;</w:t>
            </w:r>
          </w:p>
          <w:p w:rsidR="00E52CB3" w:rsidRPr="00832757" w:rsidRDefault="00E52CB3" w:rsidP="00527759">
            <w:pPr>
              <w:widowControl w:val="0"/>
              <w:jc w:val="both"/>
              <w:rPr>
                <w:szCs w:val="28"/>
              </w:rPr>
            </w:pPr>
            <w:r w:rsidRPr="00832757">
              <w:rPr>
                <w:szCs w:val="28"/>
              </w:rPr>
              <w:t>2020 год – 30</w:t>
            </w:r>
            <w:r>
              <w:rPr>
                <w:szCs w:val="28"/>
              </w:rPr>
              <w:t>,00</w:t>
            </w:r>
            <w:r w:rsidRPr="00832757">
              <w:rPr>
                <w:szCs w:val="28"/>
              </w:rPr>
              <w:t xml:space="preserve"> тыс</w:t>
            </w:r>
            <w:proofErr w:type="gramStart"/>
            <w:r w:rsidRPr="00832757">
              <w:rPr>
                <w:szCs w:val="28"/>
              </w:rPr>
              <w:t>.р</w:t>
            </w:r>
            <w:proofErr w:type="gramEnd"/>
            <w:r w:rsidRPr="00832757">
              <w:rPr>
                <w:szCs w:val="28"/>
              </w:rPr>
              <w:t>уб.;</w:t>
            </w:r>
          </w:p>
          <w:p w:rsidR="00E52CB3" w:rsidRPr="007362AC" w:rsidRDefault="00E52CB3" w:rsidP="00527759">
            <w:pPr>
              <w:widowControl w:val="0"/>
              <w:jc w:val="both"/>
              <w:rPr>
                <w:szCs w:val="28"/>
              </w:rPr>
            </w:pPr>
            <w:r w:rsidRPr="001B35F1">
              <w:rPr>
                <w:szCs w:val="28"/>
              </w:rPr>
              <w:t xml:space="preserve">2021 год – </w:t>
            </w:r>
            <w:r>
              <w:rPr>
                <w:szCs w:val="28"/>
              </w:rPr>
              <w:t>25</w:t>
            </w:r>
            <w:r w:rsidRPr="001B35F1">
              <w:rPr>
                <w:szCs w:val="28"/>
              </w:rPr>
              <w:t>,0</w:t>
            </w:r>
            <w:r>
              <w:rPr>
                <w:szCs w:val="28"/>
              </w:rPr>
              <w:t>0</w:t>
            </w:r>
            <w:r w:rsidRPr="001B35F1">
              <w:rPr>
                <w:szCs w:val="28"/>
              </w:rPr>
              <w:t xml:space="preserve"> тыс</w:t>
            </w:r>
            <w:proofErr w:type="gramStart"/>
            <w:r w:rsidRPr="001B35F1">
              <w:rPr>
                <w:szCs w:val="28"/>
              </w:rPr>
              <w:t>.р</w:t>
            </w:r>
            <w:proofErr w:type="gramEnd"/>
            <w:r w:rsidRPr="001B35F1">
              <w:rPr>
                <w:szCs w:val="28"/>
              </w:rPr>
              <w:t>уб.;</w:t>
            </w:r>
          </w:p>
          <w:p w:rsidR="00E52CB3" w:rsidRPr="007362AC" w:rsidRDefault="00E52CB3" w:rsidP="00527759">
            <w:pPr>
              <w:widowControl w:val="0"/>
              <w:jc w:val="both"/>
              <w:rPr>
                <w:szCs w:val="28"/>
              </w:rPr>
            </w:pPr>
            <w:r>
              <w:rPr>
                <w:szCs w:val="28"/>
              </w:rPr>
              <w:t>2022 год – 35,00</w:t>
            </w:r>
            <w:r w:rsidRPr="007362AC">
              <w:rPr>
                <w:szCs w:val="28"/>
              </w:rPr>
              <w:t xml:space="preserve"> тыс. руб.</w:t>
            </w:r>
          </w:p>
          <w:p w:rsidR="00E52CB3" w:rsidRPr="007362AC" w:rsidRDefault="00E52CB3" w:rsidP="00527759">
            <w:pPr>
              <w:widowControl w:val="0"/>
              <w:jc w:val="both"/>
              <w:rPr>
                <w:szCs w:val="28"/>
              </w:rPr>
            </w:pPr>
            <w:r w:rsidRPr="007362AC">
              <w:rPr>
                <w:szCs w:val="28"/>
              </w:rPr>
              <w:t xml:space="preserve">2023 год </w:t>
            </w:r>
            <w:r>
              <w:rPr>
                <w:szCs w:val="28"/>
              </w:rPr>
              <w:t>– 35,00</w:t>
            </w:r>
            <w:r w:rsidRPr="007362AC">
              <w:rPr>
                <w:szCs w:val="28"/>
              </w:rPr>
              <w:t xml:space="preserve"> тыс. руб.</w:t>
            </w:r>
          </w:p>
          <w:p w:rsidR="00E52CB3" w:rsidRPr="007362AC" w:rsidRDefault="00E52CB3" w:rsidP="00527759">
            <w:pPr>
              <w:widowControl w:val="0"/>
              <w:jc w:val="both"/>
              <w:rPr>
                <w:szCs w:val="28"/>
              </w:rPr>
            </w:pPr>
            <w:r w:rsidRPr="007362AC">
              <w:rPr>
                <w:szCs w:val="28"/>
              </w:rPr>
              <w:t xml:space="preserve">2024 год </w:t>
            </w:r>
            <w:r>
              <w:rPr>
                <w:szCs w:val="28"/>
              </w:rPr>
              <w:t>–</w:t>
            </w:r>
            <w:r w:rsidRPr="007362AC">
              <w:rPr>
                <w:szCs w:val="28"/>
              </w:rPr>
              <w:t xml:space="preserve"> 500</w:t>
            </w:r>
            <w:r>
              <w:rPr>
                <w:szCs w:val="28"/>
              </w:rPr>
              <w:t>,00</w:t>
            </w:r>
            <w:r w:rsidRPr="007362AC">
              <w:rPr>
                <w:szCs w:val="28"/>
              </w:rPr>
              <w:t xml:space="preserve"> тыс. руб.</w:t>
            </w:r>
          </w:p>
          <w:p w:rsidR="00E52CB3" w:rsidRPr="007362AC" w:rsidRDefault="00E52CB3" w:rsidP="00527759">
            <w:pPr>
              <w:widowControl w:val="0"/>
              <w:jc w:val="both"/>
              <w:rPr>
                <w:szCs w:val="28"/>
              </w:rPr>
            </w:pPr>
            <w:r w:rsidRPr="007362AC">
              <w:rPr>
                <w:szCs w:val="28"/>
              </w:rPr>
              <w:t xml:space="preserve">2025 год </w:t>
            </w:r>
            <w:r>
              <w:rPr>
                <w:szCs w:val="28"/>
              </w:rPr>
              <w:t>–</w:t>
            </w:r>
            <w:r w:rsidRPr="007362AC">
              <w:rPr>
                <w:szCs w:val="28"/>
              </w:rPr>
              <w:t xml:space="preserve"> 500</w:t>
            </w:r>
            <w:r>
              <w:rPr>
                <w:szCs w:val="28"/>
              </w:rPr>
              <w:t>,00</w:t>
            </w:r>
            <w:r w:rsidRPr="007362AC">
              <w:rPr>
                <w:szCs w:val="28"/>
              </w:rPr>
              <w:t xml:space="preserve"> тыс. руб.</w:t>
            </w:r>
          </w:p>
          <w:p w:rsidR="00E52CB3" w:rsidRPr="007362AC" w:rsidRDefault="00E52CB3" w:rsidP="00527759">
            <w:pPr>
              <w:widowControl w:val="0"/>
              <w:jc w:val="both"/>
              <w:rPr>
                <w:szCs w:val="28"/>
              </w:rPr>
            </w:pPr>
            <w:r w:rsidRPr="007362AC">
              <w:rPr>
                <w:szCs w:val="28"/>
              </w:rPr>
              <w:t xml:space="preserve">2026 год </w:t>
            </w:r>
            <w:r>
              <w:rPr>
                <w:szCs w:val="28"/>
              </w:rPr>
              <w:t>–</w:t>
            </w:r>
            <w:r w:rsidRPr="007362AC">
              <w:rPr>
                <w:szCs w:val="28"/>
              </w:rPr>
              <w:t xml:space="preserve"> 500</w:t>
            </w:r>
            <w:r>
              <w:rPr>
                <w:szCs w:val="28"/>
              </w:rPr>
              <w:t>,00</w:t>
            </w:r>
            <w:r w:rsidRPr="007362AC">
              <w:rPr>
                <w:szCs w:val="28"/>
              </w:rPr>
              <w:t xml:space="preserve"> тыс. руб.</w:t>
            </w:r>
          </w:p>
          <w:p w:rsidR="00E52CB3" w:rsidRPr="007362AC" w:rsidRDefault="00E52CB3" w:rsidP="00527759">
            <w:pPr>
              <w:widowControl w:val="0"/>
              <w:jc w:val="both"/>
              <w:rPr>
                <w:szCs w:val="28"/>
              </w:rPr>
            </w:pPr>
            <w:r w:rsidRPr="007362AC">
              <w:rPr>
                <w:szCs w:val="28"/>
              </w:rPr>
              <w:lastRenderedPageBreak/>
              <w:t xml:space="preserve">2027 год </w:t>
            </w:r>
            <w:r>
              <w:rPr>
                <w:szCs w:val="28"/>
              </w:rPr>
              <w:t>–</w:t>
            </w:r>
            <w:r w:rsidRPr="007362AC">
              <w:rPr>
                <w:szCs w:val="28"/>
              </w:rPr>
              <w:t xml:space="preserve"> 500</w:t>
            </w:r>
            <w:r>
              <w:rPr>
                <w:szCs w:val="28"/>
              </w:rPr>
              <w:t>,00</w:t>
            </w:r>
            <w:r w:rsidRPr="007362AC">
              <w:rPr>
                <w:szCs w:val="28"/>
              </w:rPr>
              <w:t xml:space="preserve"> тыс. руб.</w:t>
            </w:r>
          </w:p>
          <w:p w:rsidR="00E52CB3" w:rsidRPr="007362AC" w:rsidRDefault="00E52CB3" w:rsidP="00527759">
            <w:pPr>
              <w:widowControl w:val="0"/>
              <w:jc w:val="both"/>
              <w:rPr>
                <w:szCs w:val="28"/>
              </w:rPr>
            </w:pPr>
            <w:r w:rsidRPr="007362AC">
              <w:rPr>
                <w:szCs w:val="28"/>
              </w:rPr>
              <w:t xml:space="preserve">2028 год </w:t>
            </w:r>
            <w:r>
              <w:rPr>
                <w:szCs w:val="28"/>
              </w:rPr>
              <w:t>–</w:t>
            </w:r>
            <w:r w:rsidRPr="007362AC">
              <w:rPr>
                <w:szCs w:val="28"/>
              </w:rPr>
              <w:t xml:space="preserve"> 500</w:t>
            </w:r>
            <w:r>
              <w:rPr>
                <w:szCs w:val="28"/>
              </w:rPr>
              <w:t>,00</w:t>
            </w:r>
            <w:r w:rsidRPr="007362AC">
              <w:rPr>
                <w:szCs w:val="28"/>
              </w:rPr>
              <w:t xml:space="preserve"> тыс. руб. </w:t>
            </w:r>
          </w:p>
          <w:p w:rsidR="00E52CB3" w:rsidRPr="007362AC" w:rsidRDefault="00E52CB3" w:rsidP="00527759">
            <w:pPr>
              <w:widowControl w:val="0"/>
              <w:jc w:val="both"/>
              <w:rPr>
                <w:szCs w:val="28"/>
              </w:rPr>
            </w:pPr>
            <w:r w:rsidRPr="007362AC">
              <w:rPr>
                <w:szCs w:val="28"/>
              </w:rPr>
              <w:t xml:space="preserve">2029 год </w:t>
            </w:r>
            <w:r>
              <w:rPr>
                <w:szCs w:val="28"/>
              </w:rPr>
              <w:t>–</w:t>
            </w:r>
            <w:r w:rsidRPr="007362AC">
              <w:rPr>
                <w:szCs w:val="28"/>
              </w:rPr>
              <w:t xml:space="preserve"> 500</w:t>
            </w:r>
            <w:r>
              <w:rPr>
                <w:szCs w:val="28"/>
              </w:rPr>
              <w:t>,00</w:t>
            </w:r>
            <w:r w:rsidRPr="007362AC">
              <w:rPr>
                <w:szCs w:val="28"/>
              </w:rPr>
              <w:t xml:space="preserve"> тыс. руб.</w:t>
            </w:r>
          </w:p>
          <w:p w:rsidR="00E52CB3" w:rsidRPr="007362AC" w:rsidRDefault="00E52CB3" w:rsidP="00527759">
            <w:pPr>
              <w:widowControl w:val="0"/>
              <w:jc w:val="both"/>
              <w:rPr>
                <w:szCs w:val="28"/>
              </w:rPr>
            </w:pPr>
            <w:r w:rsidRPr="007362AC">
              <w:rPr>
                <w:szCs w:val="28"/>
              </w:rPr>
              <w:t xml:space="preserve">2030 год </w:t>
            </w:r>
            <w:r>
              <w:rPr>
                <w:szCs w:val="28"/>
              </w:rPr>
              <w:t>–</w:t>
            </w:r>
            <w:r w:rsidRPr="007362AC">
              <w:rPr>
                <w:szCs w:val="28"/>
              </w:rPr>
              <w:t xml:space="preserve"> 500</w:t>
            </w:r>
            <w:r>
              <w:rPr>
                <w:szCs w:val="28"/>
              </w:rPr>
              <w:t>,00</w:t>
            </w:r>
            <w:r w:rsidRPr="007362AC">
              <w:rPr>
                <w:szCs w:val="28"/>
              </w:rPr>
              <w:t xml:space="preserve"> тыс. руб.</w:t>
            </w:r>
          </w:p>
          <w:p w:rsidR="00E52CB3" w:rsidRPr="007362AC" w:rsidRDefault="00E52CB3" w:rsidP="00527759">
            <w:pPr>
              <w:widowControl w:val="0"/>
              <w:jc w:val="both"/>
              <w:rPr>
                <w:sz w:val="6"/>
                <w:szCs w:val="6"/>
                <w:lang w:eastAsia="en-US"/>
              </w:rPr>
            </w:pPr>
          </w:p>
        </w:tc>
      </w:tr>
      <w:tr w:rsidR="00E52CB3" w:rsidRPr="00527A06" w:rsidTr="00527759">
        <w:tc>
          <w:tcPr>
            <w:tcW w:w="2948" w:type="dxa"/>
          </w:tcPr>
          <w:p w:rsidR="00E52CB3" w:rsidRPr="007362AC" w:rsidRDefault="00E52CB3" w:rsidP="00527759">
            <w:pPr>
              <w:widowControl w:val="0"/>
              <w:autoSpaceDE w:val="0"/>
              <w:autoSpaceDN w:val="0"/>
              <w:adjustRightInd w:val="0"/>
              <w:rPr>
                <w:szCs w:val="28"/>
                <w:lang w:eastAsia="en-US"/>
              </w:rPr>
            </w:pPr>
            <w:r w:rsidRPr="007362AC">
              <w:rPr>
                <w:szCs w:val="28"/>
              </w:rPr>
              <w:lastRenderedPageBreak/>
              <w:t>Ожидаемые результаты реализации</w:t>
            </w:r>
          </w:p>
          <w:p w:rsidR="00E52CB3" w:rsidRPr="007362AC" w:rsidRDefault="00E52CB3" w:rsidP="00527759">
            <w:pPr>
              <w:widowControl w:val="0"/>
              <w:autoSpaceDE w:val="0"/>
              <w:autoSpaceDN w:val="0"/>
              <w:adjustRightInd w:val="0"/>
              <w:rPr>
                <w:szCs w:val="28"/>
                <w:lang w:eastAsia="en-US"/>
              </w:rPr>
            </w:pPr>
            <w:r w:rsidRPr="007362AC">
              <w:rPr>
                <w:szCs w:val="28"/>
              </w:rPr>
              <w:t>подпрограммы</w:t>
            </w:r>
          </w:p>
        </w:tc>
        <w:tc>
          <w:tcPr>
            <w:tcW w:w="379" w:type="dxa"/>
          </w:tcPr>
          <w:p w:rsidR="00E52CB3" w:rsidRPr="007362AC" w:rsidRDefault="00E52CB3" w:rsidP="00527759">
            <w:pPr>
              <w:widowControl w:val="0"/>
              <w:ind w:left="-131" w:right="-108"/>
              <w:rPr>
                <w:szCs w:val="28"/>
                <w:lang w:eastAsia="en-US"/>
              </w:rPr>
            </w:pPr>
            <w:r w:rsidRPr="007362AC">
              <w:rPr>
                <w:szCs w:val="28"/>
              </w:rPr>
              <w:t>–</w:t>
            </w:r>
          </w:p>
          <w:p w:rsidR="00E52CB3" w:rsidRPr="007362AC" w:rsidRDefault="00E52CB3" w:rsidP="00527759">
            <w:pPr>
              <w:widowControl w:val="0"/>
              <w:ind w:left="-131" w:right="-108"/>
              <w:rPr>
                <w:szCs w:val="28"/>
              </w:rPr>
            </w:pPr>
          </w:p>
          <w:p w:rsidR="00E52CB3" w:rsidRPr="007362AC" w:rsidRDefault="00E52CB3" w:rsidP="00527759">
            <w:pPr>
              <w:widowControl w:val="0"/>
              <w:ind w:left="-131" w:right="-108"/>
              <w:rPr>
                <w:szCs w:val="28"/>
              </w:rPr>
            </w:pPr>
          </w:p>
          <w:p w:rsidR="00E52CB3" w:rsidRPr="007362AC" w:rsidRDefault="00E52CB3" w:rsidP="00527759">
            <w:pPr>
              <w:widowControl w:val="0"/>
              <w:ind w:left="-131" w:right="-108"/>
              <w:rPr>
                <w:szCs w:val="28"/>
              </w:rPr>
            </w:pPr>
          </w:p>
          <w:p w:rsidR="00E52CB3" w:rsidRPr="007362AC" w:rsidRDefault="00E52CB3" w:rsidP="00527759">
            <w:pPr>
              <w:widowControl w:val="0"/>
              <w:ind w:left="-131" w:right="-108"/>
              <w:rPr>
                <w:szCs w:val="28"/>
                <w:lang w:eastAsia="en-US"/>
              </w:rPr>
            </w:pPr>
          </w:p>
        </w:tc>
        <w:tc>
          <w:tcPr>
            <w:tcW w:w="6704" w:type="dxa"/>
          </w:tcPr>
          <w:p w:rsidR="00E52CB3" w:rsidRPr="007362AC" w:rsidRDefault="00E52CB3" w:rsidP="00527759">
            <w:pPr>
              <w:widowControl w:val="0"/>
              <w:jc w:val="both"/>
              <w:rPr>
                <w:szCs w:val="28"/>
                <w:lang w:eastAsia="en-US"/>
              </w:rPr>
            </w:pPr>
            <w:r w:rsidRPr="007362AC">
              <w:rPr>
                <w:szCs w:val="28"/>
              </w:rPr>
              <w:t>в результате реализации Программы к 2030 году предполагается:</w:t>
            </w:r>
          </w:p>
          <w:p w:rsidR="00E52CB3" w:rsidRPr="007362AC" w:rsidRDefault="00E52CB3" w:rsidP="00527759">
            <w:pPr>
              <w:widowControl w:val="0"/>
              <w:jc w:val="both"/>
              <w:rPr>
                <w:szCs w:val="28"/>
              </w:rPr>
            </w:pPr>
            <w:r w:rsidRPr="007362AC">
              <w:rPr>
                <w:szCs w:val="28"/>
              </w:rPr>
              <w:t>обеспечение стабильности в межнациональных отношениях в обществе, повышение безопасности населения от возможных террористических угроз;</w:t>
            </w:r>
          </w:p>
          <w:p w:rsidR="00E52CB3" w:rsidRDefault="00E52CB3" w:rsidP="00527759">
            <w:pPr>
              <w:widowControl w:val="0"/>
              <w:jc w:val="both"/>
              <w:rPr>
                <w:szCs w:val="28"/>
              </w:rPr>
            </w:pPr>
            <w:r w:rsidRPr="007362AC">
              <w:rPr>
                <w:szCs w:val="28"/>
              </w:rPr>
              <w:t>формирование позитивных моральных и нравственных ценностей, определяющих отрицательное отношение к проявлению ксенофобии и межнациональной нетерпимости</w:t>
            </w:r>
            <w:r>
              <w:rPr>
                <w:szCs w:val="28"/>
              </w:rPr>
              <w:t>,</w:t>
            </w:r>
          </w:p>
          <w:p w:rsidR="00E52CB3" w:rsidRPr="007362AC" w:rsidRDefault="00E52CB3" w:rsidP="00527759">
            <w:pPr>
              <w:widowControl w:val="0"/>
              <w:jc w:val="both"/>
              <w:rPr>
                <w:szCs w:val="28"/>
              </w:rPr>
            </w:pPr>
            <w:r w:rsidRPr="007362AC">
              <w:rPr>
                <w:szCs w:val="28"/>
              </w:rPr>
              <w:t>снижение риска совершения террористических актов и масштабов негативных последствий;</w:t>
            </w:r>
          </w:p>
          <w:p w:rsidR="00E52CB3" w:rsidRDefault="00E52CB3" w:rsidP="00527759">
            <w:pPr>
              <w:widowControl w:val="0"/>
              <w:jc w:val="both"/>
              <w:rPr>
                <w:kern w:val="2"/>
                <w:szCs w:val="28"/>
              </w:rPr>
            </w:pPr>
            <w:r w:rsidRPr="007362AC">
              <w:rPr>
                <w:kern w:val="2"/>
                <w:szCs w:val="28"/>
              </w:rPr>
              <w:t xml:space="preserve">снижение количества преступлений, связанных </w:t>
            </w:r>
            <w:r w:rsidRPr="007362AC">
              <w:rPr>
                <w:kern w:val="2"/>
                <w:szCs w:val="28"/>
              </w:rPr>
              <w:br/>
              <w:t>с незаконным приобретением, передачей, сбытом, хранением, перевозкой или ношением оружия, боеприпасов, взрывчатых веществ и взрывных устройств</w:t>
            </w:r>
            <w:proofErr w:type="gramStart"/>
            <w:r w:rsidRPr="007362AC">
              <w:rPr>
                <w:kern w:val="2"/>
                <w:szCs w:val="28"/>
              </w:rPr>
              <w:t>.</w:t>
            </w:r>
            <w:r>
              <w:rPr>
                <w:kern w:val="2"/>
                <w:szCs w:val="28"/>
              </w:rPr>
              <w:t>»</w:t>
            </w:r>
            <w:proofErr w:type="gramEnd"/>
          </w:p>
          <w:p w:rsidR="00E52CB3" w:rsidRPr="007362AC" w:rsidRDefault="00E52CB3" w:rsidP="00527759">
            <w:pPr>
              <w:widowControl w:val="0"/>
              <w:jc w:val="both"/>
              <w:rPr>
                <w:szCs w:val="28"/>
                <w:lang w:eastAsia="en-US"/>
              </w:rPr>
            </w:pPr>
          </w:p>
        </w:tc>
      </w:tr>
    </w:tbl>
    <w:p w:rsidR="00E52CB3" w:rsidRDefault="00E52CB3" w:rsidP="00E52CB3">
      <w:pPr>
        <w:jc w:val="both"/>
        <w:rPr>
          <w:szCs w:val="28"/>
        </w:rPr>
      </w:pPr>
      <w:r>
        <w:rPr>
          <w:szCs w:val="28"/>
        </w:rPr>
        <w:t xml:space="preserve">11. </w:t>
      </w:r>
      <w:r w:rsidRPr="00015BF0">
        <w:rPr>
          <w:szCs w:val="28"/>
        </w:rPr>
        <w:t xml:space="preserve">В паспорте </w:t>
      </w:r>
      <w:r>
        <w:rPr>
          <w:szCs w:val="28"/>
        </w:rPr>
        <w:t>подпрограммы «Комплексные меры противодействия злоупотреблению наркотиками и их незаконному обороту»</w:t>
      </w:r>
      <w:r w:rsidRPr="00015BF0">
        <w:rPr>
          <w:szCs w:val="28"/>
        </w:rPr>
        <w:t xml:space="preserve"> </w:t>
      </w:r>
      <w:r>
        <w:rPr>
          <w:szCs w:val="28"/>
        </w:rPr>
        <w:t>п</w:t>
      </w:r>
      <w:r w:rsidRPr="00015BF0">
        <w:rPr>
          <w:szCs w:val="28"/>
        </w:rPr>
        <w:t>одпункт</w:t>
      </w:r>
      <w:r>
        <w:rPr>
          <w:szCs w:val="28"/>
        </w:rPr>
        <w:t xml:space="preserve">  «Соисполнители муниципальной программы»</w:t>
      </w:r>
      <w:r w:rsidRPr="000A102A">
        <w:rPr>
          <w:szCs w:val="28"/>
        </w:rPr>
        <w:t xml:space="preserve"> </w:t>
      </w:r>
      <w:r w:rsidRPr="00015BF0">
        <w:rPr>
          <w:szCs w:val="28"/>
        </w:rPr>
        <w:t>изложить в редакции:</w:t>
      </w:r>
    </w:p>
    <w:p w:rsidR="00E52CB3" w:rsidRPr="00015BF0" w:rsidRDefault="00E52CB3" w:rsidP="00E52CB3">
      <w:pPr>
        <w:jc w:val="both"/>
        <w:rPr>
          <w:szCs w:val="28"/>
        </w:rPr>
      </w:pPr>
    </w:p>
    <w:tbl>
      <w:tblPr>
        <w:tblW w:w="4955" w:type="pct"/>
        <w:tblLook w:val="04A0"/>
      </w:tblPr>
      <w:tblGrid>
        <w:gridCol w:w="2979"/>
        <w:gridCol w:w="405"/>
        <w:gridCol w:w="6101"/>
      </w:tblGrid>
      <w:tr w:rsidR="00E52CB3" w:rsidTr="00527759">
        <w:trPr>
          <w:trHeight w:val="1425"/>
        </w:trPr>
        <w:tc>
          <w:tcPr>
            <w:tcW w:w="2979" w:type="dxa"/>
          </w:tcPr>
          <w:p w:rsidR="00E52CB3" w:rsidRDefault="00E52CB3" w:rsidP="00527759">
            <w:pPr>
              <w:widowControl w:val="0"/>
              <w:autoSpaceDE w:val="0"/>
              <w:autoSpaceDN w:val="0"/>
              <w:adjustRightInd w:val="0"/>
              <w:rPr>
                <w:sz w:val="12"/>
                <w:szCs w:val="12"/>
                <w:lang w:eastAsia="en-US"/>
              </w:rPr>
            </w:pPr>
            <w:r>
              <w:rPr>
                <w:szCs w:val="28"/>
              </w:rPr>
              <w:t xml:space="preserve">«Соисполнители муниципальной программы </w:t>
            </w:r>
          </w:p>
        </w:tc>
        <w:tc>
          <w:tcPr>
            <w:tcW w:w="405" w:type="dxa"/>
          </w:tcPr>
          <w:p w:rsidR="00E52CB3" w:rsidRDefault="00E52CB3" w:rsidP="00527759">
            <w:pPr>
              <w:widowControl w:val="0"/>
              <w:ind w:left="-131" w:right="-108"/>
              <w:jc w:val="center"/>
              <w:rPr>
                <w:szCs w:val="28"/>
              </w:rPr>
            </w:pPr>
            <w:r>
              <w:rPr>
                <w:szCs w:val="28"/>
              </w:rPr>
              <w:t>–</w:t>
            </w:r>
          </w:p>
          <w:p w:rsidR="00E52CB3" w:rsidRDefault="00E52CB3" w:rsidP="00527759">
            <w:pPr>
              <w:widowControl w:val="0"/>
              <w:ind w:right="-108"/>
              <w:rPr>
                <w:szCs w:val="28"/>
                <w:lang w:eastAsia="en-US"/>
              </w:rPr>
            </w:pPr>
          </w:p>
        </w:tc>
        <w:tc>
          <w:tcPr>
            <w:tcW w:w="6101" w:type="dxa"/>
          </w:tcPr>
          <w:p w:rsidR="00E52CB3" w:rsidRDefault="00E52CB3" w:rsidP="00527759">
            <w:pPr>
              <w:widowControl w:val="0"/>
              <w:jc w:val="both"/>
              <w:rPr>
                <w:szCs w:val="28"/>
                <w:lang w:eastAsia="en-US"/>
              </w:rPr>
            </w:pPr>
            <w:r>
              <w:rPr>
                <w:szCs w:val="28"/>
              </w:rPr>
              <w:t xml:space="preserve">Отдел культуры, спорта и молодежной политики </w:t>
            </w:r>
            <w:r w:rsidRPr="00DA0356">
              <w:rPr>
                <w:szCs w:val="28"/>
              </w:rPr>
              <w:t>Администрации Усть-Донецкого района</w:t>
            </w:r>
            <w:r>
              <w:rPr>
                <w:szCs w:val="28"/>
              </w:rPr>
              <w:t xml:space="preserve">, отдел образования </w:t>
            </w:r>
            <w:r w:rsidRPr="00DA0356">
              <w:rPr>
                <w:szCs w:val="28"/>
              </w:rPr>
              <w:t>Администрации Усть-Донецкого района</w:t>
            </w:r>
            <w:r>
              <w:rPr>
                <w:szCs w:val="28"/>
              </w:rPr>
              <w:t>».</w:t>
            </w:r>
          </w:p>
        </w:tc>
      </w:tr>
    </w:tbl>
    <w:p w:rsidR="00E52CB3" w:rsidRDefault="00E52CB3" w:rsidP="00E52CB3">
      <w:pPr>
        <w:widowControl w:val="0"/>
        <w:autoSpaceDE w:val="0"/>
        <w:autoSpaceDN w:val="0"/>
        <w:adjustRightInd w:val="0"/>
        <w:ind w:firstLine="708"/>
        <w:jc w:val="both"/>
        <w:rPr>
          <w:szCs w:val="28"/>
        </w:rPr>
      </w:pPr>
    </w:p>
    <w:p w:rsidR="00E52CB3" w:rsidRPr="00015BF0" w:rsidRDefault="00E52CB3" w:rsidP="00E52CB3">
      <w:pPr>
        <w:widowControl w:val="0"/>
        <w:autoSpaceDE w:val="0"/>
        <w:autoSpaceDN w:val="0"/>
        <w:adjustRightInd w:val="0"/>
        <w:jc w:val="both"/>
        <w:rPr>
          <w:szCs w:val="28"/>
        </w:rPr>
      </w:pPr>
      <w:r>
        <w:rPr>
          <w:szCs w:val="28"/>
        </w:rPr>
        <w:t xml:space="preserve">12. </w:t>
      </w:r>
      <w:r w:rsidRPr="00015BF0">
        <w:rPr>
          <w:szCs w:val="28"/>
        </w:rPr>
        <w:t xml:space="preserve">В паспорте </w:t>
      </w:r>
      <w:r>
        <w:rPr>
          <w:szCs w:val="28"/>
        </w:rPr>
        <w:t>подпрограммы «Комплексные меры противодействия злоупотреблению наркотиками и их незаконному обороту</w:t>
      </w:r>
      <w:r w:rsidRPr="00015BF0">
        <w:rPr>
          <w:szCs w:val="28"/>
        </w:rPr>
        <w:t xml:space="preserve">» </w:t>
      </w:r>
      <w:r>
        <w:rPr>
          <w:szCs w:val="28"/>
        </w:rPr>
        <w:t>подпункт</w:t>
      </w:r>
      <w:r w:rsidRPr="00015BF0">
        <w:rPr>
          <w:szCs w:val="28"/>
        </w:rPr>
        <w:t xml:space="preserve"> </w:t>
      </w:r>
      <w:r>
        <w:rPr>
          <w:szCs w:val="28"/>
        </w:rPr>
        <w:t xml:space="preserve">«Ресурсное обеспечение подпрограммы» </w:t>
      </w:r>
      <w:r w:rsidRPr="00015BF0">
        <w:rPr>
          <w:szCs w:val="28"/>
        </w:rPr>
        <w:t>изложить</w:t>
      </w:r>
      <w:r>
        <w:rPr>
          <w:szCs w:val="28"/>
        </w:rPr>
        <w:t xml:space="preserve"> в редакции</w:t>
      </w:r>
      <w:r w:rsidRPr="00015BF0">
        <w:rPr>
          <w:szCs w:val="28"/>
        </w:rPr>
        <w:t>:</w:t>
      </w:r>
    </w:p>
    <w:p w:rsidR="00E52CB3" w:rsidRPr="00015BF0" w:rsidRDefault="00E52CB3" w:rsidP="00E52CB3">
      <w:pPr>
        <w:widowControl w:val="0"/>
        <w:autoSpaceDE w:val="0"/>
        <w:autoSpaceDN w:val="0"/>
        <w:adjustRightInd w:val="0"/>
        <w:ind w:firstLine="709"/>
        <w:rPr>
          <w:sz w:val="16"/>
          <w:szCs w:val="16"/>
        </w:rPr>
      </w:pPr>
    </w:p>
    <w:tbl>
      <w:tblPr>
        <w:tblW w:w="5000" w:type="pct"/>
        <w:tblLayout w:type="fixed"/>
        <w:tblLook w:val="04A0"/>
      </w:tblPr>
      <w:tblGrid>
        <w:gridCol w:w="2787"/>
        <w:gridCol w:w="377"/>
        <w:gridCol w:w="6407"/>
      </w:tblGrid>
      <w:tr w:rsidR="00E52CB3" w:rsidRPr="00572702" w:rsidTr="00527759">
        <w:trPr>
          <w:trHeight w:val="1"/>
        </w:trPr>
        <w:tc>
          <w:tcPr>
            <w:tcW w:w="3016" w:type="dxa"/>
            <w:shd w:val="clear" w:color="auto" w:fill="FFFFFF"/>
          </w:tcPr>
          <w:p w:rsidR="00E52CB3" w:rsidRDefault="00E52CB3" w:rsidP="00527759">
            <w:pPr>
              <w:widowControl w:val="0"/>
              <w:autoSpaceDE w:val="0"/>
              <w:autoSpaceDN w:val="0"/>
              <w:adjustRightInd w:val="0"/>
              <w:jc w:val="both"/>
              <w:rPr>
                <w:szCs w:val="28"/>
                <w:lang w:eastAsia="en-US"/>
              </w:rPr>
            </w:pPr>
            <w:r>
              <w:rPr>
                <w:szCs w:val="28"/>
              </w:rPr>
              <w:t>«Ресурсное обеспечение подпрограммы</w:t>
            </w:r>
          </w:p>
          <w:p w:rsidR="00E52CB3" w:rsidRDefault="00E52CB3" w:rsidP="00527759">
            <w:pPr>
              <w:widowControl w:val="0"/>
              <w:autoSpaceDE w:val="0"/>
              <w:autoSpaceDN w:val="0"/>
              <w:adjustRightInd w:val="0"/>
              <w:jc w:val="both"/>
              <w:rPr>
                <w:szCs w:val="28"/>
                <w:lang w:val="en-US" w:eastAsia="en-US"/>
              </w:rPr>
            </w:pPr>
          </w:p>
        </w:tc>
        <w:tc>
          <w:tcPr>
            <w:tcW w:w="390" w:type="dxa"/>
            <w:shd w:val="clear" w:color="auto" w:fill="FFFFFF"/>
          </w:tcPr>
          <w:p w:rsidR="00E52CB3" w:rsidRDefault="00E52CB3" w:rsidP="00527759">
            <w:pPr>
              <w:widowControl w:val="0"/>
              <w:autoSpaceDE w:val="0"/>
              <w:autoSpaceDN w:val="0"/>
              <w:adjustRightInd w:val="0"/>
              <w:ind w:left="-131" w:right="-108"/>
              <w:jc w:val="both"/>
              <w:rPr>
                <w:szCs w:val="28"/>
                <w:lang w:val="en-US" w:eastAsia="en-US"/>
              </w:rPr>
            </w:pPr>
            <w:r>
              <w:rPr>
                <w:szCs w:val="28"/>
                <w:lang w:val="en-US"/>
              </w:rPr>
              <w:t>–</w:t>
            </w:r>
          </w:p>
        </w:tc>
        <w:tc>
          <w:tcPr>
            <w:tcW w:w="6962" w:type="dxa"/>
            <w:shd w:val="clear" w:color="auto" w:fill="FFFFFF"/>
          </w:tcPr>
          <w:p w:rsidR="00E52CB3" w:rsidRPr="00572702" w:rsidRDefault="00E52CB3" w:rsidP="00527759">
            <w:pPr>
              <w:widowControl w:val="0"/>
              <w:autoSpaceDE w:val="0"/>
              <w:autoSpaceDN w:val="0"/>
              <w:adjustRightInd w:val="0"/>
              <w:jc w:val="both"/>
              <w:rPr>
                <w:szCs w:val="28"/>
              </w:rPr>
            </w:pPr>
            <w:r w:rsidRPr="00572702">
              <w:rPr>
                <w:szCs w:val="28"/>
              </w:rPr>
              <w:t xml:space="preserve">Общий объем финансирования по подпрограмме «Комплексные меры противодействия злоупотреблению наркотиками и их незаконному обороту» с 2019 по 2030 годы составляет: </w:t>
            </w:r>
            <w:r>
              <w:rPr>
                <w:szCs w:val="28"/>
              </w:rPr>
              <w:t>796</w:t>
            </w:r>
            <w:r w:rsidRPr="00301E61">
              <w:rPr>
                <w:szCs w:val="28"/>
              </w:rPr>
              <w:t>,</w:t>
            </w:r>
            <w:r>
              <w:rPr>
                <w:szCs w:val="28"/>
              </w:rPr>
              <w:t xml:space="preserve">80 тыс. рублей, в том числе </w:t>
            </w:r>
            <w:r w:rsidRPr="00572702">
              <w:rPr>
                <w:szCs w:val="28"/>
              </w:rPr>
              <w:t xml:space="preserve">средства бюджета Усть-Донецкого района составляют </w:t>
            </w:r>
            <w:r>
              <w:rPr>
                <w:szCs w:val="28"/>
              </w:rPr>
              <w:t xml:space="preserve">796,80 </w:t>
            </w:r>
            <w:r w:rsidRPr="00572702">
              <w:rPr>
                <w:szCs w:val="28"/>
              </w:rPr>
              <w:t>тыс. рублей</w:t>
            </w:r>
            <w:r>
              <w:rPr>
                <w:szCs w:val="28"/>
              </w:rPr>
              <w:t>, в том числе:</w:t>
            </w:r>
          </w:p>
          <w:p w:rsidR="00E52CB3" w:rsidRPr="0019237A" w:rsidRDefault="00E52CB3" w:rsidP="00527759">
            <w:pPr>
              <w:widowControl w:val="0"/>
              <w:autoSpaceDE w:val="0"/>
              <w:autoSpaceDN w:val="0"/>
              <w:adjustRightInd w:val="0"/>
              <w:jc w:val="both"/>
              <w:rPr>
                <w:szCs w:val="28"/>
              </w:rPr>
            </w:pPr>
            <w:r w:rsidRPr="0019237A">
              <w:rPr>
                <w:szCs w:val="28"/>
              </w:rPr>
              <w:t xml:space="preserve">2019 год – </w:t>
            </w:r>
            <w:r>
              <w:rPr>
                <w:szCs w:val="28"/>
              </w:rPr>
              <w:t>75</w:t>
            </w:r>
            <w:r w:rsidRPr="00301E61">
              <w:rPr>
                <w:szCs w:val="28"/>
              </w:rPr>
              <w:t>,</w:t>
            </w:r>
            <w:r>
              <w:rPr>
                <w:szCs w:val="28"/>
              </w:rPr>
              <w:t>8</w:t>
            </w:r>
            <w:r w:rsidRPr="00301E61">
              <w:rPr>
                <w:szCs w:val="28"/>
              </w:rPr>
              <w:t>0</w:t>
            </w:r>
            <w:r w:rsidRPr="0019237A">
              <w:rPr>
                <w:szCs w:val="28"/>
              </w:rPr>
              <w:t xml:space="preserve"> тыс. рублей;</w:t>
            </w:r>
          </w:p>
          <w:p w:rsidR="00E52CB3" w:rsidRPr="0019237A" w:rsidRDefault="00E52CB3" w:rsidP="00527759">
            <w:pPr>
              <w:widowControl w:val="0"/>
              <w:autoSpaceDE w:val="0"/>
              <w:autoSpaceDN w:val="0"/>
              <w:adjustRightInd w:val="0"/>
              <w:jc w:val="both"/>
              <w:rPr>
                <w:szCs w:val="28"/>
              </w:rPr>
            </w:pPr>
            <w:r w:rsidRPr="00832757">
              <w:rPr>
                <w:szCs w:val="28"/>
              </w:rPr>
              <w:t>2020 год – 64,00 тыс</w:t>
            </w:r>
            <w:r w:rsidRPr="0019237A">
              <w:rPr>
                <w:szCs w:val="28"/>
              </w:rPr>
              <w:t>. рублей;</w:t>
            </w:r>
          </w:p>
          <w:p w:rsidR="00E52CB3" w:rsidRPr="0019237A" w:rsidRDefault="00E52CB3" w:rsidP="00527759">
            <w:pPr>
              <w:widowControl w:val="0"/>
              <w:autoSpaceDE w:val="0"/>
              <w:autoSpaceDN w:val="0"/>
              <w:adjustRightInd w:val="0"/>
              <w:jc w:val="both"/>
              <w:rPr>
                <w:szCs w:val="28"/>
              </w:rPr>
            </w:pPr>
            <w:r w:rsidRPr="0019237A">
              <w:rPr>
                <w:szCs w:val="28"/>
              </w:rPr>
              <w:lastRenderedPageBreak/>
              <w:t xml:space="preserve">2021 год – </w:t>
            </w:r>
            <w:r>
              <w:rPr>
                <w:szCs w:val="28"/>
              </w:rPr>
              <w:t>49</w:t>
            </w:r>
            <w:r w:rsidRPr="00301E61">
              <w:rPr>
                <w:szCs w:val="28"/>
              </w:rPr>
              <w:t>,</w:t>
            </w:r>
            <w:r>
              <w:rPr>
                <w:szCs w:val="28"/>
              </w:rPr>
              <w:t>00</w:t>
            </w:r>
            <w:r w:rsidRPr="0019237A">
              <w:rPr>
                <w:szCs w:val="28"/>
              </w:rPr>
              <w:t xml:space="preserve"> тыс. рублей;</w:t>
            </w:r>
          </w:p>
          <w:p w:rsidR="00E52CB3" w:rsidRPr="0019237A" w:rsidRDefault="00E52CB3" w:rsidP="00527759">
            <w:pPr>
              <w:widowControl w:val="0"/>
              <w:autoSpaceDE w:val="0"/>
              <w:autoSpaceDN w:val="0"/>
              <w:adjustRightInd w:val="0"/>
              <w:jc w:val="both"/>
              <w:rPr>
                <w:szCs w:val="28"/>
              </w:rPr>
            </w:pPr>
            <w:r w:rsidRPr="0019237A">
              <w:rPr>
                <w:szCs w:val="28"/>
              </w:rPr>
              <w:t xml:space="preserve">2022 год – </w:t>
            </w:r>
            <w:r>
              <w:rPr>
                <w:szCs w:val="28"/>
              </w:rPr>
              <w:t>59,00</w:t>
            </w:r>
            <w:r w:rsidRPr="0019237A">
              <w:rPr>
                <w:szCs w:val="28"/>
              </w:rPr>
              <w:t xml:space="preserve"> тыс. рублей;</w:t>
            </w:r>
          </w:p>
          <w:p w:rsidR="00E52CB3" w:rsidRPr="0019237A" w:rsidRDefault="00E52CB3" w:rsidP="00527759">
            <w:pPr>
              <w:widowControl w:val="0"/>
              <w:autoSpaceDE w:val="0"/>
              <w:autoSpaceDN w:val="0"/>
              <w:adjustRightInd w:val="0"/>
              <w:jc w:val="both"/>
              <w:rPr>
                <w:szCs w:val="28"/>
              </w:rPr>
            </w:pPr>
            <w:r w:rsidRPr="0019237A">
              <w:rPr>
                <w:szCs w:val="28"/>
              </w:rPr>
              <w:t xml:space="preserve">2023 год – </w:t>
            </w:r>
            <w:r>
              <w:rPr>
                <w:szCs w:val="28"/>
              </w:rPr>
              <w:t>59,00</w:t>
            </w:r>
            <w:r w:rsidRPr="0019237A">
              <w:rPr>
                <w:szCs w:val="28"/>
              </w:rPr>
              <w:t xml:space="preserve"> тыс. рублей;</w:t>
            </w:r>
          </w:p>
          <w:p w:rsidR="00E52CB3" w:rsidRPr="0019237A" w:rsidRDefault="00E52CB3" w:rsidP="00527759">
            <w:pPr>
              <w:widowControl w:val="0"/>
              <w:autoSpaceDE w:val="0"/>
              <w:autoSpaceDN w:val="0"/>
              <w:adjustRightInd w:val="0"/>
              <w:jc w:val="both"/>
              <w:rPr>
                <w:szCs w:val="28"/>
              </w:rPr>
            </w:pPr>
            <w:r w:rsidRPr="0019237A">
              <w:rPr>
                <w:szCs w:val="28"/>
              </w:rPr>
              <w:t xml:space="preserve">2024 год – </w:t>
            </w:r>
            <w:r>
              <w:rPr>
                <w:szCs w:val="28"/>
              </w:rPr>
              <w:t>70,00</w:t>
            </w:r>
            <w:r w:rsidRPr="0019237A">
              <w:rPr>
                <w:szCs w:val="28"/>
              </w:rPr>
              <w:t xml:space="preserve"> тыс. рублей;</w:t>
            </w:r>
          </w:p>
          <w:p w:rsidR="00E52CB3" w:rsidRPr="0019237A" w:rsidRDefault="00E52CB3" w:rsidP="00527759">
            <w:pPr>
              <w:widowControl w:val="0"/>
              <w:autoSpaceDE w:val="0"/>
              <w:autoSpaceDN w:val="0"/>
              <w:adjustRightInd w:val="0"/>
              <w:jc w:val="both"/>
              <w:rPr>
                <w:szCs w:val="28"/>
              </w:rPr>
            </w:pPr>
            <w:r w:rsidRPr="0019237A">
              <w:rPr>
                <w:szCs w:val="28"/>
              </w:rPr>
              <w:t xml:space="preserve">2025 год – </w:t>
            </w:r>
            <w:r>
              <w:rPr>
                <w:szCs w:val="28"/>
              </w:rPr>
              <w:t>70,00</w:t>
            </w:r>
            <w:r w:rsidRPr="0019237A">
              <w:rPr>
                <w:szCs w:val="28"/>
              </w:rPr>
              <w:t xml:space="preserve"> тыс. рублей;</w:t>
            </w:r>
          </w:p>
          <w:p w:rsidR="00E52CB3" w:rsidRPr="0019237A" w:rsidRDefault="00E52CB3" w:rsidP="00527759">
            <w:pPr>
              <w:widowControl w:val="0"/>
              <w:autoSpaceDE w:val="0"/>
              <w:autoSpaceDN w:val="0"/>
              <w:adjustRightInd w:val="0"/>
              <w:jc w:val="both"/>
              <w:rPr>
                <w:szCs w:val="28"/>
              </w:rPr>
            </w:pPr>
            <w:r w:rsidRPr="0019237A">
              <w:rPr>
                <w:szCs w:val="28"/>
              </w:rPr>
              <w:t xml:space="preserve">2026 год – </w:t>
            </w:r>
            <w:r>
              <w:rPr>
                <w:szCs w:val="28"/>
              </w:rPr>
              <w:t>70,00</w:t>
            </w:r>
            <w:r w:rsidRPr="0019237A">
              <w:rPr>
                <w:szCs w:val="28"/>
              </w:rPr>
              <w:t xml:space="preserve"> тыс. рублей;</w:t>
            </w:r>
          </w:p>
          <w:p w:rsidR="00E52CB3" w:rsidRPr="0019237A" w:rsidRDefault="00E52CB3" w:rsidP="00527759">
            <w:pPr>
              <w:widowControl w:val="0"/>
              <w:autoSpaceDE w:val="0"/>
              <w:autoSpaceDN w:val="0"/>
              <w:adjustRightInd w:val="0"/>
              <w:jc w:val="both"/>
              <w:rPr>
                <w:szCs w:val="28"/>
              </w:rPr>
            </w:pPr>
            <w:r w:rsidRPr="0019237A">
              <w:rPr>
                <w:szCs w:val="28"/>
              </w:rPr>
              <w:t xml:space="preserve">2027 год – </w:t>
            </w:r>
            <w:r>
              <w:rPr>
                <w:szCs w:val="28"/>
              </w:rPr>
              <w:t>70,00</w:t>
            </w:r>
            <w:r w:rsidRPr="0019237A">
              <w:rPr>
                <w:szCs w:val="28"/>
              </w:rPr>
              <w:t xml:space="preserve"> тыс. рублей;</w:t>
            </w:r>
          </w:p>
          <w:p w:rsidR="00E52CB3" w:rsidRPr="0019237A" w:rsidRDefault="00E52CB3" w:rsidP="00527759">
            <w:pPr>
              <w:widowControl w:val="0"/>
              <w:autoSpaceDE w:val="0"/>
              <w:autoSpaceDN w:val="0"/>
              <w:adjustRightInd w:val="0"/>
              <w:jc w:val="both"/>
              <w:rPr>
                <w:szCs w:val="28"/>
              </w:rPr>
            </w:pPr>
            <w:r w:rsidRPr="0019237A">
              <w:rPr>
                <w:szCs w:val="28"/>
              </w:rPr>
              <w:t xml:space="preserve">2028 год – </w:t>
            </w:r>
            <w:r>
              <w:rPr>
                <w:szCs w:val="28"/>
              </w:rPr>
              <w:t>70,00</w:t>
            </w:r>
            <w:r w:rsidRPr="0019237A">
              <w:rPr>
                <w:szCs w:val="28"/>
              </w:rPr>
              <w:t xml:space="preserve"> тыс. рублей;</w:t>
            </w:r>
          </w:p>
          <w:p w:rsidR="00E52CB3" w:rsidRPr="0019237A" w:rsidRDefault="00E52CB3" w:rsidP="00527759">
            <w:pPr>
              <w:widowControl w:val="0"/>
              <w:autoSpaceDE w:val="0"/>
              <w:autoSpaceDN w:val="0"/>
              <w:adjustRightInd w:val="0"/>
              <w:jc w:val="both"/>
              <w:rPr>
                <w:szCs w:val="28"/>
              </w:rPr>
            </w:pPr>
            <w:r w:rsidRPr="0019237A">
              <w:rPr>
                <w:szCs w:val="28"/>
              </w:rPr>
              <w:t xml:space="preserve">2029 год – </w:t>
            </w:r>
            <w:r>
              <w:rPr>
                <w:szCs w:val="28"/>
              </w:rPr>
              <w:t>70,00</w:t>
            </w:r>
            <w:r w:rsidRPr="0019237A">
              <w:rPr>
                <w:szCs w:val="28"/>
              </w:rPr>
              <w:t xml:space="preserve"> тыс. рублей;</w:t>
            </w:r>
          </w:p>
          <w:p w:rsidR="00E52CB3" w:rsidRPr="00572702" w:rsidRDefault="00E52CB3" w:rsidP="00527759">
            <w:pPr>
              <w:widowControl w:val="0"/>
              <w:autoSpaceDE w:val="0"/>
              <w:autoSpaceDN w:val="0"/>
              <w:adjustRightInd w:val="0"/>
              <w:jc w:val="both"/>
              <w:rPr>
                <w:sz w:val="22"/>
                <w:szCs w:val="22"/>
                <w:highlight w:val="yellow"/>
                <w:lang w:eastAsia="en-US"/>
              </w:rPr>
            </w:pPr>
            <w:r w:rsidRPr="0019237A">
              <w:rPr>
                <w:szCs w:val="28"/>
              </w:rPr>
              <w:t xml:space="preserve">2030 год – </w:t>
            </w:r>
            <w:r>
              <w:rPr>
                <w:szCs w:val="28"/>
              </w:rPr>
              <w:t>70,00 тыс. рублей».</w:t>
            </w:r>
          </w:p>
        </w:tc>
      </w:tr>
    </w:tbl>
    <w:p w:rsidR="00E52CB3" w:rsidRDefault="00E52CB3" w:rsidP="00E52CB3">
      <w:pPr>
        <w:ind w:firstLine="708"/>
        <w:jc w:val="both"/>
        <w:rPr>
          <w:szCs w:val="28"/>
        </w:rPr>
      </w:pPr>
      <w:r>
        <w:rPr>
          <w:szCs w:val="28"/>
        </w:rPr>
        <w:lastRenderedPageBreak/>
        <w:t>6</w:t>
      </w:r>
      <w:r w:rsidRPr="00015BF0">
        <w:rPr>
          <w:szCs w:val="28"/>
        </w:rPr>
        <w:t>.  Приложение 3</w:t>
      </w:r>
      <w:r>
        <w:rPr>
          <w:szCs w:val="28"/>
        </w:rPr>
        <w:t xml:space="preserve"> </w:t>
      </w:r>
      <w:r w:rsidRPr="00015BF0">
        <w:rPr>
          <w:szCs w:val="28"/>
        </w:rPr>
        <w:t xml:space="preserve">к муниципальной программе Усть-Донецкого района «Обеспечение общественного порядка и </w:t>
      </w:r>
      <w:r>
        <w:rPr>
          <w:szCs w:val="28"/>
        </w:rPr>
        <w:t>профилактика правонарушений</w:t>
      </w:r>
      <w:r w:rsidRPr="00015BF0">
        <w:rPr>
          <w:szCs w:val="28"/>
        </w:rPr>
        <w:t>» изложить в редакции:</w:t>
      </w: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pPr>
    </w:p>
    <w:p w:rsidR="00E52CB3" w:rsidRDefault="00E52CB3" w:rsidP="00E52CB3">
      <w:pPr>
        <w:ind w:firstLine="708"/>
        <w:jc w:val="both"/>
        <w:rPr>
          <w:szCs w:val="28"/>
        </w:rPr>
        <w:sectPr w:rsidR="00E52CB3" w:rsidSect="00FC1C1F">
          <w:headerReference w:type="default" r:id="rId8"/>
          <w:footerReference w:type="default" r:id="rId9"/>
          <w:type w:val="continuous"/>
          <w:pgSz w:w="11906" w:h="16838"/>
          <w:pgMar w:top="851" w:right="850" w:bottom="851" w:left="1701" w:header="708" w:footer="708" w:gutter="0"/>
          <w:cols w:space="720"/>
          <w:titlePg/>
          <w:docGrid w:linePitch="381"/>
        </w:sectPr>
      </w:pPr>
    </w:p>
    <w:tbl>
      <w:tblPr>
        <w:tblW w:w="5000" w:type="pct"/>
        <w:tblLook w:val="01E0"/>
      </w:tblPr>
      <w:tblGrid>
        <w:gridCol w:w="3473"/>
        <w:gridCol w:w="11879"/>
      </w:tblGrid>
      <w:tr w:rsidR="00E52CB3" w:rsidRPr="00067AC3" w:rsidTr="00527759">
        <w:tc>
          <w:tcPr>
            <w:tcW w:w="1131" w:type="pct"/>
          </w:tcPr>
          <w:p w:rsidR="00E52CB3" w:rsidRPr="00067AC3" w:rsidRDefault="00E52CB3" w:rsidP="00527759">
            <w:pPr>
              <w:widowControl w:val="0"/>
              <w:autoSpaceDE w:val="0"/>
              <w:autoSpaceDN w:val="0"/>
              <w:adjustRightInd w:val="0"/>
              <w:jc w:val="right"/>
              <w:outlineLvl w:val="1"/>
              <w:rPr>
                <w:lang w:eastAsia="en-US"/>
              </w:rPr>
            </w:pPr>
          </w:p>
        </w:tc>
        <w:tc>
          <w:tcPr>
            <w:tcW w:w="3869" w:type="pct"/>
          </w:tcPr>
          <w:p w:rsidR="00E52CB3" w:rsidRPr="00067AC3" w:rsidRDefault="00E52CB3" w:rsidP="00527759">
            <w:pPr>
              <w:widowControl w:val="0"/>
              <w:autoSpaceDE w:val="0"/>
              <w:autoSpaceDN w:val="0"/>
              <w:adjustRightInd w:val="0"/>
              <w:ind w:left="7241"/>
              <w:jc w:val="center"/>
              <w:rPr>
                <w:lang w:eastAsia="en-US"/>
              </w:rPr>
            </w:pPr>
            <w:r w:rsidRPr="00067AC3">
              <w:t>Приложение № 1</w:t>
            </w:r>
          </w:p>
          <w:p w:rsidR="00E52CB3" w:rsidRPr="00067AC3" w:rsidRDefault="00E52CB3" w:rsidP="00527759">
            <w:pPr>
              <w:widowControl w:val="0"/>
              <w:autoSpaceDE w:val="0"/>
              <w:autoSpaceDN w:val="0"/>
              <w:adjustRightInd w:val="0"/>
              <w:ind w:left="7241"/>
              <w:jc w:val="center"/>
            </w:pPr>
            <w:r w:rsidRPr="00067AC3">
              <w:t>к муниципальной программе</w:t>
            </w:r>
          </w:p>
          <w:p w:rsidR="00E52CB3" w:rsidRPr="00067AC3" w:rsidRDefault="00E52CB3" w:rsidP="00527759">
            <w:pPr>
              <w:widowControl w:val="0"/>
              <w:autoSpaceDE w:val="0"/>
              <w:autoSpaceDN w:val="0"/>
              <w:adjustRightInd w:val="0"/>
              <w:ind w:left="7241"/>
              <w:jc w:val="center"/>
            </w:pPr>
            <w:r w:rsidRPr="00067AC3">
              <w:t>Усть-Донецкого района</w:t>
            </w:r>
          </w:p>
          <w:p w:rsidR="00E52CB3" w:rsidRPr="00067AC3" w:rsidRDefault="00E52CB3" w:rsidP="00527759">
            <w:pPr>
              <w:widowControl w:val="0"/>
              <w:autoSpaceDE w:val="0"/>
              <w:autoSpaceDN w:val="0"/>
              <w:adjustRightInd w:val="0"/>
              <w:ind w:left="7241"/>
              <w:jc w:val="center"/>
            </w:pPr>
            <w:r w:rsidRPr="00067AC3">
              <w:t>«Обеспечение общественного порядка и профилактика правонарушений»</w:t>
            </w:r>
          </w:p>
          <w:p w:rsidR="00E52CB3" w:rsidRPr="00067AC3" w:rsidRDefault="00E52CB3" w:rsidP="00527759">
            <w:pPr>
              <w:widowControl w:val="0"/>
              <w:autoSpaceDE w:val="0"/>
              <w:autoSpaceDN w:val="0"/>
              <w:adjustRightInd w:val="0"/>
              <w:jc w:val="right"/>
              <w:outlineLvl w:val="1"/>
              <w:rPr>
                <w:lang w:eastAsia="en-US"/>
              </w:rPr>
            </w:pPr>
          </w:p>
        </w:tc>
      </w:tr>
    </w:tbl>
    <w:p w:rsidR="00E52CB3" w:rsidRPr="00067AC3" w:rsidRDefault="00E52CB3" w:rsidP="00E52CB3">
      <w:pPr>
        <w:widowControl w:val="0"/>
        <w:autoSpaceDE w:val="0"/>
        <w:autoSpaceDN w:val="0"/>
        <w:adjustRightInd w:val="0"/>
        <w:jc w:val="right"/>
        <w:outlineLvl w:val="1"/>
        <w:rPr>
          <w:lang w:eastAsia="en-US"/>
        </w:rPr>
      </w:pPr>
    </w:p>
    <w:p w:rsidR="00E52CB3" w:rsidRPr="00067AC3" w:rsidRDefault="00E52CB3" w:rsidP="00E52CB3">
      <w:pPr>
        <w:widowControl w:val="0"/>
        <w:tabs>
          <w:tab w:val="left" w:pos="9610"/>
        </w:tabs>
        <w:autoSpaceDE w:val="0"/>
        <w:autoSpaceDN w:val="0"/>
        <w:adjustRightInd w:val="0"/>
        <w:jc w:val="center"/>
        <w:rPr>
          <w:kern w:val="2"/>
        </w:rPr>
      </w:pPr>
      <w:bookmarkStart w:id="2" w:name="Par400"/>
      <w:bookmarkEnd w:id="2"/>
      <w:r w:rsidRPr="00067AC3">
        <w:rPr>
          <w:kern w:val="2"/>
        </w:rPr>
        <w:t>СВЕДЕНИЯ</w:t>
      </w:r>
    </w:p>
    <w:p w:rsidR="00E52CB3" w:rsidRPr="00067AC3" w:rsidRDefault="00E52CB3" w:rsidP="00E52CB3">
      <w:pPr>
        <w:autoSpaceDE w:val="0"/>
        <w:autoSpaceDN w:val="0"/>
        <w:adjustRightInd w:val="0"/>
        <w:jc w:val="center"/>
        <w:rPr>
          <w:kern w:val="2"/>
        </w:rPr>
      </w:pPr>
      <w:r w:rsidRPr="00067AC3">
        <w:rPr>
          <w:kern w:val="2"/>
        </w:rPr>
        <w:t>о показателях муниципальной программы Усть-Донецкого района</w:t>
      </w:r>
      <w:r w:rsidRPr="00067AC3">
        <w:rPr>
          <w:kern w:val="2"/>
        </w:rPr>
        <w:br/>
        <w:t>«Обеспечение общественного порядка и профилактика правонарушений», подпрограмм муниципальной</w:t>
      </w:r>
      <w:r w:rsidRPr="00067AC3">
        <w:rPr>
          <w:kern w:val="2"/>
        </w:rPr>
        <w:br/>
        <w:t>программы Усть-Донецкого района «Обеспечение общественного порядка и профилактика правонарушений» и их значениях</w:t>
      </w:r>
    </w:p>
    <w:p w:rsidR="00E52CB3" w:rsidRDefault="00E52CB3" w:rsidP="00E52CB3">
      <w:pPr>
        <w:widowControl w:val="0"/>
        <w:autoSpaceDE w:val="0"/>
        <w:autoSpaceDN w:val="0"/>
        <w:adjustRightInd w:val="0"/>
        <w:jc w:val="center"/>
        <w:rPr>
          <w:szCs w:val="28"/>
        </w:rPr>
      </w:pPr>
    </w:p>
    <w:p w:rsidR="00E52CB3" w:rsidRDefault="00E52CB3" w:rsidP="00E52CB3">
      <w:pPr>
        <w:widowControl w:val="0"/>
        <w:rPr>
          <w:sz w:val="2"/>
          <w:szCs w:val="2"/>
          <w:lang w:eastAsia="en-US"/>
        </w:rPr>
      </w:pPr>
    </w:p>
    <w:tbl>
      <w:tblPr>
        <w:tblW w:w="0" w:type="auto"/>
        <w:tblCellMar>
          <w:left w:w="75" w:type="dxa"/>
          <w:right w:w="75" w:type="dxa"/>
        </w:tblCellMar>
        <w:tblLook w:val="04A0"/>
      </w:tblPr>
      <w:tblGrid>
        <w:gridCol w:w="480"/>
        <w:gridCol w:w="1546"/>
        <w:gridCol w:w="1395"/>
        <w:gridCol w:w="1995"/>
        <w:gridCol w:w="1500"/>
        <w:gridCol w:w="590"/>
        <w:gridCol w:w="590"/>
        <w:gridCol w:w="590"/>
        <w:gridCol w:w="590"/>
        <w:gridCol w:w="590"/>
        <w:gridCol w:w="590"/>
        <w:gridCol w:w="590"/>
        <w:gridCol w:w="590"/>
        <w:gridCol w:w="590"/>
        <w:gridCol w:w="590"/>
        <w:gridCol w:w="590"/>
        <w:gridCol w:w="590"/>
        <w:gridCol w:w="645"/>
        <w:gridCol w:w="645"/>
      </w:tblGrid>
      <w:tr w:rsidR="00E52CB3" w:rsidTr="00527759">
        <w:trPr>
          <w:tblHeader/>
        </w:trPr>
        <w:tc>
          <w:tcPr>
            <w:tcW w:w="0" w:type="auto"/>
            <w:vMerge w:val="restart"/>
            <w:tcBorders>
              <w:top w:val="single" w:sz="4" w:space="0" w:color="auto"/>
              <w:left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w:t>
            </w:r>
            <w:r w:rsidRPr="00D530ED">
              <w:rPr>
                <w:rFonts w:ascii="Times New Roman" w:hAnsi="Times New Roman" w:cs="Times New Roman"/>
              </w:rPr>
              <w:br/>
            </w:r>
            <w:proofErr w:type="spellStart"/>
            <w:proofErr w:type="gramStart"/>
            <w:r w:rsidRPr="00D530ED">
              <w:rPr>
                <w:rFonts w:ascii="Times New Roman" w:hAnsi="Times New Roman" w:cs="Times New Roman"/>
              </w:rPr>
              <w:t>п</w:t>
            </w:r>
            <w:proofErr w:type="spellEnd"/>
            <w:proofErr w:type="gramEnd"/>
            <w:r w:rsidRPr="00D530ED">
              <w:rPr>
                <w:rFonts w:ascii="Times New Roman" w:hAnsi="Times New Roman" w:cs="Times New Roman"/>
              </w:rPr>
              <w:t>/</w:t>
            </w:r>
            <w:proofErr w:type="spellStart"/>
            <w:r w:rsidRPr="00D530ED">
              <w:rPr>
                <w:rFonts w:ascii="Times New Roman" w:hAnsi="Times New Roman" w:cs="Times New Roman"/>
              </w:rPr>
              <w:t>п</w:t>
            </w:r>
            <w:proofErr w:type="spellEnd"/>
          </w:p>
        </w:tc>
        <w:tc>
          <w:tcPr>
            <w:tcW w:w="3190" w:type="dxa"/>
            <w:gridSpan w:val="2"/>
            <w:vMerge w:val="restart"/>
            <w:tcBorders>
              <w:top w:val="single" w:sz="4" w:space="0" w:color="auto"/>
              <w:left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 xml:space="preserve">Показатель (индикатор)  </w:t>
            </w:r>
            <w:r w:rsidRPr="00D530ED">
              <w:rPr>
                <w:rFonts w:ascii="Times New Roman" w:hAnsi="Times New Roman" w:cs="Times New Roman"/>
              </w:rPr>
              <w:br/>
              <w:t>(наименование)</w:t>
            </w:r>
          </w:p>
        </w:tc>
        <w:tc>
          <w:tcPr>
            <w:tcW w:w="1732" w:type="dxa"/>
            <w:tcBorders>
              <w:top w:val="single" w:sz="4" w:space="0" w:color="auto"/>
              <w:left w:val="single" w:sz="4" w:space="0" w:color="auto"/>
              <w:right w:val="single" w:sz="4" w:space="0" w:color="auto"/>
            </w:tcBorders>
          </w:tcPr>
          <w:p w:rsidR="00E52CB3" w:rsidRPr="000445B4" w:rsidRDefault="00E52CB3" w:rsidP="00527759">
            <w:pPr>
              <w:spacing w:line="216" w:lineRule="auto"/>
              <w:jc w:val="center"/>
              <w:rPr>
                <w:kern w:val="2"/>
                <w:sz w:val="22"/>
                <w:szCs w:val="22"/>
              </w:rPr>
            </w:pPr>
            <w:r w:rsidRPr="000445B4">
              <w:rPr>
                <w:kern w:val="2"/>
                <w:sz w:val="22"/>
                <w:szCs w:val="22"/>
              </w:rPr>
              <w:t xml:space="preserve">Вид </w:t>
            </w:r>
          </w:p>
          <w:p w:rsidR="00E52CB3" w:rsidRPr="000445B4" w:rsidRDefault="00E52CB3" w:rsidP="00527759">
            <w:pPr>
              <w:spacing w:line="216" w:lineRule="auto"/>
              <w:jc w:val="center"/>
              <w:rPr>
                <w:kern w:val="2"/>
                <w:sz w:val="22"/>
                <w:szCs w:val="22"/>
              </w:rPr>
            </w:pPr>
            <w:r w:rsidRPr="000445B4">
              <w:rPr>
                <w:kern w:val="2"/>
                <w:sz w:val="22"/>
                <w:szCs w:val="22"/>
              </w:rPr>
              <w:t>показателя</w:t>
            </w:r>
          </w:p>
          <w:p w:rsidR="00E52CB3" w:rsidRPr="00D530ED" w:rsidRDefault="00E52CB3" w:rsidP="00527759">
            <w:pPr>
              <w:pStyle w:val="ConsPlusCell"/>
              <w:jc w:val="center"/>
              <w:rPr>
                <w:rFonts w:ascii="Times New Roman" w:hAnsi="Times New Roman" w:cs="Times New Roman"/>
              </w:rPr>
            </w:pPr>
          </w:p>
        </w:tc>
        <w:tc>
          <w:tcPr>
            <w:tcW w:w="0" w:type="auto"/>
            <w:vMerge w:val="restart"/>
            <w:tcBorders>
              <w:top w:val="single" w:sz="4" w:space="0" w:color="auto"/>
              <w:left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Единица</w:t>
            </w:r>
            <w:r w:rsidRPr="00D530ED">
              <w:rPr>
                <w:rFonts w:ascii="Times New Roman" w:hAnsi="Times New Roman" w:cs="Times New Roman"/>
              </w:rPr>
              <w:br/>
              <w:t>измере</w:t>
            </w:r>
            <w:r w:rsidRPr="00D530ED">
              <w:rPr>
                <w:rFonts w:ascii="Times New Roman" w:hAnsi="Times New Roman" w:cs="Times New Roman"/>
              </w:rPr>
              <w:softHyphen/>
              <w:t>ния</w:t>
            </w:r>
          </w:p>
        </w:tc>
        <w:tc>
          <w:tcPr>
            <w:tcW w:w="0" w:type="auto"/>
            <w:gridSpan w:val="14"/>
            <w:tcBorders>
              <w:top w:val="single" w:sz="4" w:space="0" w:color="auto"/>
              <w:left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Значения показателей</w:t>
            </w:r>
          </w:p>
        </w:tc>
      </w:tr>
      <w:tr w:rsidR="00E52CB3" w:rsidTr="00527759">
        <w:trPr>
          <w:tblHeader/>
        </w:trPr>
        <w:tc>
          <w:tcPr>
            <w:tcW w:w="0" w:type="auto"/>
            <w:vMerge/>
            <w:tcBorders>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p>
        </w:tc>
        <w:tc>
          <w:tcPr>
            <w:tcW w:w="3190" w:type="dxa"/>
            <w:gridSpan w:val="2"/>
            <w:vMerge/>
            <w:tcBorders>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p>
        </w:tc>
        <w:tc>
          <w:tcPr>
            <w:tcW w:w="1732" w:type="dxa"/>
            <w:tcBorders>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p>
        </w:tc>
        <w:tc>
          <w:tcPr>
            <w:tcW w:w="0" w:type="auto"/>
            <w:vMerge/>
            <w:tcBorders>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2017</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2018</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2019</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2020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2021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2022</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2023</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2024</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2025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2026</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2027</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2028</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2029</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2030</w:t>
            </w:r>
          </w:p>
        </w:tc>
      </w:tr>
      <w:tr w:rsidR="00E52CB3" w:rsidTr="00527759">
        <w:trPr>
          <w:tblHeader/>
        </w:trPr>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1</w:t>
            </w:r>
          </w:p>
        </w:tc>
        <w:tc>
          <w:tcPr>
            <w:tcW w:w="3190" w:type="dxa"/>
            <w:gridSpan w:val="2"/>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2</w:t>
            </w:r>
          </w:p>
        </w:tc>
        <w:tc>
          <w:tcPr>
            <w:tcW w:w="1732" w:type="dxa"/>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3</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4</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6</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7</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8</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9</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10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12</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13</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14</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t>15</w:t>
            </w:r>
          </w:p>
        </w:tc>
      </w:tr>
      <w:tr w:rsidR="00E52CB3" w:rsidTr="00527759">
        <w:tc>
          <w:tcPr>
            <w:tcW w:w="0" w:type="auto"/>
            <w:gridSpan w:val="2"/>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p>
        </w:tc>
        <w:tc>
          <w:tcPr>
            <w:tcW w:w="0" w:type="auto"/>
            <w:gridSpan w:val="17"/>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Pr>
                <w:rFonts w:ascii="Times New Roman" w:hAnsi="Times New Roman" w:cs="Times New Roman"/>
              </w:rPr>
              <w:t xml:space="preserve">1. </w:t>
            </w:r>
            <w:r w:rsidRPr="00D530ED">
              <w:rPr>
                <w:rFonts w:ascii="Times New Roman" w:hAnsi="Times New Roman" w:cs="Times New Roman"/>
              </w:rPr>
              <w:t>Муниципальная программа Усть-Донецкого района «Обеспечение общественного порядка и профилактика правонарушений»</w:t>
            </w:r>
          </w:p>
        </w:tc>
      </w:tr>
      <w:tr w:rsidR="00E52CB3" w:rsidRPr="00A97FD4" w:rsidTr="00527759">
        <w:trPr>
          <w:trHeight w:val="1386"/>
        </w:trPr>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Pr>
                <w:rFonts w:ascii="Times New Roman" w:hAnsi="Times New Roman" w:cs="Times New Roman"/>
              </w:rPr>
              <w:t>1.</w:t>
            </w:r>
            <w:r w:rsidRPr="00D530ED">
              <w:rPr>
                <w:rFonts w:ascii="Times New Roman" w:hAnsi="Times New Roman" w:cs="Times New Roman"/>
              </w:rPr>
              <w:t>1.</w:t>
            </w:r>
          </w:p>
        </w:tc>
        <w:tc>
          <w:tcPr>
            <w:tcW w:w="0" w:type="auto"/>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center"/>
              <w:rPr>
                <w:rFonts w:ascii="Times New Roman" w:hAnsi="Times New Roman" w:cs="Times New Roman"/>
              </w:rPr>
            </w:pPr>
            <w:r>
              <w:rPr>
                <w:rFonts w:ascii="Times New Roman" w:hAnsi="Times New Roman" w:cs="Times New Roman"/>
              </w:rPr>
              <w:t>Показатель 1</w:t>
            </w:r>
          </w:p>
          <w:p w:rsidR="00E52CB3" w:rsidRPr="00D530ED" w:rsidRDefault="00E52CB3" w:rsidP="00527759">
            <w:pPr>
              <w:pStyle w:val="ConsPlusCell"/>
              <w:jc w:val="both"/>
              <w:rPr>
                <w:rFonts w:ascii="Times New Roman" w:hAnsi="Times New Roman" w:cs="Times New Roman"/>
              </w:rPr>
            </w:pPr>
            <w:r w:rsidRPr="00D530ED">
              <w:rPr>
                <w:rFonts w:ascii="Times New Roman" w:hAnsi="Times New Roman" w:cs="Times New Roman"/>
              </w:rPr>
              <w:t>Доля граждан, опрошенных в ходе мониторинга обществен</w:t>
            </w:r>
            <w:r w:rsidRPr="00D530ED">
              <w:rPr>
                <w:rFonts w:ascii="Times New Roman" w:hAnsi="Times New Roman" w:cs="Times New Roman"/>
              </w:rPr>
              <w:softHyphen/>
              <w:t>ного мнения, которые лично сталкивались за последний год с проявлениями коррупции в Усть-Донецком районе</w:t>
            </w:r>
          </w:p>
        </w:tc>
        <w:tc>
          <w:tcPr>
            <w:tcW w:w="0" w:type="auto"/>
            <w:tcBorders>
              <w:top w:val="single" w:sz="4" w:space="0" w:color="auto"/>
              <w:left w:val="single" w:sz="4" w:space="0" w:color="auto"/>
              <w:bottom w:val="single" w:sz="4" w:space="0" w:color="auto"/>
              <w:right w:val="single" w:sz="4" w:space="0" w:color="auto"/>
            </w:tcBorders>
          </w:tcPr>
          <w:p w:rsidR="00E52CB3" w:rsidRPr="00491FE8" w:rsidRDefault="00E52CB3" w:rsidP="00527759">
            <w:pPr>
              <w:autoSpaceDE w:val="0"/>
              <w:autoSpaceDN w:val="0"/>
              <w:adjustRightInd w:val="0"/>
              <w:spacing w:line="216" w:lineRule="auto"/>
              <w:jc w:val="both"/>
              <w:rPr>
                <w:kern w:val="2"/>
                <w:sz w:val="22"/>
                <w:szCs w:val="22"/>
                <w:lang w:eastAsia="en-US"/>
              </w:rPr>
            </w:pPr>
            <w:r w:rsidRPr="00491FE8">
              <w:rPr>
                <w:kern w:val="2"/>
                <w:sz w:val="22"/>
                <w:szCs w:val="22"/>
                <w:lang w:eastAsia="en-US"/>
              </w:rPr>
              <w:t>ведомственный</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both"/>
              <w:rPr>
                <w:rFonts w:ascii="Times New Roman" w:hAnsi="Times New Roman" w:cs="Times New Roman"/>
              </w:rPr>
            </w:pPr>
            <w:r w:rsidRPr="00D530ED">
              <w:rPr>
                <w:rFonts w:ascii="Times New Roman" w:hAnsi="Times New Roman" w:cs="Times New Roman"/>
              </w:rPr>
              <w:t>процент</w:t>
            </w:r>
            <w:r>
              <w:rPr>
                <w:rFonts w:ascii="Times New Roman" w:hAnsi="Times New Roman" w:cs="Times New Roman"/>
              </w:rPr>
              <w:t>ов</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spacing w:line="216" w:lineRule="auto"/>
              <w:jc w:val="both"/>
              <w:rPr>
                <w:kern w:val="2"/>
                <w:sz w:val="22"/>
                <w:szCs w:val="22"/>
                <w:lang w:eastAsia="en-US"/>
              </w:rPr>
            </w:pPr>
            <w:r w:rsidRPr="00D530ED">
              <w:rPr>
                <w:kern w:val="2"/>
                <w:sz w:val="22"/>
                <w:szCs w:val="22"/>
                <w:lang w:eastAsia="en-US"/>
              </w:rPr>
              <w:t>29,5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spacing w:line="216" w:lineRule="auto"/>
              <w:jc w:val="both"/>
              <w:rPr>
                <w:kern w:val="2"/>
                <w:sz w:val="22"/>
                <w:szCs w:val="22"/>
                <w:lang w:eastAsia="en-US"/>
              </w:rPr>
            </w:pPr>
            <w:r w:rsidRPr="00D530ED">
              <w:rPr>
                <w:kern w:val="2"/>
                <w:sz w:val="22"/>
                <w:szCs w:val="22"/>
                <w:lang w:eastAsia="en-US"/>
              </w:rPr>
              <w:t>28,0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spacing w:line="216" w:lineRule="auto"/>
              <w:jc w:val="both"/>
              <w:rPr>
                <w:kern w:val="2"/>
                <w:sz w:val="22"/>
                <w:szCs w:val="22"/>
                <w:lang w:eastAsia="en-US"/>
              </w:rPr>
            </w:pPr>
            <w:r w:rsidRPr="00D530ED">
              <w:rPr>
                <w:kern w:val="2"/>
                <w:sz w:val="22"/>
                <w:szCs w:val="22"/>
                <w:lang w:eastAsia="en-US"/>
              </w:rPr>
              <w:t>27,5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spacing w:line="216" w:lineRule="auto"/>
              <w:jc w:val="both"/>
              <w:rPr>
                <w:kern w:val="2"/>
                <w:sz w:val="22"/>
                <w:szCs w:val="22"/>
                <w:lang w:eastAsia="en-US"/>
              </w:rPr>
            </w:pPr>
            <w:r w:rsidRPr="00D530ED">
              <w:rPr>
                <w:kern w:val="2"/>
                <w:sz w:val="22"/>
                <w:szCs w:val="22"/>
                <w:lang w:eastAsia="en-US"/>
              </w:rPr>
              <w:t>27,0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26,5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26,0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25,5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25,0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24,5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24,0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23,5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23,0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22,5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22,0</w:t>
            </w:r>
          </w:p>
        </w:tc>
      </w:tr>
      <w:tr w:rsidR="00E52CB3" w:rsidRPr="00A97FD4" w:rsidTr="00527759">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Pr>
                <w:rFonts w:ascii="Times New Roman" w:hAnsi="Times New Roman" w:cs="Times New Roman"/>
              </w:rPr>
              <w:t>1.</w:t>
            </w:r>
            <w:r w:rsidRPr="00D530ED">
              <w:rPr>
                <w:rFonts w:ascii="Times New Roman" w:hAnsi="Times New Roman" w:cs="Times New Roman"/>
              </w:rPr>
              <w:t>2.</w:t>
            </w:r>
          </w:p>
        </w:tc>
        <w:tc>
          <w:tcPr>
            <w:tcW w:w="0" w:type="auto"/>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center"/>
              <w:rPr>
                <w:rFonts w:ascii="Times New Roman" w:hAnsi="Times New Roman" w:cs="Times New Roman"/>
              </w:rPr>
            </w:pPr>
            <w:r>
              <w:rPr>
                <w:rFonts w:ascii="Times New Roman" w:hAnsi="Times New Roman" w:cs="Times New Roman"/>
              </w:rPr>
              <w:t>Показатель 2</w:t>
            </w:r>
          </w:p>
          <w:p w:rsidR="00E52CB3" w:rsidRPr="00D530ED" w:rsidRDefault="00E52CB3" w:rsidP="00527759">
            <w:pPr>
              <w:pStyle w:val="ConsPlusCell"/>
              <w:jc w:val="both"/>
              <w:rPr>
                <w:rFonts w:ascii="Times New Roman" w:hAnsi="Times New Roman" w:cs="Times New Roman"/>
              </w:rPr>
            </w:pPr>
            <w:r w:rsidRPr="00D530ED">
              <w:rPr>
                <w:rFonts w:ascii="Times New Roman" w:hAnsi="Times New Roman" w:cs="Times New Roman"/>
              </w:rPr>
              <w:t>Доля граждан, опрошенных в ходе мониторинга обществен</w:t>
            </w:r>
            <w:r w:rsidRPr="00D530ED">
              <w:rPr>
                <w:rFonts w:ascii="Times New Roman" w:hAnsi="Times New Roman" w:cs="Times New Roman"/>
              </w:rPr>
              <w:softHyphen/>
              <w:t xml:space="preserve">ного мнения, </w:t>
            </w:r>
            <w:r w:rsidRPr="00D530ED">
              <w:rPr>
                <w:rFonts w:ascii="Times New Roman" w:hAnsi="Times New Roman" w:cs="Times New Roman"/>
              </w:rPr>
              <w:lastRenderedPageBreak/>
              <w:t>которые лично сталкивались с конфликтами на межнациональной почве</w:t>
            </w:r>
          </w:p>
        </w:tc>
        <w:tc>
          <w:tcPr>
            <w:tcW w:w="0" w:type="auto"/>
            <w:tcBorders>
              <w:top w:val="single" w:sz="4" w:space="0" w:color="auto"/>
              <w:left w:val="single" w:sz="4" w:space="0" w:color="auto"/>
              <w:bottom w:val="single" w:sz="4" w:space="0" w:color="auto"/>
              <w:right w:val="single" w:sz="4" w:space="0" w:color="auto"/>
            </w:tcBorders>
          </w:tcPr>
          <w:p w:rsidR="00E52CB3" w:rsidRPr="00491FE8" w:rsidRDefault="00E52CB3" w:rsidP="00527759">
            <w:pPr>
              <w:autoSpaceDE w:val="0"/>
              <w:autoSpaceDN w:val="0"/>
              <w:adjustRightInd w:val="0"/>
              <w:jc w:val="both"/>
              <w:rPr>
                <w:kern w:val="2"/>
              </w:rPr>
            </w:pPr>
            <w:r w:rsidRPr="00491FE8">
              <w:rPr>
                <w:kern w:val="2"/>
              </w:rPr>
              <w:lastRenderedPageBreak/>
              <w:t>ведомственный</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both"/>
              <w:rPr>
                <w:rFonts w:ascii="Times New Roman" w:hAnsi="Times New Roman" w:cs="Times New Roman"/>
              </w:rPr>
            </w:pPr>
            <w:r w:rsidRPr="00D530ED">
              <w:rPr>
                <w:rFonts w:ascii="Times New Roman" w:hAnsi="Times New Roman" w:cs="Times New Roman"/>
              </w:rPr>
              <w:t>процент</w:t>
            </w:r>
            <w:r>
              <w:rPr>
                <w:rFonts w:ascii="Times New Roman" w:hAnsi="Times New Roman" w:cs="Times New Roman"/>
              </w:rPr>
              <w:t>ов</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4,0</w:t>
            </w:r>
          </w:p>
        </w:tc>
      </w:tr>
      <w:tr w:rsidR="00E52CB3" w:rsidTr="00527759">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sidRPr="00D530ED">
              <w:rPr>
                <w:rFonts w:ascii="Times New Roman" w:hAnsi="Times New Roman" w:cs="Times New Roman"/>
              </w:rPr>
              <w:lastRenderedPageBreak/>
              <w:t>3.</w:t>
            </w:r>
          </w:p>
        </w:tc>
        <w:tc>
          <w:tcPr>
            <w:tcW w:w="0" w:type="auto"/>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center"/>
              <w:rPr>
                <w:rFonts w:ascii="Times New Roman" w:hAnsi="Times New Roman" w:cs="Times New Roman"/>
              </w:rPr>
            </w:pPr>
            <w:r>
              <w:rPr>
                <w:rFonts w:ascii="Times New Roman" w:hAnsi="Times New Roman" w:cs="Times New Roman"/>
              </w:rPr>
              <w:t>Показатель 3</w:t>
            </w:r>
          </w:p>
          <w:p w:rsidR="00E52CB3" w:rsidRPr="00D530ED" w:rsidRDefault="00E52CB3" w:rsidP="00527759">
            <w:pPr>
              <w:pStyle w:val="ConsPlusCell"/>
              <w:jc w:val="both"/>
              <w:rPr>
                <w:rFonts w:ascii="Times New Roman" w:hAnsi="Times New Roman" w:cs="Times New Roman"/>
              </w:rPr>
            </w:pPr>
            <w:r w:rsidRPr="00D530ED">
              <w:rPr>
                <w:rFonts w:ascii="Times New Roman" w:hAnsi="Times New Roman" w:cs="Times New Roman"/>
              </w:rPr>
              <w:t>Численность пациентов, состоящих на учете в лечебно-профилактических организациях с</w:t>
            </w:r>
            <w:r>
              <w:rPr>
                <w:rFonts w:ascii="Times New Roman" w:hAnsi="Times New Roman" w:cs="Times New Roman"/>
              </w:rPr>
              <w:t xml:space="preserve"> </w:t>
            </w:r>
            <w:r w:rsidRPr="00D530ED">
              <w:rPr>
                <w:rFonts w:ascii="Times New Roman" w:hAnsi="Times New Roman" w:cs="Times New Roman"/>
              </w:rPr>
              <w:t>диагнозом, наркомания, в расчете на 100 тыс. населения</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ind w:right="-75"/>
              <w:jc w:val="both"/>
              <w:rPr>
                <w:rFonts w:ascii="Times New Roman" w:hAnsi="Times New Roman" w:cs="Times New Roman"/>
              </w:rPr>
            </w:pPr>
            <w:r w:rsidRPr="00B20EBD">
              <w:rPr>
                <w:rFonts w:ascii="Times New Roman" w:hAnsi="Times New Roman" w:cs="Times New Roman"/>
              </w:rPr>
              <w:t>статистический</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ind w:right="-75"/>
              <w:jc w:val="both"/>
              <w:rPr>
                <w:rFonts w:ascii="Times New Roman" w:hAnsi="Times New Roman" w:cs="Times New Roman"/>
              </w:rPr>
            </w:pPr>
            <w:r w:rsidRPr="00D530ED">
              <w:rPr>
                <w:rFonts w:ascii="Times New Roman" w:hAnsi="Times New Roman" w:cs="Times New Roman"/>
              </w:rPr>
              <w:t>человек / 100 тыс. населе</w:t>
            </w:r>
            <w:r w:rsidRPr="00D530ED">
              <w:rPr>
                <w:rFonts w:ascii="Times New Roman" w:hAnsi="Times New Roman" w:cs="Times New Roman"/>
              </w:rPr>
              <w:softHyphen/>
              <w:t>ния</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74</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73,5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73</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72,5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72</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71,5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70,5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70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69,5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69</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68,5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68</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lang w:eastAsia="en-US"/>
              </w:rPr>
            </w:pPr>
            <w:r w:rsidRPr="00D530ED">
              <w:rPr>
                <w:kern w:val="2"/>
                <w:sz w:val="22"/>
                <w:szCs w:val="22"/>
                <w:lang w:eastAsia="en-US"/>
              </w:rPr>
              <w:t>68,5</w:t>
            </w:r>
          </w:p>
        </w:tc>
      </w:tr>
      <w:tr w:rsidR="00E52CB3" w:rsidTr="00527759">
        <w:tc>
          <w:tcPr>
            <w:tcW w:w="0" w:type="auto"/>
            <w:gridSpan w:val="2"/>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both"/>
              <w:rPr>
                <w:rFonts w:ascii="Times New Roman" w:hAnsi="Times New Roman" w:cs="Times New Roman"/>
              </w:rPr>
            </w:pPr>
          </w:p>
        </w:tc>
        <w:tc>
          <w:tcPr>
            <w:tcW w:w="0" w:type="auto"/>
            <w:gridSpan w:val="17"/>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Pr>
                <w:rFonts w:ascii="Times New Roman" w:hAnsi="Times New Roman" w:cs="Times New Roman"/>
              </w:rPr>
              <w:t xml:space="preserve">2. Подпрограмма </w:t>
            </w:r>
            <w:r w:rsidRPr="00D530ED">
              <w:rPr>
                <w:rFonts w:ascii="Times New Roman" w:hAnsi="Times New Roman" w:cs="Times New Roman"/>
              </w:rPr>
              <w:t xml:space="preserve"> «Противодействие коррупции в Усть-Донецком районе»</w:t>
            </w:r>
          </w:p>
        </w:tc>
      </w:tr>
      <w:tr w:rsidR="00E52CB3" w:rsidTr="00527759">
        <w:tc>
          <w:tcPr>
            <w:tcW w:w="0" w:type="auto"/>
            <w:tcBorders>
              <w:top w:val="nil"/>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Pr>
                <w:rFonts w:ascii="Times New Roman" w:hAnsi="Times New Roman" w:cs="Times New Roman"/>
              </w:rPr>
              <w:t>2</w:t>
            </w:r>
            <w:r w:rsidRPr="00D530ED">
              <w:rPr>
                <w:rFonts w:ascii="Times New Roman" w:hAnsi="Times New Roman" w:cs="Times New Roman"/>
              </w:rPr>
              <w:t>.1.</w:t>
            </w:r>
          </w:p>
        </w:tc>
        <w:tc>
          <w:tcPr>
            <w:tcW w:w="0" w:type="auto"/>
            <w:gridSpan w:val="2"/>
            <w:tcBorders>
              <w:top w:val="nil"/>
              <w:left w:val="single" w:sz="4" w:space="0" w:color="auto"/>
              <w:bottom w:val="single" w:sz="4" w:space="0" w:color="auto"/>
              <w:right w:val="single" w:sz="4" w:space="0" w:color="auto"/>
            </w:tcBorders>
          </w:tcPr>
          <w:p w:rsidR="00E52CB3" w:rsidRDefault="00E52CB3" w:rsidP="00527759">
            <w:pPr>
              <w:widowControl w:val="0"/>
              <w:jc w:val="center"/>
              <w:rPr>
                <w:sz w:val="22"/>
                <w:szCs w:val="22"/>
              </w:rPr>
            </w:pPr>
            <w:r>
              <w:rPr>
                <w:sz w:val="22"/>
                <w:szCs w:val="22"/>
              </w:rPr>
              <w:t>Показатель 1.1.</w:t>
            </w:r>
          </w:p>
          <w:p w:rsidR="00E52CB3" w:rsidRPr="00D530ED" w:rsidRDefault="00E52CB3" w:rsidP="00527759">
            <w:pPr>
              <w:widowControl w:val="0"/>
              <w:jc w:val="both"/>
              <w:rPr>
                <w:sz w:val="22"/>
                <w:szCs w:val="22"/>
              </w:rPr>
            </w:pPr>
            <w:r w:rsidRPr="00D530ED">
              <w:rPr>
                <w:sz w:val="22"/>
                <w:szCs w:val="22"/>
              </w:rPr>
              <w:t xml:space="preserve">Количество муниципальных служащих Усть-Донецкого района  прошедших </w:t>
            </w:r>
            <w:proofErr w:type="gramStart"/>
            <w:r w:rsidRPr="00D530ED">
              <w:rPr>
                <w:sz w:val="22"/>
                <w:szCs w:val="22"/>
              </w:rPr>
              <w:t>обучение по</w:t>
            </w:r>
            <w:proofErr w:type="gramEnd"/>
            <w:r w:rsidRPr="00D530ED">
              <w:rPr>
                <w:sz w:val="22"/>
                <w:szCs w:val="22"/>
              </w:rPr>
              <w:t xml:space="preserve"> образовательным программам в области противодействия коррупции</w:t>
            </w:r>
          </w:p>
          <w:p w:rsidR="00E52CB3" w:rsidRPr="00D530ED" w:rsidRDefault="00E52CB3" w:rsidP="00527759">
            <w:pPr>
              <w:widowControl w:val="0"/>
              <w:jc w:val="both"/>
              <w:rPr>
                <w:sz w:val="22"/>
                <w:szCs w:val="22"/>
              </w:rPr>
            </w:pP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jc w:val="both"/>
              <w:rPr>
                <w:kern w:val="2"/>
                <w:sz w:val="22"/>
                <w:szCs w:val="22"/>
              </w:rPr>
            </w:pPr>
            <w:r w:rsidRPr="00491FE8">
              <w:rPr>
                <w:kern w:val="2"/>
                <w:sz w:val="22"/>
                <w:szCs w:val="22"/>
              </w:rPr>
              <w:t>ведомственный</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rPr>
            </w:pPr>
            <w:r w:rsidRPr="00D530ED">
              <w:rPr>
                <w:sz w:val="22"/>
                <w:szCs w:val="22"/>
              </w:rPr>
              <w:t>человек</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highlight w:val="yellow"/>
                <w:lang w:eastAsia="en-US"/>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highlight w:val="yellow"/>
                <w:lang w:eastAsia="en-US"/>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highlight w:val="yellow"/>
                <w:lang w:eastAsia="en-US"/>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7B6B81" w:rsidRDefault="00E52CB3" w:rsidP="00527759">
            <w:pPr>
              <w:widowControl w:val="0"/>
              <w:jc w:val="both"/>
              <w:rPr>
                <w:sz w:val="22"/>
                <w:szCs w:val="22"/>
                <w:highlight w:val="red"/>
                <w:lang w:eastAsia="en-US"/>
              </w:rPr>
            </w:pPr>
            <w:r>
              <w:rPr>
                <w:sz w:val="22"/>
                <w:szCs w:val="22"/>
                <w:lang w:eastAsia="en-US"/>
              </w:rPr>
              <w:t>6</w:t>
            </w:r>
          </w:p>
        </w:tc>
        <w:tc>
          <w:tcPr>
            <w:tcW w:w="0" w:type="auto"/>
            <w:tcBorders>
              <w:top w:val="nil"/>
              <w:left w:val="single" w:sz="4" w:space="0" w:color="auto"/>
              <w:bottom w:val="single" w:sz="4" w:space="0" w:color="auto"/>
              <w:right w:val="single" w:sz="4" w:space="0" w:color="auto"/>
            </w:tcBorders>
          </w:tcPr>
          <w:p w:rsidR="00E52CB3" w:rsidRPr="00715940" w:rsidRDefault="00E52CB3" w:rsidP="00527759">
            <w:pPr>
              <w:widowControl w:val="0"/>
              <w:jc w:val="both"/>
              <w:rPr>
                <w:sz w:val="22"/>
                <w:szCs w:val="22"/>
                <w:lang w:eastAsia="en-US"/>
              </w:rPr>
            </w:pPr>
            <w:r w:rsidRPr="00715940">
              <w:rPr>
                <w:sz w:val="22"/>
                <w:szCs w:val="22"/>
                <w:lang w:eastAsia="en-US"/>
              </w:rPr>
              <w:t>5</w:t>
            </w:r>
          </w:p>
        </w:tc>
        <w:tc>
          <w:tcPr>
            <w:tcW w:w="0" w:type="auto"/>
            <w:tcBorders>
              <w:top w:val="nil"/>
              <w:left w:val="single" w:sz="4" w:space="0" w:color="auto"/>
              <w:bottom w:val="single" w:sz="4" w:space="0" w:color="auto"/>
              <w:right w:val="single" w:sz="4" w:space="0" w:color="auto"/>
            </w:tcBorders>
          </w:tcPr>
          <w:p w:rsidR="00E52CB3" w:rsidRPr="00715940" w:rsidRDefault="00E52CB3" w:rsidP="00527759">
            <w:pPr>
              <w:widowControl w:val="0"/>
              <w:jc w:val="both"/>
              <w:rPr>
                <w:sz w:val="22"/>
                <w:szCs w:val="22"/>
                <w:lang w:eastAsia="en-US"/>
              </w:rPr>
            </w:pPr>
            <w:r w:rsidRPr="00715940">
              <w:rPr>
                <w:sz w:val="22"/>
                <w:szCs w:val="22"/>
                <w:lang w:eastAsia="en-US"/>
              </w:rPr>
              <w:t>5</w:t>
            </w:r>
          </w:p>
        </w:tc>
        <w:tc>
          <w:tcPr>
            <w:tcW w:w="0" w:type="auto"/>
            <w:tcBorders>
              <w:top w:val="nil"/>
              <w:left w:val="single" w:sz="4" w:space="0" w:color="auto"/>
              <w:bottom w:val="single" w:sz="4" w:space="0" w:color="auto"/>
              <w:right w:val="single" w:sz="4" w:space="0" w:color="auto"/>
            </w:tcBorders>
          </w:tcPr>
          <w:p w:rsidR="00E52CB3" w:rsidRPr="00C71ADC" w:rsidRDefault="00E52CB3" w:rsidP="00527759">
            <w:pPr>
              <w:widowControl w:val="0"/>
              <w:jc w:val="both"/>
              <w:rPr>
                <w:sz w:val="22"/>
                <w:szCs w:val="22"/>
                <w:highlight w:val="yellow"/>
                <w:lang w:eastAsia="en-US"/>
              </w:rPr>
            </w:pPr>
            <w:r w:rsidRPr="00715940">
              <w:rPr>
                <w:sz w:val="22"/>
                <w:szCs w:val="22"/>
                <w:lang w:eastAsia="en-US"/>
              </w:rPr>
              <w:t>5</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highlight w:val="yellow"/>
                <w:lang w:eastAsia="en-US"/>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highlight w:val="yellow"/>
                <w:lang w:eastAsia="en-US"/>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highlight w:val="yellow"/>
                <w:lang w:eastAsia="en-US"/>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highlight w:val="yellow"/>
                <w:lang w:eastAsia="en-US"/>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highlight w:val="yellow"/>
                <w:lang w:eastAsia="en-US"/>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10</w:t>
            </w:r>
          </w:p>
        </w:tc>
      </w:tr>
      <w:tr w:rsidR="00E52CB3" w:rsidTr="00527759">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Pr>
                <w:rFonts w:ascii="Times New Roman" w:hAnsi="Times New Roman" w:cs="Times New Roman"/>
              </w:rPr>
              <w:t>2</w:t>
            </w:r>
            <w:r w:rsidRPr="00D530ED">
              <w:rPr>
                <w:rFonts w:ascii="Times New Roman" w:hAnsi="Times New Roman" w:cs="Times New Roman"/>
              </w:rPr>
              <w:t>.2.</w:t>
            </w:r>
          </w:p>
        </w:tc>
        <w:tc>
          <w:tcPr>
            <w:tcW w:w="0" w:type="auto"/>
            <w:gridSpan w:val="2"/>
            <w:tcBorders>
              <w:top w:val="single" w:sz="4" w:space="0" w:color="auto"/>
              <w:left w:val="single" w:sz="4" w:space="0" w:color="auto"/>
              <w:bottom w:val="single" w:sz="4" w:space="0" w:color="auto"/>
              <w:right w:val="single" w:sz="4" w:space="0" w:color="auto"/>
            </w:tcBorders>
          </w:tcPr>
          <w:p w:rsidR="00E52CB3" w:rsidRDefault="00E52CB3" w:rsidP="00527759">
            <w:pPr>
              <w:widowControl w:val="0"/>
              <w:jc w:val="center"/>
              <w:rPr>
                <w:sz w:val="22"/>
                <w:szCs w:val="22"/>
              </w:rPr>
            </w:pPr>
            <w:r>
              <w:rPr>
                <w:sz w:val="22"/>
                <w:szCs w:val="22"/>
              </w:rPr>
              <w:t>Показатель 1.2.</w:t>
            </w:r>
          </w:p>
          <w:p w:rsidR="00E52CB3" w:rsidRPr="00D530ED" w:rsidRDefault="00E52CB3" w:rsidP="00527759">
            <w:pPr>
              <w:widowControl w:val="0"/>
              <w:jc w:val="both"/>
              <w:rPr>
                <w:sz w:val="22"/>
                <w:szCs w:val="22"/>
                <w:lang w:eastAsia="en-US"/>
              </w:rPr>
            </w:pPr>
            <w:r w:rsidRPr="00D530ED">
              <w:rPr>
                <w:sz w:val="22"/>
                <w:szCs w:val="22"/>
              </w:rPr>
              <w:t>Количество педагогических ра</w:t>
            </w:r>
            <w:r w:rsidRPr="00D530ED">
              <w:rPr>
                <w:sz w:val="22"/>
                <w:szCs w:val="22"/>
              </w:rPr>
              <w:softHyphen/>
              <w:t>ботников, реализующих меро</w:t>
            </w:r>
            <w:r w:rsidRPr="00D530ED">
              <w:rPr>
                <w:sz w:val="22"/>
                <w:szCs w:val="22"/>
              </w:rPr>
              <w:softHyphen/>
              <w:t xml:space="preserve">приятия </w:t>
            </w:r>
            <w:proofErr w:type="spellStart"/>
            <w:r w:rsidRPr="00D530ED">
              <w:rPr>
                <w:sz w:val="22"/>
                <w:szCs w:val="22"/>
              </w:rPr>
              <w:t>антикоррупционного</w:t>
            </w:r>
            <w:proofErr w:type="spellEnd"/>
            <w:r w:rsidRPr="00D530ED">
              <w:rPr>
                <w:sz w:val="22"/>
                <w:szCs w:val="22"/>
              </w:rPr>
              <w:t xml:space="preserve"> просвещения и воспитания в об</w:t>
            </w:r>
            <w:r w:rsidRPr="00D530ED">
              <w:rPr>
                <w:sz w:val="22"/>
                <w:szCs w:val="22"/>
              </w:rPr>
              <w:softHyphen/>
              <w:t>разовательных организациях</w:t>
            </w:r>
            <w:r w:rsidRPr="00D530ED">
              <w:rPr>
                <w:color w:val="FF0000"/>
                <w:sz w:val="22"/>
                <w:szCs w:val="22"/>
              </w:rPr>
              <w:t xml:space="preserve"> </w:t>
            </w:r>
            <w:r w:rsidRPr="00D530ED">
              <w:rPr>
                <w:sz w:val="22"/>
                <w:szCs w:val="22"/>
              </w:rPr>
              <w:t>(элективные, фа</w:t>
            </w:r>
            <w:r w:rsidRPr="00D530ED">
              <w:rPr>
                <w:sz w:val="22"/>
                <w:szCs w:val="22"/>
              </w:rPr>
              <w:softHyphen/>
              <w:t xml:space="preserve">культативные курсы, </w:t>
            </w:r>
            <w:r w:rsidRPr="00D530ED">
              <w:rPr>
                <w:sz w:val="22"/>
                <w:szCs w:val="22"/>
              </w:rPr>
              <w:lastRenderedPageBreak/>
              <w:t>модули в рамках предметов, дисциплин правовой направленности)</w:t>
            </w:r>
          </w:p>
        </w:tc>
        <w:tc>
          <w:tcPr>
            <w:tcW w:w="0" w:type="auto"/>
            <w:tcBorders>
              <w:top w:val="single" w:sz="4" w:space="0" w:color="auto"/>
              <w:left w:val="single" w:sz="4" w:space="0" w:color="auto"/>
              <w:bottom w:val="single" w:sz="4" w:space="0" w:color="auto"/>
              <w:right w:val="single" w:sz="4" w:space="0" w:color="auto"/>
            </w:tcBorders>
          </w:tcPr>
          <w:p w:rsidR="00E52CB3" w:rsidRPr="00491FE8" w:rsidRDefault="00E52CB3" w:rsidP="00527759">
            <w:pPr>
              <w:autoSpaceDE w:val="0"/>
              <w:autoSpaceDN w:val="0"/>
              <w:adjustRightInd w:val="0"/>
              <w:jc w:val="both"/>
              <w:rPr>
                <w:kern w:val="2"/>
                <w:sz w:val="22"/>
                <w:szCs w:val="22"/>
                <w:lang w:eastAsia="en-US"/>
              </w:rPr>
            </w:pPr>
            <w:r w:rsidRPr="00491FE8">
              <w:rPr>
                <w:kern w:val="2"/>
                <w:sz w:val="22"/>
                <w:szCs w:val="22"/>
              </w:rPr>
              <w:lastRenderedPageBreak/>
              <w:t>ведомственный</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rPr>
            </w:pPr>
            <w:r w:rsidRPr="00D530ED">
              <w:rPr>
                <w:sz w:val="22"/>
                <w:szCs w:val="22"/>
              </w:rPr>
              <w:t>человек</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both"/>
              <w:rPr>
                <w:rFonts w:ascii="Times New Roman" w:hAnsi="Times New Roman" w:cs="Times New Roman"/>
              </w:rPr>
            </w:pPr>
            <w:r w:rsidRPr="00D530ED">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both"/>
              <w:rPr>
                <w:rFonts w:ascii="Times New Roman" w:hAnsi="Times New Roman" w:cs="Times New Roman"/>
              </w:rPr>
            </w:pPr>
            <w:r w:rsidRPr="00D530ED">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both"/>
              <w:rPr>
                <w:rFonts w:ascii="Times New Roman" w:hAnsi="Times New Roman" w:cs="Times New Roman"/>
              </w:rPr>
            </w:pPr>
            <w:r w:rsidRPr="00D530ED">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both"/>
              <w:rPr>
                <w:rFonts w:ascii="Times New Roman" w:hAnsi="Times New Roman" w:cs="Times New Roman"/>
              </w:rPr>
            </w:pPr>
            <w:r w:rsidRPr="00D530ED">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11</w:t>
            </w:r>
          </w:p>
        </w:tc>
      </w:tr>
      <w:tr w:rsidR="00E52CB3" w:rsidTr="00527759">
        <w:trPr>
          <w:trHeight w:val="397"/>
        </w:trPr>
        <w:tc>
          <w:tcPr>
            <w:tcW w:w="0" w:type="auto"/>
            <w:tcBorders>
              <w:top w:val="nil"/>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Pr>
                <w:rFonts w:ascii="Times New Roman" w:hAnsi="Times New Roman" w:cs="Times New Roman"/>
              </w:rPr>
              <w:lastRenderedPageBreak/>
              <w:t>2</w:t>
            </w:r>
            <w:r w:rsidRPr="00D530ED">
              <w:rPr>
                <w:rFonts w:ascii="Times New Roman" w:hAnsi="Times New Roman" w:cs="Times New Roman"/>
              </w:rPr>
              <w:t>.3.</w:t>
            </w:r>
          </w:p>
        </w:tc>
        <w:tc>
          <w:tcPr>
            <w:tcW w:w="0" w:type="auto"/>
            <w:gridSpan w:val="2"/>
            <w:tcBorders>
              <w:top w:val="nil"/>
              <w:left w:val="single" w:sz="4" w:space="0" w:color="auto"/>
              <w:bottom w:val="single" w:sz="4" w:space="0" w:color="auto"/>
              <w:right w:val="single" w:sz="4" w:space="0" w:color="auto"/>
            </w:tcBorders>
          </w:tcPr>
          <w:p w:rsidR="00E52CB3" w:rsidRDefault="00E52CB3" w:rsidP="00527759">
            <w:pPr>
              <w:widowControl w:val="0"/>
              <w:jc w:val="center"/>
              <w:rPr>
                <w:sz w:val="22"/>
                <w:szCs w:val="22"/>
              </w:rPr>
            </w:pPr>
            <w:r>
              <w:rPr>
                <w:sz w:val="22"/>
                <w:szCs w:val="22"/>
              </w:rPr>
              <w:t>Показатель 1.3.</w:t>
            </w:r>
          </w:p>
          <w:p w:rsidR="00E52CB3" w:rsidRDefault="00E52CB3" w:rsidP="00527759">
            <w:pPr>
              <w:widowControl w:val="0"/>
              <w:jc w:val="both"/>
              <w:rPr>
                <w:sz w:val="22"/>
                <w:szCs w:val="22"/>
              </w:rPr>
            </w:pPr>
            <w:proofErr w:type="gramStart"/>
            <w:r w:rsidRPr="00D530ED">
              <w:rPr>
                <w:sz w:val="22"/>
                <w:szCs w:val="22"/>
              </w:rPr>
              <w:t>Количество руководителей и за</w:t>
            </w:r>
            <w:r w:rsidRPr="00D530ED">
              <w:rPr>
                <w:sz w:val="22"/>
                <w:szCs w:val="22"/>
              </w:rPr>
              <w:softHyphen/>
              <w:t>местителей руководителей обра</w:t>
            </w:r>
            <w:r w:rsidRPr="00D530ED">
              <w:rPr>
                <w:sz w:val="22"/>
                <w:szCs w:val="22"/>
              </w:rPr>
              <w:softHyphen/>
              <w:t xml:space="preserve">зовательных </w:t>
            </w:r>
            <w:r>
              <w:rPr>
                <w:sz w:val="22"/>
                <w:szCs w:val="22"/>
              </w:rPr>
              <w:t>учреждений</w:t>
            </w:r>
            <w:r w:rsidRPr="00D530ED">
              <w:rPr>
                <w:sz w:val="22"/>
                <w:szCs w:val="22"/>
              </w:rPr>
              <w:t>, прошедших обуче</w:t>
            </w:r>
            <w:r w:rsidRPr="00D530ED">
              <w:rPr>
                <w:sz w:val="22"/>
                <w:szCs w:val="22"/>
              </w:rPr>
              <w:softHyphen/>
              <w:t xml:space="preserve">ние по реализации мероприятий </w:t>
            </w:r>
            <w:proofErr w:type="spellStart"/>
            <w:r w:rsidRPr="00D530ED">
              <w:rPr>
                <w:sz w:val="22"/>
                <w:szCs w:val="22"/>
              </w:rPr>
              <w:t>антикоррупционного</w:t>
            </w:r>
            <w:proofErr w:type="spellEnd"/>
            <w:r w:rsidRPr="00D530ED">
              <w:rPr>
                <w:sz w:val="22"/>
                <w:szCs w:val="22"/>
              </w:rPr>
              <w:t xml:space="preserve"> просвеще</w:t>
            </w:r>
            <w:r w:rsidRPr="00D530ED">
              <w:rPr>
                <w:sz w:val="22"/>
                <w:szCs w:val="22"/>
              </w:rPr>
              <w:softHyphen/>
              <w:t>ния и воспитания в образова</w:t>
            </w:r>
            <w:r w:rsidRPr="00D530ED">
              <w:rPr>
                <w:sz w:val="22"/>
                <w:szCs w:val="22"/>
              </w:rPr>
              <w:softHyphen/>
              <w:t>тельных учреждениях (электив</w:t>
            </w:r>
            <w:r w:rsidRPr="00D530ED">
              <w:rPr>
                <w:sz w:val="22"/>
                <w:szCs w:val="22"/>
              </w:rPr>
              <w:softHyphen/>
              <w:t xml:space="preserve">ные, факультативные </w:t>
            </w:r>
            <w:proofErr w:type="gramEnd"/>
          </w:p>
          <w:p w:rsidR="00E52CB3" w:rsidRPr="00D530ED" w:rsidRDefault="00E52CB3" w:rsidP="00527759">
            <w:pPr>
              <w:widowControl w:val="0"/>
              <w:jc w:val="both"/>
              <w:rPr>
                <w:sz w:val="22"/>
                <w:szCs w:val="22"/>
                <w:lang w:eastAsia="en-US"/>
              </w:rPr>
            </w:pPr>
            <w:r w:rsidRPr="00D530ED">
              <w:rPr>
                <w:sz w:val="22"/>
                <w:szCs w:val="22"/>
              </w:rPr>
              <w:t>курсы, мо</w:t>
            </w:r>
            <w:r w:rsidRPr="00D530ED">
              <w:rPr>
                <w:sz w:val="22"/>
                <w:szCs w:val="22"/>
              </w:rPr>
              <w:softHyphen/>
              <w:t>дули в рамках предметов, дис</w:t>
            </w:r>
            <w:r w:rsidRPr="00D530ED">
              <w:rPr>
                <w:sz w:val="22"/>
                <w:szCs w:val="22"/>
              </w:rPr>
              <w:softHyphen/>
              <w:t>циплин правовой направленно</w:t>
            </w:r>
            <w:r w:rsidRPr="00D530ED">
              <w:rPr>
                <w:sz w:val="22"/>
                <w:szCs w:val="22"/>
              </w:rPr>
              <w:softHyphen/>
              <w:t>сти)</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autoSpaceDE w:val="0"/>
              <w:autoSpaceDN w:val="0"/>
              <w:adjustRightInd w:val="0"/>
              <w:jc w:val="both"/>
              <w:rPr>
                <w:kern w:val="2"/>
                <w:sz w:val="22"/>
                <w:szCs w:val="22"/>
                <w:lang w:eastAsia="en-US"/>
              </w:rPr>
            </w:pPr>
            <w:r w:rsidRPr="00491FE8">
              <w:rPr>
                <w:kern w:val="2"/>
                <w:sz w:val="22"/>
                <w:szCs w:val="22"/>
              </w:rPr>
              <w:t>ведомственный</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rPr>
            </w:pPr>
            <w:r w:rsidRPr="00D530ED">
              <w:rPr>
                <w:sz w:val="22"/>
                <w:szCs w:val="22"/>
              </w:rPr>
              <w:t>человек</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jc w:val="both"/>
              <w:rPr>
                <w:sz w:val="22"/>
                <w:szCs w:val="22"/>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jc w:val="both"/>
              <w:rPr>
                <w:sz w:val="22"/>
                <w:szCs w:val="22"/>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jc w:val="both"/>
              <w:rPr>
                <w:sz w:val="22"/>
                <w:szCs w:val="22"/>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jc w:val="both"/>
              <w:rPr>
                <w:sz w:val="22"/>
                <w:szCs w:val="22"/>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jc w:val="both"/>
              <w:rPr>
                <w:sz w:val="22"/>
                <w:szCs w:val="22"/>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jc w:val="both"/>
              <w:rPr>
                <w:sz w:val="22"/>
                <w:szCs w:val="22"/>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jc w:val="both"/>
              <w:rPr>
                <w:sz w:val="22"/>
                <w:szCs w:val="22"/>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jc w:val="both"/>
              <w:rPr>
                <w:sz w:val="22"/>
                <w:szCs w:val="22"/>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jc w:val="both"/>
              <w:rPr>
                <w:sz w:val="22"/>
                <w:szCs w:val="22"/>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jc w:val="both"/>
              <w:rPr>
                <w:sz w:val="22"/>
                <w:szCs w:val="22"/>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jc w:val="both"/>
              <w:rPr>
                <w:sz w:val="22"/>
                <w:szCs w:val="22"/>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jc w:val="both"/>
              <w:rPr>
                <w:sz w:val="22"/>
                <w:szCs w:val="22"/>
              </w:rPr>
            </w:pPr>
            <w:r w:rsidRPr="00D530ED">
              <w:rPr>
                <w:sz w:val="22"/>
                <w:szCs w:val="22"/>
                <w:lang w:eastAsia="en-US"/>
              </w:rPr>
              <w:t>10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jc w:val="both"/>
              <w:rPr>
                <w:sz w:val="22"/>
                <w:szCs w:val="22"/>
              </w:rPr>
            </w:pPr>
            <w:r w:rsidRPr="00D530ED">
              <w:rPr>
                <w:sz w:val="22"/>
                <w:szCs w:val="22"/>
                <w:lang w:eastAsia="en-US"/>
              </w:rPr>
              <w:t>10</w:t>
            </w:r>
          </w:p>
        </w:tc>
      </w:tr>
      <w:tr w:rsidR="00E52CB3" w:rsidTr="00527759">
        <w:trPr>
          <w:trHeight w:val="397"/>
        </w:trPr>
        <w:tc>
          <w:tcPr>
            <w:tcW w:w="0" w:type="auto"/>
            <w:tcBorders>
              <w:top w:val="nil"/>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Pr>
                <w:rFonts w:ascii="Times New Roman" w:hAnsi="Times New Roman" w:cs="Times New Roman"/>
              </w:rPr>
              <w:t>2</w:t>
            </w:r>
            <w:r w:rsidRPr="00D530ED">
              <w:rPr>
                <w:rFonts w:ascii="Times New Roman" w:hAnsi="Times New Roman" w:cs="Times New Roman"/>
              </w:rPr>
              <w:t>.4.</w:t>
            </w:r>
          </w:p>
        </w:tc>
        <w:tc>
          <w:tcPr>
            <w:tcW w:w="0" w:type="auto"/>
            <w:gridSpan w:val="2"/>
            <w:tcBorders>
              <w:top w:val="nil"/>
              <w:left w:val="single" w:sz="4" w:space="0" w:color="auto"/>
              <w:bottom w:val="single" w:sz="4" w:space="0" w:color="auto"/>
              <w:right w:val="single" w:sz="4" w:space="0" w:color="auto"/>
            </w:tcBorders>
          </w:tcPr>
          <w:p w:rsidR="00E52CB3" w:rsidRDefault="00E52CB3" w:rsidP="00527759">
            <w:pPr>
              <w:widowControl w:val="0"/>
              <w:jc w:val="center"/>
              <w:rPr>
                <w:sz w:val="22"/>
                <w:szCs w:val="22"/>
              </w:rPr>
            </w:pPr>
            <w:r>
              <w:rPr>
                <w:sz w:val="22"/>
                <w:szCs w:val="22"/>
              </w:rPr>
              <w:t>Показатель 1.4.</w:t>
            </w:r>
          </w:p>
          <w:p w:rsidR="00E52CB3" w:rsidRPr="00D530ED" w:rsidRDefault="00E52CB3" w:rsidP="00527759">
            <w:pPr>
              <w:widowControl w:val="0"/>
              <w:ind w:right="-39"/>
              <w:jc w:val="both"/>
              <w:rPr>
                <w:sz w:val="22"/>
                <w:szCs w:val="22"/>
              </w:rPr>
            </w:pPr>
            <w:r w:rsidRPr="00D530ED">
              <w:rPr>
                <w:sz w:val="22"/>
                <w:szCs w:val="22"/>
              </w:rPr>
              <w:t>Доля обучающихся и воспитанников, по об</w:t>
            </w:r>
            <w:r w:rsidRPr="00D530ED">
              <w:rPr>
                <w:sz w:val="22"/>
                <w:szCs w:val="22"/>
              </w:rPr>
              <w:softHyphen/>
              <w:t>разовательным программам про</w:t>
            </w:r>
            <w:r w:rsidRPr="00D530ED">
              <w:rPr>
                <w:sz w:val="22"/>
                <w:szCs w:val="22"/>
              </w:rPr>
              <w:softHyphen/>
              <w:t>филактической направленности: общеобразовательные школы (от общего количества обучающихся III ступени)</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autoSpaceDE w:val="0"/>
              <w:autoSpaceDN w:val="0"/>
              <w:adjustRightInd w:val="0"/>
              <w:jc w:val="both"/>
              <w:rPr>
                <w:kern w:val="2"/>
                <w:sz w:val="22"/>
                <w:szCs w:val="22"/>
                <w:lang w:eastAsia="en-US"/>
              </w:rPr>
            </w:pPr>
            <w:r w:rsidRPr="00491FE8">
              <w:rPr>
                <w:kern w:val="2"/>
                <w:sz w:val="22"/>
                <w:szCs w:val="22"/>
              </w:rPr>
              <w:t>ведомственный</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rPr>
            </w:pPr>
            <w:r w:rsidRPr="00D530ED">
              <w:rPr>
                <w:sz w:val="22"/>
                <w:szCs w:val="22"/>
              </w:rPr>
              <w:t>процент</w:t>
            </w:r>
            <w:r>
              <w:rPr>
                <w:sz w:val="22"/>
                <w:szCs w:val="22"/>
              </w:rPr>
              <w:t>ов</w:t>
            </w:r>
          </w:p>
          <w:p w:rsidR="00E52CB3" w:rsidRPr="00D530ED" w:rsidRDefault="00E52CB3" w:rsidP="00527759">
            <w:pPr>
              <w:widowControl w:val="0"/>
              <w:jc w:val="both"/>
              <w:rPr>
                <w:sz w:val="22"/>
                <w:szCs w:val="22"/>
              </w:rPr>
            </w:pP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pStyle w:val="ConsPlusCell"/>
              <w:jc w:val="both"/>
              <w:rPr>
                <w:rFonts w:ascii="Times New Roman" w:hAnsi="Times New Roman" w:cs="Times New Roman"/>
              </w:rPr>
            </w:pPr>
            <w:r w:rsidRPr="00D530ED">
              <w:rPr>
                <w:rFonts w:ascii="Times New Roman" w:hAnsi="Times New Roman" w:cs="Times New Roman"/>
              </w:rPr>
              <w:t>100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pStyle w:val="ConsPlusCell"/>
              <w:jc w:val="both"/>
              <w:rPr>
                <w:rFonts w:ascii="Times New Roman" w:hAnsi="Times New Roman" w:cs="Times New Roman"/>
              </w:rPr>
            </w:pPr>
            <w:r w:rsidRPr="00D530ED">
              <w:rPr>
                <w:rFonts w:ascii="Times New Roman" w:hAnsi="Times New Roman" w:cs="Times New Roman"/>
              </w:rPr>
              <w:t>100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pStyle w:val="ConsPlusCell"/>
              <w:jc w:val="both"/>
              <w:rPr>
                <w:rFonts w:ascii="Times New Roman" w:hAnsi="Times New Roman" w:cs="Times New Roman"/>
              </w:rPr>
            </w:pPr>
            <w:r w:rsidRPr="00D530ED">
              <w:rPr>
                <w:rFonts w:ascii="Times New Roman" w:hAnsi="Times New Roman" w:cs="Times New Roman"/>
              </w:rPr>
              <w:t>100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pStyle w:val="ConsPlusCell"/>
              <w:jc w:val="both"/>
              <w:rPr>
                <w:rFonts w:ascii="Times New Roman" w:hAnsi="Times New Roman" w:cs="Times New Roman"/>
              </w:rPr>
            </w:pPr>
            <w:r w:rsidRPr="00D530ED">
              <w:rPr>
                <w:rFonts w:ascii="Times New Roman" w:hAnsi="Times New Roman" w:cs="Times New Roman"/>
              </w:rPr>
              <w:t>100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100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100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100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100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100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100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sidRPr="00D530ED">
              <w:rPr>
                <w:sz w:val="22"/>
                <w:szCs w:val="22"/>
                <w:lang w:eastAsia="en-US"/>
              </w:rPr>
              <w:t>100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rPr>
            </w:pPr>
            <w:r w:rsidRPr="00D530ED">
              <w:rPr>
                <w:sz w:val="22"/>
                <w:szCs w:val="22"/>
              </w:rPr>
              <w:t>100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rPr>
            </w:pPr>
            <w:r w:rsidRPr="00D530ED">
              <w:rPr>
                <w:sz w:val="22"/>
                <w:szCs w:val="22"/>
              </w:rPr>
              <w:t>100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rPr>
            </w:pPr>
            <w:r w:rsidRPr="00D530ED">
              <w:rPr>
                <w:sz w:val="22"/>
                <w:szCs w:val="22"/>
              </w:rPr>
              <w:t>100</w:t>
            </w:r>
          </w:p>
        </w:tc>
      </w:tr>
      <w:tr w:rsidR="00E52CB3" w:rsidTr="00527759">
        <w:trPr>
          <w:trHeight w:val="397"/>
        </w:trPr>
        <w:tc>
          <w:tcPr>
            <w:tcW w:w="0" w:type="auto"/>
            <w:tcBorders>
              <w:top w:val="nil"/>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Pr>
                <w:rFonts w:ascii="Times New Roman" w:hAnsi="Times New Roman" w:cs="Times New Roman"/>
              </w:rPr>
              <w:t>2.5</w:t>
            </w:r>
            <w:r w:rsidRPr="00D530ED">
              <w:rPr>
                <w:rFonts w:ascii="Times New Roman" w:hAnsi="Times New Roman" w:cs="Times New Roman"/>
              </w:rPr>
              <w:t>.</w:t>
            </w:r>
          </w:p>
        </w:tc>
        <w:tc>
          <w:tcPr>
            <w:tcW w:w="0" w:type="auto"/>
            <w:gridSpan w:val="2"/>
            <w:tcBorders>
              <w:top w:val="nil"/>
              <w:left w:val="single" w:sz="4" w:space="0" w:color="auto"/>
              <w:bottom w:val="single" w:sz="4" w:space="0" w:color="auto"/>
              <w:right w:val="single" w:sz="4" w:space="0" w:color="auto"/>
            </w:tcBorders>
          </w:tcPr>
          <w:p w:rsidR="00E52CB3" w:rsidRDefault="00E52CB3" w:rsidP="00527759">
            <w:pPr>
              <w:widowControl w:val="0"/>
              <w:jc w:val="center"/>
              <w:rPr>
                <w:spacing w:val="-6"/>
                <w:sz w:val="22"/>
                <w:szCs w:val="22"/>
              </w:rPr>
            </w:pPr>
            <w:r>
              <w:rPr>
                <w:sz w:val="22"/>
                <w:szCs w:val="22"/>
              </w:rPr>
              <w:t>Показатель 1.5.</w:t>
            </w:r>
          </w:p>
          <w:p w:rsidR="00E52CB3" w:rsidRPr="00D530ED" w:rsidRDefault="00E52CB3" w:rsidP="00527759">
            <w:pPr>
              <w:widowControl w:val="0"/>
              <w:ind w:right="-39"/>
              <w:jc w:val="both"/>
              <w:rPr>
                <w:kern w:val="2"/>
                <w:sz w:val="22"/>
                <w:szCs w:val="22"/>
              </w:rPr>
            </w:pPr>
            <w:r w:rsidRPr="000E1801">
              <w:rPr>
                <w:spacing w:val="-6"/>
                <w:sz w:val="22"/>
                <w:szCs w:val="22"/>
              </w:rPr>
              <w:t xml:space="preserve">Доля граждан, положительно </w:t>
            </w:r>
            <w:r w:rsidRPr="000E1801">
              <w:rPr>
                <w:spacing w:val="-6"/>
                <w:sz w:val="22"/>
                <w:szCs w:val="22"/>
              </w:rPr>
              <w:lastRenderedPageBreak/>
              <w:t>оценивающих открытость деятельности</w:t>
            </w:r>
            <w:r>
              <w:t xml:space="preserve"> </w:t>
            </w:r>
            <w:r w:rsidRPr="00D530ED">
              <w:rPr>
                <w:spacing w:val="-6"/>
                <w:sz w:val="22"/>
                <w:szCs w:val="22"/>
              </w:rPr>
              <w:t>муниципальных органов Усть-Донецкого района</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rPr>
            </w:pPr>
            <w:r w:rsidRPr="00491FE8">
              <w:rPr>
                <w:kern w:val="2"/>
                <w:sz w:val="22"/>
                <w:szCs w:val="22"/>
              </w:rPr>
              <w:lastRenderedPageBreak/>
              <w:t>ведомственный</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rPr>
            </w:pPr>
            <w:r>
              <w:rPr>
                <w:sz w:val="22"/>
                <w:szCs w:val="22"/>
              </w:rPr>
              <w:t>п</w:t>
            </w:r>
            <w:r w:rsidRPr="00D530ED">
              <w:rPr>
                <w:sz w:val="22"/>
                <w:szCs w:val="22"/>
              </w:rPr>
              <w:t>роцентных</w:t>
            </w:r>
          </w:p>
          <w:p w:rsidR="00E52CB3" w:rsidRPr="00D530ED" w:rsidRDefault="00E52CB3" w:rsidP="00527759">
            <w:pPr>
              <w:widowControl w:val="0"/>
              <w:jc w:val="both"/>
              <w:rPr>
                <w:sz w:val="22"/>
                <w:szCs w:val="22"/>
                <w:highlight w:val="yellow"/>
              </w:rPr>
            </w:pPr>
            <w:r w:rsidRPr="00D530ED">
              <w:rPr>
                <w:sz w:val="22"/>
                <w:szCs w:val="22"/>
              </w:rPr>
              <w:t>пунктов</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spacing w:line="216" w:lineRule="auto"/>
              <w:jc w:val="both"/>
              <w:rPr>
                <w:kern w:val="2"/>
                <w:sz w:val="22"/>
                <w:szCs w:val="22"/>
                <w:lang w:eastAsia="en-US"/>
              </w:rPr>
            </w:pPr>
            <w:r w:rsidRPr="00D530ED">
              <w:rPr>
                <w:kern w:val="2"/>
                <w:sz w:val="22"/>
                <w:szCs w:val="22"/>
              </w:rPr>
              <w:t>42,5</w:t>
            </w:r>
          </w:p>
          <w:p w:rsidR="00E52CB3" w:rsidRPr="00D530ED" w:rsidRDefault="00E52CB3" w:rsidP="00527759">
            <w:pPr>
              <w:autoSpaceDE w:val="0"/>
              <w:autoSpaceDN w:val="0"/>
              <w:adjustRightInd w:val="0"/>
              <w:spacing w:line="216" w:lineRule="auto"/>
              <w:jc w:val="both"/>
              <w:rPr>
                <w:kern w:val="2"/>
                <w:sz w:val="22"/>
                <w:szCs w:val="22"/>
                <w:lang w:eastAsia="en-US"/>
              </w:rPr>
            </w:pP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spacing w:line="216" w:lineRule="auto"/>
              <w:jc w:val="both"/>
              <w:rPr>
                <w:kern w:val="2"/>
                <w:sz w:val="22"/>
                <w:szCs w:val="22"/>
                <w:lang w:eastAsia="en-US"/>
              </w:rPr>
            </w:pPr>
            <w:r w:rsidRPr="00D530ED">
              <w:rPr>
                <w:kern w:val="2"/>
                <w:sz w:val="22"/>
                <w:szCs w:val="22"/>
              </w:rPr>
              <w:t>43,0</w:t>
            </w:r>
          </w:p>
          <w:p w:rsidR="00E52CB3" w:rsidRPr="00D530ED" w:rsidRDefault="00E52CB3" w:rsidP="00527759">
            <w:pPr>
              <w:autoSpaceDE w:val="0"/>
              <w:autoSpaceDN w:val="0"/>
              <w:adjustRightInd w:val="0"/>
              <w:spacing w:line="216" w:lineRule="auto"/>
              <w:jc w:val="both"/>
              <w:rPr>
                <w:kern w:val="2"/>
                <w:sz w:val="22"/>
                <w:szCs w:val="22"/>
                <w:lang w:eastAsia="en-US"/>
              </w:rPr>
            </w:pP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spacing w:line="216" w:lineRule="auto"/>
              <w:jc w:val="both"/>
              <w:rPr>
                <w:kern w:val="2"/>
                <w:sz w:val="22"/>
                <w:szCs w:val="22"/>
                <w:lang w:eastAsia="en-US"/>
              </w:rPr>
            </w:pPr>
            <w:r w:rsidRPr="00D530ED">
              <w:rPr>
                <w:kern w:val="2"/>
                <w:sz w:val="22"/>
                <w:szCs w:val="22"/>
              </w:rPr>
              <w:t>43,5</w:t>
            </w:r>
          </w:p>
          <w:p w:rsidR="00E52CB3" w:rsidRPr="00D530ED" w:rsidRDefault="00E52CB3" w:rsidP="00527759">
            <w:pPr>
              <w:autoSpaceDE w:val="0"/>
              <w:autoSpaceDN w:val="0"/>
              <w:adjustRightInd w:val="0"/>
              <w:spacing w:line="216" w:lineRule="auto"/>
              <w:jc w:val="both"/>
              <w:rPr>
                <w:kern w:val="2"/>
                <w:sz w:val="22"/>
                <w:szCs w:val="22"/>
                <w:lang w:eastAsia="en-US"/>
              </w:rPr>
            </w:pP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spacing w:line="216" w:lineRule="auto"/>
              <w:jc w:val="both"/>
              <w:rPr>
                <w:kern w:val="2"/>
                <w:sz w:val="22"/>
                <w:szCs w:val="22"/>
                <w:lang w:eastAsia="en-US"/>
              </w:rPr>
            </w:pPr>
            <w:r w:rsidRPr="00D530ED">
              <w:rPr>
                <w:kern w:val="2"/>
                <w:sz w:val="22"/>
                <w:szCs w:val="22"/>
              </w:rPr>
              <w:t>44,0</w:t>
            </w:r>
          </w:p>
          <w:p w:rsidR="00E52CB3" w:rsidRPr="00D530ED" w:rsidRDefault="00E52CB3" w:rsidP="00527759">
            <w:pPr>
              <w:autoSpaceDE w:val="0"/>
              <w:autoSpaceDN w:val="0"/>
              <w:adjustRightInd w:val="0"/>
              <w:spacing w:line="216" w:lineRule="auto"/>
              <w:jc w:val="both"/>
              <w:rPr>
                <w:kern w:val="2"/>
                <w:sz w:val="22"/>
                <w:szCs w:val="22"/>
                <w:lang w:eastAsia="en-US"/>
              </w:rPr>
            </w:pP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44,5</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45,0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45,5</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46,0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46,5</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47,0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47,5</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48,0</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48,5</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49,0</w:t>
            </w:r>
          </w:p>
        </w:tc>
      </w:tr>
      <w:tr w:rsidR="00E52CB3" w:rsidTr="00527759">
        <w:trPr>
          <w:trHeight w:val="397"/>
        </w:trPr>
        <w:tc>
          <w:tcPr>
            <w:tcW w:w="0" w:type="auto"/>
            <w:tcBorders>
              <w:top w:val="nil"/>
              <w:left w:val="single" w:sz="4" w:space="0" w:color="auto"/>
              <w:bottom w:val="single" w:sz="4" w:space="0" w:color="auto"/>
              <w:right w:val="single" w:sz="4" w:space="0" w:color="auto"/>
            </w:tcBorders>
          </w:tcPr>
          <w:p w:rsidR="00E52CB3" w:rsidRPr="00766176" w:rsidRDefault="00E52CB3" w:rsidP="00527759">
            <w:pPr>
              <w:autoSpaceDE w:val="0"/>
              <w:autoSpaceDN w:val="0"/>
              <w:adjustRightInd w:val="0"/>
              <w:jc w:val="both"/>
              <w:rPr>
                <w:kern w:val="2"/>
              </w:rPr>
            </w:pPr>
            <w:r>
              <w:rPr>
                <w:kern w:val="2"/>
                <w:sz w:val="22"/>
                <w:szCs w:val="22"/>
              </w:rPr>
              <w:lastRenderedPageBreak/>
              <w:t>2</w:t>
            </w:r>
            <w:r w:rsidRPr="00766176">
              <w:rPr>
                <w:kern w:val="2"/>
                <w:sz w:val="22"/>
                <w:szCs w:val="22"/>
              </w:rPr>
              <w:t>.</w:t>
            </w:r>
            <w:r>
              <w:rPr>
                <w:kern w:val="2"/>
                <w:sz w:val="22"/>
                <w:szCs w:val="22"/>
              </w:rPr>
              <w:t>6</w:t>
            </w:r>
            <w:r w:rsidRPr="00766176">
              <w:rPr>
                <w:kern w:val="2"/>
                <w:sz w:val="22"/>
                <w:szCs w:val="22"/>
              </w:rPr>
              <w:t>.</w:t>
            </w:r>
          </w:p>
        </w:tc>
        <w:tc>
          <w:tcPr>
            <w:tcW w:w="0" w:type="auto"/>
            <w:gridSpan w:val="2"/>
            <w:tcBorders>
              <w:top w:val="nil"/>
              <w:left w:val="single" w:sz="4" w:space="0" w:color="auto"/>
              <w:bottom w:val="single" w:sz="4" w:space="0" w:color="auto"/>
              <w:right w:val="single" w:sz="4" w:space="0" w:color="auto"/>
            </w:tcBorders>
          </w:tcPr>
          <w:p w:rsidR="00E52CB3" w:rsidRDefault="00E52CB3" w:rsidP="00527759">
            <w:pPr>
              <w:widowControl w:val="0"/>
              <w:jc w:val="center"/>
              <w:rPr>
                <w:spacing w:val="-6"/>
                <w:sz w:val="22"/>
                <w:szCs w:val="22"/>
              </w:rPr>
            </w:pPr>
            <w:r>
              <w:rPr>
                <w:sz w:val="22"/>
                <w:szCs w:val="22"/>
              </w:rPr>
              <w:t>Показатель 1.6.</w:t>
            </w:r>
          </w:p>
          <w:p w:rsidR="00E52CB3" w:rsidRPr="00C65CDE" w:rsidRDefault="00E52CB3" w:rsidP="00527759">
            <w:pPr>
              <w:widowControl w:val="0"/>
              <w:autoSpaceDE w:val="0"/>
              <w:autoSpaceDN w:val="0"/>
              <w:adjustRightInd w:val="0"/>
              <w:jc w:val="both"/>
              <w:rPr>
                <w:spacing w:val="-6"/>
                <w:sz w:val="22"/>
                <w:szCs w:val="22"/>
              </w:rPr>
            </w:pPr>
            <w:r>
              <w:rPr>
                <w:spacing w:val="-6"/>
                <w:sz w:val="22"/>
                <w:szCs w:val="22"/>
              </w:rPr>
              <w:t>К</w:t>
            </w:r>
            <w:r w:rsidRPr="00D100EF">
              <w:rPr>
                <w:spacing w:val="-6"/>
                <w:sz w:val="22"/>
                <w:szCs w:val="22"/>
              </w:rPr>
              <w:t xml:space="preserve">оличество размещенных на сайте Администрации Усть-Донецкого района  проектов нормативных правовых актов на проведение независимой </w:t>
            </w:r>
            <w:proofErr w:type="spellStart"/>
            <w:r w:rsidRPr="00D100EF">
              <w:rPr>
                <w:spacing w:val="-6"/>
                <w:sz w:val="22"/>
                <w:szCs w:val="22"/>
              </w:rPr>
              <w:t>антикоррупционной</w:t>
            </w:r>
            <w:proofErr w:type="spellEnd"/>
            <w:r w:rsidRPr="00D100EF">
              <w:rPr>
                <w:spacing w:val="-6"/>
                <w:sz w:val="22"/>
                <w:szCs w:val="22"/>
              </w:rPr>
              <w:t xml:space="preserve"> экспертизы от общего количества проектов</w:t>
            </w:r>
            <w:r w:rsidRPr="00D177C7">
              <w:rPr>
                <w:szCs w:val="28"/>
              </w:rPr>
              <w:t xml:space="preserve"> </w:t>
            </w:r>
            <w:r w:rsidRPr="00D100EF">
              <w:rPr>
                <w:spacing w:val="-6"/>
                <w:sz w:val="22"/>
                <w:szCs w:val="22"/>
              </w:rPr>
              <w:t xml:space="preserve">нормативных правовых актов прошедших </w:t>
            </w:r>
            <w:proofErr w:type="spellStart"/>
            <w:r w:rsidRPr="00D100EF">
              <w:rPr>
                <w:spacing w:val="-6"/>
                <w:sz w:val="22"/>
                <w:szCs w:val="22"/>
              </w:rPr>
              <w:t>антикоррупционную</w:t>
            </w:r>
            <w:proofErr w:type="spellEnd"/>
            <w:r w:rsidRPr="00D100EF">
              <w:rPr>
                <w:spacing w:val="-6"/>
                <w:sz w:val="22"/>
                <w:szCs w:val="22"/>
              </w:rPr>
              <w:t xml:space="preserve"> экспертизу</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rPr>
            </w:pPr>
            <w:r w:rsidRPr="00491FE8">
              <w:rPr>
                <w:kern w:val="2"/>
                <w:sz w:val="22"/>
                <w:szCs w:val="22"/>
              </w:rPr>
              <w:t>ведомственный</w:t>
            </w:r>
          </w:p>
        </w:tc>
        <w:tc>
          <w:tcPr>
            <w:tcW w:w="0" w:type="auto"/>
            <w:tcBorders>
              <w:top w:val="nil"/>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rPr>
            </w:pPr>
            <w:r>
              <w:rPr>
                <w:sz w:val="22"/>
                <w:szCs w:val="22"/>
              </w:rPr>
              <w:t>п</w:t>
            </w:r>
            <w:r w:rsidRPr="00D530ED">
              <w:rPr>
                <w:sz w:val="22"/>
                <w:szCs w:val="22"/>
              </w:rPr>
              <w:t>роцентных</w:t>
            </w:r>
          </w:p>
          <w:p w:rsidR="00E52CB3" w:rsidRDefault="00E52CB3" w:rsidP="00527759">
            <w:pPr>
              <w:jc w:val="both"/>
            </w:pPr>
            <w:r w:rsidRPr="00D530ED">
              <w:rPr>
                <w:sz w:val="22"/>
                <w:szCs w:val="22"/>
              </w:rPr>
              <w:t>пунктов</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spacing w:line="216" w:lineRule="auto"/>
              <w:jc w:val="both"/>
              <w:rPr>
                <w:kern w:val="2"/>
                <w:sz w:val="22"/>
                <w:szCs w:val="22"/>
              </w:rPr>
            </w:pPr>
            <w:r w:rsidRPr="00491FE8">
              <w:rPr>
                <w:kern w:val="2"/>
                <w:sz w:val="22"/>
                <w:szCs w:val="22"/>
              </w:rPr>
              <w:t>88,0</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spacing w:line="216" w:lineRule="auto"/>
              <w:jc w:val="both"/>
              <w:rPr>
                <w:kern w:val="2"/>
                <w:sz w:val="22"/>
                <w:szCs w:val="22"/>
              </w:rPr>
            </w:pPr>
            <w:r w:rsidRPr="00491FE8">
              <w:rPr>
                <w:kern w:val="2"/>
                <w:sz w:val="22"/>
                <w:szCs w:val="22"/>
              </w:rPr>
              <w:t>89,0</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spacing w:line="216" w:lineRule="auto"/>
              <w:jc w:val="both"/>
              <w:rPr>
                <w:kern w:val="2"/>
                <w:sz w:val="22"/>
                <w:szCs w:val="22"/>
              </w:rPr>
            </w:pPr>
            <w:r w:rsidRPr="00491FE8">
              <w:rPr>
                <w:kern w:val="2"/>
                <w:sz w:val="22"/>
                <w:szCs w:val="22"/>
              </w:rPr>
              <w:t>90,0</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spacing w:line="216" w:lineRule="auto"/>
              <w:jc w:val="both"/>
              <w:rPr>
                <w:kern w:val="2"/>
                <w:sz w:val="22"/>
                <w:szCs w:val="22"/>
              </w:rPr>
            </w:pPr>
            <w:r w:rsidRPr="00491FE8">
              <w:rPr>
                <w:kern w:val="2"/>
                <w:sz w:val="22"/>
                <w:szCs w:val="22"/>
              </w:rPr>
              <w:t>91,0</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spacing w:line="216" w:lineRule="auto"/>
              <w:jc w:val="both"/>
              <w:rPr>
                <w:kern w:val="2"/>
                <w:sz w:val="22"/>
                <w:szCs w:val="22"/>
              </w:rPr>
            </w:pPr>
            <w:r w:rsidRPr="00491FE8">
              <w:rPr>
                <w:kern w:val="2"/>
                <w:sz w:val="22"/>
                <w:szCs w:val="22"/>
              </w:rPr>
              <w:t>92,0</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spacing w:line="216" w:lineRule="auto"/>
              <w:jc w:val="both"/>
              <w:rPr>
                <w:kern w:val="2"/>
                <w:sz w:val="22"/>
                <w:szCs w:val="22"/>
              </w:rPr>
            </w:pPr>
            <w:r w:rsidRPr="00491FE8">
              <w:rPr>
                <w:kern w:val="2"/>
                <w:sz w:val="22"/>
                <w:szCs w:val="22"/>
              </w:rPr>
              <w:t>93,0</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spacing w:line="216" w:lineRule="auto"/>
              <w:jc w:val="both"/>
              <w:rPr>
                <w:kern w:val="2"/>
                <w:sz w:val="22"/>
                <w:szCs w:val="22"/>
              </w:rPr>
            </w:pPr>
            <w:r w:rsidRPr="00491FE8">
              <w:rPr>
                <w:kern w:val="2"/>
                <w:sz w:val="22"/>
                <w:szCs w:val="22"/>
              </w:rPr>
              <w:t>94,0</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spacing w:line="216" w:lineRule="auto"/>
              <w:jc w:val="both"/>
              <w:rPr>
                <w:kern w:val="2"/>
                <w:sz w:val="22"/>
                <w:szCs w:val="22"/>
              </w:rPr>
            </w:pPr>
            <w:r w:rsidRPr="00491FE8">
              <w:rPr>
                <w:kern w:val="2"/>
                <w:sz w:val="22"/>
                <w:szCs w:val="22"/>
              </w:rPr>
              <w:t>95,0</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spacing w:line="216" w:lineRule="auto"/>
              <w:jc w:val="both"/>
              <w:rPr>
                <w:kern w:val="2"/>
                <w:sz w:val="22"/>
                <w:szCs w:val="22"/>
              </w:rPr>
            </w:pPr>
            <w:r w:rsidRPr="00491FE8">
              <w:rPr>
                <w:kern w:val="2"/>
                <w:sz w:val="22"/>
                <w:szCs w:val="22"/>
              </w:rPr>
              <w:t>96,0</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spacing w:line="216" w:lineRule="auto"/>
              <w:jc w:val="both"/>
              <w:rPr>
                <w:kern w:val="2"/>
                <w:sz w:val="22"/>
                <w:szCs w:val="22"/>
              </w:rPr>
            </w:pPr>
            <w:r w:rsidRPr="00491FE8">
              <w:rPr>
                <w:kern w:val="2"/>
                <w:sz w:val="22"/>
                <w:szCs w:val="22"/>
              </w:rPr>
              <w:t>97,0</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spacing w:line="216" w:lineRule="auto"/>
              <w:jc w:val="both"/>
              <w:rPr>
                <w:kern w:val="2"/>
                <w:sz w:val="22"/>
                <w:szCs w:val="22"/>
              </w:rPr>
            </w:pPr>
            <w:r w:rsidRPr="00491FE8">
              <w:rPr>
                <w:kern w:val="2"/>
                <w:sz w:val="22"/>
                <w:szCs w:val="22"/>
              </w:rPr>
              <w:t>98,0</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spacing w:line="216" w:lineRule="auto"/>
              <w:jc w:val="both"/>
              <w:rPr>
                <w:kern w:val="2"/>
                <w:sz w:val="22"/>
                <w:szCs w:val="22"/>
              </w:rPr>
            </w:pPr>
            <w:r w:rsidRPr="00491FE8">
              <w:rPr>
                <w:kern w:val="2"/>
                <w:sz w:val="22"/>
                <w:szCs w:val="22"/>
              </w:rPr>
              <w:t>99,0</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spacing w:line="216" w:lineRule="auto"/>
              <w:jc w:val="both"/>
              <w:rPr>
                <w:kern w:val="2"/>
                <w:sz w:val="22"/>
                <w:szCs w:val="22"/>
              </w:rPr>
            </w:pPr>
            <w:r w:rsidRPr="00491FE8">
              <w:rPr>
                <w:kern w:val="2"/>
                <w:sz w:val="22"/>
                <w:szCs w:val="22"/>
              </w:rPr>
              <w:t>100,0</w:t>
            </w:r>
          </w:p>
        </w:tc>
        <w:tc>
          <w:tcPr>
            <w:tcW w:w="0" w:type="auto"/>
            <w:tcBorders>
              <w:top w:val="nil"/>
              <w:left w:val="single" w:sz="4" w:space="0" w:color="auto"/>
              <w:bottom w:val="single" w:sz="4" w:space="0" w:color="auto"/>
              <w:right w:val="single" w:sz="4" w:space="0" w:color="auto"/>
            </w:tcBorders>
          </w:tcPr>
          <w:p w:rsidR="00E52CB3" w:rsidRPr="00491FE8" w:rsidRDefault="00E52CB3" w:rsidP="00527759">
            <w:pPr>
              <w:autoSpaceDE w:val="0"/>
              <w:autoSpaceDN w:val="0"/>
              <w:adjustRightInd w:val="0"/>
              <w:spacing w:line="216" w:lineRule="auto"/>
              <w:jc w:val="both"/>
              <w:rPr>
                <w:kern w:val="2"/>
                <w:sz w:val="22"/>
                <w:szCs w:val="22"/>
              </w:rPr>
            </w:pPr>
            <w:r w:rsidRPr="00491FE8">
              <w:rPr>
                <w:kern w:val="2"/>
                <w:sz w:val="22"/>
                <w:szCs w:val="22"/>
              </w:rPr>
              <w:t>100,0</w:t>
            </w:r>
          </w:p>
        </w:tc>
      </w:tr>
      <w:tr w:rsidR="00E52CB3" w:rsidTr="00527759">
        <w:tc>
          <w:tcPr>
            <w:tcW w:w="0" w:type="auto"/>
            <w:gridSpan w:val="2"/>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both"/>
              <w:rPr>
                <w:rFonts w:ascii="Times New Roman" w:hAnsi="Times New Roman" w:cs="Times New Roman"/>
              </w:rPr>
            </w:pPr>
          </w:p>
        </w:tc>
        <w:tc>
          <w:tcPr>
            <w:tcW w:w="0" w:type="auto"/>
            <w:gridSpan w:val="17"/>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bookmarkStart w:id="3" w:name="Par450"/>
            <w:bookmarkEnd w:id="3"/>
            <w:r>
              <w:rPr>
                <w:rFonts w:ascii="Times New Roman" w:hAnsi="Times New Roman" w:cs="Times New Roman"/>
              </w:rPr>
              <w:t xml:space="preserve">3. </w:t>
            </w:r>
            <w:r w:rsidRPr="00D530ED">
              <w:rPr>
                <w:rFonts w:ascii="Times New Roman" w:hAnsi="Times New Roman" w:cs="Times New Roman"/>
              </w:rPr>
              <w:t>Подпрограмма  «Профилактика экстремизма и терроризма в Усть-Донецком районе»</w:t>
            </w:r>
          </w:p>
        </w:tc>
      </w:tr>
      <w:tr w:rsidR="00E52CB3" w:rsidTr="00527759">
        <w:trPr>
          <w:trHeight w:val="1275"/>
        </w:trPr>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Pr>
                <w:rFonts w:ascii="Times New Roman" w:hAnsi="Times New Roman" w:cs="Times New Roman"/>
              </w:rPr>
              <w:t>3</w:t>
            </w:r>
            <w:r w:rsidRPr="00D530ED">
              <w:rPr>
                <w:rFonts w:ascii="Times New Roman" w:hAnsi="Times New Roman" w:cs="Times New Roman"/>
              </w:rPr>
              <w:t>.1.</w:t>
            </w:r>
          </w:p>
        </w:tc>
        <w:tc>
          <w:tcPr>
            <w:tcW w:w="0" w:type="auto"/>
            <w:gridSpan w:val="2"/>
            <w:tcBorders>
              <w:top w:val="single" w:sz="4" w:space="0" w:color="auto"/>
              <w:left w:val="single" w:sz="4" w:space="0" w:color="auto"/>
              <w:bottom w:val="single" w:sz="4" w:space="0" w:color="auto"/>
              <w:right w:val="single" w:sz="4" w:space="0" w:color="auto"/>
            </w:tcBorders>
          </w:tcPr>
          <w:p w:rsidR="00E52CB3" w:rsidRDefault="00E52CB3" w:rsidP="00527759">
            <w:pPr>
              <w:widowControl w:val="0"/>
              <w:jc w:val="center"/>
              <w:rPr>
                <w:sz w:val="22"/>
                <w:szCs w:val="22"/>
              </w:rPr>
            </w:pPr>
            <w:r>
              <w:rPr>
                <w:sz w:val="22"/>
                <w:szCs w:val="22"/>
              </w:rPr>
              <w:t>Показатель 2.1.</w:t>
            </w:r>
          </w:p>
          <w:p w:rsidR="00E52CB3" w:rsidRPr="00A3528A" w:rsidRDefault="00E52CB3" w:rsidP="00527759">
            <w:pPr>
              <w:widowControl w:val="0"/>
              <w:rPr>
                <w:color w:val="000000" w:themeColor="text1"/>
              </w:rPr>
            </w:pPr>
            <w:r w:rsidRPr="00D25A99">
              <w:rPr>
                <w:sz w:val="22"/>
                <w:szCs w:val="22"/>
              </w:rPr>
              <w:t xml:space="preserve">Проведение информационных и пропагандистских мероприятий, направленных на недопущение формирования у граждан террористических намерений и настроений (количество мероприятий  профилактической </w:t>
            </w:r>
            <w:r w:rsidRPr="00D25A99">
              <w:rPr>
                <w:sz w:val="22"/>
                <w:szCs w:val="22"/>
              </w:rPr>
              <w:lastRenderedPageBreak/>
              <w:t>направленности)</w:t>
            </w:r>
          </w:p>
        </w:tc>
        <w:tc>
          <w:tcPr>
            <w:tcW w:w="0" w:type="auto"/>
            <w:tcBorders>
              <w:top w:val="single" w:sz="4" w:space="0" w:color="auto"/>
              <w:left w:val="single" w:sz="4" w:space="0" w:color="auto"/>
              <w:bottom w:val="single" w:sz="4" w:space="0" w:color="auto"/>
              <w:right w:val="single" w:sz="4" w:space="0" w:color="auto"/>
            </w:tcBorders>
          </w:tcPr>
          <w:p w:rsidR="00E52CB3" w:rsidRPr="00F11969" w:rsidRDefault="00E52CB3" w:rsidP="00527759">
            <w:pPr>
              <w:pStyle w:val="ConsPlusCell"/>
              <w:jc w:val="both"/>
              <w:rPr>
                <w:rFonts w:ascii="Times New Roman" w:hAnsi="Times New Roman" w:cs="Times New Roman"/>
                <w:color w:val="000000" w:themeColor="text1"/>
              </w:rPr>
            </w:pPr>
            <w:r w:rsidRPr="00F11969">
              <w:rPr>
                <w:rFonts w:ascii="Times New Roman" w:hAnsi="Times New Roman" w:cs="Times New Roman"/>
                <w:kern w:val="2"/>
              </w:rPr>
              <w:lastRenderedPageBreak/>
              <w:t>ведомственный</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pStyle w:val="ConsPlusCell"/>
              <w:jc w:val="both"/>
              <w:rPr>
                <w:rFonts w:ascii="Times New Roman" w:hAnsi="Times New Roman" w:cs="Times New Roman"/>
                <w:color w:val="000000" w:themeColor="text1"/>
              </w:rPr>
            </w:pPr>
            <w:r>
              <w:rPr>
                <w:rFonts w:ascii="Times New Roman" w:hAnsi="Times New Roman" w:cs="Times New Roman"/>
                <w:color w:val="000000" w:themeColor="text1"/>
              </w:rPr>
              <w:t>количество</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autoSpaceDE w:val="0"/>
              <w:autoSpaceDN w:val="0"/>
              <w:adjustRightInd w:val="0"/>
              <w:jc w:val="both"/>
              <w:rPr>
                <w:color w:val="000000" w:themeColor="text1"/>
                <w:kern w:val="2"/>
                <w:sz w:val="22"/>
                <w:szCs w:val="22"/>
                <w:lang w:eastAsia="en-US"/>
              </w:rPr>
            </w:pPr>
            <w:r>
              <w:rPr>
                <w:color w:val="000000" w:themeColor="text1"/>
                <w:kern w:val="2"/>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autoSpaceDE w:val="0"/>
              <w:autoSpaceDN w:val="0"/>
              <w:adjustRightInd w:val="0"/>
              <w:jc w:val="both"/>
              <w:rPr>
                <w:color w:val="000000" w:themeColor="text1"/>
                <w:kern w:val="2"/>
                <w:sz w:val="22"/>
                <w:szCs w:val="22"/>
                <w:lang w:eastAsia="en-US"/>
              </w:rPr>
            </w:pPr>
            <w:r>
              <w:rPr>
                <w:color w:val="000000" w:themeColor="text1"/>
                <w:kern w:val="2"/>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autoSpaceDE w:val="0"/>
              <w:autoSpaceDN w:val="0"/>
              <w:adjustRightInd w:val="0"/>
              <w:jc w:val="both"/>
              <w:rPr>
                <w:color w:val="000000" w:themeColor="text1"/>
                <w:kern w:val="2"/>
                <w:sz w:val="22"/>
                <w:szCs w:val="22"/>
                <w:lang w:eastAsia="en-US"/>
              </w:rPr>
            </w:pPr>
            <w:r>
              <w:rPr>
                <w:color w:val="000000" w:themeColor="text1"/>
                <w:kern w:val="2"/>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autoSpaceDE w:val="0"/>
              <w:autoSpaceDN w:val="0"/>
              <w:adjustRightInd w:val="0"/>
              <w:jc w:val="center"/>
              <w:rPr>
                <w:color w:val="000000" w:themeColor="text1"/>
                <w:kern w:val="2"/>
                <w:sz w:val="22"/>
                <w:szCs w:val="22"/>
                <w:lang w:eastAsia="en-US"/>
              </w:rPr>
            </w:pPr>
            <w:r>
              <w:rPr>
                <w:color w:val="000000" w:themeColor="text1"/>
                <w:kern w:val="2"/>
                <w:sz w:val="22"/>
                <w:szCs w:val="22"/>
                <w:lang w:eastAsia="en-US"/>
              </w:rPr>
              <w:t>4</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autoSpaceDE w:val="0"/>
              <w:autoSpaceDN w:val="0"/>
              <w:adjustRightInd w:val="0"/>
              <w:jc w:val="center"/>
              <w:rPr>
                <w:color w:val="000000" w:themeColor="text1"/>
                <w:kern w:val="2"/>
                <w:sz w:val="22"/>
                <w:szCs w:val="22"/>
                <w:lang w:eastAsia="en-US"/>
              </w:rPr>
            </w:pPr>
            <w:r>
              <w:rPr>
                <w:color w:val="000000" w:themeColor="text1"/>
                <w:kern w:val="2"/>
                <w:sz w:val="22"/>
                <w:szCs w:val="22"/>
                <w:lang w:eastAsia="en-US"/>
              </w:rPr>
              <w:t>4</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autoSpaceDE w:val="0"/>
              <w:autoSpaceDN w:val="0"/>
              <w:adjustRightInd w:val="0"/>
              <w:jc w:val="center"/>
              <w:rPr>
                <w:color w:val="000000" w:themeColor="text1"/>
                <w:kern w:val="2"/>
                <w:sz w:val="22"/>
                <w:szCs w:val="22"/>
                <w:lang w:eastAsia="en-US"/>
              </w:rPr>
            </w:pPr>
            <w:r>
              <w:rPr>
                <w:color w:val="000000" w:themeColor="text1"/>
                <w:kern w:val="2"/>
                <w:sz w:val="22"/>
                <w:szCs w:val="22"/>
                <w:lang w:eastAsia="en-US"/>
              </w:rPr>
              <w:t>4</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autoSpaceDE w:val="0"/>
              <w:autoSpaceDN w:val="0"/>
              <w:adjustRightInd w:val="0"/>
              <w:jc w:val="center"/>
              <w:rPr>
                <w:color w:val="000000" w:themeColor="text1"/>
                <w:kern w:val="2"/>
                <w:sz w:val="22"/>
                <w:szCs w:val="22"/>
                <w:lang w:eastAsia="en-US"/>
              </w:rPr>
            </w:pPr>
            <w:r>
              <w:rPr>
                <w:color w:val="000000" w:themeColor="text1"/>
                <w:kern w:val="2"/>
                <w:sz w:val="22"/>
                <w:szCs w:val="22"/>
                <w:lang w:eastAsia="en-US"/>
              </w:rPr>
              <w:t>4</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autoSpaceDE w:val="0"/>
              <w:autoSpaceDN w:val="0"/>
              <w:adjustRightInd w:val="0"/>
              <w:jc w:val="center"/>
              <w:rPr>
                <w:color w:val="000000" w:themeColor="text1"/>
                <w:kern w:val="2"/>
                <w:sz w:val="22"/>
                <w:szCs w:val="22"/>
                <w:lang w:eastAsia="en-US"/>
              </w:rPr>
            </w:pPr>
            <w:r>
              <w:rPr>
                <w:color w:val="000000" w:themeColor="text1"/>
                <w:kern w:val="2"/>
                <w:sz w:val="22"/>
                <w:szCs w:val="22"/>
                <w:lang w:eastAsia="en-US"/>
              </w:rPr>
              <w:t>4</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autoSpaceDE w:val="0"/>
              <w:autoSpaceDN w:val="0"/>
              <w:adjustRightInd w:val="0"/>
              <w:jc w:val="center"/>
              <w:rPr>
                <w:color w:val="000000" w:themeColor="text1"/>
                <w:kern w:val="2"/>
                <w:sz w:val="22"/>
                <w:szCs w:val="22"/>
                <w:lang w:eastAsia="en-US"/>
              </w:rPr>
            </w:pPr>
            <w:r>
              <w:rPr>
                <w:color w:val="000000" w:themeColor="text1"/>
                <w:kern w:val="2"/>
                <w:sz w:val="22"/>
                <w:szCs w:val="22"/>
                <w:lang w:eastAsia="en-US"/>
              </w:rPr>
              <w:t>4</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autoSpaceDE w:val="0"/>
              <w:autoSpaceDN w:val="0"/>
              <w:adjustRightInd w:val="0"/>
              <w:jc w:val="center"/>
              <w:rPr>
                <w:color w:val="000000" w:themeColor="text1"/>
                <w:kern w:val="2"/>
                <w:sz w:val="22"/>
                <w:szCs w:val="22"/>
                <w:lang w:eastAsia="en-US"/>
              </w:rPr>
            </w:pPr>
            <w:r>
              <w:rPr>
                <w:color w:val="000000" w:themeColor="text1"/>
                <w:kern w:val="2"/>
                <w:sz w:val="22"/>
                <w:szCs w:val="22"/>
                <w:lang w:eastAsia="en-US"/>
              </w:rPr>
              <w:t>4</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autoSpaceDE w:val="0"/>
              <w:autoSpaceDN w:val="0"/>
              <w:adjustRightInd w:val="0"/>
              <w:jc w:val="center"/>
              <w:rPr>
                <w:color w:val="000000" w:themeColor="text1"/>
                <w:kern w:val="2"/>
                <w:sz w:val="22"/>
                <w:szCs w:val="22"/>
                <w:lang w:eastAsia="en-US"/>
              </w:rPr>
            </w:pPr>
            <w:r>
              <w:rPr>
                <w:color w:val="000000" w:themeColor="text1"/>
                <w:kern w:val="2"/>
                <w:sz w:val="22"/>
                <w:szCs w:val="22"/>
                <w:lang w:eastAsia="en-US"/>
              </w:rPr>
              <w:t>4</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autoSpaceDE w:val="0"/>
              <w:autoSpaceDN w:val="0"/>
              <w:adjustRightInd w:val="0"/>
              <w:jc w:val="center"/>
              <w:rPr>
                <w:color w:val="000000" w:themeColor="text1"/>
                <w:kern w:val="2"/>
                <w:sz w:val="22"/>
                <w:szCs w:val="22"/>
                <w:lang w:eastAsia="en-US"/>
              </w:rPr>
            </w:pPr>
            <w:r>
              <w:rPr>
                <w:color w:val="000000" w:themeColor="text1"/>
                <w:kern w:val="2"/>
                <w:sz w:val="22"/>
                <w:szCs w:val="22"/>
                <w:lang w:eastAsia="en-US"/>
              </w:rPr>
              <w:t>4</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autoSpaceDE w:val="0"/>
              <w:autoSpaceDN w:val="0"/>
              <w:adjustRightInd w:val="0"/>
              <w:jc w:val="center"/>
              <w:rPr>
                <w:color w:val="000000" w:themeColor="text1"/>
                <w:kern w:val="2"/>
                <w:sz w:val="22"/>
                <w:szCs w:val="22"/>
                <w:lang w:eastAsia="en-US"/>
              </w:rPr>
            </w:pPr>
            <w:r>
              <w:rPr>
                <w:color w:val="000000" w:themeColor="text1"/>
                <w:kern w:val="2"/>
                <w:sz w:val="22"/>
                <w:szCs w:val="22"/>
                <w:lang w:eastAsia="en-US"/>
              </w:rPr>
              <w:t>4</w:t>
            </w:r>
          </w:p>
        </w:tc>
        <w:tc>
          <w:tcPr>
            <w:tcW w:w="0" w:type="auto"/>
            <w:tcBorders>
              <w:top w:val="single" w:sz="4" w:space="0" w:color="auto"/>
              <w:left w:val="single" w:sz="4" w:space="0" w:color="auto"/>
              <w:bottom w:val="single" w:sz="4" w:space="0" w:color="auto"/>
              <w:right w:val="single" w:sz="4" w:space="0" w:color="auto"/>
            </w:tcBorders>
          </w:tcPr>
          <w:p w:rsidR="00E52CB3" w:rsidRPr="00A3528A" w:rsidRDefault="00E52CB3" w:rsidP="00527759">
            <w:pPr>
              <w:autoSpaceDE w:val="0"/>
              <w:autoSpaceDN w:val="0"/>
              <w:adjustRightInd w:val="0"/>
              <w:jc w:val="center"/>
              <w:rPr>
                <w:color w:val="000000" w:themeColor="text1"/>
                <w:kern w:val="2"/>
                <w:sz w:val="22"/>
                <w:szCs w:val="22"/>
                <w:lang w:eastAsia="en-US"/>
              </w:rPr>
            </w:pPr>
            <w:r>
              <w:rPr>
                <w:color w:val="000000" w:themeColor="text1"/>
                <w:kern w:val="2"/>
                <w:sz w:val="22"/>
                <w:szCs w:val="22"/>
                <w:lang w:eastAsia="en-US"/>
              </w:rPr>
              <w:t>4</w:t>
            </w:r>
          </w:p>
        </w:tc>
      </w:tr>
      <w:tr w:rsidR="00E52CB3" w:rsidTr="00527759">
        <w:trPr>
          <w:trHeight w:val="975"/>
        </w:trPr>
        <w:tc>
          <w:tcPr>
            <w:tcW w:w="0" w:type="auto"/>
            <w:tcBorders>
              <w:top w:val="single" w:sz="4" w:space="0" w:color="auto"/>
              <w:left w:val="single" w:sz="4" w:space="0" w:color="auto"/>
              <w:bottom w:val="single" w:sz="4" w:space="0" w:color="auto"/>
              <w:right w:val="single" w:sz="4" w:space="0" w:color="auto"/>
            </w:tcBorders>
            <w:vAlign w:val="center"/>
          </w:tcPr>
          <w:p w:rsidR="00E52CB3" w:rsidRDefault="00E52CB3" w:rsidP="00527759">
            <w:pPr>
              <w:rPr>
                <w:sz w:val="22"/>
                <w:szCs w:val="22"/>
              </w:rPr>
            </w:pPr>
            <w:r>
              <w:rPr>
                <w:sz w:val="22"/>
                <w:szCs w:val="22"/>
              </w:rPr>
              <w:lastRenderedPageBreak/>
              <w:t>3.2.</w:t>
            </w:r>
          </w:p>
          <w:p w:rsidR="00E52CB3" w:rsidRDefault="00E52CB3" w:rsidP="00527759">
            <w:pPr>
              <w:rPr>
                <w:sz w:val="22"/>
                <w:szCs w:val="22"/>
              </w:rPr>
            </w:pPr>
          </w:p>
          <w:p w:rsidR="00E52CB3" w:rsidRDefault="00E52CB3" w:rsidP="00527759">
            <w:pPr>
              <w:rPr>
                <w:sz w:val="22"/>
                <w:szCs w:val="22"/>
              </w:rPr>
            </w:pPr>
          </w:p>
          <w:p w:rsidR="00E52CB3" w:rsidRDefault="00E52CB3" w:rsidP="00527759">
            <w:pPr>
              <w:rPr>
                <w:sz w:val="22"/>
                <w:szCs w:val="22"/>
              </w:rPr>
            </w:pPr>
          </w:p>
          <w:p w:rsidR="00E52CB3" w:rsidRDefault="00E52CB3" w:rsidP="00527759">
            <w:pPr>
              <w:rPr>
                <w:sz w:val="22"/>
                <w:szCs w:val="22"/>
              </w:rPr>
            </w:pPr>
          </w:p>
          <w:p w:rsidR="00E52CB3" w:rsidRDefault="00E52CB3" w:rsidP="00527759">
            <w:pPr>
              <w:rPr>
                <w:sz w:val="22"/>
                <w:szCs w:val="22"/>
              </w:rPr>
            </w:pPr>
          </w:p>
          <w:p w:rsidR="00E52CB3" w:rsidRDefault="00E52CB3" w:rsidP="00527759">
            <w:pPr>
              <w:rPr>
                <w:sz w:val="22"/>
                <w:szCs w:val="22"/>
              </w:rPr>
            </w:pPr>
          </w:p>
          <w:p w:rsidR="00E52CB3" w:rsidRDefault="00E52CB3" w:rsidP="00527759">
            <w:pPr>
              <w:rPr>
                <w:sz w:val="22"/>
                <w:szCs w:val="22"/>
              </w:rPr>
            </w:pPr>
          </w:p>
          <w:p w:rsidR="00E52CB3" w:rsidRDefault="00E52CB3" w:rsidP="00527759">
            <w:pPr>
              <w:rPr>
                <w:sz w:val="22"/>
                <w:szCs w:val="22"/>
              </w:rPr>
            </w:pPr>
          </w:p>
          <w:p w:rsidR="00E52CB3" w:rsidRDefault="00E52CB3" w:rsidP="00527759">
            <w:pPr>
              <w:rPr>
                <w:sz w:val="22"/>
                <w:szCs w:val="22"/>
              </w:rPr>
            </w:pPr>
          </w:p>
          <w:p w:rsidR="00E52CB3" w:rsidRDefault="00E52CB3" w:rsidP="00527759">
            <w:pPr>
              <w:rPr>
                <w:sz w:val="22"/>
                <w:szCs w:val="22"/>
              </w:rPr>
            </w:pPr>
          </w:p>
          <w:p w:rsidR="00E52CB3" w:rsidRDefault="00E52CB3" w:rsidP="00527759">
            <w:pPr>
              <w:rPr>
                <w:sz w:val="22"/>
                <w:szCs w:val="22"/>
              </w:rPr>
            </w:pPr>
          </w:p>
          <w:p w:rsidR="00E52CB3" w:rsidRDefault="00E52CB3" w:rsidP="00527759">
            <w:pPr>
              <w:rPr>
                <w:sz w:val="22"/>
                <w:szCs w:val="22"/>
              </w:rPr>
            </w:pPr>
          </w:p>
          <w:p w:rsidR="00E52CB3" w:rsidRPr="00D530ED" w:rsidRDefault="00E52CB3" w:rsidP="00527759">
            <w:pPr>
              <w:rPr>
                <w:sz w:val="22"/>
                <w:szCs w:val="22"/>
              </w:rPr>
            </w:pPr>
          </w:p>
        </w:tc>
        <w:tc>
          <w:tcPr>
            <w:tcW w:w="0" w:type="auto"/>
            <w:gridSpan w:val="2"/>
            <w:tcBorders>
              <w:top w:val="single" w:sz="4" w:space="0" w:color="auto"/>
              <w:left w:val="single" w:sz="4" w:space="0" w:color="auto"/>
              <w:bottom w:val="single" w:sz="4" w:space="0" w:color="auto"/>
              <w:right w:val="single" w:sz="4" w:space="0" w:color="auto"/>
            </w:tcBorders>
          </w:tcPr>
          <w:p w:rsidR="00E52CB3" w:rsidRDefault="00E52CB3" w:rsidP="00527759">
            <w:pPr>
              <w:widowControl w:val="0"/>
              <w:jc w:val="center"/>
              <w:rPr>
                <w:sz w:val="22"/>
                <w:szCs w:val="22"/>
              </w:rPr>
            </w:pPr>
            <w:r>
              <w:rPr>
                <w:sz w:val="22"/>
                <w:szCs w:val="22"/>
              </w:rPr>
              <w:t>Показатель 2.2.</w:t>
            </w:r>
          </w:p>
          <w:p w:rsidR="00E52CB3" w:rsidRPr="00E1012D" w:rsidRDefault="00E52CB3" w:rsidP="00527759">
            <w:pPr>
              <w:widowControl w:val="0"/>
              <w:jc w:val="both"/>
              <w:rPr>
                <w:sz w:val="22"/>
                <w:szCs w:val="22"/>
              </w:rPr>
            </w:pPr>
            <w:r w:rsidRPr="007561F7">
              <w:rPr>
                <w:kern w:val="2"/>
                <w:sz w:val="22"/>
                <w:szCs w:val="22"/>
              </w:rPr>
              <w:t>Количество зарегистрированных преступлений, связанных с незаконным приобретением, передачей, сбытом, хранением, перевозкой или ношением оружия, боеприпасов, взрывчатых веществ и взрывных устройств</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both"/>
              <w:rPr>
                <w:rFonts w:ascii="Times New Roman" w:hAnsi="Times New Roman" w:cs="Times New Roman"/>
              </w:rPr>
            </w:pPr>
            <w:r w:rsidRPr="00F11969">
              <w:rPr>
                <w:rFonts w:ascii="Times New Roman" w:hAnsi="Times New Roman" w:cs="Times New Roman"/>
                <w:kern w:val="2"/>
              </w:rPr>
              <w:t>ведомственный</w:t>
            </w:r>
          </w:p>
        </w:tc>
        <w:tc>
          <w:tcPr>
            <w:tcW w:w="0" w:type="auto"/>
            <w:tcBorders>
              <w:top w:val="single" w:sz="4" w:space="0" w:color="auto"/>
              <w:left w:val="single" w:sz="4" w:space="0" w:color="auto"/>
              <w:bottom w:val="single" w:sz="4" w:space="0" w:color="auto"/>
              <w:right w:val="single" w:sz="4" w:space="0" w:color="auto"/>
            </w:tcBorders>
          </w:tcPr>
          <w:p w:rsidR="00E52CB3" w:rsidRPr="00491FE8" w:rsidRDefault="00E52CB3" w:rsidP="00527759">
            <w:pPr>
              <w:autoSpaceDE w:val="0"/>
              <w:autoSpaceDN w:val="0"/>
              <w:adjustRightInd w:val="0"/>
              <w:jc w:val="both"/>
              <w:rPr>
                <w:kern w:val="2"/>
                <w:sz w:val="22"/>
                <w:szCs w:val="22"/>
              </w:rPr>
            </w:pPr>
            <w:r w:rsidRPr="00491FE8">
              <w:rPr>
                <w:kern w:val="2"/>
                <w:sz w:val="22"/>
                <w:szCs w:val="22"/>
              </w:rPr>
              <w:t>количество</w:t>
            </w:r>
          </w:p>
          <w:p w:rsidR="00E52CB3" w:rsidRPr="00491FE8" w:rsidRDefault="00E52CB3" w:rsidP="00527759">
            <w:pPr>
              <w:autoSpaceDE w:val="0"/>
              <w:autoSpaceDN w:val="0"/>
              <w:adjustRightInd w:val="0"/>
              <w:jc w:val="both"/>
              <w:rPr>
                <w:kern w:val="2"/>
                <w:sz w:val="22"/>
                <w:szCs w:val="22"/>
              </w:rPr>
            </w:pPr>
            <w:r w:rsidRPr="00491FE8">
              <w:rPr>
                <w:kern w:val="2"/>
                <w:sz w:val="22"/>
                <w:szCs w:val="22"/>
              </w:rPr>
              <w:t>преступлений</w:t>
            </w:r>
          </w:p>
          <w:p w:rsidR="00E52CB3" w:rsidRPr="00D530ED" w:rsidRDefault="00E52CB3" w:rsidP="00527759">
            <w:pPr>
              <w:pStyle w:val="ConsPlusCell"/>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Pr>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Pr>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Pr>
                <w:sz w:val="22"/>
                <w:szCs w:val="22"/>
                <w:lang w:eastAsia="en-US"/>
              </w:rPr>
              <w:t>20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Pr>
                <w:sz w:val="22"/>
                <w:szCs w:val="22"/>
                <w:lang w:eastAsia="en-US"/>
              </w:rPr>
              <w:t>19</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Pr>
                <w:sz w:val="22"/>
                <w:szCs w:val="22"/>
                <w:lang w:eastAsia="en-US"/>
              </w:rPr>
              <w:t>18</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Pr>
                <w:sz w:val="22"/>
                <w:szCs w:val="22"/>
                <w:lang w:eastAsia="en-US"/>
              </w:rPr>
              <w:t>17</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Pr>
                <w:sz w:val="22"/>
                <w:szCs w:val="22"/>
                <w:lang w:eastAsia="en-US"/>
              </w:rPr>
              <w:t>16</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Pr>
                <w:sz w:val="22"/>
                <w:szCs w:val="22"/>
                <w:lang w:eastAsia="en-US"/>
              </w:rPr>
              <w:t>15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Pr>
                <w:sz w:val="22"/>
                <w:szCs w:val="22"/>
                <w:lang w:eastAsia="en-US"/>
              </w:rPr>
              <w:t>14</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Pr>
                <w:sz w:val="22"/>
                <w:szCs w:val="22"/>
                <w:lang w:eastAsia="en-US"/>
              </w:rPr>
              <w:t>13</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Pr>
                <w:sz w:val="22"/>
                <w:szCs w:val="22"/>
                <w:lang w:eastAsia="en-US"/>
              </w:rPr>
              <w:t>12</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Pr>
                <w:sz w:val="22"/>
                <w:szCs w:val="22"/>
                <w:lang w:eastAsia="en-US"/>
              </w:rPr>
              <w:t>11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Pr>
                <w:sz w:val="22"/>
                <w:szCs w:val="22"/>
                <w:lang w:eastAsia="en-US"/>
              </w:rPr>
              <w:t>10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widowControl w:val="0"/>
              <w:jc w:val="both"/>
              <w:rPr>
                <w:sz w:val="22"/>
                <w:szCs w:val="22"/>
                <w:lang w:eastAsia="en-US"/>
              </w:rPr>
            </w:pPr>
            <w:r>
              <w:rPr>
                <w:sz w:val="22"/>
                <w:szCs w:val="22"/>
                <w:lang w:eastAsia="en-US"/>
              </w:rPr>
              <w:t>9</w:t>
            </w:r>
          </w:p>
        </w:tc>
      </w:tr>
      <w:tr w:rsidR="00E52CB3" w:rsidTr="00527759">
        <w:tc>
          <w:tcPr>
            <w:tcW w:w="0" w:type="auto"/>
            <w:gridSpan w:val="2"/>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both"/>
              <w:rPr>
                <w:rFonts w:ascii="Times New Roman" w:hAnsi="Times New Roman" w:cs="Times New Roman"/>
              </w:rPr>
            </w:pPr>
          </w:p>
        </w:tc>
        <w:tc>
          <w:tcPr>
            <w:tcW w:w="0" w:type="auto"/>
            <w:gridSpan w:val="17"/>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Pr>
                <w:rFonts w:ascii="Times New Roman" w:hAnsi="Times New Roman" w:cs="Times New Roman"/>
              </w:rPr>
              <w:t xml:space="preserve">4.Подпрограмма </w:t>
            </w:r>
            <w:r w:rsidRPr="00D530ED">
              <w:rPr>
                <w:rFonts w:ascii="Times New Roman" w:hAnsi="Times New Roman" w:cs="Times New Roman"/>
              </w:rPr>
              <w:t xml:space="preserve"> «Комплексные меры противодействия злоупотреблению наркотиками и их незаконному обороту»</w:t>
            </w:r>
          </w:p>
        </w:tc>
      </w:tr>
      <w:tr w:rsidR="00E52CB3" w:rsidTr="00527759">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Pr>
                <w:rFonts w:ascii="Times New Roman" w:hAnsi="Times New Roman" w:cs="Times New Roman"/>
              </w:rPr>
              <w:t>4</w:t>
            </w:r>
            <w:r w:rsidRPr="00D530ED">
              <w:rPr>
                <w:rFonts w:ascii="Times New Roman" w:hAnsi="Times New Roman" w:cs="Times New Roman"/>
              </w:rPr>
              <w:t>.1.</w:t>
            </w:r>
          </w:p>
        </w:tc>
        <w:tc>
          <w:tcPr>
            <w:tcW w:w="0" w:type="auto"/>
            <w:gridSpan w:val="2"/>
            <w:tcBorders>
              <w:top w:val="single" w:sz="4" w:space="0" w:color="auto"/>
              <w:left w:val="single" w:sz="4" w:space="0" w:color="auto"/>
              <w:bottom w:val="single" w:sz="4" w:space="0" w:color="auto"/>
              <w:right w:val="single" w:sz="4" w:space="0" w:color="auto"/>
            </w:tcBorders>
          </w:tcPr>
          <w:p w:rsidR="00E52CB3" w:rsidRDefault="00E52CB3" w:rsidP="00527759">
            <w:pPr>
              <w:widowControl w:val="0"/>
              <w:jc w:val="center"/>
              <w:rPr>
                <w:kern w:val="2"/>
                <w:sz w:val="22"/>
                <w:szCs w:val="22"/>
              </w:rPr>
            </w:pPr>
            <w:r>
              <w:rPr>
                <w:sz w:val="22"/>
                <w:szCs w:val="22"/>
              </w:rPr>
              <w:t>Показатель 3.1.</w:t>
            </w:r>
          </w:p>
          <w:p w:rsidR="00E52CB3" w:rsidRPr="00D530ED" w:rsidRDefault="00E52CB3" w:rsidP="00527759">
            <w:pPr>
              <w:autoSpaceDE w:val="0"/>
              <w:autoSpaceDN w:val="0"/>
              <w:adjustRightInd w:val="0"/>
              <w:jc w:val="both"/>
              <w:rPr>
                <w:kern w:val="2"/>
                <w:sz w:val="22"/>
                <w:szCs w:val="22"/>
              </w:rPr>
            </w:pPr>
            <w:r w:rsidRPr="00D530ED">
              <w:rPr>
                <w:kern w:val="2"/>
                <w:sz w:val="22"/>
                <w:szCs w:val="22"/>
              </w:rPr>
              <w:t>Доля больных наркоманией, прошедших лечение и реаби</w:t>
            </w:r>
            <w:r w:rsidRPr="00D530ED">
              <w:rPr>
                <w:kern w:val="2"/>
                <w:sz w:val="22"/>
                <w:szCs w:val="22"/>
              </w:rPr>
              <w:softHyphen/>
              <w:t>ли</w:t>
            </w:r>
            <w:r w:rsidRPr="00D530ED">
              <w:rPr>
                <w:kern w:val="2"/>
                <w:sz w:val="22"/>
                <w:szCs w:val="22"/>
              </w:rPr>
              <w:softHyphen/>
              <w:t>тацию, длительность ремиссии, у которых составляет не менее двух лет, по отношению к общему числу больных наркоманией, прошедших ле</w:t>
            </w:r>
            <w:r w:rsidRPr="00D530ED">
              <w:rPr>
                <w:kern w:val="2"/>
                <w:sz w:val="22"/>
                <w:szCs w:val="22"/>
              </w:rPr>
              <w:softHyphen/>
              <w:t xml:space="preserve">чение и </w:t>
            </w:r>
            <w:r w:rsidRPr="00D530ED">
              <w:rPr>
                <w:kern w:val="2"/>
                <w:sz w:val="22"/>
                <w:szCs w:val="22"/>
              </w:rPr>
              <w:lastRenderedPageBreak/>
              <w:t>реабили</w:t>
            </w:r>
            <w:r w:rsidRPr="00D530ED">
              <w:rPr>
                <w:kern w:val="2"/>
                <w:sz w:val="22"/>
                <w:szCs w:val="22"/>
              </w:rPr>
              <w:softHyphen/>
              <w:t>тацию</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Pr>
                <w:kern w:val="2"/>
                <w:sz w:val="22"/>
                <w:szCs w:val="22"/>
              </w:rPr>
              <w:lastRenderedPageBreak/>
              <w:t>статистический</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процентов</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7,4</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7,4</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7,6</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7,6</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7,7</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7,7</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lang w:eastAsia="en-US"/>
              </w:rPr>
            </w:pPr>
            <w:r w:rsidRPr="00D530ED">
              <w:rPr>
                <w:kern w:val="2"/>
                <w:sz w:val="22"/>
                <w:szCs w:val="22"/>
                <w:lang w:eastAsia="en-US"/>
              </w:rPr>
              <w:t>7,7</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7,8</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7,8</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7,8</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8,0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8,0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8,0</w:t>
            </w:r>
          </w:p>
        </w:tc>
      </w:tr>
      <w:tr w:rsidR="00E52CB3" w:rsidTr="00527759">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Pr>
                <w:rFonts w:ascii="Times New Roman" w:hAnsi="Times New Roman" w:cs="Times New Roman"/>
              </w:rPr>
              <w:lastRenderedPageBreak/>
              <w:t>4</w:t>
            </w:r>
            <w:r w:rsidRPr="00D530ED">
              <w:rPr>
                <w:rFonts w:ascii="Times New Roman" w:hAnsi="Times New Roman" w:cs="Times New Roman"/>
              </w:rPr>
              <w:t>.2.</w:t>
            </w:r>
          </w:p>
        </w:tc>
        <w:tc>
          <w:tcPr>
            <w:tcW w:w="0" w:type="auto"/>
            <w:gridSpan w:val="2"/>
            <w:tcBorders>
              <w:top w:val="single" w:sz="4" w:space="0" w:color="auto"/>
              <w:left w:val="single" w:sz="4" w:space="0" w:color="auto"/>
              <w:bottom w:val="single" w:sz="4" w:space="0" w:color="auto"/>
              <w:right w:val="single" w:sz="4" w:space="0" w:color="auto"/>
            </w:tcBorders>
          </w:tcPr>
          <w:p w:rsidR="00E52CB3" w:rsidRDefault="00E52CB3" w:rsidP="00527759">
            <w:pPr>
              <w:widowControl w:val="0"/>
              <w:jc w:val="center"/>
              <w:rPr>
                <w:kern w:val="2"/>
                <w:sz w:val="22"/>
                <w:szCs w:val="22"/>
              </w:rPr>
            </w:pPr>
            <w:r>
              <w:rPr>
                <w:sz w:val="22"/>
                <w:szCs w:val="22"/>
              </w:rPr>
              <w:t>Показатель 3.2.</w:t>
            </w:r>
          </w:p>
          <w:p w:rsidR="00E52CB3" w:rsidRPr="00D530ED" w:rsidRDefault="00E52CB3" w:rsidP="00527759">
            <w:pPr>
              <w:autoSpaceDE w:val="0"/>
              <w:autoSpaceDN w:val="0"/>
              <w:adjustRightInd w:val="0"/>
              <w:jc w:val="both"/>
              <w:rPr>
                <w:kern w:val="2"/>
                <w:sz w:val="22"/>
                <w:szCs w:val="22"/>
              </w:rPr>
            </w:pPr>
            <w:r w:rsidRPr="0079527F">
              <w:rPr>
                <w:kern w:val="2"/>
                <w:sz w:val="22"/>
                <w:szCs w:val="22"/>
              </w:rPr>
              <w:t>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Pr>
                <w:kern w:val="2"/>
                <w:sz w:val="22"/>
                <w:szCs w:val="22"/>
              </w:rPr>
              <w:t>ведомственный</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процентов</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92,0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92,3</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92,7</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93,0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93,4</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93,7</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94,0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96,0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96,0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96,0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97,5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98,0</w:t>
            </w:r>
          </w:p>
        </w:tc>
      </w:tr>
      <w:tr w:rsidR="00E52CB3" w:rsidTr="00527759">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pStyle w:val="ConsPlusCell"/>
              <w:jc w:val="center"/>
              <w:rPr>
                <w:rFonts w:ascii="Times New Roman" w:hAnsi="Times New Roman" w:cs="Times New Roman"/>
              </w:rPr>
            </w:pPr>
            <w:r>
              <w:rPr>
                <w:rFonts w:ascii="Times New Roman" w:hAnsi="Times New Roman" w:cs="Times New Roman"/>
              </w:rPr>
              <w:t>4</w:t>
            </w:r>
            <w:r w:rsidRPr="00D530ED">
              <w:rPr>
                <w:rFonts w:ascii="Times New Roman" w:hAnsi="Times New Roman" w:cs="Times New Roman"/>
              </w:rPr>
              <w:t>.3</w:t>
            </w:r>
          </w:p>
        </w:tc>
        <w:tc>
          <w:tcPr>
            <w:tcW w:w="0" w:type="auto"/>
            <w:gridSpan w:val="2"/>
            <w:tcBorders>
              <w:top w:val="single" w:sz="4" w:space="0" w:color="auto"/>
              <w:left w:val="single" w:sz="4" w:space="0" w:color="auto"/>
              <w:bottom w:val="single" w:sz="4" w:space="0" w:color="auto"/>
              <w:right w:val="single" w:sz="4" w:space="0" w:color="auto"/>
            </w:tcBorders>
          </w:tcPr>
          <w:p w:rsidR="00E52CB3" w:rsidRDefault="00E52CB3" w:rsidP="00527759">
            <w:pPr>
              <w:widowControl w:val="0"/>
              <w:jc w:val="center"/>
              <w:rPr>
                <w:sz w:val="22"/>
                <w:szCs w:val="22"/>
              </w:rPr>
            </w:pPr>
            <w:r>
              <w:rPr>
                <w:sz w:val="22"/>
                <w:szCs w:val="22"/>
              </w:rPr>
              <w:t>Показатель 3.3.</w:t>
            </w:r>
          </w:p>
          <w:p w:rsidR="00E52CB3" w:rsidRPr="00D530ED" w:rsidRDefault="00E52CB3" w:rsidP="00527759">
            <w:pPr>
              <w:autoSpaceDE w:val="0"/>
              <w:autoSpaceDN w:val="0"/>
              <w:adjustRightInd w:val="0"/>
              <w:jc w:val="both"/>
              <w:rPr>
                <w:kern w:val="2"/>
                <w:sz w:val="22"/>
                <w:szCs w:val="22"/>
              </w:rPr>
            </w:pPr>
            <w:r w:rsidRPr="00491FE8">
              <w:rPr>
                <w:sz w:val="22"/>
                <w:szCs w:val="22"/>
              </w:rPr>
              <w:t xml:space="preserve">Доля обучающихся </w:t>
            </w:r>
            <w:r>
              <w:rPr>
                <w:sz w:val="22"/>
                <w:szCs w:val="22"/>
              </w:rPr>
              <w:t xml:space="preserve"> </w:t>
            </w:r>
            <w:r w:rsidRPr="00491FE8">
              <w:rPr>
                <w:sz w:val="22"/>
                <w:szCs w:val="22"/>
              </w:rPr>
              <w:t xml:space="preserve">общеобразовательных </w:t>
            </w:r>
            <w:r>
              <w:rPr>
                <w:sz w:val="22"/>
                <w:szCs w:val="22"/>
              </w:rPr>
              <w:t>учреждений</w:t>
            </w:r>
            <w:r w:rsidRPr="00491FE8">
              <w:rPr>
                <w:sz w:val="22"/>
                <w:szCs w:val="22"/>
              </w:rPr>
              <w:t xml:space="preserve">, </w:t>
            </w:r>
            <w:r>
              <w:rPr>
                <w:sz w:val="22"/>
                <w:szCs w:val="22"/>
              </w:rPr>
              <w:t>систематически занимающихся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Pr>
                <w:kern w:val="2"/>
                <w:sz w:val="22"/>
                <w:szCs w:val="22"/>
              </w:rPr>
              <w:t>ведомственный</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процентов</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90,3</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90,6</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90,9</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91,2</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91,5</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91,8</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92,1</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jc w:val="both"/>
              <w:rPr>
                <w:kern w:val="2"/>
                <w:sz w:val="22"/>
                <w:szCs w:val="22"/>
              </w:rPr>
            </w:pPr>
            <w:r w:rsidRPr="00D530ED">
              <w:rPr>
                <w:kern w:val="2"/>
                <w:sz w:val="22"/>
                <w:szCs w:val="22"/>
              </w:rPr>
              <w:t>92,4</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92,6</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92,8</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99,0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99,0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99,0</w:t>
            </w:r>
          </w:p>
        </w:tc>
        <w:tc>
          <w:tcPr>
            <w:tcW w:w="0" w:type="auto"/>
            <w:tcBorders>
              <w:top w:val="single" w:sz="4" w:space="0" w:color="auto"/>
              <w:left w:val="single" w:sz="4" w:space="0" w:color="auto"/>
              <w:bottom w:val="single" w:sz="4" w:space="0" w:color="auto"/>
              <w:right w:val="single" w:sz="4" w:space="0" w:color="auto"/>
            </w:tcBorders>
          </w:tcPr>
          <w:p w:rsidR="00E52CB3" w:rsidRPr="00D530ED" w:rsidRDefault="00E52CB3" w:rsidP="00527759">
            <w:pPr>
              <w:autoSpaceDE w:val="0"/>
              <w:autoSpaceDN w:val="0"/>
              <w:adjustRightInd w:val="0"/>
              <w:spacing w:line="216" w:lineRule="auto"/>
              <w:jc w:val="both"/>
              <w:rPr>
                <w:kern w:val="2"/>
                <w:sz w:val="22"/>
                <w:szCs w:val="22"/>
              </w:rPr>
            </w:pPr>
            <w:r w:rsidRPr="00D530ED">
              <w:rPr>
                <w:kern w:val="2"/>
                <w:sz w:val="22"/>
                <w:szCs w:val="22"/>
              </w:rPr>
              <w:t>100,0</w:t>
            </w:r>
          </w:p>
        </w:tc>
      </w:tr>
    </w:tbl>
    <w:p w:rsidR="00E52CB3" w:rsidRDefault="00E52CB3" w:rsidP="00E52CB3">
      <w:pPr>
        <w:ind w:left="9781"/>
        <w:jc w:val="right"/>
      </w:pPr>
    </w:p>
    <w:p w:rsidR="00E52CB3" w:rsidRDefault="00E52CB3" w:rsidP="00E52CB3">
      <w:pPr>
        <w:ind w:left="9781"/>
        <w:jc w:val="right"/>
      </w:pPr>
    </w:p>
    <w:p w:rsidR="00E52CB3" w:rsidRDefault="00E52CB3" w:rsidP="00E52CB3">
      <w:pPr>
        <w:ind w:left="9781"/>
        <w:jc w:val="right"/>
      </w:pPr>
    </w:p>
    <w:p w:rsidR="00E52CB3" w:rsidRDefault="00E52CB3" w:rsidP="00E52CB3">
      <w:pPr>
        <w:ind w:left="9781"/>
        <w:jc w:val="right"/>
      </w:pPr>
    </w:p>
    <w:p w:rsidR="00E52CB3" w:rsidRDefault="00E52CB3" w:rsidP="00E52CB3">
      <w:pPr>
        <w:ind w:left="9781"/>
        <w:jc w:val="right"/>
      </w:pPr>
    </w:p>
    <w:p w:rsidR="00E52CB3" w:rsidRDefault="00E52CB3" w:rsidP="00E52CB3">
      <w:pPr>
        <w:ind w:left="9781"/>
        <w:jc w:val="right"/>
      </w:pPr>
    </w:p>
    <w:p w:rsidR="00E52CB3" w:rsidRDefault="00E52CB3" w:rsidP="00E52CB3">
      <w:pPr>
        <w:ind w:left="9781"/>
        <w:jc w:val="right"/>
      </w:pPr>
    </w:p>
    <w:p w:rsidR="00E52CB3" w:rsidRDefault="00E52CB3" w:rsidP="00E52CB3">
      <w:pPr>
        <w:ind w:left="9781"/>
        <w:jc w:val="right"/>
      </w:pPr>
    </w:p>
    <w:p w:rsidR="00E52CB3" w:rsidRDefault="00E52CB3" w:rsidP="00E52CB3">
      <w:pPr>
        <w:ind w:left="9781"/>
        <w:jc w:val="right"/>
      </w:pPr>
    </w:p>
    <w:p w:rsidR="00E52CB3" w:rsidRPr="005E4C7D" w:rsidRDefault="00E52CB3" w:rsidP="00E52CB3">
      <w:pPr>
        <w:ind w:left="9781"/>
        <w:jc w:val="right"/>
      </w:pPr>
      <w:r w:rsidRPr="005E4C7D">
        <w:lastRenderedPageBreak/>
        <w:t>Приложение 2</w:t>
      </w:r>
    </w:p>
    <w:p w:rsidR="00E52CB3" w:rsidRPr="005E4C7D" w:rsidRDefault="00E52CB3" w:rsidP="00E52CB3">
      <w:pPr>
        <w:widowControl w:val="0"/>
        <w:autoSpaceDE w:val="0"/>
        <w:autoSpaceDN w:val="0"/>
        <w:adjustRightInd w:val="0"/>
        <w:ind w:left="7241"/>
        <w:jc w:val="right"/>
      </w:pPr>
      <w:r w:rsidRPr="005E4C7D">
        <w:t>к муниципальной программе</w:t>
      </w:r>
    </w:p>
    <w:p w:rsidR="00E52CB3" w:rsidRPr="005E4C7D" w:rsidRDefault="00E52CB3" w:rsidP="00E52CB3">
      <w:pPr>
        <w:widowControl w:val="0"/>
        <w:autoSpaceDE w:val="0"/>
        <w:autoSpaceDN w:val="0"/>
        <w:adjustRightInd w:val="0"/>
        <w:ind w:left="7241"/>
        <w:jc w:val="right"/>
      </w:pPr>
      <w:r w:rsidRPr="005E4C7D">
        <w:t xml:space="preserve">Усть-Донецкого района </w:t>
      </w:r>
    </w:p>
    <w:p w:rsidR="00E52CB3" w:rsidRPr="005E4C7D" w:rsidRDefault="00E52CB3" w:rsidP="00E52CB3">
      <w:pPr>
        <w:widowControl w:val="0"/>
        <w:autoSpaceDE w:val="0"/>
        <w:autoSpaceDN w:val="0"/>
        <w:adjustRightInd w:val="0"/>
        <w:ind w:left="7241"/>
        <w:jc w:val="right"/>
      </w:pPr>
      <w:r w:rsidRPr="005E4C7D">
        <w:t>«Обеспечение общественного порядка</w:t>
      </w:r>
    </w:p>
    <w:p w:rsidR="00E52CB3" w:rsidRPr="005E4C7D" w:rsidRDefault="00E52CB3" w:rsidP="00E52CB3">
      <w:pPr>
        <w:widowControl w:val="0"/>
        <w:autoSpaceDE w:val="0"/>
        <w:autoSpaceDN w:val="0"/>
        <w:adjustRightInd w:val="0"/>
        <w:ind w:left="7241"/>
        <w:jc w:val="right"/>
      </w:pPr>
      <w:r w:rsidRPr="005E4C7D">
        <w:t>и профилактика правонарушений»</w:t>
      </w:r>
    </w:p>
    <w:p w:rsidR="00E52CB3" w:rsidRPr="00B651AA" w:rsidRDefault="00E52CB3" w:rsidP="00E52CB3">
      <w:pPr>
        <w:widowControl w:val="0"/>
        <w:autoSpaceDE w:val="0"/>
        <w:autoSpaceDN w:val="0"/>
        <w:adjustRightInd w:val="0"/>
        <w:jc w:val="right"/>
        <w:outlineLvl w:val="1"/>
      </w:pPr>
    </w:p>
    <w:p w:rsidR="00E52CB3" w:rsidRPr="00B651AA" w:rsidRDefault="00E52CB3" w:rsidP="00E52CB3">
      <w:pPr>
        <w:widowControl w:val="0"/>
        <w:autoSpaceDE w:val="0"/>
        <w:autoSpaceDN w:val="0"/>
        <w:adjustRightInd w:val="0"/>
        <w:jc w:val="center"/>
        <w:rPr>
          <w:caps/>
          <w:lang w:eastAsia="en-US"/>
        </w:rPr>
      </w:pPr>
      <w:bookmarkStart w:id="4" w:name="Par487"/>
      <w:bookmarkEnd w:id="4"/>
      <w:r w:rsidRPr="00B651AA">
        <w:rPr>
          <w:caps/>
        </w:rPr>
        <w:t xml:space="preserve">Перечень </w:t>
      </w:r>
    </w:p>
    <w:p w:rsidR="00E52CB3" w:rsidRPr="009E5CF2" w:rsidRDefault="00E52CB3" w:rsidP="00E52CB3">
      <w:pPr>
        <w:jc w:val="center"/>
        <w:rPr>
          <w:kern w:val="2"/>
        </w:rPr>
      </w:pPr>
      <w:r w:rsidRPr="009E5CF2">
        <w:rPr>
          <w:kern w:val="2"/>
        </w:rPr>
        <w:t xml:space="preserve">подпрограмм, основных мероприятий </w:t>
      </w:r>
      <w:r>
        <w:rPr>
          <w:kern w:val="2"/>
        </w:rPr>
        <w:t>муниципальной</w:t>
      </w:r>
      <w:r w:rsidRPr="009E5CF2">
        <w:rPr>
          <w:kern w:val="2"/>
        </w:rPr>
        <w:t xml:space="preserve"> программы </w:t>
      </w:r>
      <w:r>
        <w:rPr>
          <w:kern w:val="2"/>
        </w:rPr>
        <w:t>Усть-Донецкого района</w:t>
      </w:r>
    </w:p>
    <w:p w:rsidR="00E52CB3" w:rsidRPr="009E5CF2" w:rsidRDefault="00E52CB3" w:rsidP="00E52CB3">
      <w:pPr>
        <w:jc w:val="center"/>
        <w:rPr>
          <w:kern w:val="2"/>
        </w:rPr>
      </w:pPr>
      <w:r w:rsidRPr="009E5CF2">
        <w:rPr>
          <w:kern w:val="2"/>
        </w:rPr>
        <w:t>«Обеспечение общественного порядка и профилактика правонарушений»</w:t>
      </w:r>
    </w:p>
    <w:p w:rsidR="00E52CB3" w:rsidRPr="00B651AA" w:rsidRDefault="00E52CB3" w:rsidP="00E52CB3">
      <w:pPr>
        <w:widowControl w:val="0"/>
        <w:autoSpaceDE w:val="0"/>
        <w:autoSpaceDN w:val="0"/>
        <w:adjustRightInd w:val="0"/>
        <w:jc w:val="center"/>
      </w:pPr>
    </w:p>
    <w:tbl>
      <w:tblPr>
        <w:tblW w:w="14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986"/>
        <w:gridCol w:w="2578"/>
        <w:gridCol w:w="55"/>
        <w:gridCol w:w="2693"/>
        <w:gridCol w:w="19"/>
        <w:gridCol w:w="832"/>
        <w:gridCol w:w="58"/>
        <w:gridCol w:w="84"/>
        <w:gridCol w:w="850"/>
        <w:gridCol w:w="80"/>
        <w:gridCol w:w="2296"/>
        <w:gridCol w:w="34"/>
        <w:gridCol w:w="2535"/>
        <w:gridCol w:w="16"/>
        <w:gridCol w:w="1701"/>
      </w:tblGrid>
      <w:tr w:rsidR="00E52CB3" w:rsidRPr="00B651AA" w:rsidTr="00527759">
        <w:tc>
          <w:tcPr>
            <w:tcW w:w="986" w:type="dxa"/>
            <w:vMerge w:val="restart"/>
            <w:tcBorders>
              <w:top w:val="single" w:sz="4" w:space="0" w:color="auto"/>
              <w:left w:val="single" w:sz="4" w:space="0" w:color="auto"/>
              <w:bottom w:val="single" w:sz="4" w:space="0" w:color="auto"/>
              <w:right w:val="single" w:sz="4" w:space="0" w:color="auto"/>
            </w:tcBorders>
          </w:tcPr>
          <w:p w:rsidR="00E52CB3" w:rsidRPr="00E61503" w:rsidRDefault="00E52CB3" w:rsidP="00527759">
            <w:pPr>
              <w:pStyle w:val="ConsPlusCell"/>
              <w:jc w:val="center"/>
              <w:rPr>
                <w:rFonts w:ascii="Times New Roman" w:hAnsi="Times New Roman" w:cs="Times New Roman"/>
                <w:sz w:val="24"/>
                <w:szCs w:val="24"/>
              </w:rPr>
            </w:pPr>
          </w:p>
          <w:p w:rsidR="00E52CB3" w:rsidRPr="00E61503" w:rsidRDefault="00E52CB3" w:rsidP="00527759">
            <w:pPr>
              <w:pStyle w:val="ConsPlusCell"/>
              <w:jc w:val="center"/>
              <w:rPr>
                <w:rFonts w:ascii="Times New Roman" w:hAnsi="Times New Roman" w:cs="Times New Roman"/>
                <w:sz w:val="24"/>
                <w:szCs w:val="24"/>
              </w:rPr>
            </w:pPr>
            <w:r w:rsidRPr="00E61503">
              <w:rPr>
                <w:rFonts w:ascii="Times New Roman" w:hAnsi="Times New Roman" w:cs="Times New Roman"/>
                <w:sz w:val="24"/>
                <w:szCs w:val="24"/>
              </w:rPr>
              <w:t>№</w:t>
            </w:r>
            <w:r w:rsidRPr="00E61503">
              <w:rPr>
                <w:rFonts w:ascii="Times New Roman" w:hAnsi="Times New Roman" w:cs="Times New Roman"/>
                <w:sz w:val="24"/>
                <w:szCs w:val="24"/>
              </w:rPr>
              <w:br/>
            </w:r>
            <w:proofErr w:type="spellStart"/>
            <w:proofErr w:type="gramStart"/>
            <w:r w:rsidRPr="00E61503">
              <w:rPr>
                <w:rFonts w:ascii="Times New Roman" w:hAnsi="Times New Roman" w:cs="Times New Roman"/>
                <w:sz w:val="24"/>
                <w:szCs w:val="24"/>
              </w:rPr>
              <w:t>п</w:t>
            </w:r>
            <w:proofErr w:type="spellEnd"/>
            <w:proofErr w:type="gramEnd"/>
            <w:r w:rsidRPr="00E61503">
              <w:rPr>
                <w:rFonts w:ascii="Times New Roman" w:hAnsi="Times New Roman" w:cs="Times New Roman"/>
                <w:sz w:val="24"/>
                <w:szCs w:val="24"/>
              </w:rPr>
              <w:t>/</w:t>
            </w:r>
            <w:proofErr w:type="spellStart"/>
            <w:r w:rsidRPr="00E61503">
              <w:rPr>
                <w:rFonts w:ascii="Times New Roman" w:hAnsi="Times New Roman" w:cs="Times New Roman"/>
                <w:sz w:val="24"/>
                <w:szCs w:val="24"/>
              </w:rPr>
              <w:t>п</w:t>
            </w:r>
            <w:proofErr w:type="spellEnd"/>
          </w:p>
        </w:tc>
        <w:tc>
          <w:tcPr>
            <w:tcW w:w="2578" w:type="dxa"/>
            <w:vMerge w:val="restart"/>
            <w:tcBorders>
              <w:top w:val="single" w:sz="4" w:space="0" w:color="auto"/>
              <w:left w:val="single" w:sz="4" w:space="0" w:color="auto"/>
              <w:bottom w:val="single" w:sz="4" w:space="0" w:color="auto"/>
              <w:right w:val="single" w:sz="4" w:space="0" w:color="auto"/>
            </w:tcBorders>
          </w:tcPr>
          <w:p w:rsidR="00E52CB3" w:rsidRPr="00E61503" w:rsidRDefault="00E52CB3" w:rsidP="00527759">
            <w:pPr>
              <w:autoSpaceDE w:val="0"/>
              <w:autoSpaceDN w:val="0"/>
              <w:adjustRightInd w:val="0"/>
              <w:jc w:val="center"/>
              <w:rPr>
                <w:kern w:val="2"/>
              </w:rPr>
            </w:pPr>
            <w:r w:rsidRPr="00E61503">
              <w:rPr>
                <w:kern w:val="2"/>
              </w:rPr>
              <w:t xml:space="preserve">Номер и наименование </w:t>
            </w:r>
            <w:r w:rsidRPr="00E61503">
              <w:rPr>
                <w:kern w:val="2"/>
              </w:rPr>
              <w:br/>
              <w:t>основного мероприятия</w:t>
            </w:r>
          </w:p>
          <w:p w:rsidR="00E52CB3" w:rsidRPr="00E61503" w:rsidRDefault="00E52CB3" w:rsidP="00527759">
            <w:pPr>
              <w:pStyle w:val="ConsPlusCell"/>
              <w:jc w:val="center"/>
              <w:rPr>
                <w:rFonts w:ascii="Times New Roman" w:hAnsi="Times New Roman" w:cs="Times New Roman"/>
                <w:sz w:val="24"/>
                <w:szCs w:val="24"/>
              </w:rPr>
            </w:pPr>
            <w:r w:rsidRPr="00E61503">
              <w:rPr>
                <w:rFonts w:ascii="Times New Roman" w:hAnsi="Times New Roman" w:cs="Times New Roman"/>
                <w:kern w:val="2"/>
                <w:sz w:val="24"/>
                <w:szCs w:val="24"/>
              </w:rPr>
              <w:t>подпрограммы</w:t>
            </w:r>
          </w:p>
        </w:tc>
        <w:tc>
          <w:tcPr>
            <w:tcW w:w="2767" w:type="dxa"/>
            <w:gridSpan w:val="3"/>
            <w:vMerge w:val="restart"/>
            <w:tcBorders>
              <w:top w:val="single" w:sz="4" w:space="0" w:color="auto"/>
              <w:left w:val="single" w:sz="4" w:space="0" w:color="auto"/>
              <w:bottom w:val="single" w:sz="4" w:space="0" w:color="auto"/>
              <w:right w:val="single" w:sz="4" w:space="0" w:color="auto"/>
            </w:tcBorders>
          </w:tcPr>
          <w:p w:rsidR="00E52CB3" w:rsidRPr="00E61503" w:rsidRDefault="00E52CB3" w:rsidP="00527759">
            <w:pPr>
              <w:pStyle w:val="ConsPlusCell"/>
              <w:jc w:val="center"/>
              <w:rPr>
                <w:rFonts w:ascii="Times New Roman" w:hAnsi="Times New Roman" w:cs="Times New Roman"/>
                <w:sz w:val="24"/>
                <w:szCs w:val="24"/>
              </w:rPr>
            </w:pPr>
            <w:r w:rsidRPr="00E61503">
              <w:rPr>
                <w:rFonts w:ascii="Times New Roman" w:hAnsi="Times New Roman" w:cs="Times New Roman"/>
                <w:kern w:val="2"/>
                <w:sz w:val="24"/>
                <w:szCs w:val="24"/>
              </w:rPr>
              <w:t>Соисполнитель, участник, ответственный за исполнение основного мероприятия</w:t>
            </w:r>
          </w:p>
        </w:tc>
        <w:tc>
          <w:tcPr>
            <w:tcW w:w="1824" w:type="dxa"/>
            <w:gridSpan w:val="4"/>
            <w:tcBorders>
              <w:top w:val="single" w:sz="4" w:space="0" w:color="auto"/>
              <w:left w:val="single" w:sz="4" w:space="0" w:color="auto"/>
              <w:bottom w:val="single" w:sz="4" w:space="0" w:color="auto"/>
              <w:right w:val="single" w:sz="4" w:space="0" w:color="auto"/>
            </w:tcBorders>
          </w:tcPr>
          <w:p w:rsidR="00E52CB3" w:rsidRPr="00E61503" w:rsidRDefault="00E52CB3" w:rsidP="00527759">
            <w:pPr>
              <w:pStyle w:val="ConsPlusCell"/>
              <w:jc w:val="center"/>
              <w:rPr>
                <w:rFonts w:ascii="Times New Roman" w:hAnsi="Times New Roman" w:cs="Times New Roman"/>
                <w:sz w:val="24"/>
                <w:szCs w:val="24"/>
              </w:rPr>
            </w:pPr>
            <w:r w:rsidRPr="00E61503">
              <w:rPr>
                <w:rFonts w:ascii="Times New Roman" w:hAnsi="Times New Roman" w:cs="Times New Roman"/>
                <w:sz w:val="24"/>
                <w:szCs w:val="24"/>
              </w:rPr>
              <w:t>Срок</w:t>
            </w:r>
          </w:p>
        </w:tc>
        <w:tc>
          <w:tcPr>
            <w:tcW w:w="2376" w:type="dxa"/>
            <w:gridSpan w:val="2"/>
            <w:vMerge w:val="restart"/>
            <w:tcBorders>
              <w:top w:val="single" w:sz="4" w:space="0" w:color="auto"/>
              <w:left w:val="single" w:sz="4" w:space="0" w:color="auto"/>
              <w:bottom w:val="single" w:sz="4" w:space="0" w:color="auto"/>
              <w:right w:val="single" w:sz="4" w:space="0" w:color="auto"/>
            </w:tcBorders>
          </w:tcPr>
          <w:p w:rsidR="00E52CB3" w:rsidRPr="00E61503" w:rsidRDefault="00E52CB3" w:rsidP="00527759">
            <w:pPr>
              <w:pStyle w:val="ConsPlusCell"/>
              <w:jc w:val="center"/>
              <w:rPr>
                <w:rFonts w:ascii="Times New Roman" w:hAnsi="Times New Roman" w:cs="Times New Roman"/>
                <w:sz w:val="24"/>
                <w:szCs w:val="24"/>
              </w:rPr>
            </w:pPr>
            <w:r w:rsidRPr="00E61503">
              <w:rPr>
                <w:rFonts w:ascii="Times New Roman" w:hAnsi="Times New Roman" w:cs="Times New Roman"/>
                <w:sz w:val="24"/>
                <w:szCs w:val="24"/>
              </w:rPr>
              <w:t xml:space="preserve">Ожидаемый     </w:t>
            </w:r>
            <w:r w:rsidRPr="00E61503">
              <w:rPr>
                <w:rFonts w:ascii="Times New Roman" w:hAnsi="Times New Roman" w:cs="Times New Roman"/>
                <w:sz w:val="24"/>
                <w:szCs w:val="24"/>
              </w:rPr>
              <w:br/>
              <w:t>непосредствен</w:t>
            </w:r>
            <w:r w:rsidRPr="00E61503">
              <w:rPr>
                <w:rFonts w:ascii="Times New Roman" w:hAnsi="Times New Roman" w:cs="Times New Roman"/>
                <w:sz w:val="24"/>
                <w:szCs w:val="24"/>
              </w:rPr>
              <w:softHyphen/>
              <w:t xml:space="preserve">ный </w:t>
            </w:r>
            <w:r w:rsidRPr="00E61503">
              <w:rPr>
                <w:rFonts w:ascii="Times New Roman" w:hAnsi="Times New Roman" w:cs="Times New Roman"/>
                <w:sz w:val="24"/>
                <w:szCs w:val="24"/>
              </w:rPr>
              <w:br/>
              <w:t xml:space="preserve">результат     </w:t>
            </w:r>
            <w:r w:rsidRPr="00E61503">
              <w:rPr>
                <w:rFonts w:ascii="Times New Roman" w:hAnsi="Times New Roman" w:cs="Times New Roman"/>
                <w:sz w:val="24"/>
                <w:szCs w:val="24"/>
              </w:rPr>
              <w:br/>
              <w:t>(краткое описа</w:t>
            </w:r>
            <w:r w:rsidRPr="00E61503">
              <w:rPr>
                <w:rFonts w:ascii="Times New Roman" w:hAnsi="Times New Roman" w:cs="Times New Roman"/>
                <w:sz w:val="24"/>
                <w:szCs w:val="24"/>
              </w:rPr>
              <w:softHyphen/>
              <w:t>ние)</w:t>
            </w:r>
          </w:p>
        </w:tc>
        <w:tc>
          <w:tcPr>
            <w:tcW w:w="2569" w:type="dxa"/>
            <w:gridSpan w:val="2"/>
            <w:vMerge w:val="restart"/>
            <w:tcBorders>
              <w:top w:val="single" w:sz="4" w:space="0" w:color="auto"/>
              <w:left w:val="single" w:sz="4" w:space="0" w:color="auto"/>
              <w:bottom w:val="single" w:sz="4" w:space="0" w:color="auto"/>
              <w:right w:val="single" w:sz="4" w:space="0" w:color="auto"/>
            </w:tcBorders>
          </w:tcPr>
          <w:p w:rsidR="00E52CB3" w:rsidRPr="00E61503" w:rsidRDefault="00E52CB3" w:rsidP="00527759">
            <w:pPr>
              <w:pStyle w:val="ConsPlusCell"/>
              <w:jc w:val="center"/>
              <w:rPr>
                <w:rFonts w:ascii="Times New Roman" w:hAnsi="Times New Roman" w:cs="Times New Roman"/>
                <w:sz w:val="24"/>
                <w:szCs w:val="24"/>
              </w:rPr>
            </w:pPr>
            <w:r w:rsidRPr="00E61503">
              <w:rPr>
                <w:rFonts w:ascii="Times New Roman" w:hAnsi="Times New Roman" w:cs="Times New Roman"/>
                <w:sz w:val="24"/>
                <w:szCs w:val="24"/>
              </w:rPr>
              <w:t xml:space="preserve">Последствия </w:t>
            </w:r>
            <w:r w:rsidRPr="00E61503">
              <w:rPr>
                <w:rFonts w:ascii="Times New Roman" w:hAnsi="Times New Roman" w:cs="Times New Roman"/>
                <w:sz w:val="24"/>
                <w:szCs w:val="24"/>
              </w:rPr>
              <w:br/>
              <w:t>не реализации</w:t>
            </w:r>
          </w:p>
          <w:p w:rsidR="00E52CB3" w:rsidRPr="00E61503" w:rsidRDefault="00E52CB3" w:rsidP="00527759">
            <w:pPr>
              <w:pStyle w:val="ConsPlusCell"/>
              <w:jc w:val="center"/>
              <w:rPr>
                <w:rFonts w:ascii="Times New Roman" w:hAnsi="Times New Roman" w:cs="Times New Roman"/>
                <w:sz w:val="24"/>
                <w:szCs w:val="24"/>
              </w:rPr>
            </w:pPr>
            <w:r w:rsidRPr="00E61503">
              <w:rPr>
                <w:rFonts w:ascii="Times New Roman" w:hAnsi="Times New Roman" w:cs="Times New Roman"/>
                <w:sz w:val="24"/>
                <w:szCs w:val="24"/>
              </w:rPr>
              <w:t>основного меропри</w:t>
            </w:r>
            <w:r w:rsidRPr="00E61503">
              <w:rPr>
                <w:rFonts w:ascii="Times New Roman" w:hAnsi="Times New Roman" w:cs="Times New Roman"/>
                <w:sz w:val="24"/>
                <w:szCs w:val="24"/>
              </w:rPr>
              <w:softHyphen/>
              <w:t xml:space="preserve">ятия, </w:t>
            </w:r>
          </w:p>
          <w:p w:rsidR="00E52CB3" w:rsidRPr="00E61503" w:rsidRDefault="00E52CB3" w:rsidP="00527759">
            <w:pPr>
              <w:pStyle w:val="ConsPlusCell"/>
              <w:jc w:val="center"/>
              <w:rPr>
                <w:rFonts w:ascii="Times New Roman" w:hAnsi="Times New Roman" w:cs="Times New Roman"/>
                <w:sz w:val="24"/>
                <w:szCs w:val="24"/>
              </w:rPr>
            </w:pPr>
            <w:r w:rsidRPr="00E61503">
              <w:rPr>
                <w:rFonts w:ascii="Times New Roman" w:hAnsi="Times New Roman" w:cs="Times New Roman"/>
                <w:sz w:val="24"/>
                <w:szCs w:val="24"/>
              </w:rPr>
              <w:t>мероприятия.</w:t>
            </w:r>
          </w:p>
        </w:tc>
        <w:tc>
          <w:tcPr>
            <w:tcW w:w="1717" w:type="dxa"/>
            <w:gridSpan w:val="2"/>
            <w:vMerge w:val="restart"/>
            <w:tcBorders>
              <w:top w:val="single" w:sz="4" w:space="0" w:color="auto"/>
              <w:left w:val="single" w:sz="4" w:space="0" w:color="auto"/>
              <w:bottom w:val="single" w:sz="4" w:space="0" w:color="auto"/>
              <w:right w:val="single" w:sz="4" w:space="0" w:color="auto"/>
            </w:tcBorders>
          </w:tcPr>
          <w:p w:rsidR="00E52CB3" w:rsidRPr="00E61503" w:rsidRDefault="00E52CB3" w:rsidP="00527759">
            <w:pPr>
              <w:pStyle w:val="ConsPlusCell"/>
              <w:jc w:val="center"/>
              <w:rPr>
                <w:rFonts w:ascii="Times New Roman" w:hAnsi="Times New Roman" w:cs="Times New Roman"/>
                <w:sz w:val="24"/>
                <w:szCs w:val="24"/>
              </w:rPr>
            </w:pPr>
            <w:r w:rsidRPr="00E61503">
              <w:rPr>
                <w:rFonts w:ascii="Times New Roman" w:hAnsi="Times New Roman" w:cs="Times New Roman"/>
                <w:sz w:val="24"/>
                <w:szCs w:val="24"/>
              </w:rPr>
              <w:t xml:space="preserve">Связь с </w:t>
            </w:r>
            <w:r w:rsidRPr="00E61503">
              <w:rPr>
                <w:rFonts w:ascii="Times New Roman" w:hAnsi="Times New Roman" w:cs="Times New Roman"/>
                <w:sz w:val="24"/>
                <w:szCs w:val="24"/>
              </w:rPr>
              <w:br/>
              <w:t>показателями   муниципальной</w:t>
            </w:r>
            <w:r w:rsidRPr="00E61503">
              <w:rPr>
                <w:rFonts w:ascii="Times New Roman" w:hAnsi="Times New Roman" w:cs="Times New Roman"/>
                <w:sz w:val="24"/>
                <w:szCs w:val="24"/>
              </w:rPr>
              <w:br/>
              <w:t xml:space="preserve">программы    </w:t>
            </w:r>
            <w:r w:rsidRPr="00E61503">
              <w:rPr>
                <w:rFonts w:ascii="Times New Roman" w:hAnsi="Times New Roman" w:cs="Times New Roman"/>
                <w:sz w:val="24"/>
                <w:szCs w:val="24"/>
              </w:rPr>
              <w:br/>
              <w:t>(подпрограммы)</w:t>
            </w:r>
          </w:p>
        </w:tc>
      </w:tr>
      <w:tr w:rsidR="00E52CB3" w:rsidRPr="00B651AA" w:rsidTr="00527759">
        <w:tc>
          <w:tcPr>
            <w:tcW w:w="986" w:type="dxa"/>
            <w:vMerge/>
            <w:tcBorders>
              <w:top w:val="single" w:sz="4" w:space="0" w:color="auto"/>
              <w:left w:val="single" w:sz="4" w:space="0" w:color="auto"/>
              <w:bottom w:val="single" w:sz="4" w:space="0" w:color="auto"/>
              <w:right w:val="single" w:sz="4" w:space="0" w:color="auto"/>
            </w:tcBorders>
            <w:vAlign w:val="center"/>
          </w:tcPr>
          <w:p w:rsidR="00E52CB3" w:rsidRPr="00B651AA" w:rsidRDefault="00E52CB3" w:rsidP="00527759"/>
        </w:tc>
        <w:tc>
          <w:tcPr>
            <w:tcW w:w="2578" w:type="dxa"/>
            <w:vMerge/>
            <w:tcBorders>
              <w:top w:val="single" w:sz="4" w:space="0" w:color="auto"/>
              <w:left w:val="single" w:sz="4" w:space="0" w:color="auto"/>
              <w:bottom w:val="single" w:sz="4" w:space="0" w:color="auto"/>
              <w:right w:val="single" w:sz="4" w:space="0" w:color="auto"/>
            </w:tcBorders>
            <w:vAlign w:val="center"/>
          </w:tcPr>
          <w:p w:rsidR="00E52CB3" w:rsidRPr="00B651AA" w:rsidRDefault="00E52CB3" w:rsidP="00527759"/>
        </w:tc>
        <w:tc>
          <w:tcPr>
            <w:tcW w:w="2767" w:type="dxa"/>
            <w:gridSpan w:val="3"/>
            <w:vMerge/>
            <w:tcBorders>
              <w:top w:val="single" w:sz="4" w:space="0" w:color="auto"/>
              <w:left w:val="single" w:sz="4" w:space="0" w:color="auto"/>
              <w:bottom w:val="single" w:sz="4" w:space="0" w:color="auto"/>
              <w:right w:val="single" w:sz="4" w:space="0" w:color="auto"/>
            </w:tcBorders>
            <w:vAlign w:val="center"/>
          </w:tcPr>
          <w:p w:rsidR="00E52CB3" w:rsidRPr="00B651AA" w:rsidRDefault="00E52CB3" w:rsidP="00527759"/>
        </w:tc>
        <w:tc>
          <w:tcPr>
            <w:tcW w:w="974" w:type="dxa"/>
            <w:gridSpan w:val="3"/>
            <w:tcBorders>
              <w:top w:val="single" w:sz="4" w:space="0" w:color="auto"/>
              <w:left w:val="single" w:sz="4" w:space="0" w:color="auto"/>
              <w:bottom w:val="single" w:sz="4" w:space="0" w:color="auto"/>
              <w:right w:val="single" w:sz="4" w:space="0" w:color="auto"/>
            </w:tcBorders>
          </w:tcPr>
          <w:p w:rsidR="00E52CB3" w:rsidRPr="00B651AA" w:rsidRDefault="00E52CB3" w:rsidP="00527759">
            <w:pPr>
              <w:pStyle w:val="ConsPlusCell"/>
              <w:jc w:val="center"/>
              <w:rPr>
                <w:rFonts w:ascii="Times New Roman" w:hAnsi="Times New Roman" w:cs="Times New Roman"/>
                <w:sz w:val="24"/>
                <w:szCs w:val="24"/>
              </w:rPr>
            </w:pPr>
            <w:r w:rsidRPr="00B651AA">
              <w:rPr>
                <w:rFonts w:ascii="Times New Roman" w:hAnsi="Times New Roman" w:cs="Times New Roman"/>
                <w:sz w:val="24"/>
                <w:szCs w:val="24"/>
              </w:rPr>
              <w:t xml:space="preserve">начала  </w:t>
            </w:r>
            <w:r w:rsidRPr="00B651AA">
              <w:rPr>
                <w:rFonts w:ascii="Times New Roman" w:hAnsi="Times New Roman" w:cs="Times New Roman"/>
                <w:sz w:val="24"/>
                <w:szCs w:val="24"/>
              </w:rPr>
              <w:br/>
              <w:t>реали</w:t>
            </w:r>
            <w:r w:rsidRPr="00B651AA">
              <w:rPr>
                <w:rFonts w:ascii="Times New Roman" w:hAnsi="Times New Roman" w:cs="Times New Roman"/>
                <w:sz w:val="24"/>
                <w:szCs w:val="24"/>
              </w:rPr>
              <w:softHyphen/>
              <w:t>зации</w:t>
            </w:r>
          </w:p>
        </w:tc>
        <w:tc>
          <w:tcPr>
            <w:tcW w:w="850" w:type="dxa"/>
            <w:tcBorders>
              <w:top w:val="single" w:sz="4" w:space="0" w:color="auto"/>
              <w:left w:val="single" w:sz="4" w:space="0" w:color="auto"/>
              <w:bottom w:val="single" w:sz="4" w:space="0" w:color="auto"/>
              <w:right w:val="single" w:sz="4" w:space="0" w:color="auto"/>
            </w:tcBorders>
          </w:tcPr>
          <w:p w:rsidR="00E52CB3" w:rsidRPr="00B651AA" w:rsidRDefault="00E52CB3" w:rsidP="00527759">
            <w:pPr>
              <w:pStyle w:val="ConsPlusCell"/>
              <w:jc w:val="center"/>
              <w:rPr>
                <w:rFonts w:ascii="Times New Roman" w:hAnsi="Times New Roman" w:cs="Times New Roman"/>
                <w:sz w:val="24"/>
                <w:szCs w:val="24"/>
              </w:rPr>
            </w:pPr>
            <w:r w:rsidRPr="00B651AA">
              <w:rPr>
                <w:rFonts w:ascii="Times New Roman" w:hAnsi="Times New Roman" w:cs="Times New Roman"/>
                <w:sz w:val="24"/>
                <w:szCs w:val="24"/>
              </w:rPr>
              <w:t>оконча</w:t>
            </w:r>
            <w:r w:rsidRPr="00B651AA">
              <w:rPr>
                <w:rFonts w:ascii="Times New Roman" w:hAnsi="Times New Roman" w:cs="Times New Roman"/>
                <w:sz w:val="24"/>
                <w:szCs w:val="24"/>
              </w:rPr>
              <w:softHyphen/>
              <w:t xml:space="preserve">ния </w:t>
            </w:r>
            <w:r w:rsidRPr="00B651AA">
              <w:rPr>
                <w:rFonts w:ascii="Times New Roman" w:hAnsi="Times New Roman" w:cs="Times New Roman"/>
                <w:sz w:val="24"/>
                <w:szCs w:val="24"/>
              </w:rPr>
              <w:br/>
              <w:t>реализа</w:t>
            </w:r>
            <w:r w:rsidRPr="00B651AA">
              <w:rPr>
                <w:rFonts w:ascii="Times New Roman" w:hAnsi="Times New Roman" w:cs="Times New Roman"/>
                <w:sz w:val="24"/>
                <w:szCs w:val="24"/>
              </w:rPr>
              <w:softHyphen/>
              <w:t>ции</w:t>
            </w:r>
          </w:p>
        </w:tc>
        <w:tc>
          <w:tcPr>
            <w:tcW w:w="2376" w:type="dxa"/>
            <w:gridSpan w:val="2"/>
            <w:vMerge/>
            <w:tcBorders>
              <w:top w:val="single" w:sz="4" w:space="0" w:color="auto"/>
              <w:left w:val="single" w:sz="4" w:space="0" w:color="auto"/>
              <w:bottom w:val="single" w:sz="4" w:space="0" w:color="auto"/>
              <w:right w:val="single" w:sz="4" w:space="0" w:color="auto"/>
            </w:tcBorders>
            <w:vAlign w:val="center"/>
          </w:tcPr>
          <w:p w:rsidR="00E52CB3" w:rsidRPr="00B651AA" w:rsidRDefault="00E52CB3" w:rsidP="00527759"/>
        </w:tc>
        <w:tc>
          <w:tcPr>
            <w:tcW w:w="2569" w:type="dxa"/>
            <w:gridSpan w:val="2"/>
            <w:vMerge/>
            <w:tcBorders>
              <w:top w:val="single" w:sz="4" w:space="0" w:color="auto"/>
              <w:left w:val="single" w:sz="4" w:space="0" w:color="auto"/>
              <w:bottom w:val="single" w:sz="4" w:space="0" w:color="auto"/>
              <w:right w:val="single" w:sz="4" w:space="0" w:color="auto"/>
            </w:tcBorders>
            <w:vAlign w:val="center"/>
          </w:tcPr>
          <w:p w:rsidR="00E52CB3" w:rsidRPr="00B651AA" w:rsidRDefault="00E52CB3" w:rsidP="00527759"/>
        </w:tc>
        <w:tc>
          <w:tcPr>
            <w:tcW w:w="1717" w:type="dxa"/>
            <w:gridSpan w:val="2"/>
            <w:vMerge/>
            <w:tcBorders>
              <w:top w:val="single" w:sz="4" w:space="0" w:color="auto"/>
              <w:left w:val="single" w:sz="4" w:space="0" w:color="auto"/>
              <w:bottom w:val="single" w:sz="4" w:space="0" w:color="auto"/>
              <w:right w:val="single" w:sz="4" w:space="0" w:color="auto"/>
            </w:tcBorders>
            <w:vAlign w:val="center"/>
          </w:tcPr>
          <w:p w:rsidR="00E52CB3" w:rsidRPr="00B651AA" w:rsidRDefault="00E52CB3" w:rsidP="00527759"/>
        </w:tc>
      </w:tr>
      <w:tr w:rsidR="00E52CB3" w:rsidRPr="00B651AA" w:rsidTr="00527759">
        <w:trPr>
          <w:trHeight w:val="195"/>
          <w:tblHeader/>
        </w:trPr>
        <w:tc>
          <w:tcPr>
            <w:tcW w:w="986" w:type="dxa"/>
            <w:tcBorders>
              <w:top w:val="single" w:sz="4" w:space="0" w:color="auto"/>
              <w:left w:val="single" w:sz="4" w:space="0" w:color="auto"/>
              <w:bottom w:val="single" w:sz="4" w:space="0" w:color="auto"/>
              <w:right w:val="single" w:sz="4" w:space="0" w:color="auto"/>
            </w:tcBorders>
          </w:tcPr>
          <w:p w:rsidR="00E52CB3" w:rsidRPr="00B651AA" w:rsidRDefault="00E52CB3" w:rsidP="00527759">
            <w:pPr>
              <w:pStyle w:val="ConsPlusCell"/>
              <w:tabs>
                <w:tab w:val="left" w:pos="284"/>
              </w:tabs>
              <w:ind w:left="-15" w:right="731"/>
              <w:jc w:val="center"/>
              <w:rPr>
                <w:rFonts w:ascii="Times New Roman" w:hAnsi="Times New Roman" w:cs="Times New Roman"/>
                <w:sz w:val="24"/>
                <w:szCs w:val="24"/>
              </w:rPr>
            </w:pPr>
            <w:r w:rsidRPr="00B651AA">
              <w:rPr>
                <w:rFonts w:ascii="Times New Roman" w:hAnsi="Times New Roman" w:cs="Times New Roman"/>
                <w:sz w:val="24"/>
                <w:szCs w:val="24"/>
              </w:rPr>
              <w:t>1</w:t>
            </w:r>
          </w:p>
        </w:tc>
        <w:tc>
          <w:tcPr>
            <w:tcW w:w="2578" w:type="dxa"/>
            <w:tcBorders>
              <w:top w:val="single" w:sz="4" w:space="0" w:color="auto"/>
              <w:left w:val="single" w:sz="4" w:space="0" w:color="auto"/>
              <w:bottom w:val="single" w:sz="4" w:space="0" w:color="auto"/>
              <w:right w:val="single" w:sz="4" w:space="0" w:color="auto"/>
            </w:tcBorders>
          </w:tcPr>
          <w:p w:rsidR="00E52CB3" w:rsidRPr="00B651AA" w:rsidRDefault="00E52CB3" w:rsidP="00527759">
            <w:pPr>
              <w:pStyle w:val="ConsPlusCell"/>
              <w:jc w:val="center"/>
              <w:rPr>
                <w:rFonts w:ascii="Times New Roman" w:hAnsi="Times New Roman" w:cs="Times New Roman"/>
                <w:sz w:val="24"/>
                <w:szCs w:val="24"/>
              </w:rPr>
            </w:pPr>
            <w:r w:rsidRPr="00B651AA">
              <w:rPr>
                <w:rFonts w:ascii="Times New Roman" w:hAnsi="Times New Roman" w:cs="Times New Roman"/>
                <w:sz w:val="24"/>
                <w:szCs w:val="24"/>
              </w:rPr>
              <w:t>2</w:t>
            </w:r>
          </w:p>
        </w:tc>
        <w:tc>
          <w:tcPr>
            <w:tcW w:w="2767" w:type="dxa"/>
            <w:gridSpan w:val="3"/>
            <w:tcBorders>
              <w:top w:val="single" w:sz="4" w:space="0" w:color="auto"/>
              <w:left w:val="single" w:sz="4" w:space="0" w:color="auto"/>
              <w:bottom w:val="single" w:sz="4" w:space="0" w:color="auto"/>
              <w:right w:val="single" w:sz="4" w:space="0" w:color="auto"/>
            </w:tcBorders>
          </w:tcPr>
          <w:p w:rsidR="00E52CB3" w:rsidRPr="00B651AA" w:rsidRDefault="00E52CB3" w:rsidP="00527759">
            <w:pPr>
              <w:pStyle w:val="ConsPlusCell"/>
              <w:jc w:val="center"/>
              <w:rPr>
                <w:rFonts w:ascii="Times New Roman" w:hAnsi="Times New Roman" w:cs="Times New Roman"/>
                <w:sz w:val="24"/>
                <w:szCs w:val="24"/>
              </w:rPr>
            </w:pPr>
            <w:r w:rsidRPr="00B651AA">
              <w:rPr>
                <w:rFonts w:ascii="Times New Roman" w:hAnsi="Times New Roman" w:cs="Times New Roman"/>
                <w:sz w:val="24"/>
                <w:szCs w:val="24"/>
              </w:rPr>
              <w:t>3</w:t>
            </w:r>
          </w:p>
        </w:tc>
        <w:tc>
          <w:tcPr>
            <w:tcW w:w="974" w:type="dxa"/>
            <w:gridSpan w:val="3"/>
            <w:tcBorders>
              <w:top w:val="single" w:sz="4" w:space="0" w:color="auto"/>
              <w:left w:val="single" w:sz="4" w:space="0" w:color="auto"/>
              <w:bottom w:val="single" w:sz="4" w:space="0" w:color="auto"/>
              <w:right w:val="single" w:sz="4" w:space="0" w:color="auto"/>
            </w:tcBorders>
          </w:tcPr>
          <w:p w:rsidR="00E52CB3" w:rsidRPr="00B651AA" w:rsidRDefault="00E52CB3" w:rsidP="00527759">
            <w:pPr>
              <w:pStyle w:val="ConsPlusCell"/>
              <w:jc w:val="center"/>
              <w:rPr>
                <w:rFonts w:ascii="Times New Roman" w:hAnsi="Times New Roman" w:cs="Times New Roman"/>
                <w:sz w:val="24"/>
                <w:szCs w:val="24"/>
              </w:rPr>
            </w:pPr>
            <w:r w:rsidRPr="00B651AA">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E52CB3" w:rsidRPr="00B651AA" w:rsidRDefault="00E52CB3" w:rsidP="00527759">
            <w:pPr>
              <w:pStyle w:val="ConsPlusCell"/>
              <w:jc w:val="center"/>
              <w:rPr>
                <w:rFonts w:ascii="Times New Roman" w:hAnsi="Times New Roman" w:cs="Times New Roman"/>
                <w:sz w:val="24"/>
                <w:szCs w:val="24"/>
              </w:rPr>
            </w:pPr>
            <w:r w:rsidRPr="00B651AA">
              <w:rPr>
                <w:rFonts w:ascii="Times New Roman" w:hAnsi="Times New Roman" w:cs="Times New Roman"/>
                <w:sz w:val="24"/>
                <w:szCs w:val="24"/>
              </w:rPr>
              <w:t>5</w:t>
            </w:r>
          </w:p>
        </w:tc>
        <w:tc>
          <w:tcPr>
            <w:tcW w:w="2376" w:type="dxa"/>
            <w:gridSpan w:val="2"/>
            <w:tcBorders>
              <w:top w:val="single" w:sz="4" w:space="0" w:color="auto"/>
              <w:left w:val="single" w:sz="4" w:space="0" w:color="auto"/>
              <w:bottom w:val="single" w:sz="4" w:space="0" w:color="auto"/>
              <w:right w:val="single" w:sz="4" w:space="0" w:color="auto"/>
            </w:tcBorders>
          </w:tcPr>
          <w:p w:rsidR="00E52CB3" w:rsidRPr="00B651AA" w:rsidRDefault="00E52CB3" w:rsidP="00527759">
            <w:pPr>
              <w:pStyle w:val="ConsPlusCell"/>
              <w:jc w:val="center"/>
              <w:rPr>
                <w:rFonts w:ascii="Times New Roman" w:hAnsi="Times New Roman" w:cs="Times New Roman"/>
                <w:sz w:val="24"/>
                <w:szCs w:val="24"/>
              </w:rPr>
            </w:pPr>
            <w:r w:rsidRPr="00B651AA">
              <w:rPr>
                <w:rFonts w:ascii="Times New Roman" w:hAnsi="Times New Roman" w:cs="Times New Roman"/>
                <w:sz w:val="24"/>
                <w:szCs w:val="24"/>
              </w:rPr>
              <w:t>6</w:t>
            </w:r>
          </w:p>
        </w:tc>
        <w:tc>
          <w:tcPr>
            <w:tcW w:w="2569" w:type="dxa"/>
            <w:gridSpan w:val="2"/>
            <w:tcBorders>
              <w:top w:val="single" w:sz="4" w:space="0" w:color="auto"/>
              <w:left w:val="single" w:sz="4" w:space="0" w:color="auto"/>
              <w:bottom w:val="single" w:sz="4" w:space="0" w:color="auto"/>
              <w:right w:val="single" w:sz="4" w:space="0" w:color="auto"/>
            </w:tcBorders>
          </w:tcPr>
          <w:p w:rsidR="00E52CB3" w:rsidRPr="00B651AA" w:rsidRDefault="00E52CB3" w:rsidP="00527759">
            <w:pPr>
              <w:pStyle w:val="ConsPlusCell"/>
              <w:jc w:val="center"/>
              <w:rPr>
                <w:rFonts w:ascii="Times New Roman" w:hAnsi="Times New Roman" w:cs="Times New Roman"/>
                <w:sz w:val="24"/>
                <w:szCs w:val="24"/>
              </w:rPr>
            </w:pPr>
            <w:r w:rsidRPr="00B651AA">
              <w:rPr>
                <w:rFonts w:ascii="Times New Roman" w:hAnsi="Times New Roman" w:cs="Times New Roman"/>
                <w:sz w:val="24"/>
                <w:szCs w:val="24"/>
              </w:rPr>
              <w:t>7</w:t>
            </w:r>
          </w:p>
        </w:tc>
        <w:tc>
          <w:tcPr>
            <w:tcW w:w="1717" w:type="dxa"/>
            <w:gridSpan w:val="2"/>
            <w:tcBorders>
              <w:top w:val="single" w:sz="4" w:space="0" w:color="auto"/>
              <w:left w:val="single" w:sz="4" w:space="0" w:color="auto"/>
              <w:bottom w:val="single" w:sz="4" w:space="0" w:color="auto"/>
              <w:right w:val="single" w:sz="4" w:space="0" w:color="auto"/>
            </w:tcBorders>
          </w:tcPr>
          <w:p w:rsidR="00E52CB3" w:rsidRPr="00B651AA" w:rsidRDefault="00E52CB3" w:rsidP="00527759">
            <w:pPr>
              <w:pStyle w:val="ConsPlusCell"/>
              <w:rPr>
                <w:rFonts w:ascii="Times New Roman" w:hAnsi="Times New Roman" w:cs="Times New Roman"/>
                <w:sz w:val="24"/>
                <w:szCs w:val="24"/>
              </w:rPr>
            </w:pPr>
            <w:r w:rsidRPr="00B651AA">
              <w:rPr>
                <w:rFonts w:ascii="Times New Roman" w:hAnsi="Times New Roman" w:cs="Times New Roman"/>
                <w:sz w:val="24"/>
                <w:szCs w:val="24"/>
              </w:rPr>
              <w:t>8</w:t>
            </w:r>
          </w:p>
        </w:tc>
      </w:tr>
      <w:tr w:rsidR="00E52CB3" w:rsidRPr="00B651AA" w:rsidTr="00527759">
        <w:tc>
          <w:tcPr>
            <w:tcW w:w="14817" w:type="dxa"/>
            <w:gridSpan w:val="15"/>
            <w:tcBorders>
              <w:top w:val="single" w:sz="4" w:space="0" w:color="auto"/>
              <w:left w:val="single" w:sz="4" w:space="0" w:color="auto"/>
              <w:bottom w:val="single" w:sz="4" w:space="0" w:color="auto"/>
              <w:right w:val="single" w:sz="4" w:space="0" w:color="auto"/>
            </w:tcBorders>
          </w:tcPr>
          <w:p w:rsidR="00E52CB3" w:rsidRPr="00B651AA" w:rsidRDefault="00E52CB3" w:rsidP="00527759">
            <w:pPr>
              <w:pStyle w:val="ConsPlusCell"/>
              <w:tabs>
                <w:tab w:val="left" w:pos="284"/>
              </w:tabs>
              <w:ind w:left="-15" w:right="731"/>
              <w:jc w:val="center"/>
              <w:rPr>
                <w:rFonts w:ascii="Times New Roman" w:hAnsi="Times New Roman" w:cs="Times New Roman"/>
                <w:sz w:val="24"/>
                <w:szCs w:val="24"/>
              </w:rPr>
            </w:pPr>
            <w:r w:rsidRPr="000D60A3">
              <w:rPr>
                <w:rFonts w:ascii="Times New Roman" w:hAnsi="Times New Roman" w:cs="Times New Roman"/>
                <w:sz w:val="24"/>
                <w:szCs w:val="24"/>
              </w:rPr>
              <w:t>I.</w:t>
            </w:r>
            <w:r>
              <w:rPr>
                <w:rFonts w:ascii="Times New Roman" w:hAnsi="Times New Roman" w:cs="Times New Roman"/>
                <w:sz w:val="24"/>
                <w:szCs w:val="24"/>
              </w:rPr>
              <w:t xml:space="preserve"> </w:t>
            </w:r>
            <w:hyperlink r:id="rId10" w:anchor="Par879" w:history="1">
              <w:r w:rsidRPr="006B483D">
                <w:rPr>
                  <w:rFonts w:ascii="Times New Roman" w:hAnsi="Times New Roman" w:cs="Times New Roman"/>
                  <w:sz w:val="26"/>
                  <w:szCs w:val="26"/>
                </w:rPr>
                <w:t>Подпрограмма</w:t>
              </w:r>
            </w:hyperlink>
            <w:r w:rsidRPr="00B651AA">
              <w:rPr>
                <w:rFonts w:ascii="Times New Roman" w:hAnsi="Times New Roman" w:cs="Times New Roman"/>
                <w:sz w:val="24"/>
                <w:szCs w:val="24"/>
              </w:rPr>
              <w:t xml:space="preserve">  </w:t>
            </w:r>
            <w:r>
              <w:rPr>
                <w:rFonts w:ascii="Times New Roman" w:hAnsi="Times New Roman" w:cs="Times New Roman"/>
                <w:sz w:val="24"/>
                <w:szCs w:val="24"/>
              </w:rPr>
              <w:t>«</w:t>
            </w:r>
            <w:r w:rsidRPr="00B651AA">
              <w:rPr>
                <w:rFonts w:ascii="Times New Roman" w:hAnsi="Times New Roman" w:cs="Times New Roman"/>
                <w:sz w:val="24"/>
                <w:szCs w:val="24"/>
              </w:rPr>
              <w:t>Противодействие коррупции в Усть-Донецком районе</w:t>
            </w:r>
            <w:r>
              <w:rPr>
                <w:rFonts w:ascii="Times New Roman" w:hAnsi="Times New Roman" w:cs="Times New Roman"/>
                <w:sz w:val="24"/>
                <w:szCs w:val="24"/>
              </w:rPr>
              <w:t>»</w:t>
            </w:r>
          </w:p>
        </w:tc>
      </w:tr>
      <w:tr w:rsidR="00E52CB3" w:rsidRPr="00B651AA" w:rsidTr="00527759">
        <w:tc>
          <w:tcPr>
            <w:tcW w:w="14817" w:type="dxa"/>
            <w:gridSpan w:val="15"/>
            <w:tcBorders>
              <w:top w:val="single" w:sz="4" w:space="0" w:color="auto"/>
              <w:left w:val="single" w:sz="4" w:space="0" w:color="auto"/>
              <w:bottom w:val="single" w:sz="4" w:space="0" w:color="auto"/>
              <w:right w:val="single" w:sz="4" w:space="0" w:color="auto"/>
            </w:tcBorders>
            <w:vAlign w:val="center"/>
          </w:tcPr>
          <w:p w:rsidR="00E52CB3" w:rsidRPr="002937EA" w:rsidRDefault="00E52CB3" w:rsidP="00527759">
            <w:pPr>
              <w:widowControl w:val="0"/>
              <w:autoSpaceDE w:val="0"/>
              <w:autoSpaceDN w:val="0"/>
              <w:adjustRightInd w:val="0"/>
              <w:jc w:val="center"/>
              <w:rPr>
                <w:kern w:val="2"/>
              </w:rPr>
            </w:pPr>
            <w:r>
              <w:t>1. Цель</w:t>
            </w:r>
            <w:r w:rsidRPr="00FD1191">
              <w:t xml:space="preserve"> </w:t>
            </w:r>
            <w:r>
              <w:t xml:space="preserve">1 </w:t>
            </w:r>
            <w:r w:rsidRPr="00FD1191">
              <w:t>подпрограммы</w:t>
            </w:r>
            <w:r>
              <w:t xml:space="preserve"> </w:t>
            </w:r>
            <w:r w:rsidRPr="00FD1191">
              <w:t xml:space="preserve"> </w:t>
            </w:r>
            <w:r>
              <w:t>1 «</w:t>
            </w:r>
            <w:r w:rsidRPr="00FD1191">
              <w:t>Снижение уровня коррупционных проявлений в органах местного самоуправления Усть-Донецкого района</w:t>
            </w:r>
            <w:r>
              <w:t>»</w:t>
            </w:r>
          </w:p>
        </w:tc>
      </w:tr>
      <w:tr w:rsidR="00E52CB3" w:rsidRPr="00B651AA" w:rsidTr="00527759">
        <w:tc>
          <w:tcPr>
            <w:tcW w:w="14817" w:type="dxa"/>
            <w:gridSpan w:val="15"/>
            <w:tcBorders>
              <w:top w:val="single" w:sz="4" w:space="0" w:color="auto"/>
              <w:left w:val="single" w:sz="4" w:space="0" w:color="auto"/>
              <w:bottom w:val="single" w:sz="4" w:space="0" w:color="auto"/>
              <w:right w:val="single" w:sz="4" w:space="0" w:color="auto"/>
            </w:tcBorders>
            <w:vAlign w:val="center"/>
          </w:tcPr>
          <w:p w:rsidR="00E52CB3" w:rsidRPr="002937EA" w:rsidRDefault="00E52CB3" w:rsidP="00527759">
            <w:pPr>
              <w:autoSpaceDE w:val="0"/>
              <w:autoSpaceDN w:val="0"/>
              <w:adjustRightInd w:val="0"/>
              <w:spacing w:line="228" w:lineRule="auto"/>
              <w:jc w:val="center"/>
              <w:rPr>
                <w:kern w:val="2"/>
              </w:rPr>
            </w:pPr>
            <w:r>
              <w:rPr>
                <w:kern w:val="2"/>
              </w:rPr>
              <w:t>1.1. Задача 1 подпрограммы 1</w:t>
            </w:r>
            <w:r w:rsidRPr="00DD2D79">
              <w:rPr>
                <w:kern w:val="2"/>
              </w:rPr>
              <w:t xml:space="preserve"> </w:t>
            </w:r>
            <w:r>
              <w:rPr>
                <w:kern w:val="2"/>
              </w:rPr>
              <w:t>«</w:t>
            </w:r>
            <w:r w:rsidRPr="00DD2D79">
              <w:rPr>
                <w:kern w:val="2"/>
              </w:rPr>
              <w:t xml:space="preserve">Совершенствование </w:t>
            </w:r>
            <w:r>
              <w:rPr>
                <w:kern w:val="2"/>
              </w:rPr>
              <w:t xml:space="preserve"> правового и </w:t>
            </w:r>
            <w:r w:rsidRPr="00DD2D79">
              <w:rPr>
                <w:kern w:val="2"/>
              </w:rPr>
              <w:t xml:space="preserve">организационного обеспечения реализации </w:t>
            </w:r>
            <w:proofErr w:type="spellStart"/>
            <w:r w:rsidRPr="00DD2D79">
              <w:rPr>
                <w:kern w:val="2"/>
              </w:rPr>
              <w:t>антикоррупционных</w:t>
            </w:r>
            <w:proofErr w:type="spellEnd"/>
            <w:r w:rsidRPr="00DD2D79">
              <w:rPr>
                <w:kern w:val="2"/>
              </w:rPr>
              <w:t xml:space="preserve"> мер и повышение уровня межведомственного взаимодействия</w:t>
            </w:r>
            <w:r>
              <w:rPr>
                <w:kern w:val="2"/>
              </w:rPr>
              <w:t>»</w:t>
            </w:r>
          </w:p>
        </w:tc>
      </w:tr>
      <w:tr w:rsidR="00E52CB3" w:rsidRPr="00B651AA" w:rsidTr="00527759">
        <w:tc>
          <w:tcPr>
            <w:tcW w:w="986" w:type="dxa"/>
            <w:tcBorders>
              <w:top w:val="single" w:sz="4" w:space="0" w:color="auto"/>
              <w:left w:val="single" w:sz="4" w:space="0" w:color="auto"/>
              <w:bottom w:val="single" w:sz="4" w:space="0" w:color="auto"/>
              <w:right w:val="single" w:sz="4" w:space="0" w:color="auto"/>
            </w:tcBorders>
            <w:vAlign w:val="center"/>
          </w:tcPr>
          <w:p w:rsidR="00E52CB3" w:rsidRPr="00B651AA" w:rsidRDefault="00E52CB3" w:rsidP="00527759">
            <w:pPr>
              <w:pStyle w:val="ConsPlusCell"/>
              <w:tabs>
                <w:tab w:val="left" w:pos="709"/>
              </w:tabs>
              <w:ind w:left="-15" w:right="127"/>
              <w:rPr>
                <w:rFonts w:ascii="Times New Roman" w:hAnsi="Times New Roman" w:cs="Times New Roman"/>
                <w:sz w:val="24"/>
                <w:szCs w:val="24"/>
              </w:rPr>
            </w:pPr>
            <w:r>
              <w:rPr>
                <w:rFonts w:ascii="Times New Roman" w:hAnsi="Times New Roman" w:cs="Times New Roman"/>
                <w:sz w:val="24"/>
                <w:szCs w:val="24"/>
              </w:rPr>
              <w:t>1.1.1.</w:t>
            </w:r>
          </w:p>
        </w:tc>
        <w:tc>
          <w:tcPr>
            <w:tcW w:w="2578" w:type="dxa"/>
            <w:tcBorders>
              <w:top w:val="single" w:sz="4" w:space="0" w:color="auto"/>
              <w:left w:val="single" w:sz="4" w:space="0" w:color="auto"/>
              <w:bottom w:val="single" w:sz="4" w:space="0" w:color="auto"/>
              <w:right w:val="single" w:sz="4" w:space="0" w:color="auto"/>
            </w:tcBorders>
          </w:tcPr>
          <w:p w:rsidR="00E52CB3" w:rsidRDefault="00E52CB3" w:rsidP="00527759">
            <w:pPr>
              <w:spacing w:line="228" w:lineRule="auto"/>
              <w:jc w:val="both"/>
              <w:rPr>
                <w:kern w:val="2"/>
              </w:rPr>
            </w:pPr>
            <w:r w:rsidRPr="00BD4FC9">
              <w:rPr>
                <w:kern w:val="2"/>
              </w:rPr>
              <w:t>Основное мероприятие 1.1.</w:t>
            </w:r>
          </w:p>
          <w:p w:rsidR="00E52CB3" w:rsidRPr="00BD4FC9" w:rsidRDefault="00E52CB3" w:rsidP="00527759">
            <w:pPr>
              <w:spacing w:line="228" w:lineRule="auto"/>
              <w:jc w:val="both"/>
              <w:rPr>
                <w:kern w:val="2"/>
              </w:rPr>
            </w:pPr>
            <w:r w:rsidRPr="00BD4FC9">
              <w:rPr>
                <w:kern w:val="2"/>
              </w:rPr>
              <w:t xml:space="preserve">Совершенствование нормативного правового </w:t>
            </w:r>
            <w:r w:rsidRPr="00BD4FC9">
              <w:rPr>
                <w:kern w:val="2"/>
              </w:rPr>
              <w:lastRenderedPageBreak/>
              <w:t>регулирования в сфере противодействия коррупции</w:t>
            </w:r>
          </w:p>
        </w:tc>
        <w:tc>
          <w:tcPr>
            <w:tcW w:w="2767" w:type="dxa"/>
            <w:gridSpan w:val="3"/>
            <w:tcBorders>
              <w:top w:val="single" w:sz="4" w:space="0" w:color="auto"/>
              <w:left w:val="single" w:sz="4" w:space="0" w:color="auto"/>
              <w:bottom w:val="single" w:sz="4" w:space="0" w:color="auto"/>
              <w:right w:val="single" w:sz="4" w:space="0" w:color="auto"/>
            </w:tcBorders>
          </w:tcPr>
          <w:p w:rsidR="00E52CB3" w:rsidRPr="00B651AA" w:rsidRDefault="00E52CB3" w:rsidP="00527759">
            <w:pPr>
              <w:widowControl w:val="0"/>
              <w:autoSpaceDE w:val="0"/>
              <w:autoSpaceDN w:val="0"/>
              <w:adjustRightInd w:val="0"/>
              <w:jc w:val="both"/>
              <w:rPr>
                <w:lang w:eastAsia="en-US"/>
              </w:rPr>
            </w:pPr>
            <w:r w:rsidRPr="00B651AA">
              <w:rPr>
                <w:lang w:eastAsia="en-US"/>
              </w:rPr>
              <w:lastRenderedPageBreak/>
              <w:t>Администрация</w:t>
            </w:r>
          </w:p>
          <w:p w:rsidR="00E52CB3" w:rsidRDefault="00E52CB3" w:rsidP="00527759">
            <w:pPr>
              <w:pStyle w:val="ConsPlusCell"/>
              <w:jc w:val="both"/>
              <w:rPr>
                <w:rFonts w:ascii="Times New Roman" w:hAnsi="Times New Roman" w:cs="Times New Roman"/>
                <w:sz w:val="24"/>
                <w:szCs w:val="24"/>
              </w:rPr>
            </w:pPr>
            <w:r w:rsidRPr="00B651AA">
              <w:rPr>
                <w:rFonts w:ascii="Times New Roman" w:hAnsi="Times New Roman" w:cs="Times New Roman"/>
                <w:sz w:val="24"/>
                <w:szCs w:val="24"/>
              </w:rPr>
              <w:t>Усть-Донецкого района</w:t>
            </w:r>
          </w:p>
          <w:p w:rsidR="00E52CB3" w:rsidRPr="00B651AA"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(сектор по профилактике коррупционных и иных правонарушений)</w:t>
            </w:r>
          </w:p>
        </w:tc>
        <w:tc>
          <w:tcPr>
            <w:tcW w:w="890"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sidRPr="00BD4FC9">
              <w:rPr>
                <w:rFonts w:ascii="Times New Roman" w:hAnsi="Times New Roman" w:cs="Times New Roman"/>
                <w:sz w:val="24"/>
                <w:szCs w:val="24"/>
              </w:rPr>
              <w:t>2019 год</w:t>
            </w:r>
          </w:p>
        </w:tc>
        <w:tc>
          <w:tcPr>
            <w:tcW w:w="934"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sidRPr="00BD4FC9">
              <w:rPr>
                <w:rFonts w:ascii="Times New Roman" w:hAnsi="Times New Roman" w:cs="Times New Roman"/>
                <w:sz w:val="24"/>
                <w:szCs w:val="24"/>
              </w:rPr>
              <w:t>2030 год</w:t>
            </w:r>
          </w:p>
        </w:tc>
        <w:tc>
          <w:tcPr>
            <w:tcW w:w="2376"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autoSpaceDE w:val="0"/>
              <w:autoSpaceDN w:val="0"/>
              <w:adjustRightInd w:val="0"/>
              <w:spacing w:line="228" w:lineRule="auto"/>
              <w:jc w:val="both"/>
              <w:rPr>
                <w:kern w:val="2"/>
              </w:rPr>
            </w:pPr>
            <w:r>
              <w:rPr>
                <w:kern w:val="2"/>
              </w:rPr>
              <w:t xml:space="preserve">приведение нормативных правовых актов Администрации Усть-Донецкого </w:t>
            </w:r>
            <w:r>
              <w:rPr>
                <w:kern w:val="2"/>
              </w:rPr>
              <w:lastRenderedPageBreak/>
              <w:t>района в соответствие с федеральным законодательством, у</w:t>
            </w:r>
            <w:r w:rsidRPr="00BD4FC9">
              <w:rPr>
                <w:kern w:val="2"/>
              </w:rPr>
              <w:t xml:space="preserve">странение имеющихся </w:t>
            </w:r>
            <w:r>
              <w:rPr>
                <w:kern w:val="2"/>
              </w:rPr>
              <w:t xml:space="preserve">в них </w:t>
            </w:r>
            <w:r w:rsidRPr="00BD4FC9">
              <w:rPr>
                <w:kern w:val="2"/>
              </w:rPr>
              <w:t>пробелов и противоречий</w:t>
            </w:r>
          </w:p>
        </w:tc>
        <w:tc>
          <w:tcPr>
            <w:tcW w:w="2569" w:type="dxa"/>
            <w:gridSpan w:val="2"/>
            <w:tcBorders>
              <w:top w:val="single" w:sz="4" w:space="0" w:color="auto"/>
              <w:left w:val="single" w:sz="4" w:space="0" w:color="auto"/>
              <w:bottom w:val="single" w:sz="4" w:space="0" w:color="auto"/>
              <w:right w:val="single" w:sz="4" w:space="0" w:color="auto"/>
            </w:tcBorders>
          </w:tcPr>
          <w:p w:rsidR="00E52CB3" w:rsidRPr="00724DD8" w:rsidRDefault="00E52CB3" w:rsidP="00527759">
            <w:pPr>
              <w:autoSpaceDE w:val="0"/>
              <w:autoSpaceDN w:val="0"/>
              <w:adjustRightInd w:val="0"/>
              <w:spacing w:line="228" w:lineRule="auto"/>
              <w:jc w:val="both"/>
              <w:rPr>
                <w:kern w:val="2"/>
              </w:rPr>
            </w:pPr>
            <w:r>
              <w:rPr>
                <w:kern w:val="2"/>
              </w:rPr>
              <w:lastRenderedPageBreak/>
              <w:t>с</w:t>
            </w:r>
            <w:r w:rsidRPr="00724DD8">
              <w:rPr>
                <w:kern w:val="2"/>
              </w:rPr>
              <w:t xml:space="preserve">нижение </w:t>
            </w:r>
            <w:r>
              <w:rPr>
                <w:kern w:val="2"/>
              </w:rPr>
              <w:t xml:space="preserve">качества </w:t>
            </w:r>
            <w:r w:rsidRPr="00724DD8">
              <w:rPr>
                <w:kern w:val="2"/>
              </w:rPr>
              <w:t>работы по противодействию коррупции</w:t>
            </w:r>
          </w:p>
        </w:tc>
        <w:tc>
          <w:tcPr>
            <w:tcW w:w="1717" w:type="dxa"/>
            <w:gridSpan w:val="2"/>
            <w:tcBorders>
              <w:top w:val="single" w:sz="4" w:space="0" w:color="auto"/>
              <w:left w:val="single" w:sz="4" w:space="0" w:color="auto"/>
              <w:bottom w:val="single" w:sz="4" w:space="0" w:color="auto"/>
              <w:right w:val="single" w:sz="4" w:space="0" w:color="auto"/>
            </w:tcBorders>
          </w:tcPr>
          <w:p w:rsidR="00E52CB3" w:rsidRPr="002937EA" w:rsidRDefault="00E52CB3" w:rsidP="00527759">
            <w:pPr>
              <w:autoSpaceDE w:val="0"/>
              <w:autoSpaceDN w:val="0"/>
              <w:adjustRightInd w:val="0"/>
              <w:spacing w:line="228" w:lineRule="auto"/>
              <w:jc w:val="center"/>
              <w:rPr>
                <w:kern w:val="2"/>
              </w:rPr>
            </w:pPr>
            <w:r>
              <w:rPr>
                <w:kern w:val="2"/>
              </w:rPr>
              <w:t>1</w:t>
            </w:r>
          </w:p>
        </w:tc>
      </w:tr>
      <w:tr w:rsidR="00E52CB3" w:rsidRPr="00B651AA" w:rsidTr="00527759">
        <w:tc>
          <w:tcPr>
            <w:tcW w:w="986" w:type="dxa"/>
            <w:tcBorders>
              <w:top w:val="single" w:sz="4" w:space="0" w:color="auto"/>
              <w:left w:val="single" w:sz="4" w:space="0" w:color="auto"/>
              <w:bottom w:val="single" w:sz="4" w:space="0" w:color="auto"/>
              <w:right w:val="single" w:sz="4" w:space="0" w:color="auto"/>
            </w:tcBorders>
            <w:vAlign w:val="center"/>
          </w:tcPr>
          <w:p w:rsidR="00E52CB3" w:rsidRPr="00B651AA" w:rsidRDefault="00E52CB3" w:rsidP="00527759">
            <w:pPr>
              <w:pStyle w:val="ConsPlusCell"/>
              <w:tabs>
                <w:tab w:val="left" w:pos="709"/>
              </w:tabs>
              <w:ind w:left="-15" w:right="127"/>
              <w:rPr>
                <w:rFonts w:ascii="Times New Roman" w:hAnsi="Times New Roman" w:cs="Times New Roman"/>
                <w:sz w:val="24"/>
                <w:szCs w:val="24"/>
              </w:rPr>
            </w:pPr>
            <w:r>
              <w:rPr>
                <w:rFonts w:ascii="Times New Roman" w:hAnsi="Times New Roman" w:cs="Times New Roman"/>
                <w:sz w:val="24"/>
                <w:szCs w:val="24"/>
              </w:rPr>
              <w:lastRenderedPageBreak/>
              <w:t>1.1.2.</w:t>
            </w:r>
          </w:p>
        </w:tc>
        <w:tc>
          <w:tcPr>
            <w:tcW w:w="2578" w:type="dxa"/>
            <w:tcBorders>
              <w:top w:val="single" w:sz="4" w:space="0" w:color="auto"/>
              <w:left w:val="single" w:sz="4" w:space="0" w:color="auto"/>
              <w:bottom w:val="single" w:sz="4" w:space="0" w:color="auto"/>
              <w:right w:val="single" w:sz="4" w:space="0" w:color="auto"/>
            </w:tcBorders>
          </w:tcPr>
          <w:p w:rsidR="00E52CB3" w:rsidRPr="00BD4FC9" w:rsidRDefault="00E52CB3" w:rsidP="00527759">
            <w:pPr>
              <w:spacing w:line="228" w:lineRule="auto"/>
              <w:jc w:val="both"/>
              <w:rPr>
                <w:kern w:val="2"/>
              </w:rPr>
            </w:pPr>
            <w:r w:rsidRPr="00BD4FC9">
              <w:rPr>
                <w:kern w:val="2"/>
              </w:rPr>
              <w:t>Основное мероприятие 1.</w:t>
            </w:r>
            <w:r>
              <w:rPr>
                <w:kern w:val="2"/>
              </w:rPr>
              <w:t>2</w:t>
            </w:r>
            <w:r w:rsidRPr="00BD4FC9">
              <w:rPr>
                <w:kern w:val="2"/>
              </w:rPr>
              <w:t>.</w:t>
            </w:r>
            <w:r>
              <w:t>П</w:t>
            </w:r>
            <w:r w:rsidRPr="00BD4FC9">
              <w:t>овышени</w:t>
            </w:r>
            <w:r>
              <w:t>е</w:t>
            </w:r>
            <w:r w:rsidRPr="00BD4FC9">
              <w:t xml:space="preserve"> эффективности механизмов </w:t>
            </w:r>
            <w:r>
              <w:t xml:space="preserve">выявления, </w:t>
            </w:r>
            <w:r w:rsidRPr="00BD4FC9">
              <w:t>предотвращения и урегулирования конфликта интересов</w:t>
            </w:r>
            <w:r>
              <w:t xml:space="preserve"> на муниципальной службе Администрации</w:t>
            </w:r>
            <w:r>
              <w:rPr>
                <w:kern w:val="2"/>
              </w:rPr>
              <w:t xml:space="preserve"> Усть-Донецкого района</w:t>
            </w:r>
          </w:p>
        </w:tc>
        <w:tc>
          <w:tcPr>
            <w:tcW w:w="2767" w:type="dxa"/>
            <w:gridSpan w:val="3"/>
            <w:tcBorders>
              <w:top w:val="single" w:sz="4" w:space="0" w:color="auto"/>
              <w:left w:val="single" w:sz="4" w:space="0" w:color="auto"/>
              <w:bottom w:val="single" w:sz="4" w:space="0" w:color="auto"/>
              <w:right w:val="single" w:sz="4" w:space="0" w:color="auto"/>
            </w:tcBorders>
          </w:tcPr>
          <w:p w:rsidR="00E52CB3" w:rsidRPr="00B651AA" w:rsidRDefault="00E52CB3" w:rsidP="00527759">
            <w:pPr>
              <w:widowControl w:val="0"/>
              <w:autoSpaceDE w:val="0"/>
              <w:autoSpaceDN w:val="0"/>
              <w:adjustRightInd w:val="0"/>
              <w:jc w:val="both"/>
              <w:rPr>
                <w:lang w:eastAsia="en-US"/>
              </w:rPr>
            </w:pPr>
            <w:r w:rsidRPr="00B651AA">
              <w:rPr>
                <w:lang w:eastAsia="en-US"/>
              </w:rPr>
              <w:t>Администрация</w:t>
            </w:r>
          </w:p>
          <w:p w:rsidR="00E52CB3" w:rsidRDefault="00E52CB3" w:rsidP="00527759">
            <w:pPr>
              <w:pStyle w:val="ConsPlusCell"/>
              <w:jc w:val="both"/>
              <w:rPr>
                <w:rFonts w:ascii="Times New Roman" w:hAnsi="Times New Roman" w:cs="Times New Roman"/>
                <w:sz w:val="24"/>
                <w:szCs w:val="24"/>
              </w:rPr>
            </w:pPr>
            <w:r w:rsidRPr="00B651AA">
              <w:rPr>
                <w:rFonts w:ascii="Times New Roman" w:hAnsi="Times New Roman" w:cs="Times New Roman"/>
                <w:sz w:val="24"/>
                <w:szCs w:val="24"/>
              </w:rPr>
              <w:t>Усть-Донецкого района</w:t>
            </w:r>
          </w:p>
          <w:p w:rsidR="00E52CB3" w:rsidRPr="00B651AA"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(сектор по профилактике коррупционных и иных правонарушений)</w:t>
            </w:r>
          </w:p>
        </w:tc>
        <w:tc>
          <w:tcPr>
            <w:tcW w:w="890"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sidRPr="00BD4FC9">
              <w:rPr>
                <w:rFonts w:ascii="Times New Roman" w:hAnsi="Times New Roman" w:cs="Times New Roman"/>
                <w:sz w:val="24"/>
                <w:szCs w:val="24"/>
              </w:rPr>
              <w:t>2019 год</w:t>
            </w:r>
          </w:p>
        </w:tc>
        <w:tc>
          <w:tcPr>
            <w:tcW w:w="934"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sidRPr="00BD4FC9">
              <w:rPr>
                <w:rFonts w:ascii="Times New Roman" w:hAnsi="Times New Roman" w:cs="Times New Roman"/>
                <w:sz w:val="24"/>
                <w:szCs w:val="24"/>
              </w:rPr>
              <w:t>2030 год</w:t>
            </w:r>
          </w:p>
        </w:tc>
        <w:tc>
          <w:tcPr>
            <w:tcW w:w="2376"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spacing w:line="228" w:lineRule="auto"/>
              <w:jc w:val="both"/>
              <w:rPr>
                <w:kern w:val="2"/>
              </w:rPr>
            </w:pPr>
            <w:r>
              <w:t>предотвращение коррупционных правонарушений</w:t>
            </w:r>
          </w:p>
        </w:tc>
        <w:tc>
          <w:tcPr>
            <w:tcW w:w="2569" w:type="dxa"/>
            <w:gridSpan w:val="2"/>
            <w:tcBorders>
              <w:top w:val="single" w:sz="4" w:space="0" w:color="auto"/>
              <w:left w:val="single" w:sz="4" w:space="0" w:color="auto"/>
              <w:bottom w:val="single" w:sz="4" w:space="0" w:color="auto"/>
              <w:right w:val="single" w:sz="4" w:space="0" w:color="auto"/>
            </w:tcBorders>
          </w:tcPr>
          <w:p w:rsidR="00E52CB3" w:rsidRPr="008A3A9E" w:rsidRDefault="00E52CB3" w:rsidP="00527759">
            <w:pPr>
              <w:spacing w:line="228" w:lineRule="auto"/>
              <w:jc w:val="both"/>
              <w:rPr>
                <w:kern w:val="2"/>
              </w:rPr>
            </w:pPr>
            <w:r>
              <w:rPr>
                <w:kern w:val="2"/>
              </w:rPr>
              <w:t>с</w:t>
            </w:r>
            <w:r w:rsidRPr="00724DD8">
              <w:rPr>
                <w:kern w:val="2"/>
              </w:rPr>
              <w:t xml:space="preserve">нижение </w:t>
            </w:r>
            <w:r>
              <w:rPr>
                <w:kern w:val="2"/>
              </w:rPr>
              <w:t xml:space="preserve">качества </w:t>
            </w:r>
            <w:r w:rsidRPr="00724DD8">
              <w:rPr>
                <w:kern w:val="2"/>
              </w:rPr>
              <w:t>работы по противодействию коррупции</w:t>
            </w:r>
          </w:p>
        </w:tc>
        <w:tc>
          <w:tcPr>
            <w:tcW w:w="1717" w:type="dxa"/>
            <w:gridSpan w:val="2"/>
            <w:tcBorders>
              <w:top w:val="single" w:sz="4" w:space="0" w:color="auto"/>
              <w:left w:val="single" w:sz="4" w:space="0" w:color="auto"/>
              <w:bottom w:val="single" w:sz="4" w:space="0" w:color="auto"/>
              <w:right w:val="single" w:sz="4" w:space="0" w:color="auto"/>
            </w:tcBorders>
          </w:tcPr>
          <w:p w:rsidR="00E52CB3" w:rsidRPr="000751CC" w:rsidRDefault="00E52CB3" w:rsidP="00527759">
            <w:pPr>
              <w:jc w:val="center"/>
              <w:rPr>
                <w:kern w:val="2"/>
              </w:rPr>
            </w:pPr>
            <w:r>
              <w:rPr>
                <w:kern w:val="2"/>
              </w:rPr>
              <w:t>1</w:t>
            </w:r>
          </w:p>
          <w:p w:rsidR="00E52CB3" w:rsidRPr="001C5855" w:rsidRDefault="00E52CB3" w:rsidP="00527759">
            <w:pPr>
              <w:autoSpaceDE w:val="0"/>
              <w:autoSpaceDN w:val="0"/>
              <w:adjustRightInd w:val="0"/>
              <w:spacing w:line="228" w:lineRule="auto"/>
              <w:jc w:val="center"/>
              <w:rPr>
                <w:kern w:val="2"/>
              </w:rPr>
            </w:pPr>
          </w:p>
        </w:tc>
      </w:tr>
      <w:tr w:rsidR="00E52CB3" w:rsidRPr="00B651AA" w:rsidTr="00527759">
        <w:tc>
          <w:tcPr>
            <w:tcW w:w="986" w:type="dxa"/>
            <w:tcBorders>
              <w:top w:val="single" w:sz="4" w:space="0" w:color="auto"/>
              <w:left w:val="single" w:sz="4" w:space="0" w:color="auto"/>
              <w:bottom w:val="single" w:sz="4" w:space="0" w:color="auto"/>
              <w:right w:val="single" w:sz="4" w:space="0" w:color="auto"/>
            </w:tcBorders>
            <w:vAlign w:val="center"/>
          </w:tcPr>
          <w:p w:rsidR="00E52CB3" w:rsidRPr="00B651AA" w:rsidRDefault="00E52CB3" w:rsidP="00527759">
            <w:pPr>
              <w:pStyle w:val="ConsPlusCell"/>
              <w:tabs>
                <w:tab w:val="left" w:pos="709"/>
              </w:tabs>
              <w:ind w:left="-15" w:right="127"/>
              <w:rPr>
                <w:rFonts w:ascii="Times New Roman" w:hAnsi="Times New Roman" w:cs="Times New Roman"/>
                <w:sz w:val="24"/>
                <w:szCs w:val="24"/>
              </w:rPr>
            </w:pPr>
            <w:r>
              <w:rPr>
                <w:rFonts w:ascii="Times New Roman" w:hAnsi="Times New Roman" w:cs="Times New Roman"/>
                <w:sz w:val="24"/>
                <w:szCs w:val="24"/>
              </w:rPr>
              <w:t>1.1.3.</w:t>
            </w:r>
          </w:p>
        </w:tc>
        <w:tc>
          <w:tcPr>
            <w:tcW w:w="2578" w:type="dxa"/>
            <w:tcBorders>
              <w:top w:val="single" w:sz="4" w:space="0" w:color="auto"/>
              <w:left w:val="single" w:sz="4" w:space="0" w:color="auto"/>
              <w:bottom w:val="single" w:sz="4" w:space="0" w:color="auto"/>
              <w:right w:val="single" w:sz="4" w:space="0" w:color="auto"/>
            </w:tcBorders>
          </w:tcPr>
          <w:p w:rsidR="00E52CB3" w:rsidRDefault="00E52CB3" w:rsidP="00527759">
            <w:pPr>
              <w:spacing w:line="228" w:lineRule="auto"/>
              <w:jc w:val="both"/>
              <w:rPr>
                <w:kern w:val="2"/>
              </w:rPr>
            </w:pPr>
            <w:r w:rsidRPr="00724DD8">
              <w:rPr>
                <w:kern w:val="2"/>
              </w:rPr>
              <w:t>Основное мероприятие 1.</w:t>
            </w:r>
            <w:r>
              <w:rPr>
                <w:kern w:val="2"/>
              </w:rPr>
              <w:t>3</w:t>
            </w:r>
            <w:r w:rsidRPr="00724DD8">
              <w:rPr>
                <w:kern w:val="2"/>
              </w:rPr>
              <w:t>.</w:t>
            </w:r>
          </w:p>
          <w:p w:rsidR="00E52CB3" w:rsidRPr="005944ED" w:rsidRDefault="00E52CB3" w:rsidP="00527759">
            <w:pPr>
              <w:jc w:val="both"/>
              <w:rPr>
                <w:kern w:val="2"/>
              </w:rPr>
            </w:pPr>
            <w:r w:rsidRPr="005944ED">
              <w:rPr>
                <w:kern w:val="2"/>
              </w:rPr>
              <w:t xml:space="preserve">Усиление </w:t>
            </w:r>
            <w:proofErr w:type="gramStart"/>
            <w:r w:rsidRPr="005944ED">
              <w:rPr>
                <w:kern w:val="2"/>
              </w:rPr>
              <w:t>контроля за</w:t>
            </w:r>
            <w:proofErr w:type="gramEnd"/>
            <w:r w:rsidRPr="005944ED">
              <w:rPr>
                <w:kern w:val="2"/>
              </w:rPr>
              <w:t xml:space="preserve"> соблюдением лицами, </w:t>
            </w:r>
            <w:r w:rsidRPr="005944ED">
              <w:rPr>
                <w:kern w:val="2"/>
              </w:rPr>
              <w:lastRenderedPageBreak/>
              <w:t>замещающими отдельные муниципальные должности Адми</w:t>
            </w:r>
            <w:r>
              <w:rPr>
                <w:kern w:val="2"/>
              </w:rPr>
              <w:t>нистрации Усть-Донецкого района</w:t>
            </w:r>
            <w:r w:rsidRPr="005944ED">
              <w:rPr>
                <w:kern w:val="2"/>
              </w:rPr>
              <w:t xml:space="preserve">, должности муниципальной службы Администрации Усть-Донецкого района (далее – должностные лица) </w:t>
            </w:r>
            <w:proofErr w:type="spellStart"/>
            <w:r w:rsidRPr="005944ED">
              <w:rPr>
                <w:kern w:val="2"/>
              </w:rPr>
              <w:t>антикоррупционных</w:t>
            </w:r>
            <w:proofErr w:type="spellEnd"/>
            <w:r w:rsidRPr="005944ED">
              <w:rPr>
                <w:kern w:val="2"/>
              </w:rPr>
              <w:t xml:space="preserve"> норм</w:t>
            </w:r>
          </w:p>
          <w:p w:rsidR="00E52CB3" w:rsidRPr="00BD4FC9" w:rsidRDefault="00E52CB3" w:rsidP="00527759">
            <w:pPr>
              <w:spacing w:line="228" w:lineRule="auto"/>
              <w:jc w:val="both"/>
              <w:rPr>
                <w:kern w:val="2"/>
              </w:rPr>
            </w:pPr>
          </w:p>
        </w:tc>
        <w:tc>
          <w:tcPr>
            <w:tcW w:w="2767" w:type="dxa"/>
            <w:gridSpan w:val="3"/>
            <w:tcBorders>
              <w:top w:val="single" w:sz="4" w:space="0" w:color="auto"/>
              <w:left w:val="single" w:sz="4" w:space="0" w:color="auto"/>
              <w:bottom w:val="single" w:sz="4" w:space="0" w:color="auto"/>
              <w:right w:val="single" w:sz="4" w:space="0" w:color="auto"/>
            </w:tcBorders>
          </w:tcPr>
          <w:p w:rsidR="00E52CB3" w:rsidRPr="00B651AA" w:rsidRDefault="00E52CB3" w:rsidP="00527759">
            <w:pPr>
              <w:widowControl w:val="0"/>
              <w:autoSpaceDE w:val="0"/>
              <w:autoSpaceDN w:val="0"/>
              <w:adjustRightInd w:val="0"/>
              <w:jc w:val="both"/>
              <w:rPr>
                <w:lang w:eastAsia="en-US"/>
              </w:rPr>
            </w:pPr>
            <w:r w:rsidRPr="00B651AA">
              <w:rPr>
                <w:lang w:eastAsia="en-US"/>
              </w:rPr>
              <w:lastRenderedPageBreak/>
              <w:t>Администрация</w:t>
            </w:r>
          </w:p>
          <w:p w:rsidR="00E52CB3" w:rsidRPr="00B651AA" w:rsidRDefault="00E52CB3" w:rsidP="00527759">
            <w:pPr>
              <w:pStyle w:val="ConsPlusCell"/>
              <w:jc w:val="both"/>
              <w:rPr>
                <w:rFonts w:ascii="Times New Roman" w:hAnsi="Times New Roman" w:cs="Times New Roman"/>
                <w:sz w:val="24"/>
                <w:szCs w:val="24"/>
              </w:rPr>
            </w:pPr>
            <w:r w:rsidRPr="00B651AA">
              <w:rPr>
                <w:rFonts w:ascii="Times New Roman" w:hAnsi="Times New Roman" w:cs="Times New Roman"/>
                <w:sz w:val="24"/>
                <w:szCs w:val="24"/>
              </w:rPr>
              <w:t>Усть-Донецкого района</w:t>
            </w:r>
            <w:r>
              <w:rPr>
                <w:rFonts w:ascii="Times New Roman" w:hAnsi="Times New Roman" w:cs="Times New Roman"/>
                <w:sz w:val="24"/>
                <w:szCs w:val="24"/>
              </w:rPr>
              <w:t>, (сектор по профилактике коррупционных и иных правонарушений)</w:t>
            </w:r>
          </w:p>
        </w:tc>
        <w:tc>
          <w:tcPr>
            <w:tcW w:w="890"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Pr>
                <w:rFonts w:ascii="Times New Roman" w:hAnsi="Times New Roman" w:cs="Times New Roman"/>
                <w:sz w:val="24"/>
                <w:szCs w:val="24"/>
              </w:rPr>
              <w:t>2019 год</w:t>
            </w:r>
          </w:p>
        </w:tc>
        <w:tc>
          <w:tcPr>
            <w:tcW w:w="934"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Pr>
                <w:rFonts w:ascii="Times New Roman" w:hAnsi="Times New Roman" w:cs="Times New Roman"/>
                <w:sz w:val="24"/>
                <w:szCs w:val="24"/>
              </w:rPr>
              <w:t>2030 год</w:t>
            </w:r>
          </w:p>
        </w:tc>
        <w:tc>
          <w:tcPr>
            <w:tcW w:w="2376"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autoSpaceDE w:val="0"/>
              <w:autoSpaceDN w:val="0"/>
              <w:adjustRightInd w:val="0"/>
              <w:spacing w:line="228" w:lineRule="auto"/>
              <w:jc w:val="both"/>
              <w:rPr>
                <w:kern w:val="2"/>
              </w:rPr>
            </w:pPr>
            <w:r>
              <w:rPr>
                <w:kern w:val="2"/>
              </w:rPr>
              <w:t>в</w:t>
            </w:r>
            <w:r w:rsidRPr="00BD4FC9">
              <w:rPr>
                <w:kern w:val="2"/>
              </w:rPr>
              <w:t xml:space="preserve">ыявление в нормативных правовых актах </w:t>
            </w:r>
            <w:r>
              <w:rPr>
                <w:kern w:val="2"/>
              </w:rPr>
              <w:t xml:space="preserve">Администрации Усть-Донецкого </w:t>
            </w:r>
            <w:r>
              <w:rPr>
                <w:kern w:val="2"/>
              </w:rPr>
              <w:lastRenderedPageBreak/>
              <w:t>района</w:t>
            </w:r>
            <w:r w:rsidRPr="00BD4FC9">
              <w:rPr>
                <w:kern w:val="2"/>
              </w:rPr>
              <w:t xml:space="preserve"> и их проектах </w:t>
            </w:r>
            <w:proofErr w:type="spellStart"/>
            <w:r w:rsidRPr="00BD4FC9">
              <w:rPr>
                <w:rStyle w:val="extended-textfull"/>
                <w:rFonts w:eastAsia="Arial Unicode MS"/>
              </w:rPr>
              <w:t>коррупциогенных</w:t>
            </w:r>
            <w:proofErr w:type="spellEnd"/>
            <w:r w:rsidRPr="00BD4FC9">
              <w:rPr>
                <w:rStyle w:val="extended-textfull"/>
                <w:rFonts w:eastAsia="Arial Unicode MS"/>
              </w:rPr>
              <w:t xml:space="preserve"> факторов и их исключение</w:t>
            </w:r>
          </w:p>
        </w:tc>
        <w:tc>
          <w:tcPr>
            <w:tcW w:w="2569" w:type="dxa"/>
            <w:gridSpan w:val="2"/>
            <w:tcBorders>
              <w:top w:val="single" w:sz="4" w:space="0" w:color="auto"/>
              <w:left w:val="single" w:sz="4" w:space="0" w:color="auto"/>
              <w:bottom w:val="single" w:sz="4" w:space="0" w:color="auto"/>
              <w:right w:val="single" w:sz="4" w:space="0" w:color="auto"/>
            </w:tcBorders>
          </w:tcPr>
          <w:p w:rsidR="00E52CB3" w:rsidRPr="008A3A9E" w:rsidRDefault="00E52CB3" w:rsidP="00527759">
            <w:pPr>
              <w:spacing w:line="228" w:lineRule="auto"/>
              <w:jc w:val="both"/>
              <w:rPr>
                <w:color w:val="FF0000"/>
                <w:kern w:val="2"/>
              </w:rPr>
            </w:pPr>
            <w:r>
              <w:rPr>
                <w:kern w:val="2"/>
              </w:rPr>
              <w:lastRenderedPageBreak/>
              <w:t>с</w:t>
            </w:r>
            <w:r w:rsidRPr="00724DD8">
              <w:rPr>
                <w:kern w:val="2"/>
              </w:rPr>
              <w:t xml:space="preserve">нижение </w:t>
            </w:r>
            <w:r>
              <w:rPr>
                <w:kern w:val="2"/>
              </w:rPr>
              <w:t xml:space="preserve">качества </w:t>
            </w:r>
            <w:r w:rsidRPr="00724DD8">
              <w:rPr>
                <w:kern w:val="2"/>
              </w:rPr>
              <w:t>работы по противодействию коррупции</w:t>
            </w:r>
          </w:p>
        </w:tc>
        <w:tc>
          <w:tcPr>
            <w:tcW w:w="1717" w:type="dxa"/>
            <w:gridSpan w:val="2"/>
            <w:tcBorders>
              <w:top w:val="single" w:sz="4" w:space="0" w:color="auto"/>
              <w:left w:val="single" w:sz="4" w:space="0" w:color="auto"/>
              <w:bottom w:val="single" w:sz="4" w:space="0" w:color="auto"/>
              <w:right w:val="single" w:sz="4" w:space="0" w:color="auto"/>
            </w:tcBorders>
          </w:tcPr>
          <w:p w:rsidR="00E52CB3" w:rsidRPr="00743EE3" w:rsidRDefault="00E52CB3" w:rsidP="00527759">
            <w:pPr>
              <w:pStyle w:val="ConsPlusCell"/>
              <w:jc w:val="center"/>
              <w:rPr>
                <w:rFonts w:ascii="Times New Roman" w:hAnsi="Times New Roman" w:cs="Times New Roman"/>
                <w:sz w:val="24"/>
                <w:szCs w:val="24"/>
              </w:rPr>
            </w:pPr>
            <w:r>
              <w:rPr>
                <w:rFonts w:ascii="Times New Roman" w:hAnsi="Times New Roman" w:cs="Times New Roman"/>
                <w:kern w:val="2"/>
                <w:sz w:val="24"/>
                <w:szCs w:val="24"/>
              </w:rPr>
              <w:t>1</w:t>
            </w:r>
          </w:p>
        </w:tc>
      </w:tr>
      <w:tr w:rsidR="00E52CB3" w:rsidRPr="00D72255" w:rsidTr="00527759">
        <w:tc>
          <w:tcPr>
            <w:tcW w:w="986" w:type="dxa"/>
            <w:tcBorders>
              <w:top w:val="single" w:sz="4" w:space="0" w:color="auto"/>
              <w:left w:val="single" w:sz="4" w:space="0" w:color="auto"/>
              <w:bottom w:val="single" w:sz="4" w:space="0" w:color="auto"/>
              <w:right w:val="single" w:sz="4" w:space="0" w:color="auto"/>
            </w:tcBorders>
            <w:vAlign w:val="center"/>
          </w:tcPr>
          <w:p w:rsidR="00E52CB3" w:rsidRPr="00D72255" w:rsidRDefault="00E52CB3" w:rsidP="00527759">
            <w:pPr>
              <w:pStyle w:val="ConsPlusCell"/>
              <w:tabs>
                <w:tab w:val="left" w:pos="709"/>
              </w:tabs>
              <w:ind w:right="127"/>
              <w:rPr>
                <w:rFonts w:ascii="Times New Roman" w:hAnsi="Times New Roman" w:cs="Times New Roman"/>
                <w:sz w:val="24"/>
                <w:szCs w:val="24"/>
              </w:rPr>
            </w:pPr>
            <w:r>
              <w:rPr>
                <w:rFonts w:ascii="Times New Roman" w:hAnsi="Times New Roman" w:cs="Times New Roman"/>
                <w:sz w:val="24"/>
                <w:szCs w:val="24"/>
              </w:rPr>
              <w:lastRenderedPageBreak/>
              <w:t>1.1.4.</w:t>
            </w:r>
          </w:p>
        </w:tc>
        <w:tc>
          <w:tcPr>
            <w:tcW w:w="2578" w:type="dxa"/>
            <w:tcBorders>
              <w:top w:val="single" w:sz="4" w:space="0" w:color="auto"/>
              <w:left w:val="single" w:sz="4" w:space="0" w:color="auto"/>
              <w:bottom w:val="single" w:sz="4" w:space="0" w:color="auto"/>
              <w:right w:val="single" w:sz="4" w:space="0" w:color="auto"/>
            </w:tcBorders>
          </w:tcPr>
          <w:p w:rsidR="00E52CB3" w:rsidRPr="00BD4FC9" w:rsidRDefault="00E52CB3" w:rsidP="00527759">
            <w:pPr>
              <w:spacing w:line="228" w:lineRule="auto"/>
              <w:jc w:val="both"/>
              <w:rPr>
                <w:kern w:val="2"/>
              </w:rPr>
            </w:pPr>
            <w:r w:rsidRPr="00BD4FC9">
              <w:rPr>
                <w:kern w:val="2"/>
              </w:rPr>
              <w:t>Основное мероприятие 1.</w:t>
            </w:r>
            <w:r>
              <w:rPr>
                <w:kern w:val="2"/>
              </w:rPr>
              <w:t>4</w:t>
            </w:r>
            <w:r w:rsidRPr="00BD4FC9">
              <w:rPr>
                <w:kern w:val="2"/>
              </w:rPr>
              <w:t xml:space="preserve">. </w:t>
            </w:r>
          </w:p>
          <w:p w:rsidR="00E52CB3" w:rsidRPr="00FD2811" w:rsidRDefault="00E52CB3" w:rsidP="00527759">
            <w:pPr>
              <w:jc w:val="both"/>
              <w:rPr>
                <w:kern w:val="2"/>
              </w:rPr>
            </w:pPr>
            <w:r w:rsidRPr="00FD2811">
              <w:rPr>
                <w:kern w:val="2"/>
              </w:rPr>
              <w:t xml:space="preserve">Осуществление </w:t>
            </w:r>
            <w:proofErr w:type="spellStart"/>
            <w:r w:rsidRPr="00FD2811">
              <w:rPr>
                <w:kern w:val="2"/>
              </w:rPr>
              <w:t>антикоррупционной</w:t>
            </w:r>
            <w:proofErr w:type="spellEnd"/>
            <w:r w:rsidRPr="00FD2811">
              <w:rPr>
                <w:kern w:val="2"/>
              </w:rPr>
              <w:t xml:space="preserve"> экспертизы нормативных правовых актов Администрации Усть-Донецкого района и их проектов с учетом </w:t>
            </w:r>
            <w:r w:rsidRPr="00FD2811">
              <w:rPr>
                <w:kern w:val="2"/>
              </w:rPr>
              <w:lastRenderedPageBreak/>
              <w:t>мониторинга соответствующей правоприменительной практики</w:t>
            </w:r>
          </w:p>
          <w:p w:rsidR="00E52CB3" w:rsidRPr="00BD4FC9" w:rsidRDefault="00E52CB3" w:rsidP="00527759">
            <w:pPr>
              <w:spacing w:line="228" w:lineRule="auto"/>
              <w:jc w:val="both"/>
              <w:rPr>
                <w:kern w:val="2"/>
              </w:rPr>
            </w:pPr>
          </w:p>
        </w:tc>
        <w:tc>
          <w:tcPr>
            <w:tcW w:w="2767" w:type="dxa"/>
            <w:gridSpan w:val="3"/>
            <w:tcBorders>
              <w:top w:val="single" w:sz="4" w:space="0" w:color="auto"/>
              <w:left w:val="single" w:sz="4" w:space="0" w:color="auto"/>
              <w:bottom w:val="single" w:sz="4" w:space="0" w:color="auto"/>
              <w:right w:val="single" w:sz="4" w:space="0" w:color="auto"/>
            </w:tcBorders>
          </w:tcPr>
          <w:p w:rsidR="00E52CB3" w:rsidRPr="00D72255" w:rsidRDefault="00E52CB3" w:rsidP="00527759">
            <w:pPr>
              <w:widowControl w:val="0"/>
              <w:autoSpaceDE w:val="0"/>
              <w:autoSpaceDN w:val="0"/>
              <w:adjustRightInd w:val="0"/>
              <w:jc w:val="both"/>
              <w:rPr>
                <w:lang w:eastAsia="en-US"/>
              </w:rPr>
            </w:pPr>
            <w:r w:rsidRPr="00D72255">
              <w:lastRenderedPageBreak/>
              <w:t>Администрация</w:t>
            </w:r>
          </w:p>
          <w:p w:rsidR="00E52CB3" w:rsidRDefault="00E52CB3" w:rsidP="00527759">
            <w:pPr>
              <w:pStyle w:val="ConsPlusCell"/>
              <w:jc w:val="both"/>
              <w:rPr>
                <w:rFonts w:ascii="Times New Roman" w:hAnsi="Times New Roman" w:cs="Times New Roman"/>
                <w:sz w:val="24"/>
                <w:szCs w:val="24"/>
              </w:rPr>
            </w:pPr>
            <w:r w:rsidRPr="00D72255">
              <w:rPr>
                <w:rFonts w:ascii="Times New Roman" w:hAnsi="Times New Roman" w:cs="Times New Roman"/>
                <w:sz w:val="24"/>
                <w:szCs w:val="24"/>
              </w:rPr>
              <w:t>Усть-Донецкого района</w:t>
            </w:r>
            <w:r>
              <w:rPr>
                <w:rFonts w:ascii="Times New Roman" w:hAnsi="Times New Roman" w:cs="Times New Roman"/>
                <w:sz w:val="24"/>
                <w:szCs w:val="24"/>
              </w:rPr>
              <w:t xml:space="preserve"> </w:t>
            </w:r>
          </w:p>
          <w:p w:rsidR="00E52CB3" w:rsidRPr="00D72255"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(сектор по профилактике коррупционных и иных правонарушений)</w:t>
            </w:r>
          </w:p>
        </w:tc>
        <w:tc>
          <w:tcPr>
            <w:tcW w:w="890"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sidRPr="00BD4FC9">
              <w:rPr>
                <w:rFonts w:ascii="Times New Roman" w:hAnsi="Times New Roman" w:cs="Times New Roman"/>
                <w:sz w:val="24"/>
                <w:szCs w:val="24"/>
              </w:rPr>
              <w:t>2019 год</w:t>
            </w:r>
          </w:p>
        </w:tc>
        <w:tc>
          <w:tcPr>
            <w:tcW w:w="934"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sidRPr="00BD4FC9">
              <w:rPr>
                <w:rFonts w:ascii="Times New Roman" w:hAnsi="Times New Roman" w:cs="Times New Roman"/>
                <w:sz w:val="24"/>
                <w:szCs w:val="24"/>
              </w:rPr>
              <w:t>2030 год</w:t>
            </w:r>
          </w:p>
        </w:tc>
        <w:tc>
          <w:tcPr>
            <w:tcW w:w="2376" w:type="dxa"/>
            <w:gridSpan w:val="2"/>
            <w:tcBorders>
              <w:top w:val="single" w:sz="4" w:space="0" w:color="auto"/>
              <w:left w:val="single" w:sz="4" w:space="0" w:color="auto"/>
              <w:bottom w:val="single" w:sz="4" w:space="0" w:color="auto"/>
              <w:right w:val="single" w:sz="4" w:space="0" w:color="auto"/>
            </w:tcBorders>
          </w:tcPr>
          <w:p w:rsidR="00E52CB3" w:rsidRPr="002A5009" w:rsidRDefault="00E52CB3" w:rsidP="00527759">
            <w:pPr>
              <w:autoSpaceDE w:val="0"/>
              <w:autoSpaceDN w:val="0"/>
              <w:adjustRightInd w:val="0"/>
              <w:spacing w:line="228" w:lineRule="auto"/>
              <w:jc w:val="both"/>
              <w:rPr>
                <w:kern w:val="2"/>
              </w:rPr>
            </w:pPr>
            <w:r>
              <w:rPr>
                <w:kern w:val="2"/>
              </w:rPr>
              <w:t xml:space="preserve">выявление </w:t>
            </w:r>
            <w:r w:rsidRPr="002A5009">
              <w:rPr>
                <w:kern w:val="2"/>
              </w:rPr>
              <w:t>коррупционных рисков при осуществлении закупок, товаров, работ, услуг для обеспечения государственных нужд</w:t>
            </w:r>
            <w:r>
              <w:rPr>
                <w:kern w:val="2"/>
              </w:rPr>
              <w:t xml:space="preserve"> и их исключение</w:t>
            </w:r>
          </w:p>
        </w:tc>
        <w:tc>
          <w:tcPr>
            <w:tcW w:w="2569" w:type="dxa"/>
            <w:gridSpan w:val="2"/>
            <w:tcBorders>
              <w:top w:val="single" w:sz="4" w:space="0" w:color="auto"/>
              <w:left w:val="single" w:sz="4" w:space="0" w:color="auto"/>
              <w:bottom w:val="single" w:sz="4" w:space="0" w:color="auto"/>
              <w:right w:val="single" w:sz="4" w:space="0" w:color="auto"/>
            </w:tcBorders>
          </w:tcPr>
          <w:p w:rsidR="00E52CB3" w:rsidRPr="002A5009" w:rsidRDefault="00E52CB3" w:rsidP="00527759">
            <w:pPr>
              <w:autoSpaceDE w:val="0"/>
              <w:autoSpaceDN w:val="0"/>
              <w:adjustRightInd w:val="0"/>
              <w:spacing w:line="228" w:lineRule="auto"/>
              <w:jc w:val="both"/>
              <w:rPr>
                <w:kern w:val="2"/>
              </w:rPr>
            </w:pPr>
            <w:r>
              <w:t>с</w:t>
            </w:r>
            <w:r w:rsidRPr="00260A14">
              <w:t>нижение качества работы по противодействию коррупции</w:t>
            </w:r>
          </w:p>
        </w:tc>
        <w:tc>
          <w:tcPr>
            <w:tcW w:w="1717" w:type="dxa"/>
            <w:gridSpan w:val="2"/>
            <w:tcBorders>
              <w:top w:val="single" w:sz="4" w:space="0" w:color="auto"/>
              <w:left w:val="single" w:sz="4" w:space="0" w:color="auto"/>
              <w:bottom w:val="single" w:sz="4" w:space="0" w:color="auto"/>
              <w:right w:val="single" w:sz="4" w:space="0" w:color="auto"/>
            </w:tcBorders>
          </w:tcPr>
          <w:p w:rsidR="00E52CB3" w:rsidRPr="002937EA" w:rsidRDefault="00E52CB3" w:rsidP="00527759">
            <w:pPr>
              <w:autoSpaceDE w:val="0"/>
              <w:autoSpaceDN w:val="0"/>
              <w:adjustRightInd w:val="0"/>
              <w:spacing w:line="228" w:lineRule="auto"/>
              <w:jc w:val="center"/>
              <w:rPr>
                <w:kern w:val="2"/>
              </w:rPr>
            </w:pPr>
            <w:r w:rsidRPr="002937EA">
              <w:rPr>
                <w:kern w:val="2"/>
              </w:rPr>
              <w:t>1.</w:t>
            </w:r>
            <w:r>
              <w:rPr>
                <w:kern w:val="2"/>
              </w:rPr>
              <w:t>6</w:t>
            </w:r>
          </w:p>
        </w:tc>
      </w:tr>
      <w:tr w:rsidR="00E52CB3" w:rsidRPr="00755ADA" w:rsidTr="00527759">
        <w:tc>
          <w:tcPr>
            <w:tcW w:w="986" w:type="dxa"/>
            <w:tcBorders>
              <w:top w:val="single" w:sz="4" w:space="0" w:color="auto"/>
              <w:left w:val="single" w:sz="4" w:space="0" w:color="auto"/>
              <w:bottom w:val="single" w:sz="4" w:space="0" w:color="auto"/>
              <w:right w:val="single" w:sz="4" w:space="0" w:color="auto"/>
            </w:tcBorders>
            <w:vAlign w:val="center"/>
          </w:tcPr>
          <w:p w:rsidR="00E52CB3" w:rsidRPr="00755ADA" w:rsidRDefault="00E52CB3" w:rsidP="00527759">
            <w:pPr>
              <w:pStyle w:val="ConsPlusCell"/>
              <w:tabs>
                <w:tab w:val="left" w:pos="567"/>
              </w:tabs>
              <w:ind w:left="-15" w:right="269"/>
              <w:rPr>
                <w:rFonts w:ascii="Times New Roman" w:hAnsi="Times New Roman" w:cs="Times New Roman"/>
                <w:sz w:val="24"/>
                <w:szCs w:val="24"/>
              </w:rPr>
            </w:pPr>
            <w:r>
              <w:rPr>
                <w:rFonts w:ascii="Times New Roman" w:hAnsi="Times New Roman" w:cs="Times New Roman"/>
                <w:sz w:val="24"/>
                <w:szCs w:val="24"/>
              </w:rPr>
              <w:lastRenderedPageBreak/>
              <w:t>1.1.5.</w:t>
            </w:r>
          </w:p>
        </w:tc>
        <w:tc>
          <w:tcPr>
            <w:tcW w:w="2578" w:type="dxa"/>
            <w:tcBorders>
              <w:top w:val="single" w:sz="4" w:space="0" w:color="auto"/>
              <w:left w:val="single" w:sz="4" w:space="0" w:color="auto"/>
              <w:bottom w:val="single" w:sz="4" w:space="0" w:color="auto"/>
              <w:right w:val="single" w:sz="4" w:space="0" w:color="auto"/>
            </w:tcBorders>
          </w:tcPr>
          <w:p w:rsidR="00E52CB3" w:rsidRDefault="00E52CB3" w:rsidP="00527759">
            <w:pPr>
              <w:autoSpaceDE w:val="0"/>
              <w:autoSpaceDN w:val="0"/>
              <w:adjustRightInd w:val="0"/>
              <w:spacing w:line="228" w:lineRule="auto"/>
              <w:jc w:val="both"/>
            </w:pPr>
            <w:r w:rsidRPr="002A5009">
              <w:t>Основное мероприятие 1.</w:t>
            </w:r>
            <w:r>
              <w:t>5</w:t>
            </w:r>
            <w:r w:rsidRPr="002A5009">
              <w:t>.</w:t>
            </w:r>
          </w:p>
          <w:p w:rsidR="00E52CB3" w:rsidRPr="002A5009" w:rsidRDefault="00E52CB3" w:rsidP="00527759">
            <w:pPr>
              <w:autoSpaceDE w:val="0"/>
              <w:autoSpaceDN w:val="0"/>
              <w:adjustRightInd w:val="0"/>
              <w:spacing w:line="228" w:lineRule="auto"/>
              <w:jc w:val="both"/>
            </w:pPr>
            <w:r w:rsidRPr="002A5009">
              <w:t xml:space="preserve">Совершенствование </w:t>
            </w:r>
            <w:r>
              <w:t xml:space="preserve">мер по противодействию коррупции </w:t>
            </w:r>
            <w:r w:rsidRPr="002A5009">
              <w:t>в сфере закупок товаров, работ, услуг для обеспечения государственных нужд</w:t>
            </w:r>
          </w:p>
        </w:tc>
        <w:tc>
          <w:tcPr>
            <w:tcW w:w="2767" w:type="dxa"/>
            <w:gridSpan w:val="3"/>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sidRPr="00755ADA">
              <w:rPr>
                <w:rFonts w:ascii="Times New Roman" w:hAnsi="Times New Roman" w:cs="Times New Roman"/>
                <w:sz w:val="24"/>
                <w:szCs w:val="24"/>
              </w:rPr>
              <w:t xml:space="preserve">Администрация </w:t>
            </w:r>
          </w:p>
          <w:p w:rsidR="00E52CB3" w:rsidRDefault="00E52CB3" w:rsidP="00527759">
            <w:pPr>
              <w:pStyle w:val="ConsPlusCell"/>
              <w:jc w:val="both"/>
              <w:rPr>
                <w:rFonts w:ascii="Times New Roman" w:hAnsi="Times New Roman" w:cs="Times New Roman"/>
                <w:sz w:val="24"/>
                <w:szCs w:val="24"/>
              </w:rPr>
            </w:pPr>
            <w:r w:rsidRPr="00755ADA">
              <w:rPr>
                <w:rFonts w:ascii="Times New Roman" w:hAnsi="Times New Roman" w:cs="Times New Roman"/>
                <w:sz w:val="24"/>
                <w:szCs w:val="24"/>
              </w:rPr>
              <w:t>Усть-Донецкого района</w:t>
            </w:r>
          </w:p>
          <w:p w:rsidR="00E52CB3" w:rsidRPr="00755ADA"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(отдел по инвестиционному развитию и закупкам)</w:t>
            </w:r>
          </w:p>
        </w:tc>
        <w:tc>
          <w:tcPr>
            <w:tcW w:w="890" w:type="dxa"/>
            <w:gridSpan w:val="2"/>
            <w:tcBorders>
              <w:top w:val="single" w:sz="4" w:space="0" w:color="auto"/>
              <w:left w:val="single" w:sz="4" w:space="0" w:color="auto"/>
              <w:bottom w:val="single" w:sz="4" w:space="0" w:color="auto"/>
              <w:right w:val="single" w:sz="4" w:space="0" w:color="auto"/>
            </w:tcBorders>
          </w:tcPr>
          <w:p w:rsidR="00E52CB3" w:rsidRPr="002A5009" w:rsidRDefault="00E52CB3" w:rsidP="00527759">
            <w:pPr>
              <w:pStyle w:val="ConsPlusCell"/>
              <w:spacing w:line="228" w:lineRule="auto"/>
              <w:jc w:val="center"/>
              <w:rPr>
                <w:rFonts w:ascii="Times New Roman" w:hAnsi="Times New Roman" w:cs="Times New Roman"/>
                <w:sz w:val="24"/>
                <w:szCs w:val="24"/>
              </w:rPr>
            </w:pPr>
            <w:r w:rsidRPr="002A5009">
              <w:rPr>
                <w:rFonts w:ascii="Times New Roman" w:hAnsi="Times New Roman" w:cs="Times New Roman"/>
                <w:sz w:val="24"/>
                <w:szCs w:val="24"/>
              </w:rPr>
              <w:t>2019 год</w:t>
            </w:r>
          </w:p>
        </w:tc>
        <w:tc>
          <w:tcPr>
            <w:tcW w:w="934" w:type="dxa"/>
            <w:gridSpan w:val="2"/>
            <w:tcBorders>
              <w:top w:val="single" w:sz="4" w:space="0" w:color="auto"/>
              <w:left w:val="single" w:sz="4" w:space="0" w:color="auto"/>
              <w:bottom w:val="single" w:sz="4" w:space="0" w:color="auto"/>
              <w:right w:val="single" w:sz="4" w:space="0" w:color="auto"/>
            </w:tcBorders>
          </w:tcPr>
          <w:p w:rsidR="00E52CB3" w:rsidRPr="002A5009" w:rsidRDefault="00E52CB3" w:rsidP="00527759">
            <w:pPr>
              <w:pStyle w:val="ConsPlusCell"/>
              <w:spacing w:line="228" w:lineRule="auto"/>
              <w:jc w:val="center"/>
              <w:rPr>
                <w:rFonts w:ascii="Times New Roman" w:hAnsi="Times New Roman" w:cs="Times New Roman"/>
                <w:sz w:val="24"/>
                <w:szCs w:val="24"/>
              </w:rPr>
            </w:pPr>
            <w:r w:rsidRPr="002A5009">
              <w:rPr>
                <w:rFonts w:ascii="Times New Roman" w:hAnsi="Times New Roman" w:cs="Times New Roman"/>
                <w:kern w:val="2"/>
                <w:sz w:val="24"/>
                <w:szCs w:val="24"/>
              </w:rPr>
              <w:t>2030</w:t>
            </w:r>
            <w:r w:rsidRPr="002A5009">
              <w:rPr>
                <w:rFonts w:ascii="Times New Roman" w:hAnsi="Times New Roman" w:cs="Times New Roman"/>
                <w:sz w:val="24"/>
                <w:szCs w:val="24"/>
              </w:rPr>
              <w:t>год</w:t>
            </w:r>
          </w:p>
        </w:tc>
        <w:tc>
          <w:tcPr>
            <w:tcW w:w="2376" w:type="dxa"/>
            <w:gridSpan w:val="2"/>
            <w:tcBorders>
              <w:top w:val="single" w:sz="4" w:space="0" w:color="auto"/>
              <w:left w:val="single" w:sz="4" w:space="0" w:color="auto"/>
              <w:bottom w:val="single" w:sz="4" w:space="0" w:color="auto"/>
              <w:right w:val="single" w:sz="4" w:space="0" w:color="auto"/>
            </w:tcBorders>
          </w:tcPr>
          <w:p w:rsidR="00E52CB3" w:rsidRPr="002A5009" w:rsidRDefault="00E52CB3" w:rsidP="00527759">
            <w:pPr>
              <w:autoSpaceDE w:val="0"/>
              <w:autoSpaceDN w:val="0"/>
              <w:adjustRightInd w:val="0"/>
              <w:spacing w:line="228" w:lineRule="auto"/>
              <w:jc w:val="both"/>
              <w:rPr>
                <w:kern w:val="2"/>
              </w:rPr>
            </w:pPr>
            <w:r>
              <w:rPr>
                <w:kern w:val="2"/>
              </w:rPr>
              <w:t xml:space="preserve">выявление </w:t>
            </w:r>
            <w:r w:rsidRPr="002A5009">
              <w:rPr>
                <w:kern w:val="2"/>
              </w:rPr>
              <w:t>коррупционных рисков при осуществлении закупок, товаров, работ, услуг для обеспечения государственных нужд</w:t>
            </w:r>
            <w:r>
              <w:rPr>
                <w:kern w:val="2"/>
              </w:rPr>
              <w:t xml:space="preserve"> и их исключение</w:t>
            </w:r>
          </w:p>
        </w:tc>
        <w:tc>
          <w:tcPr>
            <w:tcW w:w="2569" w:type="dxa"/>
            <w:gridSpan w:val="2"/>
            <w:tcBorders>
              <w:top w:val="single" w:sz="4" w:space="0" w:color="auto"/>
              <w:left w:val="single" w:sz="4" w:space="0" w:color="auto"/>
              <w:bottom w:val="single" w:sz="4" w:space="0" w:color="auto"/>
              <w:right w:val="single" w:sz="4" w:space="0" w:color="auto"/>
            </w:tcBorders>
          </w:tcPr>
          <w:p w:rsidR="00E52CB3" w:rsidRPr="002A5009" w:rsidRDefault="00E52CB3" w:rsidP="00527759">
            <w:pPr>
              <w:autoSpaceDE w:val="0"/>
              <w:autoSpaceDN w:val="0"/>
              <w:adjustRightInd w:val="0"/>
              <w:spacing w:line="228" w:lineRule="auto"/>
              <w:jc w:val="both"/>
              <w:rPr>
                <w:kern w:val="2"/>
              </w:rPr>
            </w:pPr>
            <w:r>
              <w:t>с</w:t>
            </w:r>
            <w:r w:rsidRPr="00260A14">
              <w:t>нижение качества работы по противодействию коррупции</w:t>
            </w:r>
          </w:p>
        </w:tc>
        <w:tc>
          <w:tcPr>
            <w:tcW w:w="1717" w:type="dxa"/>
            <w:gridSpan w:val="2"/>
            <w:tcBorders>
              <w:top w:val="single" w:sz="4" w:space="0" w:color="auto"/>
              <w:left w:val="single" w:sz="4" w:space="0" w:color="auto"/>
              <w:bottom w:val="single" w:sz="4" w:space="0" w:color="auto"/>
              <w:right w:val="single" w:sz="4" w:space="0" w:color="auto"/>
            </w:tcBorders>
          </w:tcPr>
          <w:p w:rsidR="00E52CB3" w:rsidRPr="002A5009" w:rsidRDefault="00E52CB3" w:rsidP="00527759">
            <w:pPr>
              <w:autoSpaceDE w:val="0"/>
              <w:autoSpaceDN w:val="0"/>
              <w:adjustRightInd w:val="0"/>
              <w:spacing w:line="228" w:lineRule="auto"/>
              <w:jc w:val="center"/>
              <w:rPr>
                <w:kern w:val="2"/>
              </w:rPr>
            </w:pPr>
            <w:r>
              <w:rPr>
                <w:kern w:val="2"/>
              </w:rPr>
              <w:t>1</w:t>
            </w:r>
          </w:p>
        </w:tc>
      </w:tr>
      <w:tr w:rsidR="00E52CB3" w:rsidRPr="00755ADA" w:rsidTr="00527759">
        <w:tc>
          <w:tcPr>
            <w:tcW w:w="14817" w:type="dxa"/>
            <w:gridSpan w:val="15"/>
            <w:tcBorders>
              <w:top w:val="single" w:sz="4" w:space="0" w:color="auto"/>
              <w:left w:val="single" w:sz="4" w:space="0" w:color="auto"/>
              <w:bottom w:val="single" w:sz="4" w:space="0" w:color="auto"/>
              <w:right w:val="single" w:sz="4" w:space="0" w:color="auto"/>
            </w:tcBorders>
            <w:vAlign w:val="center"/>
          </w:tcPr>
          <w:p w:rsidR="00E52CB3" w:rsidRDefault="00E52CB3" w:rsidP="0052775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1.2. </w:t>
            </w:r>
            <w:r w:rsidRPr="00FD2811">
              <w:rPr>
                <w:rFonts w:ascii="Times New Roman" w:hAnsi="Times New Roman" w:cs="Times New Roman"/>
                <w:sz w:val="24"/>
                <w:szCs w:val="24"/>
              </w:rPr>
              <w:t xml:space="preserve">Задача 2 подпрограммы 1 </w:t>
            </w:r>
            <w:r w:rsidRPr="00244F97">
              <w:rPr>
                <w:rFonts w:ascii="Times New Roman" w:hAnsi="Times New Roman" w:cs="Times New Roman"/>
                <w:sz w:val="24"/>
                <w:szCs w:val="24"/>
              </w:rPr>
              <w:t xml:space="preserve">«Усиление взаимодействия с институтами гражданского общества, гражданами по вопросам </w:t>
            </w:r>
          </w:p>
          <w:p w:rsidR="00E52CB3" w:rsidRPr="00244F97" w:rsidRDefault="00E52CB3" w:rsidP="00527759">
            <w:pPr>
              <w:pStyle w:val="ConsPlusCell"/>
              <w:jc w:val="center"/>
              <w:rPr>
                <w:rFonts w:ascii="Times New Roman" w:hAnsi="Times New Roman" w:cs="Times New Roman"/>
                <w:sz w:val="24"/>
                <w:szCs w:val="24"/>
              </w:rPr>
            </w:pPr>
            <w:r w:rsidRPr="00244F97">
              <w:rPr>
                <w:rFonts w:ascii="Times New Roman" w:hAnsi="Times New Roman" w:cs="Times New Roman"/>
                <w:sz w:val="24"/>
                <w:szCs w:val="24"/>
              </w:rPr>
              <w:t>противодействия коррупции»</w:t>
            </w:r>
          </w:p>
        </w:tc>
      </w:tr>
      <w:tr w:rsidR="00E52CB3" w:rsidRPr="00755ADA" w:rsidTr="00527759">
        <w:tc>
          <w:tcPr>
            <w:tcW w:w="986" w:type="dxa"/>
            <w:tcBorders>
              <w:top w:val="single" w:sz="4" w:space="0" w:color="auto"/>
              <w:left w:val="single" w:sz="4" w:space="0" w:color="auto"/>
              <w:bottom w:val="single" w:sz="4" w:space="0" w:color="auto"/>
              <w:right w:val="single" w:sz="4" w:space="0" w:color="auto"/>
            </w:tcBorders>
            <w:vAlign w:val="center"/>
          </w:tcPr>
          <w:p w:rsidR="00E52CB3" w:rsidRPr="00755ADA" w:rsidRDefault="00E52CB3" w:rsidP="00527759">
            <w:pPr>
              <w:pStyle w:val="ConsPlusCell"/>
              <w:tabs>
                <w:tab w:val="left" w:pos="709"/>
              </w:tabs>
              <w:ind w:left="-15" w:right="127"/>
              <w:jc w:val="center"/>
              <w:rPr>
                <w:rFonts w:ascii="Times New Roman" w:hAnsi="Times New Roman" w:cs="Times New Roman"/>
                <w:sz w:val="24"/>
                <w:szCs w:val="24"/>
              </w:rPr>
            </w:pPr>
            <w:r>
              <w:rPr>
                <w:rFonts w:ascii="Times New Roman" w:hAnsi="Times New Roman" w:cs="Times New Roman"/>
                <w:sz w:val="24"/>
                <w:szCs w:val="24"/>
              </w:rPr>
              <w:t>1.2.1.</w:t>
            </w:r>
          </w:p>
        </w:tc>
        <w:tc>
          <w:tcPr>
            <w:tcW w:w="2578" w:type="dxa"/>
            <w:tcBorders>
              <w:top w:val="single" w:sz="4" w:space="0" w:color="auto"/>
              <w:left w:val="single" w:sz="4" w:space="0" w:color="auto"/>
              <w:bottom w:val="single" w:sz="4" w:space="0" w:color="auto"/>
              <w:right w:val="single" w:sz="4" w:space="0" w:color="auto"/>
            </w:tcBorders>
          </w:tcPr>
          <w:p w:rsidR="00E52CB3" w:rsidRDefault="00E52CB3" w:rsidP="00527759">
            <w:pPr>
              <w:jc w:val="both"/>
            </w:pPr>
            <w:r w:rsidRPr="002A5009">
              <w:t>Основное мероприятие 1.</w:t>
            </w:r>
            <w:r>
              <w:t xml:space="preserve">6. </w:t>
            </w:r>
          </w:p>
          <w:p w:rsidR="00E52CB3" w:rsidRDefault="00E52CB3" w:rsidP="00527759">
            <w:pPr>
              <w:jc w:val="both"/>
              <w:rPr>
                <w:kern w:val="2"/>
              </w:rPr>
            </w:pPr>
            <w:r w:rsidRPr="00FD2811">
              <w:t xml:space="preserve">Проведение среди всех социальных слоев населения социологических исследований в целях оценки уровня коррупции в органах местного </w:t>
            </w:r>
            <w:r w:rsidRPr="00FD2811">
              <w:lastRenderedPageBreak/>
              <w:t xml:space="preserve">самоуправления Усть-Донецкого района </w:t>
            </w:r>
          </w:p>
        </w:tc>
        <w:tc>
          <w:tcPr>
            <w:tcW w:w="2767" w:type="dxa"/>
            <w:gridSpan w:val="3"/>
            <w:tcBorders>
              <w:top w:val="single" w:sz="4" w:space="0" w:color="auto"/>
              <w:left w:val="single" w:sz="4" w:space="0" w:color="auto"/>
              <w:bottom w:val="single" w:sz="4" w:space="0" w:color="auto"/>
              <w:right w:val="single" w:sz="4" w:space="0" w:color="auto"/>
            </w:tcBorders>
          </w:tcPr>
          <w:p w:rsidR="00E52CB3" w:rsidRPr="00755ADA" w:rsidRDefault="00E52CB3" w:rsidP="00527759">
            <w:pPr>
              <w:widowControl w:val="0"/>
              <w:autoSpaceDE w:val="0"/>
              <w:autoSpaceDN w:val="0"/>
              <w:adjustRightInd w:val="0"/>
              <w:jc w:val="both"/>
              <w:rPr>
                <w:lang w:eastAsia="en-US"/>
              </w:rPr>
            </w:pPr>
            <w:r w:rsidRPr="00755ADA">
              <w:rPr>
                <w:lang w:eastAsia="en-US"/>
              </w:rPr>
              <w:lastRenderedPageBreak/>
              <w:t>Администрация</w:t>
            </w:r>
          </w:p>
          <w:p w:rsidR="00E52CB3" w:rsidRDefault="00E52CB3" w:rsidP="00527759">
            <w:pPr>
              <w:pStyle w:val="ConsPlusCell"/>
              <w:jc w:val="both"/>
              <w:rPr>
                <w:rFonts w:ascii="Times New Roman" w:hAnsi="Times New Roman" w:cs="Times New Roman"/>
                <w:sz w:val="24"/>
                <w:szCs w:val="24"/>
              </w:rPr>
            </w:pPr>
            <w:r w:rsidRPr="00755ADA">
              <w:rPr>
                <w:rFonts w:ascii="Times New Roman" w:hAnsi="Times New Roman" w:cs="Times New Roman"/>
                <w:sz w:val="24"/>
                <w:szCs w:val="24"/>
              </w:rPr>
              <w:t>Усть-Донецкого района</w:t>
            </w:r>
          </w:p>
          <w:p w:rsidR="00E52CB3" w:rsidRPr="00755ADA"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(сектор по профилактике коррупционных и иных правонарушений)</w:t>
            </w:r>
          </w:p>
        </w:tc>
        <w:tc>
          <w:tcPr>
            <w:tcW w:w="890" w:type="dxa"/>
            <w:gridSpan w:val="2"/>
            <w:tcBorders>
              <w:top w:val="single" w:sz="4" w:space="0" w:color="auto"/>
              <w:left w:val="single" w:sz="4" w:space="0" w:color="auto"/>
              <w:bottom w:val="single" w:sz="4" w:space="0" w:color="auto"/>
              <w:right w:val="single" w:sz="4" w:space="0" w:color="auto"/>
            </w:tcBorders>
          </w:tcPr>
          <w:p w:rsidR="00E52CB3" w:rsidRPr="002A5009" w:rsidRDefault="00E52CB3" w:rsidP="00527759">
            <w:pPr>
              <w:pStyle w:val="ConsPlusCell"/>
              <w:spacing w:line="228" w:lineRule="auto"/>
              <w:jc w:val="center"/>
              <w:rPr>
                <w:rFonts w:ascii="Times New Roman" w:hAnsi="Times New Roman" w:cs="Times New Roman"/>
                <w:sz w:val="24"/>
                <w:szCs w:val="24"/>
              </w:rPr>
            </w:pPr>
            <w:r w:rsidRPr="002A5009">
              <w:rPr>
                <w:rFonts w:ascii="Times New Roman" w:hAnsi="Times New Roman" w:cs="Times New Roman"/>
                <w:sz w:val="24"/>
                <w:szCs w:val="24"/>
              </w:rPr>
              <w:t>2019 год</w:t>
            </w:r>
          </w:p>
        </w:tc>
        <w:tc>
          <w:tcPr>
            <w:tcW w:w="1014" w:type="dxa"/>
            <w:gridSpan w:val="3"/>
            <w:tcBorders>
              <w:top w:val="single" w:sz="4" w:space="0" w:color="auto"/>
              <w:left w:val="single" w:sz="4" w:space="0" w:color="auto"/>
              <w:bottom w:val="single" w:sz="4" w:space="0" w:color="auto"/>
              <w:right w:val="single" w:sz="4" w:space="0" w:color="auto"/>
            </w:tcBorders>
          </w:tcPr>
          <w:p w:rsidR="00E52CB3" w:rsidRPr="002A5009" w:rsidRDefault="00E52CB3" w:rsidP="00527759">
            <w:pPr>
              <w:pStyle w:val="ConsPlusCell"/>
              <w:spacing w:line="228" w:lineRule="auto"/>
              <w:jc w:val="center"/>
              <w:rPr>
                <w:rFonts w:ascii="Times New Roman" w:hAnsi="Times New Roman" w:cs="Times New Roman"/>
                <w:sz w:val="24"/>
                <w:szCs w:val="24"/>
              </w:rPr>
            </w:pPr>
            <w:r w:rsidRPr="002A5009">
              <w:rPr>
                <w:rFonts w:ascii="Times New Roman" w:hAnsi="Times New Roman" w:cs="Times New Roman"/>
                <w:kern w:val="2"/>
                <w:sz w:val="24"/>
                <w:szCs w:val="24"/>
              </w:rPr>
              <w:t>2030</w:t>
            </w:r>
            <w:r w:rsidRPr="002A5009">
              <w:rPr>
                <w:rFonts w:ascii="Times New Roman" w:hAnsi="Times New Roman" w:cs="Times New Roman"/>
                <w:sz w:val="24"/>
                <w:szCs w:val="24"/>
              </w:rPr>
              <w:t>год</w:t>
            </w:r>
          </w:p>
        </w:tc>
        <w:tc>
          <w:tcPr>
            <w:tcW w:w="2296" w:type="dxa"/>
            <w:tcBorders>
              <w:top w:val="single" w:sz="4" w:space="0" w:color="auto"/>
              <w:left w:val="single" w:sz="4" w:space="0" w:color="auto"/>
              <w:bottom w:val="single" w:sz="4" w:space="0" w:color="auto"/>
              <w:right w:val="single" w:sz="4" w:space="0" w:color="auto"/>
            </w:tcBorders>
          </w:tcPr>
          <w:p w:rsidR="00E52CB3" w:rsidRPr="00FD2811" w:rsidRDefault="00E52CB3" w:rsidP="00527759">
            <w:pPr>
              <w:jc w:val="both"/>
            </w:pPr>
            <w:r>
              <w:rPr>
                <w:kern w:val="2"/>
              </w:rPr>
              <w:t>о</w:t>
            </w:r>
            <w:r w:rsidRPr="00BD4FC9">
              <w:rPr>
                <w:kern w:val="2"/>
              </w:rPr>
              <w:t xml:space="preserve">ценка уровня коррупции в </w:t>
            </w:r>
            <w:r>
              <w:t>Усть-Донецком районе</w:t>
            </w:r>
          </w:p>
          <w:p w:rsidR="00E52CB3" w:rsidRPr="00FD2811" w:rsidRDefault="00E52CB3" w:rsidP="00527759">
            <w:pPr>
              <w:jc w:val="both"/>
            </w:pPr>
            <w:r w:rsidRPr="00BD4FC9">
              <w:rPr>
                <w:kern w:val="2"/>
              </w:rPr>
              <w:t xml:space="preserve">для </w:t>
            </w:r>
            <w:r>
              <w:rPr>
                <w:kern w:val="2"/>
              </w:rPr>
              <w:t xml:space="preserve">принятия </w:t>
            </w:r>
            <w:r w:rsidRPr="00BD4FC9">
              <w:rPr>
                <w:kern w:val="2"/>
              </w:rPr>
              <w:t xml:space="preserve">дополнительных мер по минимизации коррупционных проявлений в </w:t>
            </w:r>
            <w:r>
              <w:lastRenderedPageBreak/>
              <w:t>Усть-Донецком районе</w:t>
            </w:r>
          </w:p>
          <w:p w:rsidR="00E52CB3" w:rsidRPr="00BD4FC9" w:rsidRDefault="00E52CB3" w:rsidP="00527759">
            <w:pPr>
              <w:spacing w:line="228" w:lineRule="auto"/>
              <w:jc w:val="both"/>
              <w:rPr>
                <w:kern w:val="2"/>
              </w:rPr>
            </w:pPr>
          </w:p>
        </w:tc>
        <w:tc>
          <w:tcPr>
            <w:tcW w:w="2569" w:type="dxa"/>
            <w:gridSpan w:val="2"/>
            <w:tcBorders>
              <w:top w:val="single" w:sz="4" w:space="0" w:color="auto"/>
              <w:left w:val="single" w:sz="4" w:space="0" w:color="auto"/>
              <w:bottom w:val="single" w:sz="4" w:space="0" w:color="auto"/>
              <w:right w:val="single" w:sz="4" w:space="0" w:color="auto"/>
            </w:tcBorders>
          </w:tcPr>
          <w:p w:rsidR="00E52CB3" w:rsidRPr="00260A14" w:rsidRDefault="00E52CB3" w:rsidP="00527759">
            <w:pPr>
              <w:autoSpaceDE w:val="0"/>
              <w:autoSpaceDN w:val="0"/>
              <w:adjustRightInd w:val="0"/>
              <w:spacing w:line="228" w:lineRule="auto"/>
              <w:jc w:val="both"/>
            </w:pPr>
            <w:r>
              <w:lastRenderedPageBreak/>
              <w:t>с</w:t>
            </w:r>
            <w:r w:rsidRPr="00260A14">
              <w:t>нижение качества работы по противодействию коррупции</w:t>
            </w:r>
          </w:p>
        </w:tc>
        <w:tc>
          <w:tcPr>
            <w:tcW w:w="1717" w:type="dxa"/>
            <w:gridSpan w:val="2"/>
            <w:tcBorders>
              <w:top w:val="single" w:sz="4" w:space="0" w:color="auto"/>
              <w:left w:val="single" w:sz="4" w:space="0" w:color="auto"/>
              <w:bottom w:val="single" w:sz="4" w:space="0" w:color="auto"/>
              <w:right w:val="single" w:sz="4" w:space="0" w:color="auto"/>
            </w:tcBorders>
          </w:tcPr>
          <w:p w:rsidR="00E52CB3" w:rsidRPr="002A5009" w:rsidRDefault="00E52CB3" w:rsidP="00527759">
            <w:pPr>
              <w:spacing w:line="228" w:lineRule="auto"/>
              <w:jc w:val="center"/>
              <w:rPr>
                <w:kern w:val="2"/>
              </w:rPr>
            </w:pPr>
            <w:r>
              <w:rPr>
                <w:kern w:val="2"/>
              </w:rPr>
              <w:t>1</w:t>
            </w:r>
          </w:p>
        </w:tc>
      </w:tr>
      <w:tr w:rsidR="00E52CB3" w:rsidRPr="00361572" w:rsidTr="00527759">
        <w:tc>
          <w:tcPr>
            <w:tcW w:w="986" w:type="dxa"/>
            <w:tcBorders>
              <w:top w:val="single" w:sz="4" w:space="0" w:color="auto"/>
              <w:left w:val="single" w:sz="4" w:space="0" w:color="auto"/>
              <w:bottom w:val="single" w:sz="4" w:space="0" w:color="auto"/>
              <w:right w:val="single" w:sz="4" w:space="0" w:color="auto"/>
            </w:tcBorders>
            <w:vAlign w:val="center"/>
          </w:tcPr>
          <w:p w:rsidR="00E52CB3" w:rsidRPr="00361572" w:rsidRDefault="00E52CB3" w:rsidP="00527759">
            <w:pPr>
              <w:pStyle w:val="ConsPlusCell"/>
              <w:tabs>
                <w:tab w:val="left" w:pos="709"/>
              </w:tabs>
              <w:ind w:left="-15" w:right="127"/>
              <w:rPr>
                <w:rFonts w:ascii="Times New Roman" w:hAnsi="Times New Roman" w:cs="Times New Roman"/>
                <w:sz w:val="24"/>
                <w:szCs w:val="24"/>
              </w:rPr>
            </w:pPr>
            <w:r>
              <w:rPr>
                <w:rFonts w:ascii="Times New Roman" w:hAnsi="Times New Roman" w:cs="Times New Roman"/>
                <w:sz w:val="24"/>
                <w:szCs w:val="24"/>
              </w:rPr>
              <w:lastRenderedPageBreak/>
              <w:t>1.2.2.</w:t>
            </w:r>
          </w:p>
        </w:tc>
        <w:tc>
          <w:tcPr>
            <w:tcW w:w="2578" w:type="dxa"/>
            <w:tcBorders>
              <w:top w:val="single" w:sz="4" w:space="0" w:color="auto"/>
              <w:left w:val="single" w:sz="4" w:space="0" w:color="auto"/>
              <w:bottom w:val="single" w:sz="4" w:space="0" w:color="auto"/>
              <w:right w:val="single" w:sz="4" w:space="0" w:color="auto"/>
            </w:tcBorders>
          </w:tcPr>
          <w:p w:rsidR="00E52CB3" w:rsidRPr="00BD4FC9" w:rsidRDefault="00E52CB3" w:rsidP="00527759">
            <w:pPr>
              <w:spacing w:line="228" w:lineRule="auto"/>
              <w:jc w:val="both"/>
            </w:pPr>
            <w:r w:rsidRPr="00BD4FC9">
              <w:rPr>
                <w:kern w:val="2"/>
              </w:rPr>
              <w:t>Основное мероприятие 1.</w:t>
            </w:r>
            <w:r>
              <w:rPr>
                <w:kern w:val="2"/>
              </w:rPr>
              <w:t>7</w:t>
            </w:r>
            <w:r w:rsidRPr="00BD4FC9">
              <w:rPr>
                <w:kern w:val="2"/>
              </w:rPr>
              <w:t xml:space="preserve">. </w:t>
            </w:r>
          </w:p>
          <w:p w:rsidR="00E52CB3" w:rsidRPr="00BD4FC9" w:rsidRDefault="00E52CB3" w:rsidP="00527759">
            <w:pPr>
              <w:jc w:val="both"/>
            </w:pPr>
            <w:r w:rsidRPr="00FD2811">
              <w:rPr>
                <w:color w:val="000000"/>
              </w:rPr>
              <w:t>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2767" w:type="dxa"/>
            <w:gridSpan w:val="3"/>
            <w:tcBorders>
              <w:top w:val="single" w:sz="4" w:space="0" w:color="auto"/>
              <w:left w:val="single" w:sz="4" w:space="0" w:color="auto"/>
              <w:bottom w:val="single" w:sz="4" w:space="0" w:color="auto"/>
              <w:right w:val="single" w:sz="4" w:space="0" w:color="auto"/>
            </w:tcBorders>
          </w:tcPr>
          <w:p w:rsidR="00E52CB3" w:rsidRPr="00361572" w:rsidRDefault="00E52CB3" w:rsidP="00527759">
            <w:pPr>
              <w:widowControl w:val="0"/>
              <w:autoSpaceDE w:val="0"/>
              <w:autoSpaceDN w:val="0"/>
              <w:adjustRightInd w:val="0"/>
              <w:jc w:val="both"/>
              <w:rPr>
                <w:lang w:eastAsia="en-US"/>
              </w:rPr>
            </w:pPr>
            <w:r w:rsidRPr="00361572">
              <w:rPr>
                <w:lang w:eastAsia="en-US"/>
              </w:rPr>
              <w:t>Администрация</w:t>
            </w:r>
          </w:p>
          <w:p w:rsidR="00E52CB3" w:rsidRPr="00361572" w:rsidRDefault="00E52CB3" w:rsidP="00527759">
            <w:pPr>
              <w:widowControl w:val="0"/>
              <w:autoSpaceDE w:val="0"/>
              <w:autoSpaceDN w:val="0"/>
              <w:adjustRightInd w:val="0"/>
              <w:jc w:val="both"/>
              <w:rPr>
                <w:lang w:eastAsia="en-US"/>
              </w:rPr>
            </w:pPr>
            <w:r w:rsidRPr="00361572">
              <w:t>Усть-Донецкого района</w:t>
            </w:r>
            <w:r>
              <w:t xml:space="preserve"> (сектор по профилактике коррупционных и иных правонарушений)</w:t>
            </w:r>
          </w:p>
        </w:tc>
        <w:tc>
          <w:tcPr>
            <w:tcW w:w="890"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sidRPr="00BD4FC9">
              <w:rPr>
                <w:rFonts w:ascii="Times New Roman" w:hAnsi="Times New Roman" w:cs="Times New Roman"/>
                <w:sz w:val="24"/>
                <w:szCs w:val="24"/>
              </w:rPr>
              <w:t>2019 год</w:t>
            </w:r>
          </w:p>
        </w:tc>
        <w:tc>
          <w:tcPr>
            <w:tcW w:w="1014" w:type="dxa"/>
            <w:gridSpan w:val="3"/>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sidRPr="00BD4FC9">
              <w:rPr>
                <w:rFonts w:ascii="Times New Roman" w:hAnsi="Times New Roman" w:cs="Times New Roman"/>
                <w:sz w:val="24"/>
                <w:szCs w:val="24"/>
              </w:rPr>
              <w:t>2030 год</w:t>
            </w:r>
          </w:p>
        </w:tc>
        <w:tc>
          <w:tcPr>
            <w:tcW w:w="2296" w:type="dxa"/>
            <w:tcBorders>
              <w:top w:val="single" w:sz="4" w:space="0" w:color="auto"/>
              <w:left w:val="single" w:sz="4" w:space="0" w:color="auto"/>
              <w:bottom w:val="single" w:sz="4" w:space="0" w:color="auto"/>
              <w:right w:val="single" w:sz="4" w:space="0" w:color="auto"/>
            </w:tcBorders>
          </w:tcPr>
          <w:p w:rsidR="00E52CB3" w:rsidRPr="0027750D" w:rsidRDefault="00E52CB3" w:rsidP="00527759">
            <w:pPr>
              <w:autoSpaceDE w:val="0"/>
              <w:autoSpaceDN w:val="0"/>
              <w:adjustRightInd w:val="0"/>
              <w:spacing w:line="228" w:lineRule="auto"/>
              <w:jc w:val="both"/>
              <w:rPr>
                <w:kern w:val="2"/>
              </w:rPr>
            </w:pPr>
            <w:r w:rsidRPr="00322623">
              <w:t xml:space="preserve">обеспечение открытости при обсуждении принимаемых </w:t>
            </w:r>
            <w:r>
              <w:t xml:space="preserve"> органами</w:t>
            </w:r>
            <w:r w:rsidRPr="00FD2811">
              <w:t xml:space="preserve"> местного самоуправления Усть-Донецкого района</w:t>
            </w:r>
            <w:r w:rsidRPr="00322623">
              <w:t xml:space="preserve"> мер по вопросам противодействия коррупции, своевременное получение</w:t>
            </w:r>
            <w:r>
              <w:t xml:space="preserve"> информации о фактах коррупции </w:t>
            </w:r>
            <w:r w:rsidRPr="00322623">
              <w:t xml:space="preserve"> </w:t>
            </w:r>
            <w:r w:rsidRPr="00FD2811">
              <w:t xml:space="preserve">в органах местного самоуправления Усть-Донецкого района </w:t>
            </w:r>
            <w:r w:rsidRPr="00322623">
              <w:t>и оперативное реагирование на нее</w:t>
            </w:r>
          </w:p>
        </w:tc>
        <w:tc>
          <w:tcPr>
            <w:tcW w:w="2569" w:type="dxa"/>
            <w:gridSpan w:val="2"/>
            <w:tcBorders>
              <w:top w:val="single" w:sz="4" w:space="0" w:color="auto"/>
              <w:left w:val="single" w:sz="4" w:space="0" w:color="auto"/>
              <w:bottom w:val="single" w:sz="4" w:space="0" w:color="auto"/>
              <w:right w:val="single" w:sz="4" w:space="0" w:color="auto"/>
            </w:tcBorders>
          </w:tcPr>
          <w:p w:rsidR="00E52CB3" w:rsidRPr="0027750D" w:rsidRDefault="00E52CB3" w:rsidP="00527759">
            <w:pPr>
              <w:autoSpaceDE w:val="0"/>
              <w:autoSpaceDN w:val="0"/>
              <w:adjustRightInd w:val="0"/>
              <w:spacing w:line="228" w:lineRule="auto"/>
              <w:jc w:val="center"/>
              <w:rPr>
                <w:kern w:val="2"/>
              </w:rPr>
            </w:pPr>
            <w:r>
              <w:t>с</w:t>
            </w:r>
            <w:r w:rsidRPr="00260A14">
              <w:t>нижение качества работы по противодействию коррупции</w:t>
            </w:r>
          </w:p>
        </w:tc>
        <w:tc>
          <w:tcPr>
            <w:tcW w:w="1717" w:type="dxa"/>
            <w:gridSpan w:val="2"/>
            <w:tcBorders>
              <w:top w:val="single" w:sz="4" w:space="0" w:color="auto"/>
              <w:left w:val="single" w:sz="4" w:space="0" w:color="auto"/>
              <w:bottom w:val="single" w:sz="4" w:space="0" w:color="auto"/>
              <w:right w:val="single" w:sz="4" w:space="0" w:color="auto"/>
            </w:tcBorders>
          </w:tcPr>
          <w:p w:rsidR="00E52CB3" w:rsidRPr="008A3A9E" w:rsidRDefault="00E52CB3" w:rsidP="00527759">
            <w:pPr>
              <w:autoSpaceDE w:val="0"/>
              <w:autoSpaceDN w:val="0"/>
              <w:adjustRightInd w:val="0"/>
              <w:spacing w:line="228" w:lineRule="auto"/>
              <w:jc w:val="center"/>
              <w:rPr>
                <w:color w:val="FF0000"/>
                <w:kern w:val="2"/>
              </w:rPr>
            </w:pPr>
            <w:r>
              <w:rPr>
                <w:kern w:val="2"/>
              </w:rPr>
              <w:t>1</w:t>
            </w:r>
          </w:p>
        </w:tc>
      </w:tr>
      <w:tr w:rsidR="00E52CB3" w:rsidRPr="00361572" w:rsidTr="00527759">
        <w:tc>
          <w:tcPr>
            <w:tcW w:w="14817" w:type="dxa"/>
            <w:gridSpan w:val="15"/>
            <w:tcBorders>
              <w:top w:val="single" w:sz="4" w:space="0" w:color="auto"/>
              <w:left w:val="single" w:sz="4" w:space="0" w:color="auto"/>
              <w:bottom w:val="single" w:sz="4" w:space="0" w:color="auto"/>
              <w:right w:val="single" w:sz="4" w:space="0" w:color="auto"/>
            </w:tcBorders>
            <w:vAlign w:val="center"/>
          </w:tcPr>
          <w:p w:rsidR="00E52CB3" w:rsidRPr="00FD2811" w:rsidRDefault="00E52CB3" w:rsidP="00527759">
            <w:pPr>
              <w:spacing w:line="233" w:lineRule="auto"/>
              <w:jc w:val="center"/>
              <w:rPr>
                <w:color w:val="FF0000"/>
                <w:kern w:val="2"/>
              </w:rPr>
            </w:pPr>
            <w:r>
              <w:rPr>
                <w:kern w:val="2"/>
              </w:rPr>
              <w:t xml:space="preserve">1.3. </w:t>
            </w:r>
            <w:r w:rsidRPr="009F6AA5">
              <w:rPr>
                <w:kern w:val="2"/>
              </w:rPr>
              <w:t xml:space="preserve">Задача </w:t>
            </w:r>
            <w:r>
              <w:rPr>
                <w:kern w:val="2"/>
              </w:rPr>
              <w:t>3</w:t>
            </w:r>
            <w:r w:rsidRPr="009F6AA5">
              <w:rPr>
                <w:kern w:val="2"/>
              </w:rPr>
              <w:t xml:space="preserve"> подпрограммы 1 </w:t>
            </w:r>
            <w:r w:rsidRPr="00322623">
              <w:rPr>
                <w:kern w:val="2"/>
              </w:rPr>
              <w:t xml:space="preserve">«Повышение эффективности просветительских, образовательных, пропагандистских и </w:t>
            </w:r>
            <w:r w:rsidRPr="00322623">
              <w:rPr>
                <w:kern w:val="2"/>
              </w:rPr>
              <w:lastRenderedPageBreak/>
              <w:t>иных мероприятий по вопросам противодействия коррупции»</w:t>
            </w:r>
          </w:p>
        </w:tc>
      </w:tr>
      <w:tr w:rsidR="00E52CB3" w:rsidRPr="00361572" w:rsidTr="00527759">
        <w:tc>
          <w:tcPr>
            <w:tcW w:w="986" w:type="dxa"/>
            <w:tcBorders>
              <w:top w:val="single" w:sz="4" w:space="0" w:color="auto"/>
              <w:left w:val="single" w:sz="4" w:space="0" w:color="auto"/>
              <w:bottom w:val="single" w:sz="4" w:space="0" w:color="auto"/>
              <w:right w:val="single" w:sz="4" w:space="0" w:color="auto"/>
            </w:tcBorders>
            <w:vAlign w:val="center"/>
          </w:tcPr>
          <w:p w:rsidR="00E52CB3" w:rsidRPr="00361572" w:rsidRDefault="00E52CB3" w:rsidP="00527759">
            <w:pPr>
              <w:pStyle w:val="ConsPlusCell"/>
              <w:tabs>
                <w:tab w:val="left" w:pos="709"/>
              </w:tabs>
              <w:ind w:left="-15" w:right="127"/>
              <w:rPr>
                <w:rFonts w:ascii="Times New Roman" w:hAnsi="Times New Roman" w:cs="Times New Roman"/>
                <w:sz w:val="24"/>
                <w:szCs w:val="24"/>
              </w:rPr>
            </w:pPr>
            <w:r>
              <w:rPr>
                <w:rFonts w:ascii="Times New Roman" w:hAnsi="Times New Roman" w:cs="Times New Roman"/>
                <w:sz w:val="24"/>
                <w:szCs w:val="24"/>
              </w:rPr>
              <w:lastRenderedPageBreak/>
              <w:t>1.3.1.</w:t>
            </w:r>
          </w:p>
        </w:tc>
        <w:tc>
          <w:tcPr>
            <w:tcW w:w="2578" w:type="dxa"/>
            <w:tcBorders>
              <w:top w:val="single" w:sz="4" w:space="0" w:color="auto"/>
              <w:left w:val="single" w:sz="4" w:space="0" w:color="auto"/>
              <w:bottom w:val="single" w:sz="4" w:space="0" w:color="auto"/>
              <w:right w:val="single" w:sz="4" w:space="0" w:color="auto"/>
            </w:tcBorders>
          </w:tcPr>
          <w:p w:rsidR="00E52CB3" w:rsidRPr="00BD4FC9" w:rsidRDefault="00E52CB3" w:rsidP="00527759">
            <w:pPr>
              <w:spacing w:line="228" w:lineRule="auto"/>
              <w:jc w:val="both"/>
              <w:rPr>
                <w:kern w:val="2"/>
              </w:rPr>
            </w:pPr>
            <w:r w:rsidRPr="001D4FA2">
              <w:rPr>
                <w:kern w:val="2"/>
              </w:rPr>
              <w:t xml:space="preserve">Основное мероприятие 1.8. </w:t>
            </w:r>
            <w:r>
              <w:rPr>
                <w:kern w:val="2"/>
              </w:rPr>
              <w:t xml:space="preserve">Активизация работы по </w:t>
            </w:r>
            <w:proofErr w:type="spellStart"/>
            <w:r>
              <w:rPr>
                <w:kern w:val="2"/>
              </w:rPr>
              <w:t>антикоррупционному</w:t>
            </w:r>
            <w:proofErr w:type="spellEnd"/>
            <w:r>
              <w:rPr>
                <w:kern w:val="2"/>
              </w:rPr>
              <w:t xml:space="preserve"> образованию  и просвещению должностных лиц</w:t>
            </w:r>
          </w:p>
        </w:tc>
        <w:tc>
          <w:tcPr>
            <w:tcW w:w="2767" w:type="dxa"/>
            <w:gridSpan w:val="3"/>
            <w:tcBorders>
              <w:top w:val="single" w:sz="4" w:space="0" w:color="auto"/>
              <w:left w:val="single" w:sz="4" w:space="0" w:color="auto"/>
              <w:bottom w:val="single" w:sz="4" w:space="0" w:color="auto"/>
              <w:right w:val="single" w:sz="4" w:space="0" w:color="auto"/>
            </w:tcBorders>
          </w:tcPr>
          <w:p w:rsidR="00E52CB3" w:rsidRPr="00EC12A2" w:rsidRDefault="00E52CB3" w:rsidP="00527759">
            <w:pPr>
              <w:jc w:val="both"/>
              <w:rPr>
                <w:kern w:val="2"/>
              </w:rPr>
            </w:pPr>
            <w:r>
              <w:rPr>
                <w:kern w:val="2"/>
              </w:rPr>
              <w:t>Администрация</w:t>
            </w:r>
            <w:r w:rsidRPr="00EC12A2">
              <w:rPr>
                <w:kern w:val="2"/>
              </w:rPr>
              <w:t xml:space="preserve"> Усть-Донецкого района</w:t>
            </w:r>
            <w:r>
              <w:rPr>
                <w:kern w:val="2"/>
              </w:rPr>
              <w:t xml:space="preserve"> </w:t>
            </w:r>
            <w:r>
              <w:t>(сектор по профилактике коррупционных и иных правонарушений)</w:t>
            </w:r>
            <w:r>
              <w:rPr>
                <w:kern w:val="2"/>
              </w:rPr>
              <w:t xml:space="preserve">, </w:t>
            </w:r>
            <w:r>
              <w:t>органы</w:t>
            </w:r>
            <w:r w:rsidRPr="00FD2811">
              <w:t xml:space="preserve"> местного самоуправления Усть-Донецкого района</w:t>
            </w:r>
          </w:p>
          <w:p w:rsidR="00E52CB3" w:rsidRPr="00361572" w:rsidRDefault="00E52CB3" w:rsidP="00527759">
            <w:pPr>
              <w:widowControl w:val="0"/>
              <w:autoSpaceDE w:val="0"/>
              <w:autoSpaceDN w:val="0"/>
              <w:adjustRightInd w:val="0"/>
              <w:jc w:val="center"/>
              <w:rPr>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sidRPr="00BD4FC9">
              <w:rPr>
                <w:rFonts w:ascii="Times New Roman" w:hAnsi="Times New Roman" w:cs="Times New Roman"/>
                <w:sz w:val="24"/>
                <w:szCs w:val="24"/>
              </w:rPr>
              <w:t>2019 год</w:t>
            </w:r>
          </w:p>
        </w:tc>
        <w:tc>
          <w:tcPr>
            <w:tcW w:w="934"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sidRPr="00BD4FC9">
              <w:rPr>
                <w:rFonts w:ascii="Times New Roman" w:hAnsi="Times New Roman" w:cs="Times New Roman"/>
                <w:kern w:val="2"/>
                <w:sz w:val="24"/>
                <w:szCs w:val="24"/>
              </w:rPr>
              <w:t xml:space="preserve">2030 </w:t>
            </w:r>
            <w:r w:rsidRPr="00BD4FC9">
              <w:rPr>
                <w:rFonts w:ascii="Times New Roman" w:hAnsi="Times New Roman" w:cs="Times New Roman"/>
                <w:sz w:val="24"/>
                <w:szCs w:val="24"/>
              </w:rPr>
              <w:t>год</w:t>
            </w:r>
          </w:p>
        </w:tc>
        <w:tc>
          <w:tcPr>
            <w:tcW w:w="2376" w:type="dxa"/>
            <w:gridSpan w:val="2"/>
            <w:tcBorders>
              <w:top w:val="single" w:sz="4" w:space="0" w:color="auto"/>
              <w:left w:val="single" w:sz="4" w:space="0" w:color="auto"/>
              <w:bottom w:val="single" w:sz="4" w:space="0" w:color="auto"/>
              <w:right w:val="single" w:sz="4" w:space="0" w:color="auto"/>
            </w:tcBorders>
          </w:tcPr>
          <w:p w:rsidR="00E52CB3" w:rsidRPr="00F509D6" w:rsidRDefault="00E52CB3" w:rsidP="00527759">
            <w:pPr>
              <w:autoSpaceDE w:val="0"/>
              <w:autoSpaceDN w:val="0"/>
              <w:adjustRightInd w:val="0"/>
              <w:spacing w:line="228" w:lineRule="auto"/>
              <w:jc w:val="both"/>
              <w:rPr>
                <w:kern w:val="2"/>
              </w:rPr>
            </w:pPr>
            <w:r w:rsidRPr="001D4FA2">
              <w:rPr>
                <w:kern w:val="2"/>
              </w:rPr>
              <w:t xml:space="preserve">формирование </w:t>
            </w:r>
            <w:proofErr w:type="spellStart"/>
            <w:r w:rsidRPr="001D4FA2">
              <w:rPr>
                <w:kern w:val="2"/>
              </w:rPr>
              <w:t>антикоррупционного</w:t>
            </w:r>
            <w:proofErr w:type="spellEnd"/>
            <w:r w:rsidRPr="001D4FA2">
              <w:rPr>
                <w:kern w:val="2"/>
              </w:rPr>
              <w:t xml:space="preserve">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569"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autoSpaceDE w:val="0"/>
              <w:autoSpaceDN w:val="0"/>
              <w:adjustRightInd w:val="0"/>
              <w:spacing w:line="228" w:lineRule="auto"/>
              <w:jc w:val="both"/>
              <w:rPr>
                <w:kern w:val="2"/>
              </w:rPr>
            </w:pPr>
            <w:r>
              <w:rPr>
                <w:kern w:val="2"/>
              </w:rPr>
              <w:t>с</w:t>
            </w:r>
            <w:r w:rsidRPr="00F509D6">
              <w:rPr>
                <w:kern w:val="2"/>
              </w:rPr>
              <w:t>нижение качества работы по противодействию коррупции</w:t>
            </w:r>
          </w:p>
        </w:tc>
        <w:tc>
          <w:tcPr>
            <w:tcW w:w="1717" w:type="dxa"/>
            <w:gridSpan w:val="2"/>
            <w:tcBorders>
              <w:top w:val="single" w:sz="4" w:space="0" w:color="auto"/>
              <w:left w:val="single" w:sz="4" w:space="0" w:color="auto"/>
              <w:bottom w:val="single" w:sz="4" w:space="0" w:color="auto"/>
              <w:right w:val="single" w:sz="4" w:space="0" w:color="auto"/>
            </w:tcBorders>
          </w:tcPr>
          <w:p w:rsidR="00E52CB3" w:rsidRPr="00437E9E" w:rsidRDefault="00E52CB3" w:rsidP="00527759">
            <w:pPr>
              <w:spacing w:line="233" w:lineRule="auto"/>
              <w:jc w:val="center"/>
              <w:rPr>
                <w:kern w:val="2"/>
              </w:rPr>
            </w:pPr>
            <w:r w:rsidRPr="007E43ED">
              <w:rPr>
                <w:kern w:val="2"/>
              </w:rPr>
              <w:t>1.1, 1.2,</w:t>
            </w:r>
            <w:r>
              <w:rPr>
                <w:kern w:val="2"/>
              </w:rPr>
              <w:t xml:space="preserve"> </w:t>
            </w:r>
            <w:r w:rsidRPr="007E43ED">
              <w:rPr>
                <w:kern w:val="2"/>
              </w:rPr>
              <w:t>1.3,</w:t>
            </w:r>
            <w:r>
              <w:rPr>
                <w:kern w:val="2"/>
              </w:rPr>
              <w:t xml:space="preserve"> </w:t>
            </w:r>
            <w:r w:rsidRPr="007E43ED">
              <w:rPr>
                <w:kern w:val="2"/>
              </w:rPr>
              <w:t>1.4,</w:t>
            </w:r>
            <w:r>
              <w:rPr>
                <w:kern w:val="2"/>
              </w:rPr>
              <w:t xml:space="preserve"> </w:t>
            </w:r>
            <w:r w:rsidRPr="007E43ED">
              <w:rPr>
                <w:kern w:val="2"/>
              </w:rPr>
              <w:t>1.5</w:t>
            </w:r>
          </w:p>
        </w:tc>
      </w:tr>
      <w:tr w:rsidR="00E52CB3" w:rsidRPr="00361572" w:rsidTr="00527759">
        <w:tc>
          <w:tcPr>
            <w:tcW w:w="986" w:type="dxa"/>
            <w:tcBorders>
              <w:top w:val="single" w:sz="4" w:space="0" w:color="auto"/>
              <w:left w:val="single" w:sz="4" w:space="0" w:color="auto"/>
              <w:bottom w:val="single" w:sz="4" w:space="0" w:color="auto"/>
              <w:right w:val="single" w:sz="4" w:space="0" w:color="auto"/>
            </w:tcBorders>
            <w:vAlign w:val="center"/>
          </w:tcPr>
          <w:p w:rsidR="00E52CB3" w:rsidRDefault="00E52CB3" w:rsidP="00527759">
            <w:pPr>
              <w:pStyle w:val="ConsPlusCell"/>
              <w:tabs>
                <w:tab w:val="left" w:pos="709"/>
              </w:tabs>
              <w:ind w:left="-15" w:right="127"/>
              <w:rPr>
                <w:rFonts w:ascii="Times New Roman" w:hAnsi="Times New Roman" w:cs="Times New Roman"/>
                <w:sz w:val="24"/>
                <w:szCs w:val="24"/>
              </w:rPr>
            </w:pPr>
            <w:r>
              <w:rPr>
                <w:rFonts w:ascii="Times New Roman" w:hAnsi="Times New Roman" w:cs="Times New Roman"/>
                <w:sz w:val="24"/>
                <w:szCs w:val="24"/>
              </w:rPr>
              <w:t>1.3.2.</w:t>
            </w:r>
          </w:p>
          <w:p w:rsidR="00E52CB3" w:rsidRDefault="00E52CB3" w:rsidP="00527759">
            <w:pPr>
              <w:pStyle w:val="ConsPlusCell"/>
              <w:tabs>
                <w:tab w:val="left" w:pos="709"/>
              </w:tabs>
              <w:ind w:left="-15" w:right="127"/>
              <w:rPr>
                <w:rFonts w:ascii="Times New Roman" w:hAnsi="Times New Roman" w:cs="Times New Roman"/>
                <w:sz w:val="24"/>
                <w:szCs w:val="24"/>
              </w:rPr>
            </w:pPr>
          </w:p>
          <w:p w:rsidR="00E52CB3" w:rsidRDefault="00E52CB3" w:rsidP="00527759">
            <w:pPr>
              <w:pStyle w:val="ConsPlusCell"/>
              <w:tabs>
                <w:tab w:val="left" w:pos="709"/>
              </w:tabs>
              <w:ind w:left="-15" w:right="127"/>
              <w:rPr>
                <w:rFonts w:ascii="Times New Roman" w:hAnsi="Times New Roman" w:cs="Times New Roman"/>
                <w:sz w:val="24"/>
                <w:szCs w:val="24"/>
              </w:rPr>
            </w:pPr>
          </w:p>
          <w:p w:rsidR="00E52CB3" w:rsidRDefault="00E52CB3" w:rsidP="00527759">
            <w:pPr>
              <w:pStyle w:val="ConsPlusCell"/>
              <w:tabs>
                <w:tab w:val="left" w:pos="709"/>
              </w:tabs>
              <w:ind w:left="-15" w:right="127"/>
              <w:rPr>
                <w:rFonts w:ascii="Times New Roman" w:hAnsi="Times New Roman" w:cs="Times New Roman"/>
                <w:sz w:val="24"/>
                <w:szCs w:val="24"/>
              </w:rPr>
            </w:pPr>
          </w:p>
          <w:p w:rsidR="00E52CB3" w:rsidRDefault="00E52CB3" w:rsidP="00527759">
            <w:pPr>
              <w:pStyle w:val="ConsPlusCell"/>
              <w:tabs>
                <w:tab w:val="left" w:pos="709"/>
              </w:tabs>
              <w:ind w:left="-15" w:right="127"/>
              <w:rPr>
                <w:rFonts w:ascii="Times New Roman" w:hAnsi="Times New Roman" w:cs="Times New Roman"/>
                <w:sz w:val="24"/>
                <w:szCs w:val="24"/>
              </w:rPr>
            </w:pPr>
          </w:p>
          <w:p w:rsidR="00E52CB3" w:rsidRDefault="00E52CB3" w:rsidP="00527759">
            <w:pPr>
              <w:pStyle w:val="ConsPlusCell"/>
              <w:tabs>
                <w:tab w:val="left" w:pos="709"/>
              </w:tabs>
              <w:ind w:left="-15" w:right="127"/>
              <w:rPr>
                <w:rFonts w:ascii="Times New Roman" w:hAnsi="Times New Roman" w:cs="Times New Roman"/>
                <w:sz w:val="24"/>
                <w:szCs w:val="24"/>
              </w:rPr>
            </w:pPr>
          </w:p>
          <w:p w:rsidR="00E52CB3" w:rsidRDefault="00E52CB3" w:rsidP="00527759">
            <w:pPr>
              <w:pStyle w:val="ConsPlusCell"/>
              <w:tabs>
                <w:tab w:val="left" w:pos="709"/>
              </w:tabs>
              <w:ind w:left="-15" w:right="127"/>
              <w:rPr>
                <w:rFonts w:ascii="Times New Roman" w:hAnsi="Times New Roman" w:cs="Times New Roman"/>
                <w:sz w:val="24"/>
                <w:szCs w:val="24"/>
              </w:rPr>
            </w:pPr>
          </w:p>
          <w:p w:rsidR="00E52CB3" w:rsidRDefault="00E52CB3" w:rsidP="00527759">
            <w:pPr>
              <w:pStyle w:val="ConsPlusCell"/>
              <w:tabs>
                <w:tab w:val="left" w:pos="709"/>
              </w:tabs>
              <w:ind w:left="-15" w:right="127"/>
              <w:rPr>
                <w:rFonts w:ascii="Times New Roman" w:hAnsi="Times New Roman" w:cs="Times New Roman"/>
                <w:sz w:val="24"/>
                <w:szCs w:val="24"/>
              </w:rPr>
            </w:pPr>
          </w:p>
          <w:p w:rsidR="00E52CB3" w:rsidRDefault="00E52CB3" w:rsidP="00527759">
            <w:pPr>
              <w:pStyle w:val="ConsPlusCell"/>
              <w:tabs>
                <w:tab w:val="left" w:pos="709"/>
              </w:tabs>
              <w:ind w:left="-15" w:right="127"/>
              <w:rPr>
                <w:rFonts w:ascii="Times New Roman" w:hAnsi="Times New Roman" w:cs="Times New Roman"/>
                <w:sz w:val="24"/>
                <w:szCs w:val="24"/>
              </w:rPr>
            </w:pPr>
          </w:p>
          <w:p w:rsidR="00E52CB3" w:rsidRDefault="00E52CB3" w:rsidP="00527759">
            <w:pPr>
              <w:pStyle w:val="ConsPlusCell"/>
              <w:tabs>
                <w:tab w:val="left" w:pos="709"/>
              </w:tabs>
              <w:ind w:left="-15" w:right="127"/>
              <w:rPr>
                <w:rFonts w:ascii="Times New Roman" w:hAnsi="Times New Roman" w:cs="Times New Roman"/>
                <w:sz w:val="24"/>
                <w:szCs w:val="24"/>
              </w:rPr>
            </w:pPr>
          </w:p>
          <w:p w:rsidR="00E52CB3" w:rsidRDefault="00E52CB3" w:rsidP="00527759">
            <w:pPr>
              <w:pStyle w:val="ConsPlusCell"/>
              <w:tabs>
                <w:tab w:val="left" w:pos="709"/>
              </w:tabs>
              <w:ind w:left="-15" w:right="127"/>
              <w:rPr>
                <w:rFonts w:ascii="Times New Roman" w:hAnsi="Times New Roman" w:cs="Times New Roman"/>
                <w:sz w:val="24"/>
                <w:szCs w:val="24"/>
              </w:rPr>
            </w:pPr>
          </w:p>
          <w:p w:rsidR="00E52CB3" w:rsidRDefault="00E52CB3" w:rsidP="00527759">
            <w:pPr>
              <w:pStyle w:val="ConsPlusCell"/>
              <w:tabs>
                <w:tab w:val="left" w:pos="709"/>
              </w:tabs>
              <w:ind w:left="-15" w:right="127"/>
              <w:rPr>
                <w:rFonts w:ascii="Times New Roman" w:hAnsi="Times New Roman" w:cs="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rsidR="00E52CB3" w:rsidRPr="00212804" w:rsidRDefault="00E52CB3" w:rsidP="00527759">
            <w:pPr>
              <w:jc w:val="both"/>
            </w:pPr>
            <w:r w:rsidRPr="00212804">
              <w:t>Основное мероприятие 1.9.</w:t>
            </w:r>
          </w:p>
          <w:p w:rsidR="00E52CB3" w:rsidRDefault="00E52CB3" w:rsidP="00527759">
            <w:pPr>
              <w:jc w:val="both"/>
            </w:pPr>
            <w:r w:rsidRPr="00212804">
              <w:t xml:space="preserve">Создание условий для снижения правового нигилизма населения, формирование </w:t>
            </w:r>
            <w:proofErr w:type="spellStart"/>
            <w:r w:rsidRPr="00212804">
              <w:t>антикоррупционного</w:t>
            </w:r>
            <w:proofErr w:type="spellEnd"/>
            <w:r w:rsidRPr="00212804">
              <w:t xml:space="preserve"> общественного мнения и нетерпимости к кор</w:t>
            </w:r>
            <w:r w:rsidRPr="00212804">
              <w:softHyphen/>
              <w:t>рупционному поведению</w:t>
            </w:r>
          </w:p>
          <w:p w:rsidR="00E52CB3" w:rsidRPr="00212804" w:rsidRDefault="00E52CB3" w:rsidP="00527759">
            <w:pPr>
              <w:jc w:val="both"/>
            </w:pPr>
          </w:p>
        </w:tc>
        <w:tc>
          <w:tcPr>
            <w:tcW w:w="2767" w:type="dxa"/>
            <w:gridSpan w:val="3"/>
            <w:tcBorders>
              <w:top w:val="single" w:sz="4" w:space="0" w:color="auto"/>
              <w:left w:val="single" w:sz="4" w:space="0" w:color="auto"/>
              <w:bottom w:val="single" w:sz="4" w:space="0" w:color="auto"/>
              <w:right w:val="single" w:sz="4" w:space="0" w:color="auto"/>
            </w:tcBorders>
          </w:tcPr>
          <w:p w:rsidR="00E52CB3" w:rsidRPr="00EC12A2" w:rsidRDefault="00E52CB3" w:rsidP="00527759">
            <w:pPr>
              <w:jc w:val="both"/>
              <w:rPr>
                <w:kern w:val="2"/>
              </w:rPr>
            </w:pPr>
            <w:r>
              <w:rPr>
                <w:kern w:val="2"/>
              </w:rPr>
              <w:lastRenderedPageBreak/>
              <w:t>О</w:t>
            </w:r>
            <w:r w:rsidRPr="00EC12A2">
              <w:rPr>
                <w:kern w:val="2"/>
              </w:rPr>
              <w:t>тдел образования Администрации Усть-Донецкого района</w:t>
            </w:r>
          </w:p>
          <w:p w:rsidR="00E52CB3" w:rsidRDefault="00E52CB3" w:rsidP="00527759">
            <w:pPr>
              <w:widowControl w:val="0"/>
              <w:autoSpaceDE w:val="0"/>
              <w:autoSpaceDN w:val="0"/>
              <w:adjustRightInd w:val="0"/>
              <w:jc w:val="both"/>
              <w:rPr>
                <w:lang w:eastAsia="en-US"/>
              </w:rPr>
            </w:pPr>
          </w:p>
          <w:p w:rsidR="00E52CB3" w:rsidRPr="00361572" w:rsidRDefault="00E52CB3" w:rsidP="00527759">
            <w:pPr>
              <w:widowControl w:val="0"/>
              <w:autoSpaceDE w:val="0"/>
              <w:autoSpaceDN w:val="0"/>
              <w:adjustRightInd w:val="0"/>
              <w:jc w:val="both"/>
              <w:rPr>
                <w:lang w:eastAsia="en-US"/>
              </w:rPr>
            </w:pPr>
            <w:r w:rsidRPr="00361572">
              <w:rPr>
                <w:lang w:eastAsia="en-US"/>
              </w:rPr>
              <w:t>Администрация</w:t>
            </w:r>
          </w:p>
          <w:p w:rsidR="00E52CB3" w:rsidRDefault="00E52CB3" w:rsidP="00527759">
            <w:pPr>
              <w:jc w:val="both"/>
            </w:pPr>
            <w:r w:rsidRPr="00361572">
              <w:t>Усть-Донецкого района</w:t>
            </w:r>
          </w:p>
          <w:p w:rsidR="00E52CB3" w:rsidRPr="00212804" w:rsidRDefault="00E52CB3" w:rsidP="00527759">
            <w:pPr>
              <w:ind w:left="18"/>
              <w:jc w:val="both"/>
            </w:pPr>
            <w:r>
              <w:t>(сектор по профилактике коррупционных и иных правонарушений)</w:t>
            </w:r>
          </w:p>
        </w:tc>
        <w:tc>
          <w:tcPr>
            <w:tcW w:w="890"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Pr>
                <w:rFonts w:ascii="Times New Roman" w:hAnsi="Times New Roman" w:cs="Times New Roman"/>
                <w:sz w:val="24"/>
                <w:szCs w:val="24"/>
              </w:rPr>
              <w:t>2019</w:t>
            </w:r>
          </w:p>
        </w:tc>
        <w:tc>
          <w:tcPr>
            <w:tcW w:w="934"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kern w:val="2"/>
                <w:sz w:val="24"/>
                <w:szCs w:val="24"/>
              </w:rPr>
            </w:pPr>
            <w:r>
              <w:rPr>
                <w:rFonts w:ascii="Times New Roman" w:hAnsi="Times New Roman" w:cs="Times New Roman"/>
                <w:kern w:val="2"/>
                <w:sz w:val="24"/>
                <w:szCs w:val="24"/>
              </w:rPr>
              <w:t>2030</w:t>
            </w:r>
          </w:p>
        </w:tc>
        <w:tc>
          <w:tcPr>
            <w:tcW w:w="2376"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autoSpaceDE w:val="0"/>
              <w:autoSpaceDN w:val="0"/>
              <w:adjustRightInd w:val="0"/>
              <w:spacing w:line="228" w:lineRule="auto"/>
              <w:jc w:val="both"/>
              <w:rPr>
                <w:kern w:val="2"/>
              </w:rPr>
            </w:pPr>
            <w:r>
              <w:t>формирование в обществе нетерпимости к коррупционному поведению</w:t>
            </w:r>
          </w:p>
        </w:tc>
        <w:tc>
          <w:tcPr>
            <w:tcW w:w="2569"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autoSpaceDE w:val="0"/>
              <w:autoSpaceDN w:val="0"/>
              <w:adjustRightInd w:val="0"/>
              <w:spacing w:line="228" w:lineRule="auto"/>
              <w:jc w:val="both"/>
              <w:rPr>
                <w:kern w:val="2"/>
              </w:rPr>
            </w:pPr>
            <w:r>
              <w:rPr>
                <w:kern w:val="2"/>
              </w:rPr>
              <w:t>с</w:t>
            </w:r>
            <w:r w:rsidRPr="00F509D6">
              <w:rPr>
                <w:kern w:val="2"/>
              </w:rPr>
              <w:t>нижение качества работы по противодействию коррупции</w:t>
            </w:r>
          </w:p>
        </w:tc>
        <w:tc>
          <w:tcPr>
            <w:tcW w:w="1717"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jc w:val="center"/>
              <w:rPr>
                <w:kern w:val="2"/>
              </w:rPr>
            </w:pPr>
          </w:p>
        </w:tc>
      </w:tr>
      <w:tr w:rsidR="00E52CB3" w:rsidRPr="00361572" w:rsidTr="00527759">
        <w:tc>
          <w:tcPr>
            <w:tcW w:w="986" w:type="dxa"/>
            <w:tcBorders>
              <w:top w:val="single" w:sz="4" w:space="0" w:color="auto"/>
              <w:left w:val="single" w:sz="4" w:space="0" w:color="auto"/>
              <w:bottom w:val="single" w:sz="4" w:space="0" w:color="auto"/>
              <w:right w:val="single" w:sz="4" w:space="0" w:color="auto"/>
            </w:tcBorders>
            <w:vAlign w:val="center"/>
          </w:tcPr>
          <w:p w:rsidR="00E52CB3" w:rsidRPr="00361572" w:rsidRDefault="00E52CB3" w:rsidP="00527759">
            <w:pPr>
              <w:pStyle w:val="ConsPlusCell"/>
              <w:tabs>
                <w:tab w:val="left" w:pos="709"/>
              </w:tabs>
              <w:ind w:left="-15" w:right="127"/>
              <w:rPr>
                <w:rFonts w:ascii="Times New Roman" w:hAnsi="Times New Roman" w:cs="Times New Roman"/>
                <w:sz w:val="24"/>
                <w:szCs w:val="24"/>
              </w:rPr>
            </w:pPr>
            <w:r>
              <w:rPr>
                <w:rFonts w:ascii="Times New Roman" w:hAnsi="Times New Roman" w:cs="Times New Roman"/>
                <w:sz w:val="24"/>
                <w:szCs w:val="24"/>
              </w:rPr>
              <w:lastRenderedPageBreak/>
              <w:t>1.3.3.</w:t>
            </w:r>
          </w:p>
        </w:tc>
        <w:tc>
          <w:tcPr>
            <w:tcW w:w="2578" w:type="dxa"/>
            <w:tcBorders>
              <w:top w:val="single" w:sz="4" w:space="0" w:color="auto"/>
              <w:left w:val="single" w:sz="4" w:space="0" w:color="auto"/>
              <w:bottom w:val="single" w:sz="4" w:space="0" w:color="auto"/>
              <w:right w:val="single" w:sz="4" w:space="0" w:color="auto"/>
            </w:tcBorders>
          </w:tcPr>
          <w:p w:rsidR="00E52CB3" w:rsidRDefault="00E52CB3" w:rsidP="00527759">
            <w:pPr>
              <w:jc w:val="both"/>
              <w:rPr>
                <w:color w:val="000000"/>
              </w:rPr>
            </w:pPr>
            <w:r w:rsidRPr="00BD4FC9">
              <w:rPr>
                <w:kern w:val="2"/>
              </w:rPr>
              <w:t>Основное мероприятие 1.</w:t>
            </w:r>
            <w:r>
              <w:rPr>
                <w:kern w:val="2"/>
              </w:rPr>
              <w:t>10.</w:t>
            </w:r>
          </w:p>
          <w:p w:rsidR="00E52CB3" w:rsidRPr="00EC12A2" w:rsidRDefault="00E52CB3" w:rsidP="00527759">
            <w:pPr>
              <w:jc w:val="both"/>
              <w:rPr>
                <w:kern w:val="2"/>
              </w:rPr>
            </w:pPr>
            <w:r w:rsidRPr="00EC12A2">
              <w:rPr>
                <w:kern w:val="2"/>
              </w:rPr>
              <w:t>Проведение районного конкурса социальной рекламы (плакат) "Чистые руки"</w:t>
            </w:r>
          </w:p>
          <w:p w:rsidR="00E52CB3" w:rsidRPr="00BD4FC9" w:rsidRDefault="00E52CB3" w:rsidP="00527759">
            <w:pPr>
              <w:spacing w:line="228" w:lineRule="auto"/>
              <w:jc w:val="both"/>
              <w:rPr>
                <w:kern w:val="2"/>
              </w:rPr>
            </w:pPr>
          </w:p>
        </w:tc>
        <w:tc>
          <w:tcPr>
            <w:tcW w:w="2767" w:type="dxa"/>
            <w:gridSpan w:val="3"/>
            <w:tcBorders>
              <w:top w:val="single" w:sz="4" w:space="0" w:color="auto"/>
              <w:left w:val="single" w:sz="4" w:space="0" w:color="auto"/>
              <w:bottom w:val="single" w:sz="4" w:space="0" w:color="auto"/>
              <w:right w:val="single" w:sz="4" w:space="0" w:color="auto"/>
            </w:tcBorders>
          </w:tcPr>
          <w:p w:rsidR="00E52CB3" w:rsidRPr="00EC12A2" w:rsidRDefault="00E52CB3" w:rsidP="00527759">
            <w:pPr>
              <w:jc w:val="both"/>
              <w:rPr>
                <w:kern w:val="2"/>
              </w:rPr>
            </w:pPr>
            <w:r>
              <w:rPr>
                <w:kern w:val="2"/>
              </w:rPr>
              <w:t>О</w:t>
            </w:r>
            <w:r w:rsidRPr="00EC12A2">
              <w:rPr>
                <w:kern w:val="2"/>
              </w:rPr>
              <w:t>тдел образования Администрации Усть-Донецкого района</w:t>
            </w:r>
          </w:p>
          <w:p w:rsidR="00E52CB3" w:rsidRPr="00361572" w:rsidRDefault="00E52CB3" w:rsidP="00527759">
            <w:pPr>
              <w:widowControl w:val="0"/>
              <w:autoSpaceDE w:val="0"/>
              <w:autoSpaceDN w:val="0"/>
              <w:adjustRightInd w:val="0"/>
              <w:jc w:val="both"/>
              <w:rPr>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sidRPr="00BD4FC9">
              <w:rPr>
                <w:rFonts w:ascii="Times New Roman" w:hAnsi="Times New Roman" w:cs="Times New Roman"/>
                <w:sz w:val="24"/>
                <w:szCs w:val="24"/>
              </w:rPr>
              <w:t>2019 год</w:t>
            </w:r>
          </w:p>
        </w:tc>
        <w:tc>
          <w:tcPr>
            <w:tcW w:w="934"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sidRPr="00BD4FC9">
              <w:rPr>
                <w:rFonts w:ascii="Times New Roman" w:hAnsi="Times New Roman" w:cs="Times New Roman"/>
                <w:kern w:val="2"/>
                <w:sz w:val="24"/>
                <w:szCs w:val="24"/>
              </w:rPr>
              <w:t xml:space="preserve">2030 </w:t>
            </w:r>
            <w:r w:rsidRPr="00BD4FC9">
              <w:rPr>
                <w:rFonts w:ascii="Times New Roman" w:hAnsi="Times New Roman" w:cs="Times New Roman"/>
                <w:sz w:val="24"/>
                <w:szCs w:val="24"/>
              </w:rPr>
              <w:t>год</w:t>
            </w:r>
          </w:p>
        </w:tc>
        <w:tc>
          <w:tcPr>
            <w:tcW w:w="2376"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autoSpaceDE w:val="0"/>
              <w:autoSpaceDN w:val="0"/>
              <w:adjustRightInd w:val="0"/>
              <w:spacing w:line="228" w:lineRule="auto"/>
              <w:jc w:val="both"/>
              <w:rPr>
                <w:kern w:val="2"/>
              </w:rPr>
            </w:pPr>
            <w:r>
              <w:rPr>
                <w:kern w:val="2"/>
              </w:rPr>
              <w:t>п</w:t>
            </w:r>
            <w:r w:rsidRPr="00EA54DD">
              <w:rPr>
                <w:kern w:val="2"/>
              </w:rPr>
              <w:t xml:space="preserve">ривлечение творческого потенциала молодежи к </w:t>
            </w:r>
            <w:proofErr w:type="spellStart"/>
            <w:r>
              <w:rPr>
                <w:kern w:val="2"/>
              </w:rPr>
              <w:t>антикоррупционной</w:t>
            </w:r>
            <w:proofErr w:type="spellEnd"/>
            <w:r>
              <w:rPr>
                <w:kern w:val="2"/>
              </w:rPr>
              <w:t xml:space="preserve"> деятельности</w:t>
            </w:r>
          </w:p>
        </w:tc>
        <w:tc>
          <w:tcPr>
            <w:tcW w:w="2569"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autoSpaceDE w:val="0"/>
              <w:autoSpaceDN w:val="0"/>
              <w:adjustRightInd w:val="0"/>
              <w:spacing w:line="228" w:lineRule="auto"/>
              <w:jc w:val="both"/>
              <w:rPr>
                <w:kern w:val="2"/>
              </w:rPr>
            </w:pPr>
            <w:r>
              <w:rPr>
                <w:kern w:val="2"/>
              </w:rPr>
              <w:t>с</w:t>
            </w:r>
            <w:r w:rsidRPr="00F509D6">
              <w:rPr>
                <w:kern w:val="2"/>
              </w:rPr>
              <w:t>нижение качества работы по противодействию коррупции</w:t>
            </w:r>
          </w:p>
        </w:tc>
        <w:tc>
          <w:tcPr>
            <w:tcW w:w="1717" w:type="dxa"/>
            <w:gridSpan w:val="2"/>
            <w:tcBorders>
              <w:top w:val="single" w:sz="4" w:space="0" w:color="auto"/>
              <w:left w:val="single" w:sz="4" w:space="0" w:color="auto"/>
              <w:bottom w:val="single" w:sz="4" w:space="0" w:color="auto"/>
              <w:right w:val="single" w:sz="4" w:space="0" w:color="auto"/>
            </w:tcBorders>
          </w:tcPr>
          <w:p w:rsidR="00E52CB3" w:rsidRPr="00437E9E" w:rsidRDefault="00E52CB3" w:rsidP="00527759">
            <w:pPr>
              <w:jc w:val="center"/>
              <w:rPr>
                <w:kern w:val="2"/>
              </w:rPr>
            </w:pPr>
            <w:r>
              <w:rPr>
                <w:kern w:val="2"/>
              </w:rPr>
              <w:t>1</w:t>
            </w:r>
          </w:p>
        </w:tc>
      </w:tr>
      <w:tr w:rsidR="00E52CB3" w:rsidRPr="00361572" w:rsidTr="00527759">
        <w:tc>
          <w:tcPr>
            <w:tcW w:w="986" w:type="dxa"/>
            <w:tcBorders>
              <w:top w:val="single" w:sz="4" w:space="0" w:color="auto"/>
              <w:left w:val="single" w:sz="4" w:space="0" w:color="auto"/>
              <w:bottom w:val="single" w:sz="4" w:space="0" w:color="auto"/>
              <w:right w:val="single" w:sz="4" w:space="0" w:color="auto"/>
            </w:tcBorders>
            <w:vAlign w:val="center"/>
          </w:tcPr>
          <w:p w:rsidR="00E52CB3" w:rsidRPr="00361572" w:rsidRDefault="00E52CB3" w:rsidP="00527759">
            <w:pPr>
              <w:pStyle w:val="ConsPlusCell"/>
              <w:tabs>
                <w:tab w:val="left" w:pos="709"/>
              </w:tabs>
              <w:ind w:left="-15" w:right="127"/>
              <w:rPr>
                <w:rFonts w:ascii="Times New Roman" w:hAnsi="Times New Roman" w:cs="Times New Roman"/>
                <w:sz w:val="24"/>
                <w:szCs w:val="24"/>
              </w:rPr>
            </w:pPr>
            <w:r>
              <w:rPr>
                <w:rFonts w:ascii="Times New Roman" w:hAnsi="Times New Roman" w:cs="Times New Roman"/>
                <w:sz w:val="24"/>
                <w:szCs w:val="24"/>
              </w:rPr>
              <w:t>1.3.4.</w:t>
            </w:r>
          </w:p>
        </w:tc>
        <w:tc>
          <w:tcPr>
            <w:tcW w:w="2578" w:type="dxa"/>
            <w:tcBorders>
              <w:top w:val="single" w:sz="4" w:space="0" w:color="auto"/>
              <w:left w:val="single" w:sz="4" w:space="0" w:color="auto"/>
              <w:bottom w:val="single" w:sz="4" w:space="0" w:color="auto"/>
              <w:right w:val="single" w:sz="4" w:space="0" w:color="auto"/>
            </w:tcBorders>
          </w:tcPr>
          <w:p w:rsidR="00E52CB3" w:rsidRDefault="00E52CB3" w:rsidP="00527759">
            <w:pPr>
              <w:jc w:val="both"/>
              <w:rPr>
                <w:color w:val="000000"/>
              </w:rPr>
            </w:pPr>
            <w:r w:rsidRPr="00BD4FC9">
              <w:rPr>
                <w:kern w:val="2"/>
              </w:rPr>
              <w:t>Основное мероприятие 1.</w:t>
            </w:r>
            <w:r>
              <w:rPr>
                <w:kern w:val="2"/>
              </w:rPr>
              <w:t>11.</w:t>
            </w:r>
          </w:p>
          <w:p w:rsidR="00E52CB3" w:rsidRPr="0051070D" w:rsidRDefault="00E52CB3" w:rsidP="00527759">
            <w:pPr>
              <w:jc w:val="both"/>
              <w:rPr>
                <w:kern w:val="2"/>
              </w:rPr>
            </w:pPr>
            <w:r w:rsidRPr="00450BB5">
              <w:rPr>
                <w:kern w:val="2"/>
              </w:rPr>
              <w:t xml:space="preserve">Разработка и размещение социальной рекламной продукции </w:t>
            </w:r>
            <w:proofErr w:type="spellStart"/>
            <w:r w:rsidRPr="00450BB5">
              <w:rPr>
                <w:kern w:val="2"/>
              </w:rPr>
              <w:t>антикоррупционной</w:t>
            </w:r>
            <w:proofErr w:type="spellEnd"/>
            <w:r>
              <w:rPr>
                <w:color w:val="000000"/>
              </w:rPr>
              <w:t xml:space="preserve"> </w:t>
            </w:r>
            <w:r w:rsidRPr="0051070D">
              <w:rPr>
                <w:kern w:val="2"/>
              </w:rPr>
              <w:t xml:space="preserve">направленности </w:t>
            </w:r>
          </w:p>
          <w:p w:rsidR="00E52CB3" w:rsidRPr="00BD4FC9" w:rsidRDefault="00E52CB3" w:rsidP="00527759">
            <w:pPr>
              <w:jc w:val="both"/>
              <w:rPr>
                <w:kern w:val="2"/>
              </w:rPr>
            </w:pPr>
          </w:p>
        </w:tc>
        <w:tc>
          <w:tcPr>
            <w:tcW w:w="2767" w:type="dxa"/>
            <w:gridSpan w:val="3"/>
            <w:tcBorders>
              <w:top w:val="single" w:sz="4" w:space="0" w:color="auto"/>
              <w:left w:val="single" w:sz="4" w:space="0" w:color="auto"/>
              <w:bottom w:val="single" w:sz="4" w:space="0" w:color="auto"/>
              <w:right w:val="single" w:sz="4" w:space="0" w:color="auto"/>
            </w:tcBorders>
          </w:tcPr>
          <w:p w:rsidR="00E52CB3" w:rsidRPr="00361572" w:rsidRDefault="00E52CB3" w:rsidP="00527759">
            <w:pPr>
              <w:widowControl w:val="0"/>
              <w:autoSpaceDE w:val="0"/>
              <w:autoSpaceDN w:val="0"/>
              <w:adjustRightInd w:val="0"/>
              <w:jc w:val="both"/>
              <w:rPr>
                <w:lang w:eastAsia="en-US"/>
              </w:rPr>
            </w:pPr>
            <w:r w:rsidRPr="00361572">
              <w:rPr>
                <w:lang w:eastAsia="en-US"/>
              </w:rPr>
              <w:t>Администрация</w:t>
            </w:r>
          </w:p>
          <w:p w:rsidR="00E52CB3" w:rsidRDefault="00E52CB3" w:rsidP="00527759">
            <w:pPr>
              <w:jc w:val="both"/>
            </w:pPr>
            <w:r w:rsidRPr="00361572">
              <w:t>Усть-Донецкого района</w:t>
            </w:r>
          </w:p>
          <w:p w:rsidR="00E52CB3" w:rsidRPr="00EC12A2" w:rsidRDefault="00E52CB3" w:rsidP="00527759">
            <w:pPr>
              <w:jc w:val="both"/>
              <w:rPr>
                <w:kern w:val="2"/>
              </w:rPr>
            </w:pPr>
            <w:r>
              <w:t>(сектор по профилактике коррупционных и иных правонарушений)</w:t>
            </w:r>
          </w:p>
        </w:tc>
        <w:tc>
          <w:tcPr>
            <w:tcW w:w="890"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sidRPr="00BD4FC9">
              <w:rPr>
                <w:rFonts w:ascii="Times New Roman" w:hAnsi="Times New Roman" w:cs="Times New Roman"/>
                <w:sz w:val="24"/>
                <w:szCs w:val="24"/>
              </w:rPr>
              <w:t>2019 год</w:t>
            </w:r>
          </w:p>
        </w:tc>
        <w:tc>
          <w:tcPr>
            <w:tcW w:w="934"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center"/>
              <w:rPr>
                <w:rFonts w:ascii="Times New Roman" w:hAnsi="Times New Roman" w:cs="Times New Roman"/>
                <w:sz w:val="24"/>
                <w:szCs w:val="24"/>
              </w:rPr>
            </w:pPr>
            <w:r w:rsidRPr="00BD4FC9">
              <w:rPr>
                <w:rFonts w:ascii="Times New Roman" w:hAnsi="Times New Roman" w:cs="Times New Roman"/>
                <w:kern w:val="2"/>
                <w:sz w:val="24"/>
                <w:szCs w:val="24"/>
              </w:rPr>
              <w:t xml:space="preserve">2030 </w:t>
            </w:r>
            <w:r w:rsidRPr="00BD4FC9">
              <w:rPr>
                <w:rFonts w:ascii="Times New Roman" w:hAnsi="Times New Roman" w:cs="Times New Roman"/>
                <w:sz w:val="24"/>
                <w:szCs w:val="24"/>
              </w:rPr>
              <w:t>год</w:t>
            </w:r>
          </w:p>
        </w:tc>
        <w:tc>
          <w:tcPr>
            <w:tcW w:w="2376"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autoSpaceDE w:val="0"/>
              <w:autoSpaceDN w:val="0"/>
              <w:adjustRightInd w:val="0"/>
              <w:spacing w:line="228" w:lineRule="auto"/>
              <w:jc w:val="both"/>
              <w:rPr>
                <w:kern w:val="2"/>
              </w:rPr>
            </w:pPr>
            <w:r>
              <w:rPr>
                <w:kern w:val="2"/>
              </w:rPr>
              <w:t xml:space="preserve">привлечение институтов гражданского общества и граждан к активному участию </w:t>
            </w:r>
            <w:r w:rsidRPr="00BD4FC9">
              <w:rPr>
                <w:kern w:val="2"/>
              </w:rPr>
              <w:t xml:space="preserve">в </w:t>
            </w:r>
            <w:proofErr w:type="spellStart"/>
            <w:r>
              <w:rPr>
                <w:kern w:val="2"/>
              </w:rPr>
              <w:t>антикоррупционной</w:t>
            </w:r>
            <w:proofErr w:type="spellEnd"/>
            <w:r>
              <w:rPr>
                <w:kern w:val="2"/>
              </w:rPr>
              <w:t xml:space="preserve"> деятельности </w:t>
            </w:r>
          </w:p>
        </w:tc>
        <w:tc>
          <w:tcPr>
            <w:tcW w:w="2569"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autoSpaceDE w:val="0"/>
              <w:autoSpaceDN w:val="0"/>
              <w:adjustRightInd w:val="0"/>
              <w:spacing w:line="228" w:lineRule="auto"/>
              <w:jc w:val="both"/>
              <w:rPr>
                <w:kern w:val="2"/>
              </w:rPr>
            </w:pPr>
            <w:r>
              <w:rPr>
                <w:kern w:val="2"/>
              </w:rPr>
              <w:t>с</w:t>
            </w:r>
            <w:r w:rsidRPr="00924702">
              <w:rPr>
                <w:kern w:val="2"/>
              </w:rPr>
              <w:t>нижение качества работы по противодействию коррупции</w:t>
            </w:r>
          </w:p>
        </w:tc>
        <w:tc>
          <w:tcPr>
            <w:tcW w:w="1717" w:type="dxa"/>
            <w:gridSpan w:val="2"/>
            <w:tcBorders>
              <w:top w:val="single" w:sz="4" w:space="0" w:color="auto"/>
              <w:left w:val="single" w:sz="4" w:space="0" w:color="auto"/>
              <w:bottom w:val="single" w:sz="4" w:space="0" w:color="auto"/>
              <w:right w:val="single" w:sz="4" w:space="0" w:color="auto"/>
            </w:tcBorders>
          </w:tcPr>
          <w:p w:rsidR="00E52CB3" w:rsidRPr="00437E9E" w:rsidRDefault="00E52CB3" w:rsidP="00527759">
            <w:pPr>
              <w:spacing w:line="233" w:lineRule="auto"/>
              <w:jc w:val="center"/>
              <w:rPr>
                <w:kern w:val="2"/>
              </w:rPr>
            </w:pPr>
            <w:r>
              <w:rPr>
                <w:kern w:val="2"/>
              </w:rPr>
              <w:t>1</w:t>
            </w:r>
          </w:p>
        </w:tc>
      </w:tr>
      <w:tr w:rsidR="00E52CB3" w:rsidRPr="00071733" w:rsidTr="00527759">
        <w:tblPrEx>
          <w:tblCellMar>
            <w:left w:w="57" w:type="dxa"/>
            <w:right w:w="57" w:type="dxa"/>
          </w:tblCellMar>
        </w:tblPrEx>
        <w:tc>
          <w:tcPr>
            <w:tcW w:w="14817" w:type="dxa"/>
            <w:gridSpan w:val="15"/>
            <w:tcBorders>
              <w:top w:val="single" w:sz="4" w:space="0" w:color="auto"/>
              <w:left w:val="single" w:sz="4" w:space="0" w:color="auto"/>
              <w:bottom w:val="single" w:sz="4" w:space="0" w:color="auto"/>
              <w:right w:val="single" w:sz="4" w:space="0" w:color="auto"/>
            </w:tcBorders>
          </w:tcPr>
          <w:p w:rsidR="00E52CB3" w:rsidRPr="00071733" w:rsidRDefault="00E52CB3" w:rsidP="00527759">
            <w:pPr>
              <w:autoSpaceDE w:val="0"/>
              <w:autoSpaceDN w:val="0"/>
              <w:adjustRightInd w:val="0"/>
              <w:jc w:val="center"/>
              <w:rPr>
                <w:kern w:val="2"/>
              </w:rPr>
            </w:pPr>
            <w:r w:rsidRPr="000D60A3">
              <w:t>II.</w:t>
            </w:r>
            <w:r>
              <w:t xml:space="preserve"> </w:t>
            </w:r>
            <w:r w:rsidRPr="00071733">
              <w:rPr>
                <w:kern w:val="2"/>
              </w:rPr>
              <w:t xml:space="preserve">Подпрограмма 2 «Профилактика экстремизма и терроризма в </w:t>
            </w:r>
            <w:r>
              <w:rPr>
                <w:kern w:val="2"/>
              </w:rPr>
              <w:t>Усть-Донецком районе</w:t>
            </w:r>
            <w:r w:rsidRPr="00071733">
              <w:rPr>
                <w:kern w:val="2"/>
              </w:rPr>
              <w:t>»</w:t>
            </w:r>
          </w:p>
        </w:tc>
      </w:tr>
      <w:tr w:rsidR="00E52CB3" w:rsidRPr="00071733" w:rsidTr="00527759">
        <w:tblPrEx>
          <w:tblCellMar>
            <w:left w:w="57" w:type="dxa"/>
            <w:right w:w="57" w:type="dxa"/>
          </w:tblCellMar>
        </w:tblPrEx>
        <w:tc>
          <w:tcPr>
            <w:tcW w:w="14817" w:type="dxa"/>
            <w:gridSpan w:val="15"/>
            <w:tcBorders>
              <w:top w:val="single" w:sz="4" w:space="0" w:color="auto"/>
              <w:left w:val="single" w:sz="4" w:space="0" w:color="auto"/>
              <w:bottom w:val="single" w:sz="4" w:space="0" w:color="auto"/>
              <w:right w:val="single" w:sz="4" w:space="0" w:color="auto"/>
            </w:tcBorders>
          </w:tcPr>
          <w:p w:rsidR="00E52CB3" w:rsidRPr="00071733" w:rsidRDefault="00E52CB3" w:rsidP="00527759">
            <w:pPr>
              <w:jc w:val="center"/>
              <w:rPr>
                <w:kern w:val="2"/>
              </w:rPr>
            </w:pPr>
            <w:r>
              <w:t xml:space="preserve">2. </w:t>
            </w:r>
            <w:r w:rsidRPr="00450832">
              <w:t>Цель подпрограммы 2</w:t>
            </w:r>
            <w:r>
              <w:t xml:space="preserve"> «П</w:t>
            </w:r>
            <w:r w:rsidRPr="006F68C7">
              <w:t>редупреждение террористических и экстремистских проявлений</w:t>
            </w:r>
            <w:r>
              <w:t>»</w:t>
            </w:r>
          </w:p>
        </w:tc>
      </w:tr>
      <w:tr w:rsidR="00E52CB3" w:rsidRPr="00555DAA" w:rsidTr="00527759">
        <w:tblPrEx>
          <w:tblCellMar>
            <w:left w:w="57" w:type="dxa"/>
            <w:right w:w="57" w:type="dxa"/>
          </w:tblCellMar>
        </w:tblPrEx>
        <w:tc>
          <w:tcPr>
            <w:tcW w:w="14817" w:type="dxa"/>
            <w:gridSpan w:val="15"/>
            <w:tcBorders>
              <w:top w:val="single" w:sz="4" w:space="0" w:color="auto"/>
              <w:left w:val="single" w:sz="4" w:space="0" w:color="auto"/>
              <w:bottom w:val="single" w:sz="4" w:space="0" w:color="auto"/>
              <w:right w:val="single" w:sz="4" w:space="0" w:color="auto"/>
            </w:tcBorders>
          </w:tcPr>
          <w:p w:rsidR="00E52CB3" w:rsidRPr="00555DAA" w:rsidRDefault="00E52CB3" w:rsidP="00527759">
            <w:pPr>
              <w:pStyle w:val="a5"/>
              <w:jc w:val="center"/>
              <w:rPr>
                <w:kern w:val="2"/>
                <w:lang w:eastAsia="en-US"/>
              </w:rPr>
            </w:pPr>
            <w:r>
              <w:t xml:space="preserve">2.1. </w:t>
            </w:r>
            <w:r w:rsidRPr="00D141FE">
              <w:t xml:space="preserve">Задача </w:t>
            </w:r>
            <w:r>
              <w:t>1</w:t>
            </w:r>
            <w:r w:rsidRPr="00D141FE">
              <w:t xml:space="preserve"> подпрограммы 2</w:t>
            </w:r>
            <w:r>
              <w:t xml:space="preserve"> «</w:t>
            </w:r>
            <w:r w:rsidRPr="000A7EC0">
              <w:rPr>
                <w:sz w:val="28"/>
                <w:szCs w:val="28"/>
              </w:rPr>
              <w:t>Формирование у населения гражданской ответственности и толерантности, противодействие любым проявлениям экстремизма и ксенофобии</w:t>
            </w:r>
            <w:r>
              <w:rPr>
                <w:sz w:val="28"/>
                <w:szCs w:val="28"/>
              </w:rPr>
              <w:t>»</w:t>
            </w:r>
          </w:p>
        </w:tc>
      </w:tr>
      <w:tr w:rsidR="00E52CB3" w:rsidRPr="00D141FE" w:rsidTr="00527759">
        <w:tblPrEx>
          <w:tblCellMar>
            <w:left w:w="57" w:type="dxa"/>
            <w:right w:w="57" w:type="dxa"/>
          </w:tblCellMar>
        </w:tblPrEx>
        <w:tc>
          <w:tcPr>
            <w:tcW w:w="986" w:type="dxa"/>
            <w:tcBorders>
              <w:top w:val="single" w:sz="4" w:space="0" w:color="auto"/>
              <w:left w:val="single" w:sz="4" w:space="0" w:color="auto"/>
              <w:bottom w:val="single" w:sz="4" w:space="0" w:color="auto"/>
              <w:right w:val="single" w:sz="4" w:space="0" w:color="auto"/>
            </w:tcBorders>
            <w:hideMark/>
          </w:tcPr>
          <w:p w:rsidR="00E52CB3" w:rsidRPr="00071733" w:rsidRDefault="00E52CB3" w:rsidP="00527759">
            <w:pPr>
              <w:tabs>
                <w:tab w:val="left" w:pos="727"/>
              </w:tabs>
              <w:autoSpaceDE w:val="0"/>
              <w:autoSpaceDN w:val="0"/>
              <w:adjustRightInd w:val="0"/>
              <w:rPr>
                <w:kern w:val="2"/>
              </w:rPr>
            </w:pPr>
            <w:r>
              <w:rPr>
                <w:kern w:val="2"/>
              </w:rPr>
              <w:t>2.1.1.</w:t>
            </w:r>
          </w:p>
        </w:tc>
        <w:tc>
          <w:tcPr>
            <w:tcW w:w="2578" w:type="dxa"/>
            <w:tcBorders>
              <w:top w:val="single" w:sz="4" w:space="0" w:color="auto"/>
              <w:left w:val="single" w:sz="4" w:space="0" w:color="auto"/>
              <w:bottom w:val="single" w:sz="4" w:space="0" w:color="auto"/>
              <w:right w:val="single" w:sz="4" w:space="0" w:color="auto"/>
            </w:tcBorders>
          </w:tcPr>
          <w:p w:rsidR="00E52CB3" w:rsidRPr="00681F98" w:rsidRDefault="00E52CB3" w:rsidP="00527759">
            <w:pPr>
              <w:widowControl w:val="0"/>
              <w:autoSpaceDE w:val="0"/>
              <w:autoSpaceDN w:val="0"/>
              <w:adjustRightInd w:val="0"/>
            </w:pPr>
            <w:r>
              <w:t xml:space="preserve">Основное мероприятие 2.1. </w:t>
            </w:r>
            <w:r w:rsidRPr="00681F98">
              <w:t xml:space="preserve">Проведение информационных и </w:t>
            </w:r>
            <w:r w:rsidRPr="00681F98">
              <w:lastRenderedPageBreak/>
              <w:t>пропагандистских мероприятий, направленных на недопущение формирования у граждан террористических намерений и настроений</w:t>
            </w:r>
          </w:p>
        </w:tc>
        <w:tc>
          <w:tcPr>
            <w:tcW w:w="2767" w:type="dxa"/>
            <w:gridSpan w:val="3"/>
            <w:tcBorders>
              <w:top w:val="single" w:sz="4" w:space="0" w:color="auto"/>
              <w:left w:val="single" w:sz="4" w:space="0" w:color="auto"/>
              <w:bottom w:val="single" w:sz="4" w:space="0" w:color="auto"/>
              <w:right w:val="single" w:sz="4" w:space="0" w:color="auto"/>
            </w:tcBorders>
          </w:tcPr>
          <w:p w:rsidR="00E52CB3" w:rsidRPr="005B0538" w:rsidRDefault="00E52CB3" w:rsidP="00527759">
            <w:pPr>
              <w:widowControl w:val="0"/>
              <w:jc w:val="both"/>
              <w:rPr>
                <w:lang w:eastAsia="en-US"/>
              </w:rPr>
            </w:pPr>
            <w:r w:rsidRPr="005B0538">
              <w:rPr>
                <w:lang w:eastAsia="en-US"/>
              </w:rPr>
              <w:lastRenderedPageBreak/>
              <w:t>Администрация Усть-Донецкого района</w:t>
            </w:r>
            <w:r>
              <w:rPr>
                <w:lang w:eastAsia="en-US"/>
              </w:rPr>
              <w:t xml:space="preserve"> (отдел по правовым вопросам)</w:t>
            </w:r>
            <w:r w:rsidRPr="005B0538">
              <w:rPr>
                <w:lang w:eastAsia="en-US"/>
              </w:rPr>
              <w:t xml:space="preserve">, отдел </w:t>
            </w:r>
            <w:r w:rsidRPr="005B0538">
              <w:rPr>
                <w:lang w:eastAsia="en-US"/>
              </w:rPr>
              <w:lastRenderedPageBreak/>
              <w:t>образования Администрации Усть-Донецкого района, отдел культуры, спорта и молодежной политики  Администрации Усть-Донецкого района</w:t>
            </w:r>
          </w:p>
          <w:p w:rsidR="00E52CB3" w:rsidRPr="00D141FE" w:rsidRDefault="00E52CB3" w:rsidP="00527759">
            <w:pPr>
              <w:autoSpaceDE w:val="0"/>
              <w:autoSpaceDN w:val="0"/>
              <w:adjustRightInd w:val="0"/>
              <w:jc w:val="center"/>
              <w:rPr>
                <w:kern w:val="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E52CB3" w:rsidRPr="00D141FE" w:rsidRDefault="00E52CB3" w:rsidP="00527759">
            <w:pPr>
              <w:autoSpaceDE w:val="0"/>
              <w:autoSpaceDN w:val="0"/>
              <w:adjustRightInd w:val="0"/>
              <w:jc w:val="center"/>
              <w:rPr>
                <w:kern w:val="2"/>
              </w:rPr>
            </w:pPr>
            <w:r w:rsidRPr="00D141FE">
              <w:rPr>
                <w:kern w:val="2"/>
              </w:rPr>
              <w:lastRenderedPageBreak/>
              <w:t>2019 год</w:t>
            </w:r>
          </w:p>
        </w:tc>
        <w:tc>
          <w:tcPr>
            <w:tcW w:w="1014" w:type="dxa"/>
            <w:gridSpan w:val="3"/>
            <w:tcBorders>
              <w:top w:val="single" w:sz="4" w:space="0" w:color="auto"/>
              <w:left w:val="single" w:sz="4" w:space="0" w:color="auto"/>
              <w:bottom w:val="single" w:sz="4" w:space="0" w:color="auto"/>
              <w:right w:val="single" w:sz="4" w:space="0" w:color="auto"/>
            </w:tcBorders>
          </w:tcPr>
          <w:p w:rsidR="00E52CB3" w:rsidRPr="00D141FE" w:rsidRDefault="00E52CB3" w:rsidP="00527759">
            <w:pPr>
              <w:autoSpaceDE w:val="0"/>
              <w:autoSpaceDN w:val="0"/>
              <w:adjustRightInd w:val="0"/>
              <w:jc w:val="center"/>
              <w:rPr>
                <w:kern w:val="2"/>
              </w:rPr>
            </w:pPr>
            <w:r w:rsidRPr="00D141FE">
              <w:rPr>
                <w:kern w:val="2"/>
              </w:rPr>
              <w:t>20</w:t>
            </w:r>
            <w:r>
              <w:rPr>
                <w:kern w:val="2"/>
              </w:rPr>
              <w:t>30</w:t>
            </w:r>
            <w:r w:rsidRPr="00D141FE">
              <w:rPr>
                <w:kern w:val="2"/>
              </w:rPr>
              <w:t xml:space="preserve"> год</w:t>
            </w:r>
          </w:p>
        </w:tc>
        <w:tc>
          <w:tcPr>
            <w:tcW w:w="2296" w:type="dxa"/>
            <w:tcBorders>
              <w:top w:val="single" w:sz="4" w:space="0" w:color="auto"/>
              <w:left w:val="single" w:sz="4" w:space="0" w:color="auto"/>
              <w:bottom w:val="single" w:sz="4" w:space="0" w:color="auto"/>
              <w:right w:val="single" w:sz="4" w:space="0" w:color="auto"/>
            </w:tcBorders>
          </w:tcPr>
          <w:p w:rsidR="00E52CB3" w:rsidRPr="00D141FE" w:rsidRDefault="00E52CB3" w:rsidP="00527759">
            <w:pPr>
              <w:autoSpaceDE w:val="0"/>
              <w:autoSpaceDN w:val="0"/>
              <w:adjustRightInd w:val="0"/>
              <w:rPr>
                <w:kern w:val="2"/>
                <w:lang w:eastAsia="en-US"/>
              </w:rPr>
            </w:pPr>
            <w:r w:rsidRPr="00681F98">
              <w:t xml:space="preserve">Совершенствование форм и методов работы органов местного </w:t>
            </w:r>
            <w:r w:rsidRPr="00681F98">
              <w:lastRenderedPageBreak/>
              <w:t>самоуправле</w:t>
            </w:r>
            <w:r w:rsidRPr="00681F98">
              <w:softHyphen/>
              <w:t>ния по профилактике терроризма и экстремизма, проявлений ксенофобии, на территории муниципального образования</w:t>
            </w:r>
            <w:r>
              <w:t xml:space="preserve"> «Усть-Донецкий район»</w:t>
            </w:r>
          </w:p>
        </w:tc>
        <w:tc>
          <w:tcPr>
            <w:tcW w:w="2569" w:type="dxa"/>
            <w:gridSpan w:val="2"/>
            <w:tcBorders>
              <w:top w:val="single" w:sz="4" w:space="0" w:color="auto"/>
              <w:left w:val="single" w:sz="4" w:space="0" w:color="auto"/>
              <w:bottom w:val="single" w:sz="4" w:space="0" w:color="auto"/>
              <w:right w:val="single" w:sz="4" w:space="0" w:color="auto"/>
            </w:tcBorders>
          </w:tcPr>
          <w:p w:rsidR="00E52CB3" w:rsidRPr="00D141FE" w:rsidRDefault="00E52CB3" w:rsidP="00527759">
            <w:pPr>
              <w:autoSpaceDE w:val="0"/>
              <w:autoSpaceDN w:val="0"/>
              <w:adjustRightInd w:val="0"/>
              <w:rPr>
                <w:kern w:val="2"/>
              </w:rPr>
            </w:pPr>
            <w:r w:rsidRPr="00681F98">
              <w:lastRenderedPageBreak/>
              <w:t xml:space="preserve">Снижение эффективности обеспечения общественной </w:t>
            </w:r>
            <w:r w:rsidRPr="00681F98">
              <w:lastRenderedPageBreak/>
              <w:t>безопасности</w:t>
            </w:r>
          </w:p>
        </w:tc>
        <w:tc>
          <w:tcPr>
            <w:tcW w:w="1717" w:type="dxa"/>
            <w:gridSpan w:val="2"/>
            <w:tcBorders>
              <w:top w:val="single" w:sz="4" w:space="0" w:color="auto"/>
              <w:left w:val="single" w:sz="4" w:space="0" w:color="auto"/>
              <w:bottom w:val="single" w:sz="4" w:space="0" w:color="auto"/>
              <w:right w:val="single" w:sz="4" w:space="0" w:color="auto"/>
            </w:tcBorders>
          </w:tcPr>
          <w:p w:rsidR="00E52CB3" w:rsidRPr="00D141FE" w:rsidRDefault="00E52CB3" w:rsidP="00527759">
            <w:pPr>
              <w:autoSpaceDE w:val="0"/>
              <w:autoSpaceDN w:val="0"/>
              <w:adjustRightInd w:val="0"/>
              <w:jc w:val="center"/>
              <w:rPr>
                <w:kern w:val="2"/>
              </w:rPr>
            </w:pPr>
            <w:r>
              <w:lastRenderedPageBreak/>
              <w:t xml:space="preserve">2.1 </w:t>
            </w:r>
          </w:p>
        </w:tc>
      </w:tr>
      <w:tr w:rsidR="00E52CB3" w:rsidRPr="00D141FE" w:rsidTr="00527759">
        <w:tblPrEx>
          <w:tblCellMar>
            <w:left w:w="57" w:type="dxa"/>
            <w:right w:w="57" w:type="dxa"/>
          </w:tblCellMar>
        </w:tblPrEx>
        <w:tc>
          <w:tcPr>
            <w:tcW w:w="986" w:type="dxa"/>
            <w:tcBorders>
              <w:top w:val="single" w:sz="4" w:space="0" w:color="auto"/>
              <w:left w:val="single" w:sz="4" w:space="0" w:color="auto"/>
              <w:bottom w:val="single" w:sz="4" w:space="0" w:color="auto"/>
              <w:right w:val="single" w:sz="4" w:space="0" w:color="auto"/>
            </w:tcBorders>
            <w:hideMark/>
          </w:tcPr>
          <w:p w:rsidR="00E52CB3" w:rsidRDefault="00E52CB3" w:rsidP="00527759">
            <w:pPr>
              <w:tabs>
                <w:tab w:val="left" w:pos="284"/>
                <w:tab w:val="left" w:pos="567"/>
              </w:tabs>
              <w:autoSpaceDE w:val="0"/>
              <w:autoSpaceDN w:val="0"/>
              <w:adjustRightInd w:val="0"/>
              <w:rPr>
                <w:kern w:val="2"/>
              </w:rPr>
            </w:pPr>
            <w:r>
              <w:rPr>
                <w:kern w:val="2"/>
              </w:rPr>
              <w:lastRenderedPageBreak/>
              <w:t>2.1.2.</w:t>
            </w:r>
          </w:p>
        </w:tc>
        <w:tc>
          <w:tcPr>
            <w:tcW w:w="2578" w:type="dxa"/>
            <w:tcBorders>
              <w:top w:val="single" w:sz="4" w:space="0" w:color="auto"/>
              <w:left w:val="single" w:sz="4" w:space="0" w:color="auto"/>
              <w:bottom w:val="single" w:sz="4" w:space="0" w:color="auto"/>
              <w:right w:val="single" w:sz="4" w:space="0" w:color="auto"/>
            </w:tcBorders>
          </w:tcPr>
          <w:p w:rsidR="00E52CB3" w:rsidRPr="0006406A" w:rsidRDefault="00E52CB3" w:rsidP="00527759">
            <w:pPr>
              <w:autoSpaceDE w:val="0"/>
              <w:autoSpaceDN w:val="0"/>
              <w:adjustRightInd w:val="0"/>
              <w:rPr>
                <w:bCs/>
                <w:kern w:val="2"/>
                <w:lang w:eastAsia="en-US"/>
              </w:rPr>
            </w:pPr>
            <w:r w:rsidRPr="0006406A">
              <w:rPr>
                <w:bCs/>
                <w:kern w:val="2"/>
                <w:lang w:eastAsia="en-US"/>
              </w:rPr>
              <w:t>Основное мероприятие 2.</w:t>
            </w:r>
            <w:r>
              <w:rPr>
                <w:bCs/>
                <w:kern w:val="2"/>
                <w:lang w:eastAsia="en-US"/>
              </w:rPr>
              <w:t xml:space="preserve">2 </w:t>
            </w:r>
            <w:r w:rsidRPr="0006406A">
              <w:rPr>
                <w:bCs/>
                <w:kern w:val="2"/>
                <w:lang w:eastAsia="en-US"/>
              </w:rPr>
              <w:t>.Изготовление  и распространение  тематической социальной рекламы антитеррористической направленности</w:t>
            </w:r>
          </w:p>
          <w:p w:rsidR="00E52CB3" w:rsidRPr="0006406A" w:rsidRDefault="00E52CB3" w:rsidP="00527759">
            <w:pPr>
              <w:autoSpaceDE w:val="0"/>
              <w:autoSpaceDN w:val="0"/>
              <w:adjustRightInd w:val="0"/>
              <w:rPr>
                <w:bCs/>
                <w:kern w:val="2"/>
                <w:lang w:eastAsia="en-US"/>
              </w:rPr>
            </w:pPr>
          </w:p>
        </w:tc>
        <w:tc>
          <w:tcPr>
            <w:tcW w:w="2767" w:type="dxa"/>
            <w:gridSpan w:val="3"/>
            <w:tcBorders>
              <w:top w:val="single" w:sz="4" w:space="0" w:color="auto"/>
              <w:left w:val="single" w:sz="4" w:space="0" w:color="auto"/>
              <w:bottom w:val="single" w:sz="4" w:space="0" w:color="auto"/>
              <w:right w:val="single" w:sz="4" w:space="0" w:color="auto"/>
            </w:tcBorders>
          </w:tcPr>
          <w:p w:rsidR="00E52CB3" w:rsidRPr="0006406A" w:rsidRDefault="00E52CB3" w:rsidP="00527759">
            <w:pPr>
              <w:widowControl w:val="0"/>
              <w:jc w:val="both"/>
              <w:rPr>
                <w:bCs/>
                <w:kern w:val="2"/>
                <w:lang w:eastAsia="en-US"/>
              </w:rPr>
            </w:pPr>
            <w:r w:rsidRPr="0006406A">
              <w:rPr>
                <w:bCs/>
                <w:kern w:val="2"/>
                <w:lang w:eastAsia="en-US"/>
              </w:rPr>
              <w:t>Отдел по правовым вопросам Администрации Усть-Донецкого района</w:t>
            </w:r>
          </w:p>
        </w:tc>
        <w:tc>
          <w:tcPr>
            <w:tcW w:w="890" w:type="dxa"/>
            <w:gridSpan w:val="2"/>
            <w:tcBorders>
              <w:top w:val="single" w:sz="4" w:space="0" w:color="auto"/>
              <w:left w:val="single" w:sz="4" w:space="0" w:color="auto"/>
              <w:bottom w:val="single" w:sz="4" w:space="0" w:color="auto"/>
              <w:right w:val="single" w:sz="4" w:space="0" w:color="auto"/>
            </w:tcBorders>
          </w:tcPr>
          <w:p w:rsidR="00E52CB3" w:rsidRPr="0006406A" w:rsidRDefault="00E52CB3" w:rsidP="00527759">
            <w:pPr>
              <w:autoSpaceDE w:val="0"/>
              <w:autoSpaceDN w:val="0"/>
              <w:adjustRightInd w:val="0"/>
              <w:jc w:val="center"/>
              <w:rPr>
                <w:bCs/>
                <w:kern w:val="2"/>
                <w:lang w:eastAsia="en-US"/>
              </w:rPr>
            </w:pPr>
            <w:r w:rsidRPr="0006406A">
              <w:rPr>
                <w:bCs/>
                <w:kern w:val="2"/>
                <w:lang w:eastAsia="en-US"/>
              </w:rPr>
              <w:t>2020</w:t>
            </w:r>
          </w:p>
        </w:tc>
        <w:tc>
          <w:tcPr>
            <w:tcW w:w="1014" w:type="dxa"/>
            <w:gridSpan w:val="3"/>
            <w:tcBorders>
              <w:top w:val="single" w:sz="4" w:space="0" w:color="auto"/>
              <w:left w:val="single" w:sz="4" w:space="0" w:color="auto"/>
              <w:bottom w:val="single" w:sz="4" w:space="0" w:color="auto"/>
              <w:right w:val="single" w:sz="4" w:space="0" w:color="auto"/>
            </w:tcBorders>
          </w:tcPr>
          <w:p w:rsidR="00E52CB3" w:rsidRPr="0006406A" w:rsidRDefault="00E52CB3" w:rsidP="00527759">
            <w:pPr>
              <w:autoSpaceDE w:val="0"/>
              <w:autoSpaceDN w:val="0"/>
              <w:adjustRightInd w:val="0"/>
              <w:jc w:val="center"/>
              <w:rPr>
                <w:bCs/>
                <w:kern w:val="2"/>
                <w:lang w:eastAsia="en-US"/>
              </w:rPr>
            </w:pPr>
            <w:r w:rsidRPr="0006406A">
              <w:rPr>
                <w:bCs/>
                <w:kern w:val="2"/>
                <w:lang w:eastAsia="en-US"/>
              </w:rPr>
              <w:t>2030</w:t>
            </w:r>
          </w:p>
        </w:tc>
        <w:tc>
          <w:tcPr>
            <w:tcW w:w="2296" w:type="dxa"/>
            <w:tcBorders>
              <w:top w:val="single" w:sz="4" w:space="0" w:color="auto"/>
              <w:left w:val="single" w:sz="4" w:space="0" w:color="auto"/>
              <w:bottom w:val="single" w:sz="4" w:space="0" w:color="auto"/>
              <w:right w:val="single" w:sz="4" w:space="0" w:color="auto"/>
            </w:tcBorders>
          </w:tcPr>
          <w:p w:rsidR="00E52CB3" w:rsidRPr="0006406A" w:rsidRDefault="00E52CB3" w:rsidP="00527759">
            <w:pPr>
              <w:autoSpaceDE w:val="0"/>
              <w:autoSpaceDN w:val="0"/>
              <w:adjustRightInd w:val="0"/>
              <w:rPr>
                <w:bCs/>
                <w:kern w:val="2"/>
                <w:lang w:eastAsia="en-US"/>
              </w:rPr>
            </w:pPr>
            <w:r w:rsidRPr="0006406A">
              <w:rPr>
                <w:bCs/>
                <w:kern w:val="2"/>
                <w:lang w:eastAsia="en-US"/>
              </w:rPr>
              <w:t>Повышение бдительности населения по поводу террористических угроз и проявлений экстремизма</w:t>
            </w:r>
          </w:p>
        </w:tc>
        <w:tc>
          <w:tcPr>
            <w:tcW w:w="2569" w:type="dxa"/>
            <w:gridSpan w:val="2"/>
            <w:tcBorders>
              <w:top w:val="single" w:sz="4" w:space="0" w:color="auto"/>
              <w:left w:val="single" w:sz="4" w:space="0" w:color="auto"/>
              <w:bottom w:val="single" w:sz="4" w:space="0" w:color="auto"/>
              <w:right w:val="single" w:sz="4" w:space="0" w:color="auto"/>
            </w:tcBorders>
          </w:tcPr>
          <w:p w:rsidR="00E52CB3" w:rsidRPr="0006406A" w:rsidRDefault="00E52CB3" w:rsidP="00527759">
            <w:pPr>
              <w:autoSpaceDE w:val="0"/>
              <w:autoSpaceDN w:val="0"/>
              <w:adjustRightInd w:val="0"/>
              <w:rPr>
                <w:bCs/>
                <w:kern w:val="2"/>
                <w:lang w:eastAsia="en-US"/>
              </w:rPr>
            </w:pPr>
            <w:r w:rsidRPr="0006406A">
              <w:rPr>
                <w:bCs/>
                <w:kern w:val="2"/>
                <w:lang w:eastAsia="en-US"/>
              </w:rPr>
              <w:t>Информационный вакуум и как следствие  снижение информированности граждан о потенциальных террористических угрозах</w:t>
            </w:r>
          </w:p>
        </w:tc>
        <w:tc>
          <w:tcPr>
            <w:tcW w:w="1717"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autoSpaceDE w:val="0"/>
              <w:autoSpaceDN w:val="0"/>
              <w:adjustRightInd w:val="0"/>
              <w:jc w:val="center"/>
              <w:rPr>
                <w:kern w:val="2"/>
                <w:lang w:eastAsia="en-US"/>
              </w:rPr>
            </w:pPr>
            <w:r>
              <w:rPr>
                <w:kern w:val="2"/>
                <w:lang w:eastAsia="en-US"/>
              </w:rPr>
              <w:t>2.1</w:t>
            </w:r>
          </w:p>
        </w:tc>
      </w:tr>
      <w:tr w:rsidR="00E52CB3" w:rsidRPr="00D141FE" w:rsidTr="00527759">
        <w:tblPrEx>
          <w:tblCellMar>
            <w:left w:w="57" w:type="dxa"/>
            <w:right w:w="57" w:type="dxa"/>
          </w:tblCellMar>
        </w:tblPrEx>
        <w:tc>
          <w:tcPr>
            <w:tcW w:w="986" w:type="dxa"/>
            <w:tcBorders>
              <w:top w:val="single" w:sz="4" w:space="0" w:color="auto"/>
              <w:left w:val="single" w:sz="4" w:space="0" w:color="auto"/>
              <w:bottom w:val="single" w:sz="4" w:space="0" w:color="auto"/>
              <w:right w:val="single" w:sz="4" w:space="0" w:color="auto"/>
            </w:tcBorders>
            <w:hideMark/>
          </w:tcPr>
          <w:p w:rsidR="00E52CB3" w:rsidRPr="0006406A" w:rsidRDefault="00E52CB3" w:rsidP="00527759">
            <w:pPr>
              <w:tabs>
                <w:tab w:val="left" w:pos="284"/>
                <w:tab w:val="left" w:pos="567"/>
              </w:tabs>
              <w:autoSpaceDE w:val="0"/>
              <w:autoSpaceDN w:val="0"/>
              <w:adjustRightInd w:val="0"/>
              <w:rPr>
                <w:bCs/>
                <w:kern w:val="2"/>
                <w:lang w:eastAsia="en-US"/>
              </w:rPr>
            </w:pPr>
          </w:p>
        </w:tc>
        <w:tc>
          <w:tcPr>
            <w:tcW w:w="2578" w:type="dxa"/>
            <w:tcBorders>
              <w:top w:val="single" w:sz="4" w:space="0" w:color="auto"/>
              <w:left w:val="single" w:sz="4" w:space="0" w:color="auto"/>
              <w:bottom w:val="single" w:sz="4" w:space="0" w:color="auto"/>
              <w:right w:val="single" w:sz="4" w:space="0" w:color="auto"/>
            </w:tcBorders>
          </w:tcPr>
          <w:p w:rsidR="00E52CB3" w:rsidRPr="0006406A" w:rsidRDefault="00E52CB3" w:rsidP="00527759">
            <w:pPr>
              <w:autoSpaceDE w:val="0"/>
              <w:autoSpaceDN w:val="0"/>
              <w:adjustRightInd w:val="0"/>
              <w:rPr>
                <w:bCs/>
                <w:kern w:val="2"/>
                <w:lang w:eastAsia="en-US"/>
              </w:rPr>
            </w:pPr>
          </w:p>
        </w:tc>
        <w:tc>
          <w:tcPr>
            <w:tcW w:w="2767" w:type="dxa"/>
            <w:gridSpan w:val="3"/>
            <w:tcBorders>
              <w:top w:val="single" w:sz="4" w:space="0" w:color="auto"/>
              <w:left w:val="single" w:sz="4" w:space="0" w:color="auto"/>
              <w:bottom w:val="single" w:sz="4" w:space="0" w:color="auto"/>
              <w:right w:val="single" w:sz="4" w:space="0" w:color="auto"/>
            </w:tcBorders>
          </w:tcPr>
          <w:p w:rsidR="00E52CB3" w:rsidRPr="0006406A" w:rsidRDefault="00E52CB3" w:rsidP="00527759">
            <w:pPr>
              <w:widowControl w:val="0"/>
              <w:jc w:val="both"/>
              <w:rPr>
                <w:bCs/>
                <w:kern w:val="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E52CB3" w:rsidRPr="0006406A" w:rsidRDefault="00E52CB3" w:rsidP="00527759">
            <w:pPr>
              <w:autoSpaceDE w:val="0"/>
              <w:autoSpaceDN w:val="0"/>
              <w:adjustRightInd w:val="0"/>
              <w:jc w:val="center"/>
              <w:rPr>
                <w:bCs/>
                <w:kern w:val="2"/>
                <w:lang w:eastAsia="en-US"/>
              </w:rPr>
            </w:pPr>
          </w:p>
        </w:tc>
        <w:tc>
          <w:tcPr>
            <w:tcW w:w="1014" w:type="dxa"/>
            <w:gridSpan w:val="3"/>
            <w:tcBorders>
              <w:top w:val="single" w:sz="4" w:space="0" w:color="auto"/>
              <w:left w:val="single" w:sz="4" w:space="0" w:color="auto"/>
              <w:bottom w:val="single" w:sz="4" w:space="0" w:color="auto"/>
              <w:right w:val="single" w:sz="4" w:space="0" w:color="auto"/>
            </w:tcBorders>
          </w:tcPr>
          <w:p w:rsidR="00E52CB3" w:rsidRPr="0006406A" w:rsidRDefault="00E52CB3" w:rsidP="00527759">
            <w:pPr>
              <w:autoSpaceDE w:val="0"/>
              <w:autoSpaceDN w:val="0"/>
              <w:adjustRightInd w:val="0"/>
              <w:jc w:val="center"/>
              <w:rPr>
                <w:bCs/>
                <w:kern w:val="2"/>
                <w:lang w:eastAsia="en-US"/>
              </w:rPr>
            </w:pPr>
          </w:p>
        </w:tc>
        <w:tc>
          <w:tcPr>
            <w:tcW w:w="2296" w:type="dxa"/>
            <w:tcBorders>
              <w:top w:val="single" w:sz="4" w:space="0" w:color="auto"/>
              <w:left w:val="single" w:sz="4" w:space="0" w:color="auto"/>
              <w:bottom w:val="single" w:sz="4" w:space="0" w:color="auto"/>
              <w:right w:val="single" w:sz="4" w:space="0" w:color="auto"/>
            </w:tcBorders>
          </w:tcPr>
          <w:p w:rsidR="00E52CB3" w:rsidRPr="0006406A" w:rsidRDefault="00E52CB3" w:rsidP="00527759">
            <w:pPr>
              <w:autoSpaceDE w:val="0"/>
              <w:autoSpaceDN w:val="0"/>
              <w:adjustRightInd w:val="0"/>
              <w:rPr>
                <w:bCs/>
                <w:kern w:val="2"/>
                <w:lang w:eastAsia="en-US"/>
              </w:rPr>
            </w:pPr>
          </w:p>
        </w:tc>
        <w:tc>
          <w:tcPr>
            <w:tcW w:w="2569" w:type="dxa"/>
            <w:gridSpan w:val="2"/>
            <w:tcBorders>
              <w:top w:val="single" w:sz="4" w:space="0" w:color="auto"/>
              <w:left w:val="single" w:sz="4" w:space="0" w:color="auto"/>
              <w:bottom w:val="single" w:sz="4" w:space="0" w:color="auto"/>
              <w:right w:val="single" w:sz="4" w:space="0" w:color="auto"/>
            </w:tcBorders>
          </w:tcPr>
          <w:p w:rsidR="00E52CB3" w:rsidRPr="0006406A" w:rsidRDefault="00E52CB3" w:rsidP="00527759">
            <w:pPr>
              <w:autoSpaceDE w:val="0"/>
              <w:autoSpaceDN w:val="0"/>
              <w:adjustRightInd w:val="0"/>
              <w:rPr>
                <w:bCs/>
                <w:kern w:val="2"/>
                <w:lang w:eastAsia="en-US"/>
              </w:rPr>
            </w:pPr>
          </w:p>
        </w:tc>
        <w:tc>
          <w:tcPr>
            <w:tcW w:w="1717"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autoSpaceDE w:val="0"/>
              <w:autoSpaceDN w:val="0"/>
              <w:adjustRightInd w:val="0"/>
              <w:jc w:val="center"/>
              <w:rPr>
                <w:kern w:val="2"/>
                <w:lang w:eastAsia="en-US"/>
              </w:rPr>
            </w:pPr>
          </w:p>
        </w:tc>
      </w:tr>
      <w:tr w:rsidR="00E52CB3" w:rsidRPr="00D141FE" w:rsidTr="00527759">
        <w:tblPrEx>
          <w:tblCellMar>
            <w:left w:w="57" w:type="dxa"/>
            <w:right w:w="57" w:type="dxa"/>
          </w:tblCellMar>
        </w:tblPrEx>
        <w:tc>
          <w:tcPr>
            <w:tcW w:w="14817" w:type="dxa"/>
            <w:gridSpan w:val="15"/>
            <w:tcBorders>
              <w:top w:val="single" w:sz="4" w:space="0" w:color="auto"/>
              <w:left w:val="single" w:sz="4" w:space="0" w:color="auto"/>
              <w:bottom w:val="single" w:sz="4" w:space="0" w:color="auto"/>
              <w:right w:val="single" w:sz="4" w:space="0" w:color="auto"/>
            </w:tcBorders>
            <w:hideMark/>
          </w:tcPr>
          <w:p w:rsidR="00E52CB3" w:rsidRDefault="00E52CB3" w:rsidP="00527759">
            <w:pPr>
              <w:autoSpaceDE w:val="0"/>
              <w:autoSpaceDN w:val="0"/>
              <w:adjustRightInd w:val="0"/>
              <w:jc w:val="center"/>
              <w:rPr>
                <w:kern w:val="2"/>
              </w:rPr>
            </w:pPr>
            <w:r>
              <w:t xml:space="preserve">2.2. </w:t>
            </w:r>
            <w:r w:rsidRPr="00D141FE">
              <w:t xml:space="preserve">Задача </w:t>
            </w:r>
            <w:r>
              <w:t>2</w:t>
            </w:r>
            <w:r w:rsidRPr="00D141FE">
              <w:t xml:space="preserve"> подпрограммы 2</w:t>
            </w:r>
            <w:r>
              <w:t xml:space="preserve"> «П</w:t>
            </w:r>
            <w:r w:rsidRPr="00D141FE">
              <w:rPr>
                <w:kern w:val="2"/>
              </w:rPr>
              <w:t>ривлечение граждан, не</w:t>
            </w:r>
            <w:r>
              <w:rPr>
                <w:kern w:val="2"/>
              </w:rPr>
              <w:t>муниципальных</w:t>
            </w:r>
            <w:r w:rsidRPr="00D141FE">
              <w:rPr>
                <w:kern w:val="2"/>
              </w:rPr>
              <w:t xml:space="preserve"> структур</w:t>
            </w:r>
            <w:r>
              <w:rPr>
                <w:kern w:val="2"/>
              </w:rPr>
              <w:t xml:space="preserve"> </w:t>
            </w:r>
            <w:r w:rsidRPr="00DA3F7E">
              <w:rPr>
                <w:kern w:val="2"/>
              </w:rPr>
              <w:t xml:space="preserve"> и общественных организаций</w:t>
            </w:r>
            <w:r>
              <w:rPr>
                <w:kern w:val="2"/>
              </w:rPr>
              <w:t xml:space="preserve"> </w:t>
            </w:r>
            <w:r w:rsidRPr="00D141FE">
              <w:rPr>
                <w:kern w:val="2"/>
              </w:rPr>
              <w:t xml:space="preserve"> для обеспечения максимальной эффективности в профилактике экстремизма и терроризма</w:t>
            </w:r>
            <w:r>
              <w:rPr>
                <w:kern w:val="2"/>
              </w:rPr>
              <w:t>»</w:t>
            </w:r>
          </w:p>
        </w:tc>
      </w:tr>
      <w:tr w:rsidR="00E52CB3" w:rsidRPr="00D141FE" w:rsidTr="00527759">
        <w:tblPrEx>
          <w:tblCellMar>
            <w:left w:w="57" w:type="dxa"/>
            <w:right w:w="57" w:type="dxa"/>
          </w:tblCellMar>
        </w:tblPrEx>
        <w:tc>
          <w:tcPr>
            <w:tcW w:w="986" w:type="dxa"/>
            <w:tcBorders>
              <w:top w:val="single" w:sz="4" w:space="0" w:color="auto"/>
              <w:left w:val="single" w:sz="4" w:space="0" w:color="auto"/>
              <w:bottom w:val="single" w:sz="4" w:space="0" w:color="auto"/>
              <w:right w:val="single" w:sz="4" w:space="0" w:color="auto"/>
            </w:tcBorders>
            <w:hideMark/>
          </w:tcPr>
          <w:p w:rsidR="00E52CB3" w:rsidRPr="00071733" w:rsidRDefault="00E52CB3" w:rsidP="00527759">
            <w:pPr>
              <w:tabs>
                <w:tab w:val="left" w:pos="284"/>
                <w:tab w:val="left" w:pos="567"/>
              </w:tabs>
              <w:autoSpaceDE w:val="0"/>
              <w:autoSpaceDN w:val="0"/>
              <w:adjustRightInd w:val="0"/>
              <w:rPr>
                <w:kern w:val="2"/>
              </w:rPr>
            </w:pPr>
            <w:r>
              <w:rPr>
                <w:kern w:val="2"/>
              </w:rPr>
              <w:t>2.2.1.</w:t>
            </w:r>
          </w:p>
        </w:tc>
        <w:tc>
          <w:tcPr>
            <w:tcW w:w="2578" w:type="dxa"/>
            <w:tcBorders>
              <w:top w:val="single" w:sz="4" w:space="0" w:color="auto"/>
              <w:left w:val="single" w:sz="4" w:space="0" w:color="auto"/>
              <w:bottom w:val="single" w:sz="4" w:space="0" w:color="auto"/>
              <w:right w:val="single" w:sz="4" w:space="0" w:color="auto"/>
            </w:tcBorders>
          </w:tcPr>
          <w:p w:rsidR="00E52CB3" w:rsidRDefault="00E52CB3" w:rsidP="00527759">
            <w:pPr>
              <w:autoSpaceDE w:val="0"/>
              <w:autoSpaceDN w:val="0"/>
              <w:adjustRightInd w:val="0"/>
              <w:jc w:val="both"/>
              <w:rPr>
                <w:bCs/>
                <w:kern w:val="2"/>
              </w:rPr>
            </w:pPr>
            <w:r w:rsidRPr="00D141FE">
              <w:rPr>
                <w:bCs/>
                <w:kern w:val="2"/>
              </w:rPr>
              <w:t>Основное мероприятие 2.</w:t>
            </w:r>
            <w:r>
              <w:rPr>
                <w:bCs/>
                <w:kern w:val="2"/>
              </w:rPr>
              <w:t>3</w:t>
            </w:r>
            <w:r w:rsidRPr="00D141FE">
              <w:rPr>
                <w:bCs/>
                <w:kern w:val="2"/>
              </w:rPr>
              <w:t xml:space="preserve">. </w:t>
            </w:r>
          </w:p>
          <w:p w:rsidR="00E52CB3" w:rsidRPr="00D141FE" w:rsidRDefault="00E52CB3" w:rsidP="00527759">
            <w:pPr>
              <w:autoSpaceDE w:val="0"/>
              <w:autoSpaceDN w:val="0"/>
              <w:adjustRightInd w:val="0"/>
              <w:jc w:val="both"/>
              <w:rPr>
                <w:kern w:val="2"/>
              </w:rPr>
            </w:pPr>
            <w:r w:rsidRPr="00D141FE">
              <w:rPr>
                <w:kern w:val="2"/>
              </w:rPr>
              <w:t xml:space="preserve">Организация </w:t>
            </w:r>
            <w:r w:rsidRPr="00D141FE">
              <w:rPr>
                <w:kern w:val="2"/>
              </w:rPr>
              <w:lastRenderedPageBreak/>
              <w:t xml:space="preserve">добровольной сдачи гражданами незаконно хранящихся огнестрельного оружия, боеприпасов, взрывчатых веществ и взрывных устройств </w:t>
            </w:r>
          </w:p>
          <w:p w:rsidR="00E52CB3" w:rsidRPr="00D141FE" w:rsidRDefault="00E52CB3" w:rsidP="00527759">
            <w:pPr>
              <w:autoSpaceDE w:val="0"/>
              <w:autoSpaceDN w:val="0"/>
              <w:adjustRightInd w:val="0"/>
              <w:jc w:val="both"/>
              <w:rPr>
                <w:bCs/>
                <w:kern w:val="2"/>
              </w:rPr>
            </w:pPr>
            <w:r w:rsidRPr="00D141FE">
              <w:rPr>
                <w:kern w:val="2"/>
              </w:rPr>
              <w:t>за вознаграждение</w:t>
            </w:r>
          </w:p>
        </w:tc>
        <w:tc>
          <w:tcPr>
            <w:tcW w:w="2767" w:type="dxa"/>
            <w:gridSpan w:val="3"/>
            <w:tcBorders>
              <w:top w:val="single" w:sz="4" w:space="0" w:color="auto"/>
              <w:left w:val="single" w:sz="4" w:space="0" w:color="auto"/>
              <w:bottom w:val="single" w:sz="4" w:space="0" w:color="auto"/>
              <w:right w:val="single" w:sz="4" w:space="0" w:color="auto"/>
            </w:tcBorders>
          </w:tcPr>
          <w:p w:rsidR="00E52CB3" w:rsidRPr="00D141FE" w:rsidRDefault="00E52CB3" w:rsidP="00527759">
            <w:pPr>
              <w:autoSpaceDE w:val="0"/>
              <w:autoSpaceDN w:val="0"/>
              <w:adjustRightInd w:val="0"/>
              <w:jc w:val="both"/>
              <w:rPr>
                <w:bCs/>
                <w:kern w:val="2"/>
              </w:rPr>
            </w:pPr>
            <w:r>
              <w:rPr>
                <w:bCs/>
                <w:kern w:val="2"/>
              </w:rPr>
              <w:lastRenderedPageBreak/>
              <w:t xml:space="preserve">ОМВД  по Усть-Донецкому району </w:t>
            </w:r>
          </w:p>
        </w:tc>
        <w:tc>
          <w:tcPr>
            <w:tcW w:w="890" w:type="dxa"/>
            <w:gridSpan w:val="2"/>
            <w:tcBorders>
              <w:top w:val="single" w:sz="4" w:space="0" w:color="auto"/>
              <w:left w:val="single" w:sz="4" w:space="0" w:color="auto"/>
              <w:bottom w:val="single" w:sz="4" w:space="0" w:color="auto"/>
              <w:right w:val="single" w:sz="4" w:space="0" w:color="auto"/>
            </w:tcBorders>
          </w:tcPr>
          <w:p w:rsidR="00E52CB3" w:rsidRPr="00D141FE" w:rsidRDefault="00E52CB3" w:rsidP="00527759">
            <w:pPr>
              <w:autoSpaceDE w:val="0"/>
              <w:autoSpaceDN w:val="0"/>
              <w:adjustRightInd w:val="0"/>
              <w:jc w:val="both"/>
              <w:rPr>
                <w:kern w:val="2"/>
              </w:rPr>
            </w:pPr>
            <w:r w:rsidRPr="00D141FE">
              <w:rPr>
                <w:kern w:val="2"/>
              </w:rPr>
              <w:t>2019 год</w:t>
            </w:r>
          </w:p>
        </w:tc>
        <w:tc>
          <w:tcPr>
            <w:tcW w:w="1014" w:type="dxa"/>
            <w:gridSpan w:val="3"/>
            <w:tcBorders>
              <w:top w:val="single" w:sz="4" w:space="0" w:color="auto"/>
              <w:left w:val="single" w:sz="4" w:space="0" w:color="auto"/>
              <w:bottom w:val="single" w:sz="4" w:space="0" w:color="auto"/>
              <w:right w:val="single" w:sz="4" w:space="0" w:color="auto"/>
            </w:tcBorders>
          </w:tcPr>
          <w:p w:rsidR="00E52CB3" w:rsidRDefault="00E52CB3" w:rsidP="00527759">
            <w:pPr>
              <w:autoSpaceDE w:val="0"/>
              <w:autoSpaceDN w:val="0"/>
              <w:adjustRightInd w:val="0"/>
              <w:jc w:val="both"/>
              <w:rPr>
                <w:kern w:val="2"/>
              </w:rPr>
            </w:pPr>
            <w:r w:rsidRPr="00D141FE">
              <w:rPr>
                <w:kern w:val="2"/>
              </w:rPr>
              <w:t>20</w:t>
            </w:r>
            <w:r>
              <w:rPr>
                <w:kern w:val="2"/>
              </w:rPr>
              <w:t>30</w:t>
            </w:r>
            <w:r w:rsidRPr="00D141FE">
              <w:rPr>
                <w:kern w:val="2"/>
              </w:rPr>
              <w:t xml:space="preserve"> </w:t>
            </w:r>
          </w:p>
          <w:p w:rsidR="00E52CB3" w:rsidRPr="00D141FE" w:rsidRDefault="00E52CB3" w:rsidP="00527759">
            <w:pPr>
              <w:autoSpaceDE w:val="0"/>
              <w:autoSpaceDN w:val="0"/>
              <w:adjustRightInd w:val="0"/>
              <w:jc w:val="both"/>
              <w:rPr>
                <w:kern w:val="2"/>
              </w:rPr>
            </w:pPr>
            <w:r w:rsidRPr="00D141FE">
              <w:rPr>
                <w:kern w:val="2"/>
              </w:rPr>
              <w:t>год</w:t>
            </w:r>
          </w:p>
        </w:tc>
        <w:tc>
          <w:tcPr>
            <w:tcW w:w="2296" w:type="dxa"/>
            <w:tcBorders>
              <w:top w:val="single" w:sz="4" w:space="0" w:color="auto"/>
              <w:left w:val="single" w:sz="4" w:space="0" w:color="auto"/>
              <w:bottom w:val="single" w:sz="4" w:space="0" w:color="auto"/>
              <w:right w:val="single" w:sz="4" w:space="0" w:color="auto"/>
            </w:tcBorders>
          </w:tcPr>
          <w:p w:rsidR="00E52CB3" w:rsidRPr="00D141FE" w:rsidRDefault="00E52CB3" w:rsidP="00527759">
            <w:pPr>
              <w:autoSpaceDE w:val="0"/>
              <w:autoSpaceDN w:val="0"/>
              <w:adjustRightInd w:val="0"/>
              <w:jc w:val="both"/>
              <w:rPr>
                <w:kern w:val="2"/>
              </w:rPr>
            </w:pPr>
            <w:r w:rsidRPr="00D141FE">
              <w:rPr>
                <w:kern w:val="2"/>
              </w:rPr>
              <w:t>снижение количества заре</w:t>
            </w:r>
            <w:r w:rsidRPr="00D141FE">
              <w:rPr>
                <w:kern w:val="2"/>
              </w:rPr>
              <w:softHyphen/>
              <w:t xml:space="preserve">гистрированных </w:t>
            </w:r>
            <w:r w:rsidRPr="00D141FE">
              <w:rPr>
                <w:kern w:val="2"/>
              </w:rPr>
              <w:lastRenderedPageBreak/>
              <w:t>преступлений с применением огнестрельного оружия, взрыв</w:t>
            </w:r>
            <w:r w:rsidRPr="00D141FE">
              <w:rPr>
                <w:kern w:val="2"/>
              </w:rPr>
              <w:softHyphen/>
              <w:t>чатых веществ и взрывных уст</w:t>
            </w:r>
            <w:r w:rsidRPr="00D141FE">
              <w:rPr>
                <w:kern w:val="2"/>
              </w:rPr>
              <w:softHyphen/>
              <w:t>ройств в общем числе зар</w:t>
            </w:r>
            <w:r>
              <w:rPr>
                <w:kern w:val="2"/>
              </w:rPr>
              <w:t>егист</w:t>
            </w:r>
            <w:r>
              <w:rPr>
                <w:kern w:val="2"/>
              </w:rPr>
              <w:softHyphen/>
              <w:t>рированных преступлений и количества зарегистрирован</w:t>
            </w:r>
            <w:r w:rsidRPr="00D141FE">
              <w:rPr>
                <w:kern w:val="2"/>
              </w:rPr>
              <w:t>ных преступлений, связанных с незаконным приобретением, передачей, сбытом, хранением, перевозкой или ношением оружия, боеприпасов, взрывчатых веществ и взрывных устройств</w:t>
            </w:r>
          </w:p>
        </w:tc>
        <w:tc>
          <w:tcPr>
            <w:tcW w:w="2569" w:type="dxa"/>
            <w:gridSpan w:val="2"/>
            <w:tcBorders>
              <w:top w:val="single" w:sz="4" w:space="0" w:color="auto"/>
              <w:left w:val="single" w:sz="4" w:space="0" w:color="auto"/>
              <w:bottom w:val="single" w:sz="4" w:space="0" w:color="auto"/>
              <w:right w:val="single" w:sz="4" w:space="0" w:color="auto"/>
            </w:tcBorders>
          </w:tcPr>
          <w:p w:rsidR="00E52CB3" w:rsidRPr="00D141FE" w:rsidRDefault="00E52CB3" w:rsidP="00527759">
            <w:pPr>
              <w:autoSpaceDE w:val="0"/>
              <w:autoSpaceDN w:val="0"/>
              <w:adjustRightInd w:val="0"/>
              <w:jc w:val="both"/>
              <w:rPr>
                <w:kern w:val="2"/>
              </w:rPr>
            </w:pPr>
            <w:r w:rsidRPr="00D141FE">
              <w:rPr>
                <w:kern w:val="2"/>
              </w:rPr>
              <w:lastRenderedPageBreak/>
              <w:t xml:space="preserve">увеличение количества преступлений с </w:t>
            </w:r>
            <w:r w:rsidRPr="00D141FE">
              <w:rPr>
                <w:kern w:val="2"/>
              </w:rPr>
              <w:lastRenderedPageBreak/>
              <w:t>применением огнестрельного оружия, взрывчатых веществ и взрыв</w:t>
            </w:r>
            <w:r w:rsidRPr="00D141FE">
              <w:rPr>
                <w:kern w:val="2"/>
              </w:rPr>
              <w:softHyphen/>
              <w:t>ных устройств и количества зарегистрированных преступлений, связанных с незаконным приобретением, передачей, сбытом, хранением, перевозкой или ношением оружия, боеприпасов, взрывчатых веществ и взрывных устройств</w:t>
            </w:r>
            <w:r>
              <w:rPr>
                <w:kern w:val="2"/>
              </w:rPr>
              <w:t xml:space="preserve"> основное </w:t>
            </w:r>
          </w:p>
        </w:tc>
        <w:tc>
          <w:tcPr>
            <w:tcW w:w="1717" w:type="dxa"/>
            <w:gridSpan w:val="2"/>
            <w:tcBorders>
              <w:top w:val="single" w:sz="4" w:space="0" w:color="auto"/>
              <w:left w:val="single" w:sz="4" w:space="0" w:color="auto"/>
              <w:bottom w:val="single" w:sz="4" w:space="0" w:color="auto"/>
              <w:right w:val="single" w:sz="4" w:space="0" w:color="auto"/>
            </w:tcBorders>
          </w:tcPr>
          <w:p w:rsidR="00E52CB3" w:rsidRPr="00D141FE" w:rsidRDefault="00E52CB3" w:rsidP="00527759">
            <w:pPr>
              <w:autoSpaceDE w:val="0"/>
              <w:autoSpaceDN w:val="0"/>
              <w:adjustRightInd w:val="0"/>
              <w:jc w:val="center"/>
              <w:rPr>
                <w:kern w:val="2"/>
              </w:rPr>
            </w:pPr>
            <w:r>
              <w:lastRenderedPageBreak/>
              <w:t>2.2</w:t>
            </w:r>
          </w:p>
        </w:tc>
      </w:tr>
      <w:tr w:rsidR="00E52CB3" w:rsidRPr="00D853D0" w:rsidTr="00527759">
        <w:tc>
          <w:tcPr>
            <w:tcW w:w="14817" w:type="dxa"/>
            <w:gridSpan w:val="15"/>
            <w:tcBorders>
              <w:top w:val="single" w:sz="4" w:space="0" w:color="auto"/>
              <w:left w:val="single" w:sz="4" w:space="0" w:color="auto"/>
              <w:bottom w:val="single" w:sz="4" w:space="0" w:color="auto"/>
              <w:right w:val="single" w:sz="4" w:space="0" w:color="auto"/>
            </w:tcBorders>
          </w:tcPr>
          <w:p w:rsidR="00E52CB3" w:rsidRPr="00D853D0" w:rsidRDefault="00E52CB3" w:rsidP="00527759">
            <w:pPr>
              <w:pStyle w:val="ConsPlusCell"/>
              <w:tabs>
                <w:tab w:val="left" w:pos="284"/>
                <w:tab w:val="left" w:pos="567"/>
              </w:tabs>
              <w:ind w:left="-54"/>
              <w:jc w:val="center"/>
              <w:rPr>
                <w:rFonts w:ascii="Times New Roman" w:hAnsi="Times New Roman" w:cs="Times New Roman"/>
                <w:sz w:val="24"/>
                <w:szCs w:val="24"/>
              </w:rPr>
            </w:pPr>
            <w:r w:rsidRPr="00AA6DA0">
              <w:rPr>
                <w:rFonts w:ascii="Times New Roman" w:hAnsi="Times New Roman" w:cs="Times New Roman"/>
                <w:sz w:val="24"/>
                <w:szCs w:val="24"/>
              </w:rPr>
              <w:lastRenderedPageBreak/>
              <w:t>III.</w:t>
            </w:r>
            <w:r>
              <w:rPr>
                <w:rFonts w:ascii="Times New Roman" w:hAnsi="Times New Roman" w:cs="Times New Roman"/>
                <w:sz w:val="24"/>
                <w:szCs w:val="24"/>
              </w:rPr>
              <w:t xml:space="preserve"> </w:t>
            </w:r>
            <w:r w:rsidRPr="00D853D0">
              <w:rPr>
                <w:rFonts w:ascii="Times New Roman" w:hAnsi="Times New Roman" w:cs="Times New Roman"/>
                <w:sz w:val="24"/>
                <w:szCs w:val="24"/>
              </w:rPr>
              <w:t>Подпрограмма 3 «Комплексные меры противодействия злоупотреблению наркотиками и их незаконному обороту»</w:t>
            </w:r>
          </w:p>
        </w:tc>
      </w:tr>
      <w:tr w:rsidR="00E52CB3" w:rsidRPr="000C3D16" w:rsidTr="00527759">
        <w:tc>
          <w:tcPr>
            <w:tcW w:w="14817" w:type="dxa"/>
            <w:gridSpan w:val="15"/>
            <w:tcBorders>
              <w:top w:val="single" w:sz="4" w:space="0" w:color="auto"/>
              <w:left w:val="single" w:sz="4" w:space="0" w:color="auto"/>
              <w:bottom w:val="single" w:sz="4" w:space="0" w:color="auto"/>
              <w:right w:val="single" w:sz="4" w:space="0" w:color="auto"/>
            </w:tcBorders>
          </w:tcPr>
          <w:p w:rsidR="00E52CB3" w:rsidRPr="000C3D16" w:rsidRDefault="00E52CB3" w:rsidP="0052775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3. </w:t>
            </w:r>
            <w:r w:rsidRPr="000C3D16">
              <w:rPr>
                <w:rFonts w:ascii="Times New Roman" w:hAnsi="Times New Roman" w:cs="Times New Roman"/>
                <w:sz w:val="24"/>
                <w:szCs w:val="24"/>
              </w:rPr>
              <w:t>Цел</w:t>
            </w:r>
            <w:r>
              <w:rPr>
                <w:rFonts w:ascii="Times New Roman" w:hAnsi="Times New Roman" w:cs="Times New Roman"/>
                <w:sz w:val="24"/>
                <w:szCs w:val="24"/>
              </w:rPr>
              <w:t>ь</w:t>
            </w:r>
            <w:r w:rsidRPr="000C3D16">
              <w:rPr>
                <w:rFonts w:ascii="Times New Roman" w:hAnsi="Times New Roman" w:cs="Times New Roman"/>
                <w:sz w:val="24"/>
                <w:szCs w:val="24"/>
              </w:rPr>
              <w:t xml:space="preserve"> подпрограммы 3</w:t>
            </w:r>
            <w:r>
              <w:rPr>
                <w:rFonts w:ascii="Times New Roman" w:hAnsi="Times New Roman" w:cs="Times New Roman"/>
                <w:sz w:val="24"/>
                <w:szCs w:val="24"/>
              </w:rPr>
              <w:t xml:space="preserve"> «С</w:t>
            </w:r>
            <w:r w:rsidRPr="000C3D16">
              <w:rPr>
                <w:rFonts w:ascii="Times New Roman" w:hAnsi="Times New Roman" w:cs="Times New Roman"/>
                <w:sz w:val="24"/>
                <w:szCs w:val="24"/>
              </w:rPr>
              <w:t>нижение уровня болезненности населения синдромом зависимости от наркотиков</w:t>
            </w:r>
            <w:r>
              <w:rPr>
                <w:rFonts w:ascii="Times New Roman" w:hAnsi="Times New Roman" w:cs="Times New Roman"/>
                <w:sz w:val="24"/>
                <w:szCs w:val="24"/>
              </w:rPr>
              <w:t>»</w:t>
            </w:r>
          </w:p>
        </w:tc>
      </w:tr>
      <w:tr w:rsidR="00E52CB3" w:rsidRPr="000C3D16" w:rsidTr="00527759">
        <w:tc>
          <w:tcPr>
            <w:tcW w:w="14817" w:type="dxa"/>
            <w:gridSpan w:val="15"/>
            <w:tcBorders>
              <w:top w:val="single" w:sz="4" w:space="0" w:color="auto"/>
              <w:left w:val="single" w:sz="4" w:space="0" w:color="auto"/>
              <w:bottom w:val="single" w:sz="4" w:space="0" w:color="auto"/>
              <w:right w:val="single" w:sz="4" w:space="0" w:color="auto"/>
            </w:tcBorders>
          </w:tcPr>
          <w:p w:rsidR="00E52CB3" w:rsidRPr="000C3D16" w:rsidRDefault="00E52CB3" w:rsidP="0052775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3.1. </w:t>
            </w:r>
            <w:r w:rsidRPr="000C3D16">
              <w:rPr>
                <w:rFonts w:ascii="Times New Roman" w:hAnsi="Times New Roman" w:cs="Times New Roman"/>
                <w:sz w:val="24"/>
                <w:szCs w:val="24"/>
              </w:rPr>
              <w:t>Задача 1 подпрограммы 3</w:t>
            </w:r>
            <w:r>
              <w:rPr>
                <w:rFonts w:ascii="Times New Roman" w:hAnsi="Times New Roman" w:cs="Times New Roman"/>
                <w:sz w:val="24"/>
                <w:szCs w:val="24"/>
              </w:rPr>
              <w:t xml:space="preserve"> «М</w:t>
            </w:r>
            <w:r w:rsidRPr="000C3D16">
              <w:rPr>
                <w:rFonts w:ascii="Times New Roman" w:hAnsi="Times New Roman" w:cs="Times New Roman"/>
                <w:sz w:val="24"/>
                <w:szCs w:val="24"/>
              </w:rPr>
              <w:t xml:space="preserve">ониторинг развития </w:t>
            </w:r>
            <w:proofErr w:type="spellStart"/>
            <w:r w:rsidRPr="000C3D16">
              <w:rPr>
                <w:rFonts w:ascii="Times New Roman" w:hAnsi="Times New Roman" w:cs="Times New Roman"/>
                <w:sz w:val="24"/>
                <w:szCs w:val="24"/>
              </w:rPr>
              <w:t>наркоситуации</w:t>
            </w:r>
            <w:proofErr w:type="spellEnd"/>
            <w:r w:rsidRPr="000C3D16">
              <w:rPr>
                <w:rFonts w:ascii="Times New Roman" w:hAnsi="Times New Roman" w:cs="Times New Roman"/>
                <w:sz w:val="24"/>
                <w:szCs w:val="24"/>
              </w:rPr>
              <w:t xml:space="preserve"> в </w:t>
            </w:r>
            <w:r>
              <w:rPr>
                <w:rFonts w:ascii="Times New Roman" w:hAnsi="Times New Roman" w:cs="Times New Roman"/>
                <w:sz w:val="24"/>
                <w:szCs w:val="24"/>
              </w:rPr>
              <w:t>Усть-Донецком районе»</w:t>
            </w:r>
          </w:p>
        </w:tc>
      </w:tr>
      <w:tr w:rsidR="00E52CB3" w:rsidRPr="008267E7" w:rsidTr="00527759">
        <w:tc>
          <w:tcPr>
            <w:tcW w:w="986" w:type="dxa"/>
            <w:tcBorders>
              <w:top w:val="single" w:sz="4" w:space="0" w:color="auto"/>
              <w:left w:val="single" w:sz="4" w:space="0" w:color="auto"/>
              <w:bottom w:val="single" w:sz="4" w:space="0" w:color="auto"/>
              <w:right w:val="single" w:sz="4" w:space="0" w:color="auto"/>
            </w:tcBorders>
          </w:tcPr>
          <w:p w:rsidR="00E52CB3" w:rsidRPr="008267E7" w:rsidRDefault="00E52CB3" w:rsidP="00527759">
            <w:pPr>
              <w:pStyle w:val="ConsPlusCell"/>
              <w:tabs>
                <w:tab w:val="left" w:pos="284"/>
                <w:tab w:val="left" w:pos="567"/>
              </w:tabs>
              <w:ind w:left="-54"/>
              <w:jc w:val="both"/>
              <w:rPr>
                <w:rFonts w:ascii="Times New Roman" w:hAnsi="Times New Roman" w:cs="Times New Roman"/>
                <w:sz w:val="24"/>
                <w:szCs w:val="24"/>
              </w:rPr>
            </w:pPr>
            <w:r>
              <w:rPr>
                <w:rFonts w:ascii="Times New Roman" w:hAnsi="Times New Roman" w:cs="Times New Roman"/>
                <w:sz w:val="24"/>
                <w:szCs w:val="24"/>
              </w:rPr>
              <w:t>3.1.1.</w:t>
            </w:r>
          </w:p>
        </w:tc>
        <w:tc>
          <w:tcPr>
            <w:tcW w:w="2633" w:type="dxa"/>
            <w:gridSpan w:val="2"/>
            <w:tcBorders>
              <w:top w:val="single" w:sz="4" w:space="0" w:color="auto"/>
              <w:left w:val="single" w:sz="4" w:space="0" w:color="auto"/>
              <w:bottom w:val="single" w:sz="4" w:space="0" w:color="auto"/>
              <w:right w:val="single" w:sz="4" w:space="0" w:color="auto"/>
            </w:tcBorders>
          </w:tcPr>
          <w:p w:rsidR="00E52CB3" w:rsidRPr="008267E7"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О</w:t>
            </w:r>
            <w:r w:rsidRPr="008267E7">
              <w:rPr>
                <w:rFonts w:ascii="Times New Roman" w:hAnsi="Times New Roman" w:cs="Times New Roman"/>
                <w:sz w:val="24"/>
                <w:szCs w:val="24"/>
              </w:rPr>
              <w:t>сновное мероприятие 3.1.</w:t>
            </w:r>
          </w:p>
          <w:p w:rsidR="00E52CB3" w:rsidRPr="008267E7" w:rsidRDefault="00E52CB3" w:rsidP="00527759">
            <w:pPr>
              <w:pStyle w:val="ConsPlusCell"/>
              <w:jc w:val="both"/>
              <w:rPr>
                <w:rFonts w:ascii="Times New Roman" w:hAnsi="Times New Roman" w:cs="Times New Roman"/>
                <w:bCs/>
                <w:sz w:val="24"/>
                <w:szCs w:val="24"/>
              </w:rPr>
            </w:pPr>
            <w:r w:rsidRPr="0051740B">
              <w:rPr>
                <w:rFonts w:ascii="Times New Roman" w:hAnsi="Times New Roman" w:cs="Times New Roman"/>
                <w:sz w:val="24"/>
                <w:szCs w:val="24"/>
              </w:rPr>
              <w:t xml:space="preserve">организация проведения мониторинга распространенности </w:t>
            </w:r>
            <w:proofErr w:type="spellStart"/>
            <w:r w:rsidRPr="0051740B">
              <w:rPr>
                <w:rFonts w:ascii="Times New Roman" w:hAnsi="Times New Roman" w:cs="Times New Roman"/>
                <w:sz w:val="24"/>
                <w:szCs w:val="24"/>
              </w:rPr>
              <w:t>психоактивных</w:t>
            </w:r>
            <w:proofErr w:type="spellEnd"/>
            <w:r w:rsidRPr="0051740B">
              <w:rPr>
                <w:rFonts w:ascii="Times New Roman" w:hAnsi="Times New Roman" w:cs="Times New Roman"/>
                <w:sz w:val="24"/>
                <w:szCs w:val="24"/>
              </w:rPr>
              <w:t xml:space="preserve"> веществ в образовательных учреждениях</w:t>
            </w:r>
          </w:p>
        </w:tc>
        <w:tc>
          <w:tcPr>
            <w:tcW w:w="2693" w:type="dxa"/>
            <w:tcBorders>
              <w:top w:val="single" w:sz="4" w:space="0" w:color="auto"/>
              <w:left w:val="single" w:sz="4" w:space="0" w:color="auto"/>
              <w:bottom w:val="single" w:sz="4" w:space="0" w:color="auto"/>
              <w:right w:val="single" w:sz="4" w:space="0" w:color="auto"/>
            </w:tcBorders>
          </w:tcPr>
          <w:p w:rsidR="00E52CB3" w:rsidRPr="008267E7" w:rsidRDefault="00E52CB3" w:rsidP="00527759">
            <w:pPr>
              <w:widowControl w:val="0"/>
              <w:autoSpaceDE w:val="0"/>
              <w:autoSpaceDN w:val="0"/>
              <w:adjustRightInd w:val="0"/>
              <w:jc w:val="both"/>
              <w:rPr>
                <w:lang w:eastAsia="en-US"/>
              </w:rPr>
            </w:pPr>
            <w:r>
              <w:t>О</w:t>
            </w:r>
            <w:r w:rsidRPr="008267E7">
              <w:t xml:space="preserve">тдел образования </w:t>
            </w:r>
            <w:r>
              <w:rPr>
                <w:lang w:eastAsia="en-US"/>
              </w:rPr>
              <w:t>Администрации</w:t>
            </w:r>
          </w:p>
          <w:p w:rsidR="00E52CB3" w:rsidRPr="008267E7" w:rsidRDefault="00E52CB3" w:rsidP="00527759">
            <w:pPr>
              <w:widowControl w:val="0"/>
              <w:autoSpaceDE w:val="0"/>
              <w:autoSpaceDN w:val="0"/>
              <w:adjustRightInd w:val="0"/>
              <w:jc w:val="both"/>
              <w:rPr>
                <w:lang w:eastAsia="en-US"/>
              </w:rPr>
            </w:pPr>
            <w:r w:rsidRPr="008267E7">
              <w:t>Усть-Донецкого</w:t>
            </w:r>
            <w:r>
              <w:t xml:space="preserve"> района</w:t>
            </w:r>
          </w:p>
        </w:tc>
        <w:tc>
          <w:tcPr>
            <w:tcW w:w="851"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both"/>
              <w:rPr>
                <w:rFonts w:ascii="Times New Roman" w:hAnsi="Times New Roman" w:cs="Times New Roman"/>
                <w:sz w:val="24"/>
                <w:szCs w:val="24"/>
              </w:rPr>
            </w:pPr>
            <w:r>
              <w:rPr>
                <w:rFonts w:ascii="Times New Roman" w:hAnsi="Times New Roman" w:cs="Times New Roman"/>
                <w:sz w:val="24"/>
                <w:szCs w:val="24"/>
              </w:rPr>
              <w:t>2019 год</w:t>
            </w:r>
          </w:p>
        </w:tc>
        <w:tc>
          <w:tcPr>
            <w:tcW w:w="992" w:type="dxa"/>
            <w:gridSpan w:val="3"/>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both"/>
              <w:rPr>
                <w:rFonts w:ascii="Times New Roman" w:hAnsi="Times New Roman" w:cs="Times New Roman"/>
                <w:sz w:val="24"/>
                <w:szCs w:val="24"/>
              </w:rPr>
            </w:pPr>
            <w:r>
              <w:rPr>
                <w:rFonts w:ascii="Times New Roman" w:hAnsi="Times New Roman" w:cs="Times New Roman"/>
                <w:sz w:val="24"/>
                <w:szCs w:val="24"/>
              </w:rPr>
              <w:t>2030 год</w:t>
            </w:r>
          </w:p>
        </w:tc>
        <w:tc>
          <w:tcPr>
            <w:tcW w:w="2410" w:type="dxa"/>
            <w:gridSpan w:val="3"/>
            <w:tcBorders>
              <w:top w:val="single" w:sz="4" w:space="0" w:color="auto"/>
              <w:left w:val="single" w:sz="4" w:space="0" w:color="auto"/>
              <w:bottom w:val="single" w:sz="4" w:space="0" w:color="auto"/>
              <w:right w:val="single" w:sz="4" w:space="0" w:color="auto"/>
            </w:tcBorders>
          </w:tcPr>
          <w:p w:rsidR="00E52CB3" w:rsidRPr="008267E7" w:rsidRDefault="00E52CB3" w:rsidP="00527759">
            <w:pPr>
              <w:widowControl w:val="0"/>
              <w:jc w:val="both"/>
              <w:rPr>
                <w:lang w:eastAsia="en-US"/>
              </w:rPr>
            </w:pPr>
            <w:r w:rsidRPr="008267E7">
              <w:rPr>
                <w:lang w:eastAsia="en-US"/>
              </w:rPr>
              <w:t>Снижение уровня потребления наркотиков учащимися образовательных учреждений</w:t>
            </w:r>
          </w:p>
        </w:tc>
        <w:tc>
          <w:tcPr>
            <w:tcW w:w="2551" w:type="dxa"/>
            <w:gridSpan w:val="2"/>
            <w:tcBorders>
              <w:top w:val="single" w:sz="4" w:space="0" w:color="auto"/>
              <w:left w:val="single" w:sz="4" w:space="0" w:color="auto"/>
              <w:bottom w:val="single" w:sz="4" w:space="0" w:color="auto"/>
              <w:right w:val="single" w:sz="4" w:space="0" w:color="auto"/>
            </w:tcBorders>
          </w:tcPr>
          <w:p w:rsidR="00E52CB3" w:rsidRPr="008267E7"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р</w:t>
            </w:r>
            <w:r w:rsidRPr="008267E7">
              <w:rPr>
                <w:rFonts w:ascii="Times New Roman" w:hAnsi="Times New Roman" w:cs="Times New Roman"/>
                <w:sz w:val="24"/>
                <w:szCs w:val="24"/>
              </w:rPr>
              <w:t>ост потребления наркотиков учащимися образовательных учреждений</w:t>
            </w:r>
          </w:p>
        </w:tc>
        <w:tc>
          <w:tcPr>
            <w:tcW w:w="1701" w:type="dxa"/>
            <w:tcBorders>
              <w:top w:val="single" w:sz="4" w:space="0" w:color="auto"/>
              <w:left w:val="single" w:sz="4" w:space="0" w:color="auto"/>
              <w:bottom w:val="single" w:sz="4" w:space="0" w:color="auto"/>
              <w:right w:val="single" w:sz="4" w:space="0" w:color="auto"/>
            </w:tcBorders>
          </w:tcPr>
          <w:p w:rsidR="00E52CB3" w:rsidRPr="008267E7"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3, 3.1, 3.2</w:t>
            </w:r>
          </w:p>
        </w:tc>
      </w:tr>
      <w:tr w:rsidR="00E52CB3" w:rsidRPr="008267E7" w:rsidTr="00527759">
        <w:tc>
          <w:tcPr>
            <w:tcW w:w="14817" w:type="dxa"/>
            <w:gridSpan w:val="15"/>
            <w:tcBorders>
              <w:top w:val="single" w:sz="4" w:space="0" w:color="auto"/>
              <w:left w:val="single" w:sz="4" w:space="0" w:color="auto"/>
              <w:bottom w:val="single" w:sz="4" w:space="0" w:color="auto"/>
              <w:right w:val="single" w:sz="4" w:space="0" w:color="auto"/>
            </w:tcBorders>
          </w:tcPr>
          <w:p w:rsidR="00E52CB3" w:rsidRPr="008267E7" w:rsidRDefault="00E52CB3" w:rsidP="00527759">
            <w:pPr>
              <w:pStyle w:val="ConsPlusCell"/>
              <w:jc w:val="center"/>
              <w:rPr>
                <w:rFonts w:ascii="Times New Roman" w:hAnsi="Times New Roman" w:cs="Times New Roman"/>
                <w:sz w:val="24"/>
                <w:szCs w:val="24"/>
              </w:rPr>
            </w:pPr>
            <w:r>
              <w:rPr>
                <w:rFonts w:ascii="Times New Roman" w:hAnsi="Times New Roman" w:cs="Times New Roman"/>
                <w:sz w:val="24"/>
                <w:szCs w:val="24"/>
              </w:rPr>
              <w:t>3.2. Задача 2 подпрограммы 3 «</w:t>
            </w:r>
            <w:r w:rsidRPr="0051740B">
              <w:rPr>
                <w:rFonts w:ascii="Times New Roman" w:hAnsi="Times New Roman" w:cs="Times New Roman"/>
                <w:sz w:val="24"/>
                <w:szCs w:val="24"/>
              </w:rPr>
              <w:t>Формирование системы мотивации граждан к здоровому образу жизни, включая отказ от вредных привычек</w:t>
            </w:r>
            <w:r>
              <w:rPr>
                <w:rFonts w:ascii="Times New Roman" w:hAnsi="Times New Roman" w:cs="Times New Roman"/>
                <w:sz w:val="24"/>
                <w:szCs w:val="24"/>
              </w:rPr>
              <w:t>»</w:t>
            </w:r>
          </w:p>
        </w:tc>
      </w:tr>
      <w:tr w:rsidR="00E52CB3" w:rsidRPr="008267E7" w:rsidTr="00527759">
        <w:tc>
          <w:tcPr>
            <w:tcW w:w="986" w:type="dxa"/>
            <w:tcBorders>
              <w:top w:val="single" w:sz="4" w:space="0" w:color="auto"/>
              <w:left w:val="single" w:sz="4" w:space="0" w:color="auto"/>
              <w:bottom w:val="single" w:sz="4" w:space="0" w:color="auto"/>
              <w:right w:val="single" w:sz="4" w:space="0" w:color="auto"/>
            </w:tcBorders>
          </w:tcPr>
          <w:p w:rsidR="00E52CB3" w:rsidRPr="008267E7" w:rsidRDefault="00E52CB3" w:rsidP="00527759">
            <w:pPr>
              <w:pStyle w:val="ConsPlusCell"/>
              <w:tabs>
                <w:tab w:val="left" w:pos="284"/>
                <w:tab w:val="left" w:pos="567"/>
              </w:tabs>
              <w:ind w:left="-54"/>
              <w:jc w:val="both"/>
              <w:rPr>
                <w:rFonts w:ascii="Times New Roman" w:hAnsi="Times New Roman" w:cs="Times New Roman"/>
                <w:sz w:val="24"/>
                <w:szCs w:val="24"/>
              </w:rPr>
            </w:pPr>
            <w:r>
              <w:rPr>
                <w:rFonts w:ascii="Times New Roman" w:hAnsi="Times New Roman" w:cs="Times New Roman"/>
                <w:sz w:val="24"/>
                <w:szCs w:val="24"/>
              </w:rPr>
              <w:t>3.2.1.</w:t>
            </w:r>
          </w:p>
        </w:tc>
        <w:tc>
          <w:tcPr>
            <w:tcW w:w="2633" w:type="dxa"/>
            <w:gridSpan w:val="2"/>
            <w:tcBorders>
              <w:top w:val="single" w:sz="4" w:space="0" w:color="auto"/>
              <w:left w:val="single" w:sz="4" w:space="0" w:color="auto"/>
              <w:bottom w:val="single" w:sz="4" w:space="0" w:color="auto"/>
              <w:right w:val="single" w:sz="4" w:space="0" w:color="auto"/>
            </w:tcBorders>
          </w:tcPr>
          <w:p w:rsidR="00E52CB3" w:rsidRPr="00E6150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О</w:t>
            </w:r>
            <w:r w:rsidRPr="008267E7">
              <w:rPr>
                <w:rFonts w:ascii="Times New Roman" w:hAnsi="Times New Roman" w:cs="Times New Roman"/>
                <w:sz w:val="24"/>
                <w:szCs w:val="24"/>
              </w:rPr>
              <w:t>сновное мероприятие 3.2. Обучение работников системы образования</w:t>
            </w:r>
            <w:r>
              <w:rPr>
                <w:rFonts w:ascii="Times New Roman" w:hAnsi="Times New Roman" w:cs="Times New Roman"/>
                <w:sz w:val="24"/>
                <w:szCs w:val="24"/>
              </w:rPr>
              <w:t xml:space="preserve">,  </w:t>
            </w:r>
            <w:r w:rsidRPr="00C24905">
              <w:rPr>
                <w:rFonts w:ascii="Times New Roman" w:hAnsi="Times New Roman" w:cs="Times New Roman"/>
                <w:bCs/>
                <w:sz w:val="24"/>
                <w:szCs w:val="24"/>
              </w:rPr>
              <w:t xml:space="preserve">специалистов органов по делам молодежи Администрации Усть-Донецкого района </w:t>
            </w:r>
            <w:r w:rsidRPr="008267E7">
              <w:rPr>
                <w:rFonts w:ascii="Times New Roman" w:hAnsi="Times New Roman" w:cs="Times New Roman"/>
                <w:sz w:val="24"/>
                <w:szCs w:val="24"/>
              </w:rPr>
              <w:t xml:space="preserve">навыкам ведения профилактической работы, формам и методам своевременного выявления первичных признаков злоупотребления </w:t>
            </w:r>
            <w:proofErr w:type="spellStart"/>
            <w:r w:rsidRPr="008267E7">
              <w:rPr>
                <w:rFonts w:ascii="Times New Roman" w:hAnsi="Times New Roman" w:cs="Times New Roman"/>
                <w:sz w:val="24"/>
                <w:szCs w:val="24"/>
              </w:rPr>
              <w:t>псих</w:t>
            </w:r>
            <w:r>
              <w:rPr>
                <w:rFonts w:ascii="Times New Roman" w:hAnsi="Times New Roman" w:cs="Times New Roman"/>
                <w:sz w:val="24"/>
                <w:szCs w:val="24"/>
              </w:rPr>
              <w:t>оактивными</w:t>
            </w:r>
            <w:proofErr w:type="spellEnd"/>
            <w:r w:rsidRPr="008267E7">
              <w:rPr>
                <w:rFonts w:ascii="Times New Roman" w:hAnsi="Times New Roman" w:cs="Times New Roman"/>
                <w:sz w:val="24"/>
                <w:szCs w:val="24"/>
              </w:rPr>
              <w:t xml:space="preserve"> веществами</w:t>
            </w:r>
          </w:p>
        </w:tc>
        <w:tc>
          <w:tcPr>
            <w:tcW w:w="2693" w:type="dxa"/>
            <w:tcBorders>
              <w:top w:val="single" w:sz="4" w:space="0" w:color="auto"/>
              <w:left w:val="single" w:sz="4" w:space="0" w:color="auto"/>
              <w:bottom w:val="single" w:sz="4" w:space="0" w:color="auto"/>
              <w:right w:val="single" w:sz="4" w:space="0" w:color="auto"/>
            </w:tcBorders>
          </w:tcPr>
          <w:p w:rsidR="00E52CB3" w:rsidRPr="008267E7" w:rsidRDefault="00E52CB3" w:rsidP="00527759">
            <w:pPr>
              <w:widowControl w:val="0"/>
              <w:autoSpaceDE w:val="0"/>
              <w:autoSpaceDN w:val="0"/>
              <w:adjustRightInd w:val="0"/>
              <w:jc w:val="both"/>
              <w:rPr>
                <w:lang w:eastAsia="en-US"/>
              </w:rPr>
            </w:pPr>
            <w:r>
              <w:t>О</w:t>
            </w:r>
            <w:r w:rsidRPr="008267E7">
              <w:t xml:space="preserve">тдел образования </w:t>
            </w:r>
            <w:r>
              <w:rPr>
                <w:lang w:eastAsia="en-US"/>
              </w:rPr>
              <w:t>Администрации</w:t>
            </w:r>
          </w:p>
          <w:p w:rsidR="00E52CB3" w:rsidRPr="008267E7" w:rsidRDefault="00E52CB3" w:rsidP="00527759">
            <w:pPr>
              <w:widowControl w:val="0"/>
              <w:autoSpaceDE w:val="0"/>
              <w:autoSpaceDN w:val="0"/>
              <w:adjustRightInd w:val="0"/>
              <w:jc w:val="both"/>
              <w:rPr>
                <w:lang w:eastAsia="en-US"/>
              </w:rPr>
            </w:pPr>
            <w:r w:rsidRPr="008267E7">
              <w:t>Усть-Донецкого</w:t>
            </w:r>
            <w:r>
              <w:t xml:space="preserve"> района</w:t>
            </w:r>
          </w:p>
        </w:tc>
        <w:tc>
          <w:tcPr>
            <w:tcW w:w="851" w:type="dxa"/>
            <w:gridSpan w:val="2"/>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both"/>
              <w:rPr>
                <w:rFonts w:ascii="Times New Roman" w:hAnsi="Times New Roman" w:cs="Times New Roman"/>
                <w:sz w:val="24"/>
                <w:szCs w:val="24"/>
              </w:rPr>
            </w:pPr>
            <w:r w:rsidRPr="00BD4FC9">
              <w:rPr>
                <w:rFonts w:ascii="Times New Roman" w:hAnsi="Times New Roman" w:cs="Times New Roman"/>
                <w:sz w:val="24"/>
                <w:szCs w:val="24"/>
              </w:rPr>
              <w:t>2019 год</w:t>
            </w:r>
          </w:p>
        </w:tc>
        <w:tc>
          <w:tcPr>
            <w:tcW w:w="992" w:type="dxa"/>
            <w:gridSpan w:val="3"/>
            <w:tcBorders>
              <w:top w:val="single" w:sz="4" w:space="0" w:color="auto"/>
              <w:left w:val="single" w:sz="4" w:space="0" w:color="auto"/>
              <w:bottom w:val="single" w:sz="4" w:space="0" w:color="auto"/>
              <w:right w:val="single" w:sz="4" w:space="0" w:color="auto"/>
            </w:tcBorders>
          </w:tcPr>
          <w:p w:rsidR="00E52CB3" w:rsidRPr="00BD4FC9" w:rsidRDefault="00E52CB3" w:rsidP="00527759">
            <w:pPr>
              <w:pStyle w:val="ConsPlusCell"/>
              <w:spacing w:line="228" w:lineRule="auto"/>
              <w:jc w:val="both"/>
              <w:rPr>
                <w:rFonts w:ascii="Times New Roman" w:hAnsi="Times New Roman" w:cs="Times New Roman"/>
                <w:sz w:val="24"/>
                <w:szCs w:val="24"/>
              </w:rPr>
            </w:pPr>
            <w:r w:rsidRPr="00BD4FC9">
              <w:rPr>
                <w:rFonts w:ascii="Times New Roman" w:hAnsi="Times New Roman" w:cs="Times New Roman"/>
                <w:sz w:val="24"/>
                <w:szCs w:val="24"/>
              </w:rPr>
              <w:t>2030 год</w:t>
            </w:r>
          </w:p>
        </w:tc>
        <w:tc>
          <w:tcPr>
            <w:tcW w:w="2410" w:type="dxa"/>
            <w:gridSpan w:val="3"/>
            <w:tcBorders>
              <w:top w:val="single" w:sz="4" w:space="0" w:color="auto"/>
              <w:left w:val="single" w:sz="4" w:space="0" w:color="auto"/>
              <w:bottom w:val="single" w:sz="4" w:space="0" w:color="auto"/>
              <w:right w:val="single" w:sz="4" w:space="0" w:color="auto"/>
            </w:tcBorders>
          </w:tcPr>
          <w:p w:rsidR="00E52CB3" w:rsidRPr="008267E7" w:rsidRDefault="00E52CB3" w:rsidP="00527759">
            <w:pPr>
              <w:widowControl w:val="0"/>
              <w:jc w:val="both"/>
              <w:rPr>
                <w:lang w:eastAsia="en-US"/>
              </w:rPr>
            </w:pPr>
            <w:r w:rsidRPr="008267E7">
              <w:rPr>
                <w:lang w:eastAsia="en-US"/>
              </w:rPr>
              <w:t>Повышение уровня подготовки специалистов по профилактике наркомании</w:t>
            </w:r>
          </w:p>
        </w:tc>
        <w:tc>
          <w:tcPr>
            <w:tcW w:w="2551" w:type="dxa"/>
            <w:gridSpan w:val="2"/>
            <w:tcBorders>
              <w:top w:val="single" w:sz="4" w:space="0" w:color="auto"/>
              <w:left w:val="single" w:sz="4" w:space="0" w:color="auto"/>
              <w:bottom w:val="single" w:sz="4" w:space="0" w:color="auto"/>
              <w:right w:val="single" w:sz="4" w:space="0" w:color="auto"/>
            </w:tcBorders>
          </w:tcPr>
          <w:p w:rsidR="00E52CB3" w:rsidRPr="008267E7"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с</w:t>
            </w:r>
            <w:r w:rsidRPr="008267E7">
              <w:rPr>
                <w:rFonts w:ascii="Times New Roman" w:hAnsi="Times New Roman" w:cs="Times New Roman"/>
                <w:sz w:val="24"/>
                <w:szCs w:val="24"/>
              </w:rPr>
              <w:t xml:space="preserve">нижение </w:t>
            </w:r>
            <w:r w:rsidRPr="0040577B">
              <w:rPr>
                <w:rFonts w:ascii="Times New Roman" w:hAnsi="Times New Roman" w:cs="Times New Roman"/>
                <w:sz w:val="24"/>
                <w:szCs w:val="24"/>
              </w:rPr>
              <w:t>уровня профессиональной подготовки специалистов по профилактике наркомании</w:t>
            </w:r>
          </w:p>
        </w:tc>
        <w:tc>
          <w:tcPr>
            <w:tcW w:w="1701" w:type="dxa"/>
            <w:tcBorders>
              <w:top w:val="single" w:sz="4" w:space="0" w:color="auto"/>
              <w:left w:val="single" w:sz="4" w:space="0" w:color="auto"/>
              <w:bottom w:val="single" w:sz="4" w:space="0" w:color="auto"/>
              <w:right w:val="single" w:sz="4" w:space="0" w:color="auto"/>
            </w:tcBorders>
          </w:tcPr>
          <w:p w:rsidR="00E52CB3" w:rsidRPr="008267E7" w:rsidRDefault="00E52CB3" w:rsidP="00527759">
            <w:pPr>
              <w:pStyle w:val="ConsPlusCell"/>
              <w:jc w:val="both"/>
              <w:rPr>
                <w:rFonts w:ascii="Times New Roman" w:hAnsi="Times New Roman" w:cs="Times New Roman"/>
                <w:sz w:val="24"/>
                <w:szCs w:val="24"/>
              </w:rPr>
            </w:pPr>
            <w:r w:rsidRPr="008267E7">
              <w:rPr>
                <w:rFonts w:ascii="Times New Roman" w:hAnsi="Times New Roman" w:cs="Times New Roman"/>
                <w:sz w:val="24"/>
                <w:szCs w:val="24"/>
              </w:rPr>
              <w:t>3</w:t>
            </w:r>
            <w:r>
              <w:rPr>
                <w:rFonts w:ascii="Times New Roman" w:hAnsi="Times New Roman" w:cs="Times New Roman"/>
                <w:sz w:val="24"/>
                <w:szCs w:val="24"/>
              </w:rPr>
              <w:t>, 3.2</w:t>
            </w:r>
          </w:p>
        </w:tc>
      </w:tr>
      <w:tr w:rsidR="00E52CB3" w:rsidRPr="008267E7" w:rsidTr="00527759">
        <w:tc>
          <w:tcPr>
            <w:tcW w:w="986" w:type="dxa"/>
            <w:tcBorders>
              <w:top w:val="single" w:sz="4" w:space="0" w:color="auto"/>
              <w:left w:val="single" w:sz="4" w:space="0" w:color="auto"/>
              <w:bottom w:val="single" w:sz="4" w:space="0" w:color="auto"/>
              <w:right w:val="single" w:sz="4" w:space="0" w:color="auto"/>
            </w:tcBorders>
          </w:tcPr>
          <w:p w:rsidR="00E52CB3" w:rsidRPr="008267E7" w:rsidRDefault="00E52CB3" w:rsidP="00527759">
            <w:pPr>
              <w:pStyle w:val="ConsPlusCell"/>
              <w:tabs>
                <w:tab w:val="left" w:pos="284"/>
                <w:tab w:val="left" w:pos="567"/>
              </w:tabs>
              <w:ind w:left="-54"/>
              <w:jc w:val="both"/>
              <w:rPr>
                <w:rFonts w:ascii="Times New Roman" w:hAnsi="Times New Roman" w:cs="Times New Roman"/>
                <w:sz w:val="24"/>
                <w:szCs w:val="24"/>
              </w:rPr>
            </w:pPr>
            <w:r>
              <w:rPr>
                <w:rFonts w:ascii="Times New Roman" w:hAnsi="Times New Roman" w:cs="Times New Roman"/>
                <w:sz w:val="24"/>
                <w:szCs w:val="24"/>
              </w:rPr>
              <w:lastRenderedPageBreak/>
              <w:t>3.2.2.</w:t>
            </w:r>
          </w:p>
        </w:tc>
        <w:tc>
          <w:tcPr>
            <w:tcW w:w="2633" w:type="dxa"/>
            <w:gridSpan w:val="2"/>
            <w:tcBorders>
              <w:top w:val="single" w:sz="4" w:space="0" w:color="auto"/>
              <w:left w:val="single" w:sz="4" w:space="0" w:color="auto"/>
              <w:bottom w:val="single" w:sz="4" w:space="0" w:color="auto"/>
              <w:right w:val="single" w:sz="4" w:space="0" w:color="auto"/>
            </w:tcBorders>
          </w:tcPr>
          <w:p w:rsidR="00E52CB3" w:rsidRPr="008267E7"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О</w:t>
            </w:r>
            <w:r w:rsidRPr="008267E7">
              <w:rPr>
                <w:rFonts w:ascii="Times New Roman" w:hAnsi="Times New Roman" w:cs="Times New Roman"/>
                <w:sz w:val="24"/>
                <w:szCs w:val="24"/>
              </w:rPr>
              <w:t>сновное мероприятие 3.3.</w:t>
            </w:r>
          </w:p>
          <w:p w:rsidR="00E52CB3" w:rsidRPr="008267E7" w:rsidRDefault="00E52CB3" w:rsidP="00527759">
            <w:pPr>
              <w:pStyle w:val="ConsPlusCell"/>
              <w:jc w:val="both"/>
              <w:rPr>
                <w:rFonts w:ascii="Times New Roman" w:hAnsi="Times New Roman" w:cs="Times New Roman"/>
                <w:bCs/>
                <w:sz w:val="24"/>
                <w:szCs w:val="24"/>
              </w:rPr>
            </w:pPr>
            <w:r w:rsidRPr="008267E7">
              <w:rPr>
                <w:rFonts w:ascii="Times New Roman" w:hAnsi="Times New Roman" w:cs="Times New Roman"/>
                <w:bCs/>
                <w:sz w:val="24"/>
                <w:szCs w:val="24"/>
              </w:rPr>
              <w:t xml:space="preserve">Проведение среди муниципальных образований Усть-Донецкого района конкурса на лучшую организацию </w:t>
            </w:r>
            <w:proofErr w:type="spellStart"/>
            <w:r w:rsidRPr="008267E7">
              <w:rPr>
                <w:rFonts w:ascii="Times New Roman" w:hAnsi="Times New Roman" w:cs="Times New Roman"/>
                <w:bCs/>
                <w:sz w:val="24"/>
                <w:szCs w:val="24"/>
              </w:rPr>
              <w:t>антинаркотической</w:t>
            </w:r>
            <w:proofErr w:type="spellEnd"/>
            <w:r w:rsidRPr="008267E7">
              <w:rPr>
                <w:rFonts w:ascii="Times New Roman" w:hAnsi="Times New Roman" w:cs="Times New Roman"/>
                <w:bCs/>
                <w:sz w:val="24"/>
                <w:szCs w:val="24"/>
              </w:rPr>
              <w:t xml:space="preserve"> работы</w:t>
            </w:r>
          </w:p>
        </w:tc>
        <w:tc>
          <w:tcPr>
            <w:tcW w:w="2693" w:type="dxa"/>
            <w:tcBorders>
              <w:top w:val="single" w:sz="4" w:space="0" w:color="auto"/>
              <w:left w:val="single" w:sz="4" w:space="0" w:color="auto"/>
              <w:bottom w:val="single" w:sz="4" w:space="0" w:color="auto"/>
              <w:right w:val="single" w:sz="4" w:space="0" w:color="auto"/>
            </w:tcBorders>
          </w:tcPr>
          <w:p w:rsidR="00E52CB3" w:rsidRPr="008267E7" w:rsidRDefault="00E52CB3" w:rsidP="00527759">
            <w:pPr>
              <w:widowControl w:val="0"/>
              <w:autoSpaceDE w:val="0"/>
              <w:autoSpaceDN w:val="0"/>
              <w:adjustRightInd w:val="0"/>
              <w:jc w:val="both"/>
              <w:rPr>
                <w:lang w:eastAsia="en-US"/>
              </w:rPr>
            </w:pPr>
            <w:r>
              <w:t>Администрация</w:t>
            </w:r>
            <w:r w:rsidRPr="00FF7571">
              <w:t xml:space="preserve"> Усть-Донецкого района</w:t>
            </w:r>
            <w:r>
              <w:t xml:space="preserve"> (сектор по работе с несовершеннолетними)</w:t>
            </w:r>
          </w:p>
        </w:tc>
        <w:tc>
          <w:tcPr>
            <w:tcW w:w="851"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p>
          <w:p w:rsidR="00E52CB3" w:rsidRPr="008267E7"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2019 год</w:t>
            </w:r>
          </w:p>
        </w:tc>
        <w:tc>
          <w:tcPr>
            <w:tcW w:w="992" w:type="dxa"/>
            <w:gridSpan w:val="3"/>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p>
          <w:p w:rsidR="00E52CB3" w:rsidRPr="008267E7"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2030 год</w:t>
            </w:r>
          </w:p>
        </w:tc>
        <w:tc>
          <w:tcPr>
            <w:tcW w:w="2410" w:type="dxa"/>
            <w:gridSpan w:val="3"/>
            <w:tcBorders>
              <w:top w:val="single" w:sz="4" w:space="0" w:color="auto"/>
              <w:left w:val="single" w:sz="4" w:space="0" w:color="auto"/>
              <w:bottom w:val="single" w:sz="4" w:space="0" w:color="auto"/>
              <w:right w:val="single" w:sz="4" w:space="0" w:color="auto"/>
            </w:tcBorders>
          </w:tcPr>
          <w:p w:rsidR="00E52CB3" w:rsidRPr="008267E7" w:rsidRDefault="00E52CB3" w:rsidP="00527759">
            <w:pPr>
              <w:widowControl w:val="0"/>
              <w:jc w:val="both"/>
              <w:rPr>
                <w:lang w:eastAsia="en-US"/>
              </w:rPr>
            </w:pPr>
            <w:r>
              <w:rPr>
                <w:lang w:eastAsia="en-US"/>
              </w:rPr>
              <w:t>Усиление профилактической работы, совершенствование передового опыта профилактической работы</w:t>
            </w:r>
          </w:p>
        </w:tc>
        <w:tc>
          <w:tcPr>
            <w:tcW w:w="2551" w:type="dxa"/>
            <w:gridSpan w:val="2"/>
            <w:tcBorders>
              <w:top w:val="single" w:sz="4" w:space="0" w:color="auto"/>
              <w:left w:val="single" w:sz="4" w:space="0" w:color="auto"/>
              <w:bottom w:val="single" w:sz="4" w:space="0" w:color="auto"/>
              <w:right w:val="single" w:sz="4" w:space="0" w:color="auto"/>
            </w:tcBorders>
          </w:tcPr>
          <w:p w:rsidR="00E52CB3" w:rsidRPr="008267E7"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снижение уровня профилактической работы</w:t>
            </w:r>
          </w:p>
        </w:tc>
        <w:tc>
          <w:tcPr>
            <w:tcW w:w="1701" w:type="dxa"/>
            <w:tcBorders>
              <w:top w:val="single" w:sz="4" w:space="0" w:color="auto"/>
              <w:left w:val="single" w:sz="4" w:space="0" w:color="auto"/>
              <w:bottom w:val="single" w:sz="4" w:space="0" w:color="auto"/>
              <w:right w:val="single" w:sz="4" w:space="0" w:color="auto"/>
            </w:tcBorders>
          </w:tcPr>
          <w:p w:rsidR="00E52CB3" w:rsidRPr="008267E7"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3, 3.1, 3.2</w:t>
            </w:r>
          </w:p>
        </w:tc>
      </w:tr>
      <w:tr w:rsidR="00E52CB3" w:rsidRPr="00C24905" w:rsidTr="00527759">
        <w:tc>
          <w:tcPr>
            <w:tcW w:w="986" w:type="dxa"/>
            <w:tcBorders>
              <w:top w:val="single" w:sz="4" w:space="0" w:color="auto"/>
              <w:left w:val="single" w:sz="4" w:space="0" w:color="auto"/>
              <w:bottom w:val="single" w:sz="4" w:space="0" w:color="auto"/>
              <w:right w:val="single" w:sz="4" w:space="0" w:color="auto"/>
            </w:tcBorders>
          </w:tcPr>
          <w:p w:rsidR="00E52CB3" w:rsidRPr="00C24905" w:rsidRDefault="00E52CB3" w:rsidP="00527759">
            <w:pPr>
              <w:pStyle w:val="ConsPlusCell"/>
              <w:tabs>
                <w:tab w:val="left" w:pos="284"/>
                <w:tab w:val="left" w:pos="567"/>
              </w:tabs>
              <w:ind w:left="-54"/>
              <w:jc w:val="both"/>
              <w:rPr>
                <w:rFonts w:ascii="Times New Roman" w:hAnsi="Times New Roman" w:cs="Times New Roman"/>
                <w:sz w:val="24"/>
                <w:szCs w:val="24"/>
              </w:rPr>
            </w:pPr>
            <w:r>
              <w:rPr>
                <w:rFonts w:ascii="Times New Roman" w:hAnsi="Times New Roman" w:cs="Times New Roman"/>
                <w:sz w:val="24"/>
                <w:szCs w:val="24"/>
              </w:rPr>
              <w:t>3.2.3.</w:t>
            </w:r>
          </w:p>
        </w:tc>
        <w:tc>
          <w:tcPr>
            <w:tcW w:w="2633"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3.4. </w:t>
            </w:r>
          </w:p>
          <w:p w:rsidR="00E52CB3" w:rsidRPr="00C24905"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Меры по общей профилактике наркомании, формированию </w:t>
            </w:r>
            <w:proofErr w:type="spellStart"/>
            <w:r>
              <w:rPr>
                <w:rFonts w:ascii="Times New Roman" w:hAnsi="Times New Roman" w:cs="Times New Roman"/>
                <w:sz w:val="24"/>
                <w:szCs w:val="24"/>
              </w:rPr>
              <w:t>антинаркотического</w:t>
            </w:r>
            <w:proofErr w:type="spellEnd"/>
            <w:r>
              <w:rPr>
                <w:rFonts w:ascii="Times New Roman" w:hAnsi="Times New Roman" w:cs="Times New Roman"/>
                <w:sz w:val="24"/>
                <w:szCs w:val="24"/>
              </w:rPr>
              <w:t xml:space="preserve"> мировоззрения</w:t>
            </w:r>
          </w:p>
        </w:tc>
        <w:tc>
          <w:tcPr>
            <w:tcW w:w="2693" w:type="dxa"/>
            <w:tcBorders>
              <w:top w:val="single" w:sz="4" w:space="0" w:color="auto"/>
              <w:left w:val="single" w:sz="4" w:space="0" w:color="auto"/>
              <w:bottom w:val="single" w:sz="4" w:space="0" w:color="auto"/>
              <w:right w:val="single" w:sz="4" w:space="0" w:color="auto"/>
            </w:tcBorders>
          </w:tcPr>
          <w:p w:rsidR="00E52CB3" w:rsidRPr="00C24905" w:rsidRDefault="00E52CB3" w:rsidP="00527759">
            <w:pPr>
              <w:widowControl w:val="0"/>
              <w:autoSpaceDE w:val="0"/>
              <w:autoSpaceDN w:val="0"/>
              <w:adjustRightInd w:val="0"/>
              <w:jc w:val="both"/>
            </w:pPr>
            <w:r>
              <w:t>Отдел культуры, спорта и молодежной политики Администрации Усть-Донецкого района</w:t>
            </w:r>
          </w:p>
        </w:tc>
        <w:tc>
          <w:tcPr>
            <w:tcW w:w="851" w:type="dxa"/>
            <w:gridSpan w:val="2"/>
            <w:tcBorders>
              <w:top w:val="single" w:sz="4" w:space="0" w:color="auto"/>
              <w:left w:val="single" w:sz="4" w:space="0" w:color="auto"/>
              <w:bottom w:val="single" w:sz="4" w:space="0" w:color="auto"/>
              <w:right w:val="single" w:sz="4" w:space="0" w:color="auto"/>
            </w:tcBorders>
          </w:tcPr>
          <w:p w:rsidR="00E52CB3" w:rsidRPr="00C24905"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2019 год</w:t>
            </w:r>
          </w:p>
        </w:tc>
        <w:tc>
          <w:tcPr>
            <w:tcW w:w="992" w:type="dxa"/>
            <w:gridSpan w:val="3"/>
            <w:tcBorders>
              <w:top w:val="single" w:sz="4" w:space="0" w:color="auto"/>
              <w:left w:val="single" w:sz="4" w:space="0" w:color="auto"/>
              <w:bottom w:val="single" w:sz="4" w:space="0" w:color="auto"/>
              <w:right w:val="single" w:sz="4" w:space="0" w:color="auto"/>
            </w:tcBorders>
          </w:tcPr>
          <w:p w:rsidR="00E52CB3" w:rsidRPr="00C24905"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2030 год</w:t>
            </w:r>
          </w:p>
        </w:tc>
        <w:tc>
          <w:tcPr>
            <w:tcW w:w="2410" w:type="dxa"/>
            <w:gridSpan w:val="3"/>
            <w:tcBorders>
              <w:top w:val="single" w:sz="4" w:space="0" w:color="auto"/>
              <w:left w:val="single" w:sz="4" w:space="0" w:color="auto"/>
              <w:bottom w:val="single" w:sz="4" w:space="0" w:color="auto"/>
              <w:right w:val="single" w:sz="4" w:space="0" w:color="auto"/>
            </w:tcBorders>
          </w:tcPr>
          <w:p w:rsidR="00E52CB3" w:rsidRPr="00C24905" w:rsidRDefault="00E52CB3" w:rsidP="00527759">
            <w:pPr>
              <w:widowControl w:val="0"/>
              <w:jc w:val="both"/>
            </w:pPr>
            <w:r w:rsidRPr="00C24905">
              <w:t xml:space="preserve">Повышение уровня </w:t>
            </w:r>
            <w:proofErr w:type="spellStart"/>
            <w:r w:rsidRPr="00C24905">
              <w:t>антинаркотического</w:t>
            </w:r>
            <w:proofErr w:type="spellEnd"/>
            <w:r w:rsidRPr="00C24905">
              <w:t xml:space="preserve"> сознания у населения</w:t>
            </w:r>
          </w:p>
          <w:p w:rsidR="00E52CB3" w:rsidRPr="00C24905" w:rsidRDefault="00E52CB3" w:rsidP="00527759">
            <w:pPr>
              <w:widowControl w:val="0"/>
              <w:jc w:val="both"/>
              <w:rPr>
                <w:lang w:eastAsia="en-US"/>
              </w:rPr>
            </w:pPr>
          </w:p>
        </w:tc>
        <w:tc>
          <w:tcPr>
            <w:tcW w:w="2551" w:type="dxa"/>
            <w:gridSpan w:val="2"/>
            <w:tcBorders>
              <w:top w:val="single" w:sz="4" w:space="0" w:color="auto"/>
              <w:left w:val="single" w:sz="4" w:space="0" w:color="auto"/>
              <w:bottom w:val="single" w:sz="4" w:space="0" w:color="auto"/>
              <w:right w:val="single" w:sz="4" w:space="0" w:color="auto"/>
            </w:tcBorders>
          </w:tcPr>
          <w:p w:rsidR="00E52CB3" w:rsidRPr="00C24905"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с</w:t>
            </w:r>
            <w:r w:rsidRPr="00C24905">
              <w:rPr>
                <w:rFonts w:ascii="Times New Roman" w:hAnsi="Times New Roman" w:cs="Times New Roman"/>
                <w:sz w:val="24"/>
                <w:szCs w:val="24"/>
              </w:rPr>
              <w:t xml:space="preserve">нижение уровня </w:t>
            </w:r>
            <w:proofErr w:type="spellStart"/>
            <w:r>
              <w:rPr>
                <w:rFonts w:ascii="Times New Roman" w:hAnsi="Times New Roman" w:cs="Times New Roman"/>
                <w:sz w:val="24"/>
                <w:szCs w:val="24"/>
              </w:rPr>
              <w:t>антинаркотического</w:t>
            </w:r>
            <w:proofErr w:type="spellEnd"/>
            <w:r>
              <w:rPr>
                <w:rFonts w:ascii="Times New Roman" w:hAnsi="Times New Roman" w:cs="Times New Roman"/>
                <w:sz w:val="24"/>
                <w:szCs w:val="24"/>
              </w:rPr>
              <w:t xml:space="preserve"> сознания населения</w:t>
            </w:r>
          </w:p>
        </w:tc>
        <w:tc>
          <w:tcPr>
            <w:tcW w:w="1701" w:type="dxa"/>
            <w:tcBorders>
              <w:top w:val="single" w:sz="4" w:space="0" w:color="auto"/>
              <w:left w:val="single" w:sz="4" w:space="0" w:color="auto"/>
              <w:bottom w:val="single" w:sz="4" w:space="0" w:color="auto"/>
              <w:right w:val="single" w:sz="4" w:space="0" w:color="auto"/>
            </w:tcBorders>
          </w:tcPr>
          <w:p w:rsidR="00E52CB3" w:rsidRPr="00C24905"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3, 3.2</w:t>
            </w:r>
          </w:p>
        </w:tc>
      </w:tr>
      <w:tr w:rsidR="00E52CB3" w:rsidRPr="00C24905" w:rsidTr="00527759">
        <w:tc>
          <w:tcPr>
            <w:tcW w:w="986" w:type="dxa"/>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tabs>
                <w:tab w:val="left" w:pos="284"/>
                <w:tab w:val="left" w:pos="567"/>
              </w:tabs>
              <w:ind w:left="-54"/>
              <w:jc w:val="both"/>
              <w:rPr>
                <w:rFonts w:ascii="Times New Roman" w:hAnsi="Times New Roman" w:cs="Times New Roman"/>
                <w:sz w:val="24"/>
                <w:szCs w:val="24"/>
              </w:rPr>
            </w:pPr>
            <w:r>
              <w:rPr>
                <w:rFonts w:ascii="Times New Roman" w:hAnsi="Times New Roman" w:cs="Times New Roman"/>
                <w:sz w:val="24"/>
                <w:szCs w:val="24"/>
              </w:rPr>
              <w:t>3.2.4.</w:t>
            </w:r>
          </w:p>
        </w:tc>
        <w:tc>
          <w:tcPr>
            <w:tcW w:w="2633"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3.5. </w:t>
            </w:r>
          </w:p>
          <w:p w:rsidR="00E52CB3" w:rsidRDefault="00E52CB3" w:rsidP="00527759">
            <w:pPr>
              <w:pStyle w:val="ConsPlusCell"/>
              <w:jc w:val="both"/>
              <w:rPr>
                <w:rFonts w:ascii="Times New Roman" w:hAnsi="Times New Roman" w:cs="Times New Roman"/>
                <w:sz w:val="24"/>
                <w:szCs w:val="24"/>
              </w:rPr>
            </w:pPr>
            <w:r w:rsidRPr="00FF7571">
              <w:rPr>
                <w:rFonts w:ascii="Times New Roman" w:hAnsi="Times New Roman" w:cs="Times New Roman"/>
                <w:sz w:val="24"/>
                <w:szCs w:val="24"/>
              </w:rPr>
              <w:t>Участие детей «группы риска» в областных и муниципальных молодежных мероприятиях</w:t>
            </w:r>
          </w:p>
        </w:tc>
        <w:tc>
          <w:tcPr>
            <w:tcW w:w="2693" w:type="dxa"/>
            <w:tcBorders>
              <w:top w:val="single" w:sz="4" w:space="0" w:color="auto"/>
              <w:left w:val="single" w:sz="4" w:space="0" w:color="auto"/>
              <w:bottom w:val="single" w:sz="4" w:space="0" w:color="auto"/>
              <w:right w:val="single" w:sz="4" w:space="0" w:color="auto"/>
            </w:tcBorders>
          </w:tcPr>
          <w:p w:rsidR="00E52CB3" w:rsidRDefault="00E52CB3" w:rsidP="00527759">
            <w:pPr>
              <w:widowControl w:val="0"/>
              <w:autoSpaceDE w:val="0"/>
              <w:autoSpaceDN w:val="0"/>
              <w:adjustRightInd w:val="0"/>
              <w:jc w:val="both"/>
            </w:pPr>
            <w:r w:rsidRPr="00A74B90">
              <w:t>Отдел культуры, спорта и молодежной политики Администрации Усть-Донецкого района</w:t>
            </w:r>
            <w:r>
              <w:t xml:space="preserve"> </w:t>
            </w:r>
          </w:p>
        </w:tc>
        <w:tc>
          <w:tcPr>
            <w:tcW w:w="851"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2019 год</w:t>
            </w:r>
          </w:p>
        </w:tc>
        <w:tc>
          <w:tcPr>
            <w:tcW w:w="992" w:type="dxa"/>
            <w:gridSpan w:val="3"/>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2030 год</w:t>
            </w:r>
          </w:p>
        </w:tc>
        <w:tc>
          <w:tcPr>
            <w:tcW w:w="2410" w:type="dxa"/>
            <w:gridSpan w:val="3"/>
            <w:tcBorders>
              <w:top w:val="single" w:sz="4" w:space="0" w:color="auto"/>
              <w:left w:val="single" w:sz="4" w:space="0" w:color="auto"/>
              <w:bottom w:val="single" w:sz="4" w:space="0" w:color="auto"/>
              <w:right w:val="single" w:sz="4" w:space="0" w:color="auto"/>
            </w:tcBorders>
          </w:tcPr>
          <w:p w:rsidR="00E52CB3" w:rsidRPr="00C24905" w:rsidRDefault="00E52CB3" w:rsidP="00527759">
            <w:pPr>
              <w:widowControl w:val="0"/>
              <w:jc w:val="both"/>
            </w:pPr>
            <w:r>
              <w:t xml:space="preserve">Воспитание здорового образа жизни у молодежи </w:t>
            </w:r>
          </w:p>
        </w:tc>
        <w:tc>
          <w:tcPr>
            <w:tcW w:w="2551" w:type="dxa"/>
            <w:gridSpan w:val="2"/>
            <w:tcBorders>
              <w:top w:val="single" w:sz="4" w:space="0" w:color="auto"/>
              <w:left w:val="single" w:sz="4" w:space="0" w:color="auto"/>
              <w:bottom w:val="single" w:sz="4" w:space="0" w:color="auto"/>
              <w:right w:val="single" w:sz="4" w:space="0" w:color="auto"/>
            </w:tcBorders>
          </w:tcPr>
          <w:p w:rsidR="00E52CB3" w:rsidRPr="00C24905"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рост количества потребителей наркотиков, алкоголя </w:t>
            </w:r>
          </w:p>
        </w:tc>
        <w:tc>
          <w:tcPr>
            <w:tcW w:w="1701" w:type="dxa"/>
            <w:tcBorders>
              <w:top w:val="single" w:sz="4" w:space="0" w:color="auto"/>
              <w:left w:val="single" w:sz="4" w:space="0" w:color="auto"/>
              <w:bottom w:val="single" w:sz="4" w:space="0" w:color="auto"/>
              <w:right w:val="single" w:sz="4" w:space="0" w:color="auto"/>
            </w:tcBorders>
          </w:tcPr>
          <w:p w:rsidR="00E52CB3" w:rsidRPr="00C24905"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3, 3.2</w:t>
            </w:r>
          </w:p>
        </w:tc>
      </w:tr>
      <w:tr w:rsidR="00E52CB3" w:rsidRPr="00C24905" w:rsidTr="00527759">
        <w:tc>
          <w:tcPr>
            <w:tcW w:w="986" w:type="dxa"/>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tabs>
                <w:tab w:val="left" w:pos="284"/>
                <w:tab w:val="left" w:pos="567"/>
              </w:tabs>
              <w:ind w:left="-54"/>
              <w:jc w:val="both"/>
              <w:rPr>
                <w:rFonts w:ascii="Times New Roman" w:hAnsi="Times New Roman" w:cs="Times New Roman"/>
                <w:sz w:val="24"/>
                <w:szCs w:val="24"/>
              </w:rPr>
            </w:pPr>
            <w:r>
              <w:rPr>
                <w:rFonts w:ascii="Times New Roman" w:hAnsi="Times New Roman" w:cs="Times New Roman"/>
                <w:sz w:val="24"/>
                <w:szCs w:val="24"/>
              </w:rPr>
              <w:t>3.2.5.</w:t>
            </w:r>
          </w:p>
        </w:tc>
        <w:tc>
          <w:tcPr>
            <w:tcW w:w="2633"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3.6. </w:t>
            </w:r>
          </w:p>
          <w:p w:rsidR="00E52CB3" w:rsidRDefault="00E52CB3" w:rsidP="00527759">
            <w:pPr>
              <w:pStyle w:val="ConsPlusCell"/>
              <w:jc w:val="both"/>
              <w:rPr>
                <w:rFonts w:ascii="Times New Roman" w:hAnsi="Times New Roman" w:cs="Times New Roman"/>
                <w:sz w:val="24"/>
                <w:szCs w:val="24"/>
              </w:rPr>
            </w:pPr>
            <w:r w:rsidRPr="00076D12">
              <w:rPr>
                <w:rFonts w:ascii="Times New Roman" w:hAnsi="Times New Roman" w:cs="Times New Roman"/>
                <w:sz w:val="24"/>
                <w:szCs w:val="24"/>
              </w:rPr>
              <w:t xml:space="preserve">Проведение среди учащихся старших классов </w:t>
            </w:r>
            <w:r w:rsidRPr="00076D12">
              <w:rPr>
                <w:rFonts w:ascii="Times New Roman" w:hAnsi="Times New Roman" w:cs="Times New Roman"/>
                <w:sz w:val="24"/>
                <w:szCs w:val="24"/>
              </w:rPr>
              <w:lastRenderedPageBreak/>
              <w:t xml:space="preserve">общеобразовательных учреждений Усть-Донецкого района творческих конкурсов </w:t>
            </w:r>
            <w:proofErr w:type="spellStart"/>
            <w:r w:rsidRPr="00076D12">
              <w:rPr>
                <w:rFonts w:ascii="Times New Roman" w:hAnsi="Times New Roman" w:cs="Times New Roman"/>
                <w:sz w:val="24"/>
                <w:szCs w:val="24"/>
              </w:rPr>
              <w:t>антинактической</w:t>
            </w:r>
            <w:proofErr w:type="spellEnd"/>
            <w:r w:rsidRPr="00076D12">
              <w:rPr>
                <w:rFonts w:ascii="Times New Roman" w:hAnsi="Times New Roman" w:cs="Times New Roman"/>
                <w:sz w:val="24"/>
                <w:szCs w:val="24"/>
              </w:rPr>
              <w:t xml:space="preserve"> направленности</w:t>
            </w:r>
          </w:p>
        </w:tc>
        <w:tc>
          <w:tcPr>
            <w:tcW w:w="2693" w:type="dxa"/>
            <w:tcBorders>
              <w:top w:val="single" w:sz="4" w:space="0" w:color="auto"/>
              <w:left w:val="single" w:sz="4" w:space="0" w:color="auto"/>
              <w:bottom w:val="single" w:sz="4" w:space="0" w:color="auto"/>
              <w:right w:val="single" w:sz="4" w:space="0" w:color="auto"/>
            </w:tcBorders>
          </w:tcPr>
          <w:p w:rsidR="00E52CB3" w:rsidRDefault="00E52CB3" w:rsidP="00527759">
            <w:pPr>
              <w:widowControl w:val="0"/>
              <w:autoSpaceDE w:val="0"/>
              <w:autoSpaceDN w:val="0"/>
              <w:adjustRightInd w:val="0"/>
              <w:jc w:val="both"/>
            </w:pPr>
            <w:r>
              <w:lastRenderedPageBreak/>
              <w:t>О</w:t>
            </w:r>
            <w:r w:rsidRPr="005F6E3C">
              <w:t>тдел образования Администрации Усть-Донецкого района</w:t>
            </w:r>
          </w:p>
        </w:tc>
        <w:tc>
          <w:tcPr>
            <w:tcW w:w="851"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2019 год</w:t>
            </w:r>
          </w:p>
        </w:tc>
        <w:tc>
          <w:tcPr>
            <w:tcW w:w="992" w:type="dxa"/>
            <w:gridSpan w:val="3"/>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2030 год</w:t>
            </w:r>
          </w:p>
        </w:tc>
        <w:tc>
          <w:tcPr>
            <w:tcW w:w="2410" w:type="dxa"/>
            <w:gridSpan w:val="3"/>
            <w:tcBorders>
              <w:top w:val="single" w:sz="4" w:space="0" w:color="auto"/>
              <w:left w:val="single" w:sz="4" w:space="0" w:color="auto"/>
              <w:bottom w:val="single" w:sz="4" w:space="0" w:color="auto"/>
              <w:right w:val="single" w:sz="4" w:space="0" w:color="auto"/>
            </w:tcBorders>
          </w:tcPr>
          <w:p w:rsidR="00E52CB3" w:rsidRPr="00C24905" w:rsidRDefault="00E52CB3" w:rsidP="00527759">
            <w:pPr>
              <w:widowControl w:val="0"/>
              <w:jc w:val="both"/>
            </w:pPr>
            <w:r>
              <w:t>Формирование  здорового образа жизни у молодежи</w:t>
            </w:r>
          </w:p>
        </w:tc>
        <w:tc>
          <w:tcPr>
            <w:tcW w:w="2551" w:type="dxa"/>
            <w:gridSpan w:val="2"/>
            <w:tcBorders>
              <w:top w:val="single" w:sz="4" w:space="0" w:color="auto"/>
              <w:left w:val="single" w:sz="4" w:space="0" w:color="auto"/>
              <w:bottom w:val="single" w:sz="4" w:space="0" w:color="auto"/>
              <w:right w:val="single" w:sz="4" w:space="0" w:color="auto"/>
            </w:tcBorders>
          </w:tcPr>
          <w:p w:rsidR="00E52CB3" w:rsidRPr="00C24905"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увеличение числа несовершеннолетних потребителей наркотиков</w:t>
            </w:r>
          </w:p>
        </w:tc>
        <w:tc>
          <w:tcPr>
            <w:tcW w:w="1701" w:type="dxa"/>
            <w:tcBorders>
              <w:top w:val="single" w:sz="4" w:space="0" w:color="auto"/>
              <w:left w:val="single" w:sz="4" w:space="0" w:color="auto"/>
              <w:bottom w:val="single" w:sz="4" w:space="0" w:color="auto"/>
              <w:right w:val="single" w:sz="4" w:space="0" w:color="auto"/>
            </w:tcBorders>
          </w:tcPr>
          <w:p w:rsidR="00E52CB3" w:rsidRPr="00C24905"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3, 3.2, 3.3</w:t>
            </w:r>
          </w:p>
        </w:tc>
      </w:tr>
      <w:tr w:rsidR="00E52CB3" w:rsidTr="00527759">
        <w:tc>
          <w:tcPr>
            <w:tcW w:w="986" w:type="dxa"/>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tabs>
                <w:tab w:val="left" w:pos="284"/>
                <w:tab w:val="left" w:pos="567"/>
              </w:tabs>
              <w:ind w:left="-54"/>
              <w:jc w:val="both"/>
              <w:rPr>
                <w:rFonts w:ascii="Times New Roman" w:hAnsi="Times New Roman" w:cs="Times New Roman"/>
                <w:sz w:val="24"/>
                <w:szCs w:val="24"/>
              </w:rPr>
            </w:pPr>
            <w:r>
              <w:rPr>
                <w:rFonts w:ascii="Times New Roman" w:hAnsi="Times New Roman" w:cs="Times New Roman"/>
                <w:sz w:val="24"/>
                <w:szCs w:val="24"/>
              </w:rPr>
              <w:lastRenderedPageBreak/>
              <w:t>3.2.6.</w:t>
            </w:r>
          </w:p>
        </w:tc>
        <w:tc>
          <w:tcPr>
            <w:tcW w:w="2633"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3.7. </w:t>
            </w:r>
          </w:p>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Изготовление и размещение тематической полиграфической продукции в местах массового пребывания молодежи</w:t>
            </w:r>
          </w:p>
        </w:tc>
        <w:tc>
          <w:tcPr>
            <w:tcW w:w="2693" w:type="dxa"/>
            <w:tcBorders>
              <w:top w:val="single" w:sz="4" w:space="0" w:color="auto"/>
              <w:left w:val="single" w:sz="4" w:space="0" w:color="auto"/>
              <w:bottom w:val="single" w:sz="4" w:space="0" w:color="auto"/>
              <w:right w:val="single" w:sz="4" w:space="0" w:color="auto"/>
            </w:tcBorders>
          </w:tcPr>
          <w:p w:rsidR="00E52CB3" w:rsidRDefault="00E52CB3" w:rsidP="00527759">
            <w:pPr>
              <w:widowControl w:val="0"/>
              <w:autoSpaceDE w:val="0"/>
              <w:autoSpaceDN w:val="0"/>
              <w:adjustRightInd w:val="0"/>
              <w:jc w:val="both"/>
            </w:pPr>
            <w:r>
              <w:t>О</w:t>
            </w:r>
            <w:r w:rsidRPr="005F6E3C">
              <w:t>тдел культу</w:t>
            </w:r>
            <w:r>
              <w:t>ры, спорта и молодежной политики</w:t>
            </w:r>
            <w:r w:rsidRPr="005F6E3C">
              <w:t xml:space="preserve"> Администрации Усть-Донецкого района</w:t>
            </w:r>
          </w:p>
        </w:tc>
        <w:tc>
          <w:tcPr>
            <w:tcW w:w="851"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2019 год</w:t>
            </w:r>
          </w:p>
        </w:tc>
        <w:tc>
          <w:tcPr>
            <w:tcW w:w="992" w:type="dxa"/>
            <w:gridSpan w:val="3"/>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2030 год</w:t>
            </w:r>
          </w:p>
        </w:tc>
        <w:tc>
          <w:tcPr>
            <w:tcW w:w="2410" w:type="dxa"/>
            <w:gridSpan w:val="3"/>
            <w:tcBorders>
              <w:top w:val="single" w:sz="4" w:space="0" w:color="auto"/>
              <w:left w:val="single" w:sz="4" w:space="0" w:color="auto"/>
              <w:bottom w:val="single" w:sz="4" w:space="0" w:color="auto"/>
              <w:right w:val="single" w:sz="4" w:space="0" w:color="auto"/>
            </w:tcBorders>
          </w:tcPr>
          <w:p w:rsidR="00E52CB3" w:rsidRDefault="00E52CB3" w:rsidP="00527759">
            <w:pPr>
              <w:widowControl w:val="0"/>
              <w:jc w:val="both"/>
            </w:pPr>
            <w:r>
              <w:t>Воспитание у молодежи неприятия у молодежи потребления наркотиков</w:t>
            </w:r>
          </w:p>
        </w:tc>
        <w:tc>
          <w:tcPr>
            <w:tcW w:w="2551"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рост потребления наркотиков</w:t>
            </w:r>
          </w:p>
        </w:tc>
        <w:tc>
          <w:tcPr>
            <w:tcW w:w="1701" w:type="dxa"/>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3, 3.2</w:t>
            </w:r>
          </w:p>
        </w:tc>
      </w:tr>
      <w:tr w:rsidR="00E52CB3" w:rsidTr="00527759">
        <w:tc>
          <w:tcPr>
            <w:tcW w:w="14817" w:type="dxa"/>
            <w:gridSpan w:val="15"/>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center"/>
              <w:rPr>
                <w:rFonts w:ascii="Times New Roman" w:hAnsi="Times New Roman" w:cs="Times New Roman"/>
                <w:sz w:val="24"/>
                <w:szCs w:val="24"/>
              </w:rPr>
            </w:pPr>
            <w:r>
              <w:rPr>
                <w:rFonts w:ascii="Times New Roman" w:hAnsi="Times New Roman" w:cs="Times New Roman"/>
                <w:sz w:val="24"/>
                <w:szCs w:val="24"/>
              </w:rPr>
              <w:t>3.3. Задача 3 подпрограммы 3 « Принятие мер по устранению условий, способствующих распространению наркомании»</w:t>
            </w:r>
          </w:p>
        </w:tc>
      </w:tr>
      <w:tr w:rsidR="00E52CB3" w:rsidRPr="00071733" w:rsidTr="00527759">
        <w:tc>
          <w:tcPr>
            <w:tcW w:w="986" w:type="dxa"/>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tabs>
                <w:tab w:val="left" w:pos="284"/>
                <w:tab w:val="left" w:pos="567"/>
              </w:tabs>
              <w:ind w:left="-54"/>
              <w:jc w:val="both"/>
              <w:rPr>
                <w:rFonts w:ascii="Times New Roman" w:hAnsi="Times New Roman" w:cs="Times New Roman"/>
                <w:sz w:val="24"/>
                <w:szCs w:val="24"/>
              </w:rPr>
            </w:pPr>
            <w:r>
              <w:rPr>
                <w:rFonts w:ascii="Times New Roman" w:hAnsi="Times New Roman" w:cs="Times New Roman"/>
                <w:sz w:val="24"/>
                <w:szCs w:val="24"/>
              </w:rPr>
              <w:t>3.3.1.</w:t>
            </w:r>
          </w:p>
        </w:tc>
        <w:tc>
          <w:tcPr>
            <w:tcW w:w="2633"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3.8. </w:t>
            </w:r>
          </w:p>
          <w:p w:rsidR="00E52CB3" w:rsidRDefault="00E52CB3" w:rsidP="00527759">
            <w:pPr>
              <w:pStyle w:val="ConsPlusCell"/>
              <w:jc w:val="both"/>
              <w:rPr>
                <w:rFonts w:ascii="Times New Roman" w:hAnsi="Times New Roman" w:cs="Times New Roman"/>
                <w:sz w:val="24"/>
                <w:szCs w:val="24"/>
              </w:rPr>
            </w:pPr>
            <w:r w:rsidRPr="001F7D4B">
              <w:rPr>
                <w:rFonts w:ascii="Times New Roman" w:hAnsi="Times New Roman" w:cs="Times New Roman"/>
                <w:sz w:val="24"/>
                <w:szCs w:val="24"/>
              </w:rPr>
              <w:t>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2693" w:type="dxa"/>
            <w:tcBorders>
              <w:top w:val="single" w:sz="4" w:space="0" w:color="auto"/>
              <w:left w:val="single" w:sz="4" w:space="0" w:color="auto"/>
              <w:bottom w:val="single" w:sz="4" w:space="0" w:color="auto"/>
              <w:right w:val="single" w:sz="4" w:space="0" w:color="auto"/>
            </w:tcBorders>
          </w:tcPr>
          <w:p w:rsidR="00E52CB3" w:rsidRPr="00654464" w:rsidRDefault="00E52CB3" w:rsidP="00527759">
            <w:r>
              <w:t>Администрация</w:t>
            </w:r>
            <w:r w:rsidRPr="005F6E3C">
              <w:t xml:space="preserve"> Усть-Донецкого района</w:t>
            </w:r>
            <w:r w:rsidRPr="00654464">
              <w:t xml:space="preserve"> </w:t>
            </w:r>
            <w:r>
              <w:t>(с</w:t>
            </w:r>
            <w:r w:rsidRPr="00654464">
              <w:t>ектор</w:t>
            </w:r>
            <w:r>
              <w:t xml:space="preserve"> по благоустройству и экологии)</w:t>
            </w:r>
          </w:p>
          <w:p w:rsidR="00E52CB3" w:rsidRPr="00654464" w:rsidRDefault="00E52CB3" w:rsidP="00527759"/>
          <w:p w:rsidR="00E52CB3" w:rsidRPr="00654464" w:rsidRDefault="00E52CB3" w:rsidP="00527759">
            <w:r w:rsidRPr="00654464">
              <w:t xml:space="preserve">Управление сельского хозяйства и земельно-имущественных отношений Администрации Усть-Донецкого </w:t>
            </w:r>
            <w:r w:rsidRPr="00654464">
              <w:lastRenderedPageBreak/>
              <w:t>района</w:t>
            </w:r>
          </w:p>
          <w:p w:rsidR="00E52CB3" w:rsidRPr="00654464" w:rsidRDefault="00E52CB3" w:rsidP="00527759"/>
          <w:p w:rsidR="00E52CB3" w:rsidRDefault="00E52CB3" w:rsidP="00527759">
            <w:r w:rsidRPr="00654464">
              <w:t>Сектор по работе с казачьими обществами Усть-Донецкого района ГКУ РО «Казаки Дона»</w:t>
            </w:r>
          </w:p>
          <w:p w:rsidR="00E52CB3" w:rsidRPr="00654464" w:rsidRDefault="00E52CB3" w:rsidP="00527759"/>
          <w:p w:rsidR="00E52CB3" w:rsidRDefault="00E52CB3" w:rsidP="00527759">
            <w:pPr>
              <w:widowControl w:val="0"/>
              <w:autoSpaceDE w:val="0"/>
              <w:autoSpaceDN w:val="0"/>
              <w:adjustRightInd w:val="0"/>
              <w:jc w:val="both"/>
            </w:pPr>
            <w:r>
              <w:t xml:space="preserve">Органы местного самоуправления Усть-Донецкого района </w:t>
            </w:r>
          </w:p>
        </w:tc>
        <w:tc>
          <w:tcPr>
            <w:tcW w:w="851"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lastRenderedPageBreak/>
              <w:t>2019 год</w:t>
            </w:r>
          </w:p>
        </w:tc>
        <w:tc>
          <w:tcPr>
            <w:tcW w:w="992" w:type="dxa"/>
            <w:gridSpan w:val="3"/>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2030 год</w:t>
            </w:r>
          </w:p>
        </w:tc>
        <w:tc>
          <w:tcPr>
            <w:tcW w:w="2410" w:type="dxa"/>
            <w:gridSpan w:val="3"/>
            <w:tcBorders>
              <w:top w:val="single" w:sz="4" w:space="0" w:color="auto"/>
              <w:left w:val="single" w:sz="4" w:space="0" w:color="auto"/>
              <w:bottom w:val="single" w:sz="4" w:space="0" w:color="auto"/>
              <w:right w:val="single" w:sz="4" w:space="0" w:color="auto"/>
            </w:tcBorders>
          </w:tcPr>
          <w:p w:rsidR="00E52CB3" w:rsidRPr="000C3D16"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снижение доступности наркотиков, </w:t>
            </w:r>
            <w:r w:rsidRPr="00E57CF8">
              <w:rPr>
                <w:rFonts w:ascii="Times New Roman" w:hAnsi="Times New Roman" w:cs="Times New Roman"/>
                <w:sz w:val="24"/>
                <w:szCs w:val="24"/>
              </w:rPr>
              <w:t xml:space="preserve">сокращение </w:t>
            </w:r>
            <w:r>
              <w:rPr>
                <w:rFonts w:ascii="Times New Roman" w:hAnsi="Times New Roman" w:cs="Times New Roman"/>
                <w:sz w:val="24"/>
                <w:szCs w:val="24"/>
              </w:rPr>
              <w:t xml:space="preserve">их </w:t>
            </w:r>
            <w:r w:rsidRPr="00E57CF8">
              <w:rPr>
                <w:rFonts w:ascii="Times New Roman" w:hAnsi="Times New Roman" w:cs="Times New Roman"/>
                <w:sz w:val="24"/>
                <w:szCs w:val="24"/>
              </w:rPr>
              <w:t>предложения</w:t>
            </w:r>
            <w:r>
              <w:rPr>
                <w:rFonts w:ascii="Times New Roman" w:hAnsi="Times New Roman" w:cs="Times New Roman"/>
                <w:sz w:val="24"/>
                <w:szCs w:val="24"/>
              </w:rPr>
              <w:t>,</w:t>
            </w:r>
            <w:r w:rsidRPr="00E57CF8">
              <w:rPr>
                <w:rFonts w:ascii="Times New Roman" w:hAnsi="Times New Roman" w:cs="Times New Roman"/>
                <w:sz w:val="24"/>
                <w:szCs w:val="24"/>
              </w:rPr>
              <w:t xml:space="preserve"> нелегального производства и </w:t>
            </w:r>
            <w:r>
              <w:rPr>
                <w:rFonts w:ascii="Times New Roman" w:hAnsi="Times New Roman" w:cs="Times New Roman"/>
                <w:sz w:val="24"/>
                <w:szCs w:val="24"/>
              </w:rPr>
              <w:t>изготовления</w:t>
            </w:r>
          </w:p>
        </w:tc>
        <w:tc>
          <w:tcPr>
            <w:tcW w:w="2551" w:type="dxa"/>
            <w:gridSpan w:val="2"/>
            <w:tcBorders>
              <w:top w:val="single" w:sz="4" w:space="0" w:color="auto"/>
              <w:left w:val="single" w:sz="4" w:space="0" w:color="auto"/>
              <w:bottom w:val="single" w:sz="4" w:space="0" w:color="auto"/>
              <w:right w:val="single" w:sz="4" w:space="0" w:color="auto"/>
            </w:tcBorders>
          </w:tcPr>
          <w:p w:rsidR="00E52CB3" w:rsidRPr="000C3D16"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повышение количества наркотиков, находящихся в незаконном обороте, рост их распространенности, развитие наркомании</w:t>
            </w:r>
          </w:p>
        </w:tc>
        <w:tc>
          <w:tcPr>
            <w:tcW w:w="1701" w:type="dxa"/>
            <w:tcBorders>
              <w:top w:val="single" w:sz="4" w:space="0" w:color="auto"/>
              <w:left w:val="single" w:sz="4" w:space="0" w:color="auto"/>
              <w:bottom w:val="single" w:sz="4" w:space="0" w:color="auto"/>
              <w:right w:val="single" w:sz="4" w:space="0" w:color="auto"/>
            </w:tcBorders>
          </w:tcPr>
          <w:p w:rsidR="00E52CB3" w:rsidRPr="00071733" w:rsidRDefault="00E52CB3" w:rsidP="00527759">
            <w:pPr>
              <w:jc w:val="both"/>
              <w:rPr>
                <w:kern w:val="2"/>
              </w:rPr>
            </w:pPr>
            <w:r w:rsidRPr="00071733">
              <w:rPr>
                <w:kern w:val="2"/>
              </w:rPr>
              <w:t>3</w:t>
            </w:r>
            <w:r>
              <w:rPr>
                <w:kern w:val="2"/>
              </w:rPr>
              <w:t>, 3.1</w:t>
            </w:r>
          </w:p>
        </w:tc>
      </w:tr>
      <w:tr w:rsidR="00E52CB3" w:rsidRPr="00071733" w:rsidTr="00527759">
        <w:tc>
          <w:tcPr>
            <w:tcW w:w="986" w:type="dxa"/>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tabs>
                <w:tab w:val="left" w:pos="284"/>
                <w:tab w:val="left" w:pos="567"/>
              </w:tabs>
              <w:ind w:left="-54"/>
              <w:jc w:val="both"/>
              <w:rPr>
                <w:rFonts w:ascii="Times New Roman" w:hAnsi="Times New Roman" w:cs="Times New Roman"/>
                <w:sz w:val="24"/>
                <w:szCs w:val="24"/>
              </w:rPr>
            </w:pPr>
            <w:r>
              <w:rPr>
                <w:rFonts w:ascii="Times New Roman" w:hAnsi="Times New Roman" w:cs="Times New Roman"/>
                <w:sz w:val="24"/>
                <w:szCs w:val="24"/>
              </w:rPr>
              <w:lastRenderedPageBreak/>
              <w:t>3.3.2.</w:t>
            </w:r>
          </w:p>
        </w:tc>
        <w:tc>
          <w:tcPr>
            <w:tcW w:w="2633"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3.9. </w:t>
            </w:r>
          </w:p>
          <w:p w:rsidR="00E52CB3" w:rsidRDefault="00E52CB3" w:rsidP="00527759">
            <w:pPr>
              <w:pStyle w:val="ConsPlusCell"/>
              <w:jc w:val="both"/>
              <w:rPr>
                <w:rFonts w:ascii="Times New Roman" w:hAnsi="Times New Roman" w:cs="Times New Roman"/>
                <w:sz w:val="24"/>
                <w:szCs w:val="24"/>
              </w:rPr>
            </w:pPr>
            <w:r w:rsidRPr="00E61503">
              <w:rPr>
                <w:rFonts w:ascii="Times New Roman" w:hAnsi="Times New Roman" w:cs="Times New Roman"/>
                <w:sz w:val="24"/>
                <w:szCs w:val="24"/>
              </w:rPr>
              <w:t>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2693" w:type="dxa"/>
            <w:tcBorders>
              <w:top w:val="single" w:sz="4" w:space="0" w:color="auto"/>
              <w:left w:val="single" w:sz="4" w:space="0" w:color="auto"/>
              <w:bottom w:val="single" w:sz="4" w:space="0" w:color="auto"/>
              <w:right w:val="single" w:sz="4" w:space="0" w:color="auto"/>
            </w:tcBorders>
          </w:tcPr>
          <w:p w:rsidR="00E52CB3" w:rsidRDefault="00E52CB3" w:rsidP="00527759">
            <w:pPr>
              <w:widowControl w:val="0"/>
              <w:autoSpaceDE w:val="0"/>
              <w:autoSpaceDN w:val="0"/>
              <w:adjustRightInd w:val="0"/>
              <w:jc w:val="both"/>
            </w:pPr>
            <w:r>
              <w:t>Администрация</w:t>
            </w:r>
            <w:r w:rsidRPr="00FF7571">
              <w:t xml:space="preserve"> Усть-Донецкого района</w:t>
            </w:r>
            <w:r>
              <w:t xml:space="preserve"> (сектор по работе с несовершеннолетними)</w:t>
            </w:r>
          </w:p>
        </w:tc>
        <w:tc>
          <w:tcPr>
            <w:tcW w:w="851" w:type="dxa"/>
            <w:gridSpan w:val="2"/>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2019 год</w:t>
            </w:r>
          </w:p>
        </w:tc>
        <w:tc>
          <w:tcPr>
            <w:tcW w:w="992" w:type="dxa"/>
            <w:gridSpan w:val="3"/>
            <w:tcBorders>
              <w:top w:val="single" w:sz="4" w:space="0" w:color="auto"/>
              <w:left w:val="single" w:sz="4" w:space="0" w:color="auto"/>
              <w:bottom w:val="single" w:sz="4" w:space="0" w:color="auto"/>
              <w:right w:val="single" w:sz="4" w:space="0" w:color="auto"/>
            </w:tcBorders>
          </w:tcPr>
          <w:p w:rsidR="00E52CB3"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2030 год</w:t>
            </w:r>
          </w:p>
        </w:tc>
        <w:tc>
          <w:tcPr>
            <w:tcW w:w="2410" w:type="dxa"/>
            <w:gridSpan w:val="3"/>
            <w:tcBorders>
              <w:top w:val="single" w:sz="4" w:space="0" w:color="auto"/>
              <w:left w:val="single" w:sz="4" w:space="0" w:color="auto"/>
              <w:bottom w:val="single" w:sz="4" w:space="0" w:color="auto"/>
              <w:right w:val="single" w:sz="4" w:space="0" w:color="auto"/>
            </w:tcBorders>
          </w:tcPr>
          <w:p w:rsidR="00E52CB3" w:rsidRPr="000C3D16" w:rsidRDefault="00E52CB3" w:rsidP="00527759">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устранение ситуаций, которые могут привести несовершеннолетних к </w:t>
            </w:r>
            <w:r w:rsidRPr="00C05CBF">
              <w:rPr>
                <w:rFonts w:ascii="Times New Roman" w:hAnsi="Times New Roman" w:cs="Times New Roman"/>
                <w:sz w:val="24"/>
                <w:szCs w:val="24"/>
              </w:rPr>
              <w:t>совершению правонарушений, связанных с незаконным оборотом наркотиков</w:t>
            </w:r>
          </w:p>
        </w:tc>
        <w:tc>
          <w:tcPr>
            <w:tcW w:w="2551" w:type="dxa"/>
            <w:gridSpan w:val="2"/>
            <w:tcBorders>
              <w:top w:val="single" w:sz="4" w:space="0" w:color="auto"/>
              <w:left w:val="single" w:sz="4" w:space="0" w:color="auto"/>
              <w:bottom w:val="single" w:sz="4" w:space="0" w:color="auto"/>
              <w:right w:val="single" w:sz="4" w:space="0" w:color="auto"/>
            </w:tcBorders>
          </w:tcPr>
          <w:p w:rsidR="00E52CB3" w:rsidRPr="00071733" w:rsidRDefault="00E52CB3" w:rsidP="00527759">
            <w:pPr>
              <w:jc w:val="both"/>
              <w:rPr>
                <w:kern w:val="2"/>
              </w:rPr>
            </w:pPr>
            <w:r w:rsidRPr="00071733">
              <w:rPr>
                <w:kern w:val="2"/>
              </w:rPr>
              <w:t xml:space="preserve">рост количества </w:t>
            </w:r>
            <w:r>
              <w:rPr>
                <w:kern w:val="2"/>
              </w:rPr>
              <w:t xml:space="preserve">несовершеннолетних </w:t>
            </w:r>
            <w:r w:rsidRPr="00071733">
              <w:rPr>
                <w:kern w:val="2"/>
              </w:rPr>
              <w:t>потребителей наркотиков, спроса на наркотики и их незаконного оборота</w:t>
            </w:r>
          </w:p>
        </w:tc>
        <w:tc>
          <w:tcPr>
            <w:tcW w:w="1701" w:type="dxa"/>
            <w:tcBorders>
              <w:top w:val="single" w:sz="4" w:space="0" w:color="auto"/>
              <w:left w:val="single" w:sz="4" w:space="0" w:color="auto"/>
              <w:bottom w:val="single" w:sz="4" w:space="0" w:color="auto"/>
              <w:right w:val="single" w:sz="4" w:space="0" w:color="auto"/>
            </w:tcBorders>
          </w:tcPr>
          <w:p w:rsidR="00E52CB3" w:rsidRPr="00071733" w:rsidRDefault="00E52CB3" w:rsidP="00527759">
            <w:pPr>
              <w:jc w:val="both"/>
              <w:rPr>
                <w:kern w:val="2"/>
              </w:rPr>
            </w:pPr>
            <w:r w:rsidRPr="00071733">
              <w:rPr>
                <w:kern w:val="2"/>
              </w:rPr>
              <w:t>3</w:t>
            </w:r>
            <w:r>
              <w:rPr>
                <w:kern w:val="2"/>
              </w:rPr>
              <w:t>, 3.1</w:t>
            </w:r>
          </w:p>
        </w:tc>
      </w:tr>
    </w:tbl>
    <w:p w:rsidR="00E52CB3" w:rsidRPr="00D738CF" w:rsidRDefault="00E52CB3" w:rsidP="00E52CB3">
      <w:pPr>
        <w:ind w:firstLine="708"/>
        <w:jc w:val="both"/>
        <w:rPr>
          <w:szCs w:val="28"/>
        </w:rPr>
        <w:sectPr w:rsidR="00E52CB3" w:rsidRPr="00D738CF" w:rsidSect="0054204E">
          <w:pgSz w:w="16838" w:h="11906" w:orient="landscape"/>
          <w:pgMar w:top="1701" w:right="851" w:bottom="851" w:left="851" w:header="708" w:footer="708" w:gutter="0"/>
          <w:cols w:space="720"/>
        </w:sectPr>
      </w:pPr>
    </w:p>
    <w:tbl>
      <w:tblPr>
        <w:tblW w:w="16127" w:type="dxa"/>
        <w:tblInd w:w="-459" w:type="dxa"/>
        <w:tblLayout w:type="fixed"/>
        <w:tblLook w:val="04A0"/>
      </w:tblPr>
      <w:tblGrid>
        <w:gridCol w:w="1274"/>
        <w:gridCol w:w="278"/>
        <w:gridCol w:w="1848"/>
        <w:gridCol w:w="448"/>
        <w:gridCol w:w="970"/>
        <w:gridCol w:w="330"/>
        <w:gridCol w:w="237"/>
        <w:gridCol w:w="426"/>
        <w:gridCol w:w="561"/>
        <w:gridCol w:w="148"/>
        <w:gridCol w:w="88"/>
        <w:gridCol w:w="480"/>
        <w:gridCol w:w="566"/>
        <w:gridCol w:w="709"/>
        <w:gridCol w:w="615"/>
        <w:gridCol w:w="660"/>
        <w:gridCol w:w="709"/>
        <w:gridCol w:w="709"/>
        <w:gridCol w:w="265"/>
        <w:gridCol w:w="444"/>
        <w:gridCol w:w="709"/>
        <w:gridCol w:w="708"/>
        <w:gridCol w:w="666"/>
        <w:gridCol w:w="752"/>
        <w:gridCol w:w="676"/>
        <w:gridCol w:w="851"/>
      </w:tblGrid>
      <w:tr w:rsidR="00E52CB3" w:rsidRPr="00046CE4" w:rsidTr="00527759">
        <w:trPr>
          <w:gridAfter w:val="7"/>
          <w:wAfter w:w="4806" w:type="dxa"/>
          <w:trHeight w:val="300"/>
        </w:trPr>
        <w:tc>
          <w:tcPr>
            <w:tcW w:w="1552" w:type="dxa"/>
            <w:gridSpan w:val="2"/>
            <w:tcBorders>
              <w:top w:val="nil"/>
              <w:left w:val="nil"/>
              <w:bottom w:val="nil"/>
              <w:right w:val="nil"/>
            </w:tcBorders>
            <w:shd w:val="clear" w:color="auto" w:fill="auto"/>
            <w:vAlign w:val="bottom"/>
            <w:hideMark/>
          </w:tcPr>
          <w:p w:rsidR="00E52CB3" w:rsidRPr="00046CE4" w:rsidRDefault="00E52CB3" w:rsidP="00527759">
            <w:pPr>
              <w:jc w:val="center"/>
              <w:rPr>
                <w:rFonts w:ascii="Calibri" w:hAnsi="Calibri" w:cs="Calibri"/>
                <w:color w:val="000000"/>
                <w:sz w:val="22"/>
                <w:szCs w:val="22"/>
              </w:rPr>
            </w:pPr>
          </w:p>
        </w:tc>
        <w:tc>
          <w:tcPr>
            <w:tcW w:w="2296" w:type="dxa"/>
            <w:gridSpan w:val="2"/>
            <w:tcBorders>
              <w:top w:val="nil"/>
              <w:left w:val="nil"/>
              <w:bottom w:val="nil"/>
              <w:right w:val="nil"/>
            </w:tcBorders>
            <w:shd w:val="clear" w:color="auto" w:fill="auto"/>
            <w:hideMark/>
          </w:tcPr>
          <w:p w:rsidR="00E52CB3" w:rsidRPr="00046CE4" w:rsidRDefault="00E52CB3" w:rsidP="00527759">
            <w:pPr>
              <w:jc w:val="center"/>
              <w:rPr>
                <w:rFonts w:ascii="Calibri" w:hAnsi="Calibri" w:cs="Calibri"/>
                <w:color w:val="000000"/>
                <w:sz w:val="22"/>
                <w:szCs w:val="22"/>
              </w:rPr>
            </w:pPr>
          </w:p>
        </w:tc>
        <w:tc>
          <w:tcPr>
            <w:tcW w:w="1300" w:type="dxa"/>
            <w:gridSpan w:val="2"/>
            <w:tcBorders>
              <w:top w:val="nil"/>
              <w:left w:val="nil"/>
              <w:bottom w:val="nil"/>
              <w:right w:val="nil"/>
            </w:tcBorders>
            <w:shd w:val="clear" w:color="auto" w:fill="auto"/>
            <w:vAlign w:val="bottom"/>
            <w:hideMark/>
          </w:tcPr>
          <w:p w:rsidR="00E52CB3" w:rsidRPr="00046CE4" w:rsidRDefault="00E52CB3" w:rsidP="00527759">
            <w:pPr>
              <w:jc w:val="center"/>
              <w:rPr>
                <w:rFonts w:ascii="Calibri" w:hAnsi="Calibri" w:cs="Calibri"/>
                <w:color w:val="000000"/>
                <w:sz w:val="22"/>
                <w:szCs w:val="22"/>
              </w:rPr>
            </w:pPr>
          </w:p>
        </w:tc>
        <w:tc>
          <w:tcPr>
            <w:tcW w:w="237" w:type="dxa"/>
            <w:tcBorders>
              <w:top w:val="nil"/>
              <w:left w:val="nil"/>
              <w:bottom w:val="nil"/>
              <w:right w:val="nil"/>
            </w:tcBorders>
            <w:shd w:val="clear" w:color="auto" w:fill="auto"/>
            <w:hideMark/>
          </w:tcPr>
          <w:p w:rsidR="00E52CB3" w:rsidRPr="00046CE4" w:rsidRDefault="00E52CB3" w:rsidP="00527759">
            <w:pPr>
              <w:jc w:val="center"/>
              <w:rPr>
                <w:rFonts w:ascii="Calibri" w:hAnsi="Calibri" w:cs="Calibri"/>
                <w:color w:val="000000"/>
                <w:sz w:val="22"/>
                <w:szCs w:val="22"/>
              </w:rPr>
            </w:pPr>
          </w:p>
        </w:tc>
        <w:tc>
          <w:tcPr>
            <w:tcW w:w="426" w:type="dxa"/>
            <w:tcBorders>
              <w:top w:val="nil"/>
              <w:left w:val="nil"/>
              <w:bottom w:val="nil"/>
              <w:right w:val="nil"/>
            </w:tcBorders>
            <w:shd w:val="clear" w:color="auto" w:fill="auto"/>
            <w:hideMark/>
          </w:tcPr>
          <w:p w:rsidR="00E52CB3" w:rsidRPr="00046CE4" w:rsidRDefault="00E52CB3" w:rsidP="00527759">
            <w:pPr>
              <w:jc w:val="center"/>
              <w:rPr>
                <w:rFonts w:ascii="Calibri" w:hAnsi="Calibri" w:cs="Calibri"/>
                <w:color w:val="000000"/>
                <w:sz w:val="22"/>
                <w:szCs w:val="22"/>
              </w:rPr>
            </w:pPr>
          </w:p>
        </w:tc>
        <w:tc>
          <w:tcPr>
            <w:tcW w:w="561" w:type="dxa"/>
            <w:tcBorders>
              <w:top w:val="nil"/>
              <w:left w:val="nil"/>
              <w:bottom w:val="nil"/>
              <w:right w:val="nil"/>
            </w:tcBorders>
            <w:shd w:val="clear" w:color="auto" w:fill="auto"/>
            <w:hideMark/>
          </w:tcPr>
          <w:p w:rsidR="00E52CB3" w:rsidRPr="00046CE4" w:rsidRDefault="00E52CB3" w:rsidP="00527759">
            <w:pPr>
              <w:jc w:val="center"/>
              <w:rPr>
                <w:rFonts w:ascii="Calibri" w:hAnsi="Calibri" w:cs="Calibri"/>
                <w:color w:val="000000"/>
                <w:sz w:val="22"/>
                <w:szCs w:val="22"/>
              </w:rPr>
            </w:pPr>
          </w:p>
        </w:tc>
        <w:tc>
          <w:tcPr>
            <w:tcW w:w="236" w:type="dxa"/>
            <w:gridSpan w:val="2"/>
            <w:tcBorders>
              <w:top w:val="nil"/>
              <w:left w:val="nil"/>
              <w:bottom w:val="nil"/>
              <w:right w:val="nil"/>
            </w:tcBorders>
            <w:shd w:val="clear" w:color="auto" w:fill="auto"/>
            <w:hideMark/>
          </w:tcPr>
          <w:p w:rsidR="00E52CB3" w:rsidRPr="00046CE4" w:rsidRDefault="00E52CB3" w:rsidP="00527759">
            <w:pPr>
              <w:jc w:val="center"/>
              <w:rPr>
                <w:rFonts w:ascii="Calibri" w:hAnsi="Calibri" w:cs="Calibri"/>
                <w:color w:val="000000"/>
                <w:sz w:val="22"/>
                <w:szCs w:val="22"/>
              </w:rPr>
            </w:pPr>
          </w:p>
        </w:tc>
        <w:tc>
          <w:tcPr>
            <w:tcW w:w="4713" w:type="dxa"/>
            <w:gridSpan w:val="8"/>
            <w:vMerge w:val="restart"/>
            <w:tcBorders>
              <w:top w:val="nil"/>
              <w:left w:val="nil"/>
              <w:bottom w:val="single" w:sz="4" w:space="0" w:color="000000"/>
              <w:right w:val="nil"/>
            </w:tcBorders>
            <w:shd w:val="clear" w:color="auto" w:fill="auto"/>
            <w:hideMark/>
          </w:tcPr>
          <w:p w:rsidR="00E52CB3" w:rsidRPr="00046CE4" w:rsidRDefault="00E52CB3" w:rsidP="00527759">
            <w:pPr>
              <w:spacing w:after="240"/>
              <w:jc w:val="center"/>
              <w:rPr>
                <w:color w:val="000000"/>
                <w:sz w:val="22"/>
                <w:szCs w:val="22"/>
              </w:rPr>
            </w:pPr>
            <w:r w:rsidRPr="00046CE4">
              <w:rPr>
                <w:color w:val="000000"/>
                <w:sz w:val="22"/>
                <w:szCs w:val="22"/>
              </w:rPr>
              <w:t>«Приложение</w:t>
            </w:r>
            <w:r>
              <w:rPr>
                <w:color w:val="000000"/>
                <w:sz w:val="22"/>
                <w:szCs w:val="22"/>
              </w:rPr>
              <w:t xml:space="preserve"> №</w:t>
            </w:r>
            <w:r w:rsidRPr="00046CE4">
              <w:rPr>
                <w:color w:val="000000"/>
                <w:sz w:val="22"/>
                <w:szCs w:val="22"/>
              </w:rPr>
              <w:t xml:space="preserve"> 3 к муниципальной программе Усть-Донецкого района «Обеспечение общественного порядка и противодействие преступности»</w:t>
            </w:r>
          </w:p>
        </w:tc>
      </w:tr>
      <w:tr w:rsidR="00E52CB3" w:rsidRPr="00046CE4" w:rsidTr="00527759">
        <w:trPr>
          <w:gridAfter w:val="7"/>
          <w:wAfter w:w="4806" w:type="dxa"/>
          <w:trHeight w:val="300"/>
        </w:trPr>
        <w:tc>
          <w:tcPr>
            <w:tcW w:w="1552" w:type="dxa"/>
            <w:gridSpan w:val="2"/>
            <w:tcBorders>
              <w:top w:val="nil"/>
              <w:left w:val="nil"/>
              <w:bottom w:val="nil"/>
              <w:right w:val="nil"/>
            </w:tcBorders>
            <w:shd w:val="clear" w:color="auto" w:fill="auto"/>
            <w:vAlign w:val="bottom"/>
            <w:hideMark/>
          </w:tcPr>
          <w:p w:rsidR="00E52CB3" w:rsidRPr="00046CE4" w:rsidRDefault="00E52CB3" w:rsidP="00527759">
            <w:pPr>
              <w:jc w:val="center"/>
              <w:rPr>
                <w:rFonts w:ascii="Calibri" w:hAnsi="Calibri" w:cs="Calibri"/>
                <w:color w:val="000000"/>
                <w:sz w:val="22"/>
                <w:szCs w:val="22"/>
              </w:rPr>
            </w:pPr>
          </w:p>
        </w:tc>
        <w:tc>
          <w:tcPr>
            <w:tcW w:w="2296" w:type="dxa"/>
            <w:gridSpan w:val="2"/>
            <w:tcBorders>
              <w:top w:val="nil"/>
              <w:left w:val="nil"/>
              <w:bottom w:val="nil"/>
              <w:right w:val="nil"/>
            </w:tcBorders>
            <w:shd w:val="clear" w:color="auto" w:fill="auto"/>
            <w:hideMark/>
          </w:tcPr>
          <w:p w:rsidR="00E52CB3" w:rsidRPr="00046CE4" w:rsidRDefault="00E52CB3" w:rsidP="00527759">
            <w:pPr>
              <w:jc w:val="center"/>
              <w:rPr>
                <w:rFonts w:ascii="Calibri" w:hAnsi="Calibri" w:cs="Calibri"/>
                <w:color w:val="000000"/>
                <w:sz w:val="22"/>
                <w:szCs w:val="22"/>
              </w:rPr>
            </w:pPr>
          </w:p>
        </w:tc>
        <w:tc>
          <w:tcPr>
            <w:tcW w:w="1300" w:type="dxa"/>
            <w:gridSpan w:val="2"/>
            <w:tcBorders>
              <w:top w:val="nil"/>
              <w:left w:val="nil"/>
              <w:bottom w:val="nil"/>
              <w:right w:val="nil"/>
            </w:tcBorders>
            <w:shd w:val="clear" w:color="auto" w:fill="auto"/>
            <w:vAlign w:val="bottom"/>
            <w:hideMark/>
          </w:tcPr>
          <w:p w:rsidR="00E52CB3" w:rsidRPr="00046CE4" w:rsidRDefault="00E52CB3" w:rsidP="00527759">
            <w:pPr>
              <w:jc w:val="center"/>
              <w:rPr>
                <w:rFonts w:ascii="Calibri" w:hAnsi="Calibri" w:cs="Calibri"/>
                <w:color w:val="000000"/>
                <w:sz w:val="22"/>
                <w:szCs w:val="22"/>
              </w:rPr>
            </w:pPr>
          </w:p>
        </w:tc>
        <w:tc>
          <w:tcPr>
            <w:tcW w:w="237" w:type="dxa"/>
            <w:tcBorders>
              <w:top w:val="nil"/>
              <w:left w:val="nil"/>
              <w:bottom w:val="nil"/>
              <w:right w:val="nil"/>
            </w:tcBorders>
            <w:shd w:val="clear" w:color="auto" w:fill="auto"/>
            <w:hideMark/>
          </w:tcPr>
          <w:p w:rsidR="00E52CB3" w:rsidRPr="00046CE4" w:rsidRDefault="00E52CB3" w:rsidP="00527759">
            <w:pPr>
              <w:jc w:val="center"/>
              <w:rPr>
                <w:rFonts w:ascii="Calibri" w:hAnsi="Calibri" w:cs="Calibri"/>
                <w:color w:val="000000"/>
                <w:sz w:val="22"/>
                <w:szCs w:val="22"/>
              </w:rPr>
            </w:pPr>
          </w:p>
        </w:tc>
        <w:tc>
          <w:tcPr>
            <w:tcW w:w="426" w:type="dxa"/>
            <w:tcBorders>
              <w:top w:val="nil"/>
              <w:left w:val="nil"/>
              <w:bottom w:val="nil"/>
              <w:right w:val="nil"/>
            </w:tcBorders>
            <w:shd w:val="clear" w:color="auto" w:fill="auto"/>
            <w:hideMark/>
          </w:tcPr>
          <w:p w:rsidR="00E52CB3" w:rsidRPr="00046CE4" w:rsidRDefault="00E52CB3" w:rsidP="00527759">
            <w:pPr>
              <w:jc w:val="center"/>
              <w:rPr>
                <w:rFonts w:ascii="Calibri" w:hAnsi="Calibri" w:cs="Calibri"/>
                <w:color w:val="000000"/>
                <w:sz w:val="22"/>
                <w:szCs w:val="22"/>
              </w:rPr>
            </w:pPr>
          </w:p>
        </w:tc>
        <w:tc>
          <w:tcPr>
            <w:tcW w:w="561" w:type="dxa"/>
            <w:tcBorders>
              <w:top w:val="nil"/>
              <w:left w:val="nil"/>
              <w:bottom w:val="nil"/>
              <w:right w:val="nil"/>
            </w:tcBorders>
            <w:shd w:val="clear" w:color="auto" w:fill="auto"/>
            <w:hideMark/>
          </w:tcPr>
          <w:p w:rsidR="00E52CB3" w:rsidRPr="00046CE4" w:rsidRDefault="00E52CB3" w:rsidP="00527759">
            <w:pPr>
              <w:jc w:val="center"/>
              <w:rPr>
                <w:rFonts w:ascii="Calibri" w:hAnsi="Calibri" w:cs="Calibri"/>
                <w:color w:val="000000"/>
                <w:sz w:val="22"/>
                <w:szCs w:val="22"/>
              </w:rPr>
            </w:pPr>
          </w:p>
        </w:tc>
        <w:tc>
          <w:tcPr>
            <w:tcW w:w="236" w:type="dxa"/>
            <w:gridSpan w:val="2"/>
            <w:tcBorders>
              <w:top w:val="nil"/>
              <w:left w:val="nil"/>
              <w:bottom w:val="nil"/>
              <w:right w:val="nil"/>
            </w:tcBorders>
            <w:shd w:val="clear" w:color="auto" w:fill="auto"/>
            <w:hideMark/>
          </w:tcPr>
          <w:p w:rsidR="00E52CB3" w:rsidRPr="00046CE4" w:rsidRDefault="00E52CB3" w:rsidP="00527759">
            <w:pPr>
              <w:jc w:val="center"/>
              <w:rPr>
                <w:rFonts w:ascii="Calibri" w:hAnsi="Calibri" w:cs="Calibri"/>
                <w:color w:val="000000"/>
                <w:sz w:val="22"/>
                <w:szCs w:val="22"/>
              </w:rPr>
            </w:pPr>
          </w:p>
        </w:tc>
        <w:tc>
          <w:tcPr>
            <w:tcW w:w="4713" w:type="dxa"/>
            <w:gridSpan w:val="8"/>
            <w:vMerge/>
            <w:tcBorders>
              <w:top w:val="nil"/>
              <w:left w:val="nil"/>
              <w:bottom w:val="nil"/>
              <w:right w:val="nil"/>
            </w:tcBorders>
            <w:vAlign w:val="center"/>
            <w:hideMark/>
          </w:tcPr>
          <w:p w:rsidR="00E52CB3" w:rsidRPr="00046CE4" w:rsidRDefault="00E52CB3" w:rsidP="00527759">
            <w:pPr>
              <w:rPr>
                <w:rFonts w:ascii="Calibri" w:hAnsi="Calibri" w:cs="Calibri"/>
                <w:color w:val="000000"/>
                <w:sz w:val="22"/>
                <w:szCs w:val="22"/>
              </w:rPr>
            </w:pPr>
          </w:p>
        </w:tc>
      </w:tr>
      <w:tr w:rsidR="00E52CB3" w:rsidRPr="007478DB" w:rsidTr="00527759">
        <w:trPr>
          <w:trHeight w:val="930"/>
        </w:trPr>
        <w:tc>
          <w:tcPr>
            <w:tcW w:w="16127" w:type="dxa"/>
            <w:gridSpan w:val="26"/>
            <w:tcBorders>
              <w:top w:val="nil"/>
              <w:left w:val="nil"/>
              <w:bottom w:val="single" w:sz="4" w:space="0" w:color="auto"/>
              <w:right w:val="nil"/>
            </w:tcBorders>
            <w:shd w:val="clear" w:color="auto" w:fill="auto"/>
            <w:vAlign w:val="bottom"/>
            <w:hideMark/>
          </w:tcPr>
          <w:p w:rsidR="00E52CB3" w:rsidRPr="00E52CB3" w:rsidRDefault="00E52CB3" w:rsidP="00527759">
            <w:pPr>
              <w:jc w:val="center"/>
              <w:rPr>
                <w:color w:val="000000"/>
                <w:sz w:val="24"/>
                <w:szCs w:val="24"/>
              </w:rPr>
            </w:pPr>
            <w:r w:rsidRPr="00E52CB3">
              <w:rPr>
                <w:color w:val="000000"/>
                <w:sz w:val="24"/>
                <w:szCs w:val="24"/>
              </w:rPr>
              <w:t>РАСХОДЫ</w:t>
            </w:r>
            <w:r w:rsidRPr="00E52CB3">
              <w:rPr>
                <w:color w:val="000000"/>
                <w:sz w:val="24"/>
                <w:szCs w:val="24"/>
              </w:rPr>
              <w:br/>
              <w:t xml:space="preserve">местного бюджета на реализацию муниципальной программы </w:t>
            </w:r>
            <w:r w:rsidRPr="00E52CB3">
              <w:rPr>
                <w:color w:val="000000"/>
                <w:sz w:val="24"/>
                <w:szCs w:val="24"/>
              </w:rPr>
              <w:br/>
              <w:t>Усть-Донецкого района «Обеспечение общественного порядка и профилактика правонарушений»</w:t>
            </w:r>
          </w:p>
        </w:tc>
      </w:tr>
      <w:tr w:rsidR="00E52CB3" w:rsidRPr="007478DB" w:rsidTr="00527759">
        <w:trPr>
          <w:trHeight w:val="300"/>
        </w:trPr>
        <w:tc>
          <w:tcPr>
            <w:tcW w:w="1274" w:type="dxa"/>
            <w:vMerge w:val="restart"/>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Статус</w:t>
            </w:r>
          </w:p>
        </w:tc>
        <w:tc>
          <w:tcPr>
            <w:tcW w:w="2126" w:type="dxa"/>
            <w:gridSpan w:val="2"/>
            <w:vMerge w:val="restart"/>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Наименование муниципальной программы, подпрограммы муниципальной программы, основного мероприятия   </w:t>
            </w:r>
          </w:p>
        </w:tc>
        <w:tc>
          <w:tcPr>
            <w:tcW w:w="1418" w:type="dxa"/>
            <w:gridSpan w:val="2"/>
            <w:vMerge w:val="restart"/>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Ответственный исполнитель, участники</w:t>
            </w:r>
          </w:p>
        </w:tc>
        <w:tc>
          <w:tcPr>
            <w:tcW w:w="2270" w:type="dxa"/>
            <w:gridSpan w:val="7"/>
            <w:tcBorders>
              <w:top w:val="single" w:sz="4" w:space="0" w:color="auto"/>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Код бюджетной классификации</w:t>
            </w:r>
          </w:p>
        </w:tc>
        <w:tc>
          <w:tcPr>
            <w:tcW w:w="9039" w:type="dxa"/>
            <w:gridSpan w:val="14"/>
            <w:tcBorders>
              <w:top w:val="single" w:sz="4" w:space="0" w:color="auto"/>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746FD3">
              <w:rPr>
                <w:sz w:val="16"/>
                <w:szCs w:val="16"/>
              </w:rPr>
              <w:t xml:space="preserve">В том числе по годам реализации </w:t>
            </w:r>
            <w:r>
              <w:rPr>
                <w:sz w:val="16"/>
                <w:szCs w:val="16"/>
              </w:rPr>
              <w:t>муниципальной</w:t>
            </w:r>
            <w:r w:rsidRPr="00746FD3">
              <w:rPr>
                <w:sz w:val="16"/>
                <w:szCs w:val="16"/>
              </w:rPr>
              <w:t xml:space="preserve"> программы (тыс. рублей)</w:t>
            </w:r>
          </w:p>
        </w:tc>
      </w:tr>
      <w:tr w:rsidR="00E52CB3" w:rsidRPr="007478DB" w:rsidTr="00527759">
        <w:trPr>
          <w:trHeight w:val="600"/>
        </w:trPr>
        <w:tc>
          <w:tcPr>
            <w:tcW w:w="1274" w:type="dxa"/>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2126" w:type="dxa"/>
            <w:gridSpan w:val="2"/>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ГРБС</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roofErr w:type="spellStart"/>
            <w:r w:rsidRPr="00220781">
              <w:rPr>
                <w:color w:val="000000"/>
                <w:sz w:val="16"/>
                <w:szCs w:val="16"/>
              </w:rPr>
              <w:t>РзПр</w:t>
            </w:r>
            <w:proofErr w:type="spellEnd"/>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ЦСР</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ВР</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2019</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2020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2021</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2022</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2023</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2024</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2025</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2026</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2027</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2028</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2029</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2030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Весь период</w:t>
            </w:r>
          </w:p>
        </w:tc>
      </w:tr>
      <w:tr w:rsidR="00E52CB3" w:rsidRPr="007478DB" w:rsidTr="00527759">
        <w:trPr>
          <w:trHeight w:val="315"/>
        </w:trPr>
        <w:tc>
          <w:tcPr>
            <w:tcW w:w="1274" w:type="dxa"/>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4</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7</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8</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11</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12</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13</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14</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15</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16</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17</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18</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19</w:t>
            </w:r>
          </w:p>
        </w:tc>
        <w:tc>
          <w:tcPr>
            <w:tcW w:w="851"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w:t>
            </w:r>
          </w:p>
        </w:tc>
      </w:tr>
      <w:tr w:rsidR="00E52CB3" w:rsidRPr="007478DB" w:rsidTr="00527759">
        <w:trPr>
          <w:trHeight w:val="315"/>
        </w:trPr>
        <w:tc>
          <w:tcPr>
            <w:tcW w:w="1274" w:type="dxa"/>
            <w:vMerge w:val="restart"/>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Муниципальная программа Усть-Донецкого района</w:t>
            </w:r>
          </w:p>
        </w:tc>
        <w:tc>
          <w:tcPr>
            <w:tcW w:w="2126" w:type="dxa"/>
            <w:gridSpan w:val="2"/>
            <w:vMerge w:val="restart"/>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«Обеспечение общественного порядка и противодействие преступности»</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sidRPr="00220781">
              <w:rPr>
                <w:color w:val="000000"/>
                <w:sz w:val="16"/>
                <w:szCs w:val="16"/>
              </w:rPr>
              <w:t>Всего:</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194,40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138,00</w:t>
            </w:r>
          </w:p>
        </w:tc>
        <w:tc>
          <w:tcPr>
            <w:tcW w:w="615" w:type="dxa"/>
            <w:tcBorders>
              <w:top w:val="nil"/>
              <w:left w:val="nil"/>
              <w:bottom w:val="single" w:sz="4" w:space="0" w:color="auto"/>
              <w:right w:val="single" w:sz="4" w:space="0" w:color="auto"/>
            </w:tcBorders>
            <w:shd w:val="clear" w:color="auto" w:fill="auto"/>
            <w:hideMark/>
          </w:tcPr>
          <w:p w:rsidR="00E52CB3" w:rsidRPr="00902BDD" w:rsidRDefault="00E52CB3" w:rsidP="00527759">
            <w:pPr>
              <w:jc w:val="center"/>
              <w:rPr>
                <w:color w:val="000000"/>
                <w:sz w:val="16"/>
                <w:szCs w:val="16"/>
              </w:rPr>
            </w:pPr>
            <w:r w:rsidRPr="00902BDD">
              <w:rPr>
                <w:color w:val="000000"/>
                <w:sz w:val="16"/>
                <w:szCs w:val="16"/>
              </w:rPr>
              <w:t>105,00</w:t>
            </w:r>
          </w:p>
        </w:tc>
        <w:tc>
          <w:tcPr>
            <w:tcW w:w="660" w:type="dxa"/>
            <w:tcBorders>
              <w:top w:val="nil"/>
              <w:left w:val="nil"/>
              <w:bottom w:val="single" w:sz="4" w:space="0" w:color="auto"/>
              <w:right w:val="single" w:sz="4" w:space="0" w:color="auto"/>
            </w:tcBorders>
            <w:shd w:val="clear" w:color="auto" w:fill="auto"/>
            <w:hideMark/>
          </w:tcPr>
          <w:p w:rsidR="00E52CB3" w:rsidRPr="00902BDD" w:rsidRDefault="00E52CB3" w:rsidP="00527759">
            <w:pPr>
              <w:jc w:val="center"/>
              <w:rPr>
                <w:color w:val="000000"/>
                <w:sz w:val="16"/>
                <w:szCs w:val="16"/>
              </w:rPr>
            </w:pPr>
            <w:r w:rsidRPr="00902BDD">
              <w:rPr>
                <w:color w:val="000000"/>
                <w:sz w:val="16"/>
                <w:szCs w:val="16"/>
              </w:rPr>
              <w:t>130,00</w:t>
            </w:r>
          </w:p>
        </w:tc>
        <w:tc>
          <w:tcPr>
            <w:tcW w:w="709" w:type="dxa"/>
            <w:tcBorders>
              <w:top w:val="nil"/>
              <w:left w:val="nil"/>
              <w:bottom w:val="single" w:sz="4" w:space="0" w:color="auto"/>
              <w:right w:val="single" w:sz="4" w:space="0" w:color="auto"/>
            </w:tcBorders>
            <w:shd w:val="clear" w:color="auto" w:fill="auto"/>
            <w:hideMark/>
          </w:tcPr>
          <w:p w:rsidR="00E52CB3" w:rsidRPr="00902BDD" w:rsidRDefault="00E52CB3" w:rsidP="00527759">
            <w:pPr>
              <w:jc w:val="center"/>
              <w:rPr>
                <w:color w:val="000000"/>
                <w:sz w:val="16"/>
                <w:szCs w:val="16"/>
              </w:rPr>
            </w:pPr>
            <w:r w:rsidRPr="00902BDD">
              <w:rPr>
                <w:color w:val="000000"/>
                <w:sz w:val="16"/>
                <w:szCs w:val="16"/>
              </w:rPr>
              <w:t>130,00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638,50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638,50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638,50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638,50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638,50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638,50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638,50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Pr>
                <w:color w:val="000000"/>
                <w:sz w:val="16"/>
                <w:szCs w:val="16"/>
              </w:rPr>
              <w:t>5166,9</w:t>
            </w:r>
          </w:p>
        </w:tc>
      </w:tr>
      <w:tr w:rsidR="00E52CB3" w:rsidRPr="007478DB" w:rsidTr="00527759">
        <w:trPr>
          <w:trHeight w:val="630"/>
        </w:trPr>
        <w:tc>
          <w:tcPr>
            <w:tcW w:w="1274" w:type="dxa"/>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2126" w:type="dxa"/>
            <w:gridSpan w:val="2"/>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Отдел по правовым вопросам, сектор по профилактике коррупционных и иных правонарушений Адми</w:t>
            </w:r>
            <w:r w:rsidRPr="00530E7B">
              <w:rPr>
                <w:color w:val="000000"/>
                <w:sz w:val="16"/>
                <w:szCs w:val="16"/>
              </w:rPr>
              <w:t>нист</w:t>
            </w:r>
            <w:r>
              <w:rPr>
                <w:color w:val="000000"/>
                <w:sz w:val="16"/>
                <w:szCs w:val="16"/>
              </w:rPr>
              <w:t>рации</w:t>
            </w:r>
            <w:r w:rsidRPr="00220781">
              <w:rPr>
                <w:color w:val="000000"/>
                <w:sz w:val="16"/>
                <w:szCs w:val="16"/>
              </w:rPr>
              <w:t xml:space="preserve"> Усть-Донецкого района</w:t>
            </w:r>
            <w:r>
              <w:rPr>
                <w:color w:val="000000"/>
                <w:sz w:val="16"/>
                <w:szCs w:val="16"/>
              </w:rPr>
              <w:t xml:space="preserve">, сектор по работе  с несовершеннолетними Администрации Усть-Донецкого района </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65</w:t>
            </w:r>
            <w:r w:rsidRPr="00220781">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583745" w:rsidRDefault="00E52CB3" w:rsidP="00527759">
            <w:pPr>
              <w:jc w:val="center"/>
              <w:rPr>
                <w:color w:val="000000"/>
                <w:sz w:val="16"/>
                <w:szCs w:val="16"/>
                <w:highlight w:val="yellow"/>
              </w:rPr>
            </w:pPr>
            <w:r>
              <w:rPr>
                <w:color w:val="000000"/>
                <w:sz w:val="16"/>
                <w:szCs w:val="16"/>
              </w:rPr>
              <w:t>7</w:t>
            </w:r>
            <w:r w:rsidRPr="00415419">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902BDD" w:rsidRDefault="00E52CB3" w:rsidP="00527759">
            <w:pPr>
              <w:jc w:val="center"/>
              <w:rPr>
                <w:color w:val="000000"/>
                <w:sz w:val="16"/>
                <w:szCs w:val="16"/>
              </w:rPr>
            </w:pPr>
            <w:r w:rsidRPr="00902BDD">
              <w:rPr>
                <w:color w:val="000000"/>
                <w:sz w:val="16"/>
                <w:szCs w:val="16"/>
              </w:rPr>
              <w:t>50,00</w:t>
            </w:r>
          </w:p>
        </w:tc>
        <w:tc>
          <w:tcPr>
            <w:tcW w:w="660" w:type="dxa"/>
            <w:tcBorders>
              <w:top w:val="nil"/>
              <w:left w:val="nil"/>
              <w:bottom w:val="single" w:sz="4" w:space="0" w:color="auto"/>
              <w:right w:val="single" w:sz="4" w:space="0" w:color="auto"/>
            </w:tcBorders>
            <w:shd w:val="clear" w:color="auto" w:fill="auto"/>
            <w:hideMark/>
          </w:tcPr>
          <w:p w:rsidR="00E52CB3" w:rsidRPr="00902BDD" w:rsidRDefault="00E52CB3" w:rsidP="00527759">
            <w:pPr>
              <w:jc w:val="center"/>
              <w:rPr>
                <w:color w:val="000000"/>
                <w:sz w:val="16"/>
                <w:szCs w:val="16"/>
              </w:rPr>
            </w:pPr>
            <w:r w:rsidRPr="00902BDD">
              <w:rPr>
                <w:color w:val="000000"/>
                <w:sz w:val="16"/>
                <w:szCs w:val="16"/>
              </w:rPr>
              <w:t>70,00</w:t>
            </w:r>
          </w:p>
        </w:tc>
        <w:tc>
          <w:tcPr>
            <w:tcW w:w="709" w:type="dxa"/>
            <w:tcBorders>
              <w:top w:val="nil"/>
              <w:left w:val="nil"/>
              <w:bottom w:val="single" w:sz="4" w:space="0" w:color="auto"/>
              <w:right w:val="single" w:sz="4" w:space="0" w:color="auto"/>
            </w:tcBorders>
            <w:shd w:val="clear" w:color="auto" w:fill="auto"/>
            <w:hideMark/>
          </w:tcPr>
          <w:p w:rsidR="00E52CB3" w:rsidRPr="00902BDD" w:rsidRDefault="00E52CB3" w:rsidP="00527759">
            <w:pPr>
              <w:jc w:val="center"/>
              <w:rPr>
                <w:color w:val="000000"/>
                <w:sz w:val="16"/>
                <w:szCs w:val="16"/>
              </w:rPr>
            </w:pPr>
            <w:r w:rsidRPr="00902BDD">
              <w:rPr>
                <w:color w:val="000000"/>
                <w:sz w:val="16"/>
                <w:szCs w:val="16"/>
              </w:rPr>
              <w:t>70,00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17</w:t>
            </w:r>
            <w:r>
              <w:rPr>
                <w:color w:val="000000"/>
                <w:sz w:val="16"/>
                <w:szCs w:val="16"/>
              </w:rPr>
              <w:t>5</w:t>
            </w:r>
            <w:r w:rsidRPr="00220781">
              <w:rP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17</w:t>
            </w:r>
            <w:r>
              <w:rPr>
                <w:color w:val="000000"/>
                <w:sz w:val="16"/>
                <w:szCs w:val="16"/>
              </w:rPr>
              <w:t>5</w:t>
            </w:r>
            <w:r w:rsidRPr="00220781">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17</w:t>
            </w:r>
            <w:r>
              <w:rPr>
                <w:color w:val="000000"/>
                <w:sz w:val="16"/>
                <w:szCs w:val="16"/>
              </w:rPr>
              <w:t>5</w:t>
            </w:r>
            <w:r w:rsidRPr="00220781">
              <w:rPr>
                <w:color w:val="000000"/>
                <w:sz w:val="16"/>
                <w:szCs w:val="16"/>
              </w:rPr>
              <w:t>,00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17</w:t>
            </w:r>
            <w:r>
              <w:rPr>
                <w:color w:val="000000"/>
                <w:sz w:val="16"/>
                <w:szCs w:val="16"/>
              </w:rPr>
              <w:t>5</w:t>
            </w:r>
            <w:r w:rsidRPr="00220781">
              <w:rPr>
                <w:color w:val="000000"/>
                <w:sz w:val="16"/>
                <w:szCs w:val="16"/>
              </w:rPr>
              <w:t>,00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17</w:t>
            </w:r>
            <w:r>
              <w:rPr>
                <w:color w:val="000000"/>
                <w:sz w:val="16"/>
                <w:szCs w:val="16"/>
              </w:rPr>
              <w:t>5</w:t>
            </w:r>
            <w:r w:rsidRPr="00220781">
              <w:rPr>
                <w:color w:val="000000"/>
                <w:sz w:val="16"/>
                <w:szCs w:val="16"/>
              </w:rPr>
              <w:t>,00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17</w:t>
            </w:r>
            <w:r>
              <w:rPr>
                <w:color w:val="000000"/>
                <w:sz w:val="16"/>
                <w:szCs w:val="16"/>
              </w:rPr>
              <w:t>5</w:t>
            </w:r>
            <w:r w:rsidRPr="00220781">
              <w:rPr>
                <w:color w:val="000000"/>
                <w:sz w:val="16"/>
                <w:szCs w:val="16"/>
              </w:rPr>
              <w:t>,00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17</w:t>
            </w:r>
            <w:r>
              <w:rPr>
                <w:color w:val="000000"/>
                <w:sz w:val="16"/>
                <w:szCs w:val="16"/>
              </w:rPr>
              <w:t>5</w:t>
            </w:r>
            <w:r w:rsidRPr="00220781">
              <w:rPr>
                <w:color w:val="000000"/>
                <w:sz w:val="16"/>
                <w:szCs w:val="16"/>
              </w:rPr>
              <w:t>,00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Pr>
                <w:color w:val="000000"/>
                <w:sz w:val="16"/>
                <w:szCs w:val="16"/>
              </w:rPr>
              <w:t>1550</w:t>
            </w:r>
            <w:r w:rsidRPr="00220781">
              <w:rPr>
                <w:color w:val="000000"/>
                <w:sz w:val="16"/>
                <w:szCs w:val="16"/>
              </w:rPr>
              <w:t>,00</w:t>
            </w:r>
          </w:p>
        </w:tc>
      </w:tr>
      <w:tr w:rsidR="00E52CB3" w:rsidRPr="007478DB" w:rsidTr="00527759">
        <w:trPr>
          <w:trHeight w:val="1260"/>
        </w:trPr>
        <w:tc>
          <w:tcPr>
            <w:tcW w:w="1274" w:type="dxa"/>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2126" w:type="dxa"/>
            <w:gridSpan w:val="2"/>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О</w:t>
            </w:r>
            <w:r w:rsidRPr="00220781">
              <w:rPr>
                <w:color w:val="000000"/>
                <w:sz w:val="16"/>
                <w:szCs w:val="16"/>
              </w:rPr>
              <w:t>тдел культу</w:t>
            </w:r>
            <w:r>
              <w:rPr>
                <w:color w:val="000000"/>
                <w:sz w:val="16"/>
                <w:szCs w:val="16"/>
              </w:rPr>
              <w:t>ры, спорта и молодежной политики</w:t>
            </w:r>
            <w:r w:rsidRPr="00220781">
              <w:rPr>
                <w:color w:val="000000"/>
                <w:sz w:val="16"/>
                <w:szCs w:val="16"/>
              </w:rPr>
              <w:t xml:space="preserve">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906</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81,1</w:t>
            </w:r>
            <w:r w:rsidRPr="00220781">
              <w:rPr>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E52CB3" w:rsidRPr="00415419" w:rsidRDefault="00E52CB3" w:rsidP="00527759">
            <w:pPr>
              <w:jc w:val="center"/>
              <w:rPr>
                <w:color w:val="000000"/>
                <w:sz w:val="16"/>
                <w:szCs w:val="16"/>
                <w:highlight w:val="yellow"/>
              </w:rPr>
            </w:pPr>
            <w:r w:rsidRPr="00415419">
              <w:rPr>
                <w:color w:val="000000"/>
                <w:sz w:val="16"/>
                <w:szCs w:val="16"/>
              </w:rPr>
              <w:t>20,00</w:t>
            </w:r>
          </w:p>
        </w:tc>
        <w:tc>
          <w:tcPr>
            <w:tcW w:w="615"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15,00</w:t>
            </w:r>
          </w:p>
        </w:tc>
        <w:tc>
          <w:tcPr>
            <w:tcW w:w="660"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20,00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9A7CE5">
              <w:rPr>
                <w:color w:val="000000"/>
                <w:sz w:val="16"/>
                <w:szCs w:val="16"/>
              </w:rPr>
              <w:t>20,00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273,50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273,50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273,50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273,50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273,50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273,50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273,50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Pr>
                <w:color w:val="000000"/>
                <w:sz w:val="16"/>
                <w:szCs w:val="16"/>
              </w:rPr>
              <w:t>2070,6</w:t>
            </w:r>
          </w:p>
        </w:tc>
      </w:tr>
      <w:tr w:rsidR="00E52CB3" w:rsidRPr="007478DB" w:rsidTr="00527759">
        <w:trPr>
          <w:trHeight w:val="945"/>
        </w:trPr>
        <w:tc>
          <w:tcPr>
            <w:tcW w:w="1274" w:type="dxa"/>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2126" w:type="dxa"/>
            <w:gridSpan w:val="2"/>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О</w:t>
            </w:r>
            <w:r w:rsidRPr="00220781">
              <w:rPr>
                <w:color w:val="000000"/>
                <w:sz w:val="16"/>
                <w:szCs w:val="16"/>
              </w:rPr>
              <w:t xml:space="preserve">тдел образования Администрации Усть-Донецкого района </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907</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48,30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4</w:t>
            </w:r>
            <w:r>
              <w:rPr>
                <w:color w:val="000000"/>
                <w:sz w:val="16"/>
                <w:szCs w:val="16"/>
              </w:rPr>
              <w:t>8</w:t>
            </w:r>
            <w:r w:rsidRPr="00220781">
              <w:rPr>
                <w:color w:val="000000"/>
                <w:sz w:val="16"/>
                <w:szCs w:val="16"/>
              </w:rPr>
              <w:t>,00</w:t>
            </w:r>
          </w:p>
        </w:tc>
        <w:tc>
          <w:tcPr>
            <w:tcW w:w="615"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40,00</w:t>
            </w:r>
          </w:p>
        </w:tc>
        <w:tc>
          <w:tcPr>
            <w:tcW w:w="660"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40,00</w:t>
            </w:r>
          </w:p>
        </w:tc>
        <w:tc>
          <w:tcPr>
            <w:tcW w:w="709"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40,00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190,00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190,00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190,00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190,00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190,00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190,00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190,00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Pr>
                <w:color w:val="000000"/>
                <w:sz w:val="16"/>
                <w:szCs w:val="16"/>
              </w:rPr>
              <w:t>1546,3</w:t>
            </w:r>
          </w:p>
        </w:tc>
      </w:tr>
      <w:tr w:rsidR="00E52CB3" w:rsidRPr="007478DB" w:rsidTr="00527759">
        <w:trPr>
          <w:trHeight w:val="315"/>
        </w:trPr>
        <w:tc>
          <w:tcPr>
            <w:tcW w:w="1274" w:type="dxa"/>
            <w:vMerge w:val="restart"/>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Подпрограмма 1  </w:t>
            </w:r>
          </w:p>
        </w:tc>
        <w:tc>
          <w:tcPr>
            <w:tcW w:w="2126" w:type="dxa"/>
            <w:gridSpan w:val="2"/>
            <w:vMerge w:val="restart"/>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Противодействие коррупции в Усть-Донецком районе</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sidRPr="00220781">
              <w:rPr>
                <w:color w:val="000000"/>
                <w:sz w:val="16"/>
                <w:szCs w:val="16"/>
              </w:rPr>
              <w:t>Всего:</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color w:val="000000"/>
                <w:sz w:val="16"/>
                <w:szCs w:val="16"/>
              </w:rPr>
            </w:pPr>
            <w:r w:rsidRPr="00301E61">
              <w:rPr>
                <w:color w:val="000000"/>
                <w:sz w:val="16"/>
                <w:szCs w:val="16"/>
              </w:rPr>
              <w:t>57,50</w:t>
            </w:r>
          </w:p>
        </w:tc>
        <w:tc>
          <w:tcPr>
            <w:tcW w:w="709"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color w:val="000000"/>
                <w:sz w:val="16"/>
                <w:szCs w:val="16"/>
              </w:rPr>
            </w:pPr>
            <w:r>
              <w:rPr>
                <w:color w:val="000000"/>
                <w:sz w:val="16"/>
                <w:szCs w:val="16"/>
              </w:rPr>
              <w:t>44,0</w:t>
            </w:r>
            <w:r w:rsidRPr="00301E61">
              <w:rPr>
                <w:color w:val="000000"/>
                <w:sz w:val="16"/>
                <w:szCs w:val="16"/>
              </w:rPr>
              <w:t>0</w:t>
            </w:r>
          </w:p>
        </w:tc>
        <w:tc>
          <w:tcPr>
            <w:tcW w:w="615"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31,00</w:t>
            </w:r>
          </w:p>
        </w:tc>
        <w:tc>
          <w:tcPr>
            <w:tcW w:w="660"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36,00</w:t>
            </w:r>
          </w:p>
        </w:tc>
        <w:tc>
          <w:tcPr>
            <w:tcW w:w="709"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36,00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68,50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68,50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68,50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68,50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68,50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68,50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68,50</w:t>
            </w:r>
          </w:p>
        </w:tc>
        <w:tc>
          <w:tcPr>
            <w:tcW w:w="851" w:type="dxa"/>
            <w:tcBorders>
              <w:top w:val="nil"/>
              <w:left w:val="nil"/>
              <w:bottom w:val="single" w:sz="4" w:space="0" w:color="auto"/>
              <w:right w:val="single" w:sz="4" w:space="0" w:color="auto"/>
            </w:tcBorders>
            <w:shd w:val="clear" w:color="000000" w:fill="FFFFFF"/>
            <w:hideMark/>
          </w:tcPr>
          <w:p w:rsidR="00E52CB3" w:rsidRPr="00301E61" w:rsidRDefault="00E52CB3" w:rsidP="00527759">
            <w:pPr>
              <w:rPr>
                <w:color w:val="000000"/>
                <w:sz w:val="16"/>
                <w:szCs w:val="16"/>
              </w:rPr>
            </w:pPr>
            <w:r>
              <w:rPr>
                <w:color w:val="000000"/>
                <w:sz w:val="16"/>
                <w:szCs w:val="16"/>
              </w:rPr>
              <w:t>684,00</w:t>
            </w:r>
          </w:p>
        </w:tc>
      </w:tr>
      <w:tr w:rsidR="00E52CB3" w:rsidRPr="007478DB" w:rsidTr="00527759">
        <w:trPr>
          <w:trHeight w:val="630"/>
        </w:trPr>
        <w:tc>
          <w:tcPr>
            <w:tcW w:w="1274" w:type="dxa"/>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2126" w:type="dxa"/>
            <w:gridSpan w:val="2"/>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 xml:space="preserve">Сектор по профилактике коррупционных и иных правонарушений Администрации Усть-Донецкого района </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color w:val="000000"/>
                <w:sz w:val="16"/>
                <w:szCs w:val="16"/>
              </w:rPr>
            </w:pPr>
            <w:r w:rsidRPr="00301E61">
              <w:rPr>
                <w:color w:val="000000"/>
                <w:sz w:val="16"/>
                <w:szCs w:val="16"/>
              </w:rPr>
              <w:t>35,00</w:t>
            </w:r>
          </w:p>
        </w:tc>
        <w:tc>
          <w:tcPr>
            <w:tcW w:w="709"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color w:val="000000"/>
                <w:sz w:val="16"/>
                <w:szCs w:val="16"/>
              </w:rPr>
            </w:pPr>
            <w:r>
              <w:rPr>
                <w:color w:val="000000"/>
                <w:sz w:val="16"/>
                <w:szCs w:val="16"/>
              </w:rPr>
              <w:t>20</w:t>
            </w:r>
            <w:r w:rsidRPr="00301E61">
              <w:rPr>
                <w:color w:val="000000"/>
                <w:sz w:val="16"/>
                <w:szCs w:val="16"/>
              </w:rPr>
              <w:t>,00</w:t>
            </w:r>
          </w:p>
        </w:tc>
        <w:tc>
          <w:tcPr>
            <w:tcW w:w="615"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10,00</w:t>
            </w:r>
          </w:p>
        </w:tc>
        <w:tc>
          <w:tcPr>
            <w:tcW w:w="660"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15,00</w:t>
            </w:r>
          </w:p>
        </w:tc>
        <w:tc>
          <w:tcPr>
            <w:tcW w:w="709"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15,00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40,00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40,00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40,00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40,00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40,00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40,00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40,00</w:t>
            </w:r>
          </w:p>
        </w:tc>
        <w:tc>
          <w:tcPr>
            <w:tcW w:w="851" w:type="dxa"/>
            <w:tcBorders>
              <w:top w:val="nil"/>
              <w:left w:val="nil"/>
              <w:bottom w:val="single" w:sz="4" w:space="0" w:color="auto"/>
              <w:right w:val="single" w:sz="4" w:space="0" w:color="auto"/>
            </w:tcBorders>
            <w:shd w:val="clear" w:color="000000" w:fill="FFFFFF"/>
            <w:hideMark/>
          </w:tcPr>
          <w:p w:rsidR="00E52CB3" w:rsidRPr="00301E61" w:rsidRDefault="00E52CB3" w:rsidP="00527759">
            <w:pPr>
              <w:jc w:val="center"/>
              <w:rPr>
                <w:color w:val="000000"/>
                <w:sz w:val="16"/>
                <w:szCs w:val="16"/>
              </w:rPr>
            </w:pPr>
            <w:r>
              <w:rPr>
                <w:color w:val="000000"/>
                <w:sz w:val="16"/>
                <w:szCs w:val="16"/>
              </w:rPr>
              <w:t>375</w:t>
            </w:r>
            <w:r w:rsidRPr="00301E61">
              <w:rPr>
                <w:color w:val="000000"/>
                <w:sz w:val="16"/>
                <w:szCs w:val="16"/>
              </w:rPr>
              <w:t>,00</w:t>
            </w:r>
          </w:p>
        </w:tc>
      </w:tr>
      <w:tr w:rsidR="00E52CB3" w:rsidRPr="007478DB" w:rsidTr="00527759">
        <w:trPr>
          <w:trHeight w:val="1260"/>
        </w:trPr>
        <w:tc>
          <w:tcPr>
            <w:tcW w:w="1274" w:type="dxa"/>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2126" w:type="dxa"/>
            <w:gridSpan w:val="2"/>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О</w:t>
            </w:r>
            <w:r w:rsidRPr="00220781">
              <w:rPr>
                <w:color w:val="000000"/>
                <w:sz w:val="16"/>
                <w:szCs w:val="16"/>
              </w:rPr>
              <w:t>тдел культу</w:t>
            </w:r>
            <w:r>
              <w:rPr>
                <w:color w:val="000000"/>
                <w:sz w:val="16"/>
                <w:szCs w:val="16"/>
              </w:rPr>
              <w:t>ры, спорта и молодежной политики</w:t>
            </w:r>
            <w:r w:rsidRPr="00220781">
              <w:rPr>
                <w:color w:val="000000"/>
                <w:sz w:val="16"/>
                <w:szCs w:val="16"/>
              </w:rPr>
              <w:t xml:space="preserve">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906</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color w:val="000000"/>
                <w:sz w:val="16"/>
                <w:szCs w:val="16"/>
              </w:rPr>
            </w:pPr>
            <w:r w:rsidRPr="00301E61">
              <w:rPr>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color w:val="000000"/>
                <w:sz w:val="16"/>
                <w:szCs w:val="16"/>
              </w:rPr>
            </w:pPr>
            <w:r w:rsidRPr="00301E61">
              <w:rPr>
                <w:color w:val="000000"/>
                <w:sz w:val="16"/>
                <w:szCs w:val="16"/>
              </w:rPr>
              <w:t>0</w:t>
            </w:r>
          </w:p>
        </w:tc>
        <w:tc>
          <w:tcPr>
            <w:tcW w:w="615"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0,0</w:t>
            </w:r>
          </w:p>
        </w:tc>
        <w:tc>
          <w:tcPr>
            <w:tcW w:w="660"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3,50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3,50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3,50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3,50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3,50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3,50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3,50</w:t>
            </w:r>
          </w:p>
        </w:tc>
        <w:tc>
          <w:tcPr>
            <w:tcW w:w="851" w:type="dxa"/>
            <w:tcBorders>
              <w:top w:val="nil"/>
              <w:left w:val="nil"/>
              <w:bottom w:val="single" w:sz="4" w:space="0" w:color="auto"/>
              <w:right w:val="single" w:sz="4" w:space="0" w:color="auto"/>
            </w:tcBorders>
            <w:shd w:val="clear" w:color="000000" w:fill="FFFFFF"/>
            <w:hideMark/>
          </w:tcPr>
          <w:p w:rsidR="00E52CB3" w:rsidRPr="00301E61" w:rsidRDefault="00E52CB3" w:rsidP="00527759">
            <w:pPr>
              <w:jc w:val="center"/>
              <w:rPr>
                <w:color w:val="000000"/>
                <w:sz w:val="16"/>
                <w:szCs w:val="16"/>
              </w:rPr>
            </w:pPr>
            <w:r>
              <w:rPr>
                <w:color w:val="000000"/>
                <w:sz w:val="16"/>
                <w:szCs w:val="16"/>
              </w:rPr>
              <w:t>24,5</w:t>
            </w:r>
          </w:p>
        </w:tc>
      </w:tr>
      <w:tr w:rsidR="00E52CB3" w:rsidRPr="007478DB" w:rsidTr="00527759">
        <w:trPr>
          <w:trHeight w:val="945"/>
        </w:trPr>
        <w:tc>
          <w:tcPr>
            <w:tcW w:w="1274" w:type="dxa"/>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2126" w:type="dxa"/>
            <w:gridSpan w:val="2"/>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О</w:t>
            </w:r>
            <w:r w:rsidRPr="00220781">
              <w:rPr>
                <w:color w:val="000000"/>
                <w:sz w:val="16"/>
                <w:szCs w:val="16"/>
              </w:rPr>
              <w:t>тдел образования Администрация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907</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color w:val="000000"/>
                <w:sz w:val="16"/>
                <w:szCs w:val="16"/>
              </w:rPr>
            </w:pPr>
            <w:r w:rsidRPr="00301E61">
              <w:rPr>
                <w:color w:val="000000"/>
                <w:sz w:val="16"/>
                <w:szCs w:val="16"/>
              </w:rPr>
              <w:t>22,50</w:t>
            </w:r>
          </w:p>
        </w:tc>
        <w:tc>
          <w:tcPr>
            <w:tcW w:w="709"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color w:val="000000"/>
                <w:sz w:val="16"/>
                <w:szCs w:val="16"/>
              </w:rPr>
            </w:pPr>
            <w:r>
              <w:rPr>
                <w:color w:val="000000"/>
                <w:sz w:val="16"/>
                <w:szCs w:val="16"/>
              </w:rPr>
              <w:t>24</w:t>
            </w:r>
            <w:r w:rsidRPr="00301E61">
              <w:rPr>
                <w:color w:val="000000"/>
                <w:sz w:val="16"/>
                <w:szCs w:val="16"/>
              </w:rPr>
              <w:t>,</w:t>
            </w:r>
            <w:r>
              <w:rPr>
                <w:color w:val="000000"/>
                <w:sz w:val="16"/>
                <w:szCs w:val="16"/>
              </w:rPr>
              <w:t>0</w:t>
            </w:r>
            <w:r w:rsidRPr="00301E61">
              <w:rPr>
                <w:color w:val="000000"/>
                <w:sz w:val="16"/>
                <w:szCs w:val="16"/>
              </w:rPr>
              <w:t>0</w:t>
            </w:r>
          </w:p>
        </w:tc>
        <w:tc>
          <w:tcPr>
            <w:tcW w:w="615"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21,00</w:t>
            </w:r>
          </w:p>
        </w:tc>
        <w:tc>
          <w:tcPr>
            <w:tcW w:w="660"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21,00</w:t>
            </w:r>
          </w:p>
        </w:tc>
        <w:tc>
          <w:tcPr>
            <w:tcW w:w="709"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21,00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25,00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25,00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25,00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25,00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25,00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25,00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25,00</w:t>
            </w:r>
          </w:p>
        </w:tc>
        <w:tc>
          <w:tcPr>
            <w:tcW w:w="851" w:type="dxa"/>
            <w:tcBorders>
              <w:top w:val="nil"/>
              <w:left w:val="nil"/>
              <w:bottom w:val="single" w:sz="4" w:space="0" w:color="auto"/>
              <w:right w:val="single" w:sz="4" w:space="0" w:color="auto"/>
            </w:tcBorders>
            <w:shd w:val="clear" w:color="000000" w:fill="FFFFFF"/>
            <w:hideMark/>
          </w:tcPr>
          <w:p w:rsidR="00E52CB3" w:rsidRPr="00301E61" w:rsidRDefault="00E52CB3" w:rsidP="00527759">
            <w:pPr>
              <w:jc w:val="center"/>
              <w:rPr>
                <w:color w:val="000000"/>
                <w:sz w:val="16"/>
                <w:szCs w:val="16"/>
              </w:rPr>
            </w:pPr>
            <w:r>
              <w:rPr>
                <w:color w:val="000000"/>
                <w:sz w:val="16"/>
                <w:szCs w:val="16"/>
              </w:rPr>
              <w:t>284</w:t>
            </w:r>
            <w:r w:rsidRPr="00301E61">
              <w:rPr>
                <w:color w:val="000000"/>
                <w:sz w:val="16"/>
                <w:szCs w:val="16"/>
              </w:rPr>
              <w:t>,50</w:t>
            </w:r>
          </w:p>
        </w:tc>
      </w:tr>
      <w:tr w:rsidR="00E52CB3" w:rsidRPr="007478DB" w:rsidTr="00527759">
        <w:trPr>
          <w:trHeight w:val="1260"/>
        </w:trPr>
        <w:tc>
          <w:tcPr>
            <w:tcW w:w="1274" w:type="dxa"/>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Основное мероприятие 1.1</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Совершенствование нормативного правового регулирования в сфере противодействия коррупции</w:t>
            </w:r>
          </w:p>
        </w:tc>
        <w:tc>
          <w:tcPr>
            <w:tcW w:w="1418" w:type="dxa"/>
            <w:gridSpan w:val="2"/>
            <w:tcBorders>
              <w:top w:val="nil"/>
              <w:left w:val="nil"/>
              <w:bottom w:val="single" w:sz="4" w:space="0" w:color="auto"/>
              <w:right w:val="single" w:sz="4" w:space="0" w:color="auto"/>
            </w:tcBorders>
            <w:shd w:val="clear" w:color="auto" w:fill="auto"/>
            <w:hideMark/>
          </w:tcPr>
          <w:p w:rsidR="00E52CB3" w:rsidRPr="00355D79" w:rsidRDefault="00E52CB3" w:rsidP="00527759">
            <w:pPr>
              <w:rPr>
                <w:color w:val="000000"/>
                <w:sz w:val="16"/>
                <w:szCs w:val="16"/>
                <w:highlight w:val="yellow"/>
              </w:rPr>
            </w:pPr>
            <w:r>
              <w:rPr>
                <w:color w:val="000000"/>
                <w:sz w:val="16"/>
                <w:szCs w:val="16"/>
              </w:rPr>
              <w:t>Сектор по профилактике коррупционных и иных правонарушений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0,00</w:t>
            </w:r>
          </w:p>
        </w:tc>
      </w:tr>
      <w:tr w:rsidR="00E52CB3" w:rsidRPr="007478DB" w:rsidTr="00527759">
        <w:trPr>
          <w:trHeight w:val="1473"/>
        </w:trPr>
        <w:tc>
          <w:tcPr>
            <w:tcW w:w="1274" w:type="dxa"/>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Основное мероприятие 1.2</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Повышение эффективности механизмов выявления, предотвращения и урегулирования конфликта интересов на</w:t>
            </w:r>
            <w:r>
              <w:rPr>
                <w:color w:val="000000"/>
                <w:sz w:val="16"/>
                <w:szCs w:val="16"/>
              </w:rPr>
              <w:t xml:space="preserve"> </w:t>
            </w:r>
            <w:r w:rsidRPr="00220781">
              <w:rPr>
                <w:color w:val="000000"/>
                <w:sz w:val="16"/>
                <w:szCs w:val="16"/>
              </w:rPr>
              <w:t xml:space="preserve">муниципальной службе Администрации Усть-Донецкого района </w:t>
            </w:r>
          </w:p>
        </w:tc>
        <w:tc>
          <w:tcPr>
            <w:tcW w:w="1418" w:type="dxa"/>
            <w:gridSpan w:val="2"/>
            <w:tcBorders>
              <w:top w:val="nil"/>
              <w:left w:val="nil"/>
              <w:bottom w:val="single" w:sz="4" w:space="0" w:color="auto"/>
              <w:right w:val="single" w:sz="4" w:space="0" w:color="auto"/>
            </w:tcBorders>
            <w:shd w:val="clear" w:color="auto" w:fill="auto"/>
            <w:hideMark/>
          </w:tcPr>
          <w:p w:rsidR="00E52CB3" w:rsidRPr="00355D79" w:rsidRDefault="00E52CB3" w:rsidP="00527759">
            <w:pPr>
              <w:rPr>
                <w:color w:val="000000"/>
                <w:sz w:val="16"/>
                <w:szCs w:val="16"/>
                <w:highlight w:val="yellow"/>
              </w:rPr>
            </w:pPr>
            <w:r>
              <w:rPr>
                <w:color w:val="000000"/>
                <w:sz w:val="16"/>
                <w:szCs w:val="16"/>
              </w:rPr>
              <w:t>Сектор по профилактике коррупционных и иных правонарушений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0,00</w:t>
            </w:r>
          </w:p>
        </w:tc>
      </w:tr>
      <w:tr w:rsidR="00E52CB3" w:rsidRPr="007478DB" w:rsidTr="00527759">
        <w:trPr>
          <w:trHeight w:val="3465"/>
        </w:trPr>
        <w:tc>
          <w:tcPr>
            <w:tcW w:w="1274" w:type="dxa"/>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lastRenderedPageBreak/>
              <w:t>Основное мероприятие 1.3</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Усиление </w:t>
            </w:r>
            <w:proofErr w:type="gramStart"/>
            <w:r w:rsidRPr="00220781">
              <w:rPr>
                <w:color w:val="000000"/>
                <w:sz w:val="16"/>
                <w:szCs w:val="16"/>
              </w:rPr>
              <w:t>контроля за</w:t>
            </w:r>
            <w:proofErr w:type="gramEnd"/>
            <w:r w:rsidRPr="00220781">
              <w:rPr>
                <w:color w:val="000000"/>
                <w:sz w:val="16"/>
                <w:szCs w:val="16"/>
              </w:rPr>
              <w:t xml:space="preserve"> соблюдением лицами, замещающими отдельные муниципальные  должности Администрации Усть-Донецкого района, должности муниципальной  службы Администрации Усть-Донецкого района  (далее – должностные лица) </w:t>
            </w:r>
            <w:proofErr w:type="spellStart"/>
            <w:r w:rsidRPr="00220781">
              <w:rPr>
                <w:color w:val="000000"/>
                <w:sz w:val="16"/>
                <w:szCs w:val="16"/>
              </w:rPr>
              <w:t>антикоррупционных</w:t>
            </w:r>
            <w:proofErr w:type="spellEnd"/>
            <w:r w:rsidRPr="00220781">
              <w:rPr>
                <w:color w:val="000000"/>
                <w:sz w:val="16"/>
                <w:szCs w:val="16"/>
              </w:rPr>
              <w:t xml:space="preserve"> норм</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Сектор по профилактике коррупционных и иных правонарушений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0,00</w:t>
            </w:r>
          </w:p>
        </w:tc>
      </w:tr>
      <w:tr w:rsidR="00E52CB3" w:rsidRPr="007478DB" w:rsidTr="00527759">
        <w:trPr>
          <w:trHeight w:val="2520"/>
        </w:trPr>
        <w:tc>
          <w:tcPr>
            <w:tcW w:w="1274" w:type="dxa"/>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Основное мероприятие 1.4</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Осуществление </w:t>
            </w:r>
            <w:proofErr w:type="spellStart"/>
            <w:r w:rsidRPr="00220781">
              <w:rPr>
                <w:color w:val="000000"/>
                <w:sz w:val="16"/>
                <w:szCs w:val="16"/>
              </w:rPr>
              <w:t>антикоррупционной</w:t>
            </w:r>
            <w:proofErr w:type="spellEnd"/>
            <w:r w:rsidRPr="00220781">
              <w:rPr>
                <w:color w:val="000000"/>
                <w:sz w:val="16"/>
                <w:szCs w:val="16"/>
              </w:rPr>
              <w:t xml:space="preserve"> экспертизы нормативных правовых актов Администрации Усть-Донецкого района и их проектов с учетом мониторинга соответствующей правоприменительной практики</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Сектор по профилактике коррупционных и иных правонарушений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0,00</w:t>
            </w:r>
          </w:p>
        </w:tc>
      </w:tr>
      <w:tr w:rsidR="00E52CB3" w:rsidRPr="007478DB" w:rsidTr="00527759">
        <w:trPr>
          <w:trHeight w:val="1575"/>
        </w:trPr>
        <w:tc>
          <w:tcPr>
            <w:tcW w:w="1274" w:type="dxa"/>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Основное мероприятие 1.5</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Совершенствование мер по противодействию коррупции в сфере закупок товаров, работ, услуг для обеспечения муниципальных нужд</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Сектор по профилактике коррупционных и иных правонарушений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0,00</w:t>
            </w:r>
          </w:p>
        </w:tc>
      </w:tr>
      <w:tr w:rsidR="00E52CB3" w:rsidRPr="007478DB" w:rsidTr="00527759">
        <w:trPr>
          <w:trHeight w:val="2205"/>
        </w:trPr>
        <w:tc>
          <w:tcPr>
            <w:tcW w:w="1274" w:type="dxa"/>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lastRenderedPageBreak/>
              <w:t>Основное мероприятие 1.6</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Проведение среди всех социальных слоев населения социологических исследований в целях оценки уровня коррупции в органах местного самоуправления Усть-Донецкого района </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Сектор по профилактике коррупционных и иных правонарушений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0,00</w:t>
            </w:r>
          </w:p>
        </w:tc>
      </w:tr>
      <w:tr w:rsidR="00E52CB3" w:rsidRPr="007478DB" w:rsidTr="00527759">
        <w:trPr>
          <w:trHeight w:val="1890"/>
        </w:trPr>
        <w:tc>
          <w:tcPr>
            <w:tcW w:w="1274" w:type="dxa"/>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Основное мероприятие 1.7</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Сектор по профилактике коррупционных и иных правонарушений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0,00</w:t>
            </w:r>
          </w:p>
        </w:tc>
      </w:tr>
      <w:tr w:rsidR="00E52CB3" w:rsidRPr="007478DB" w:rsidTr="00527759">
        <w:trPr>
          <w:trHeight w:val="1260"/>
        </w:trPr>
        <w:tc>
          <w:tcPr>
            <w:tcW w:w="1274" w:type="dxa"/>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Основное </w:t>
            </w:r>
            <w:r>
              <w:rPr>
                <w:color w:val="000000"/>
                <w:sz w:val="16"/>
                <w:szCs w:val="16"/>
              </w:rPr>
              <w:t>м</w:t>
            </w:r>
            <w:r w:rsidRPr="00220781">
              <w:rPr>
                <w:color w:val="000000"/>
                <w:sz w:val="16"/>
                <w:szCs w:val="16"/>
              </w:rPr>
              <w:t>ероприятие 1.8</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Активизация работы по </w:t>
            </w:r>
            <w:proofErr w:type="spellStart"/>
            <w:r w:rsidRPr="00220781">
              <w:rPr>
                <w:color w:val="000000"/>
                <w:sz w:val="16"/>
                <w:szCs w:val="16"/>
              </w:rPr>
              <w:t>антикоррупционному</w:t>
            </w:r>
            <w:proofErr w:type="spellEnd"/>
            <w:r w:rsidRPr="00220781">
              <w:rPr>
                <w:color w:val="000000"/>
                <w:sz w:val="16"/>
                <w:szCs w:val="16"/>
              </w:rPr>
              <w:t xml:space="preserve"> образованию и просвещению должностных лиц</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Сектор по профилактике коррупционных и иных правонарушений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0113</w:t>
            </w: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0810026730</w:t>
            </w: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r>
              <w:rPr>
                <w:color w:val="000000"/>
                <w:sz w:val="16"/>
                <w:szCs w:val="16"/>
              </w:rPr>
              <w:t>244</w:t>
            </w:r>
          </w:p>
        </w:tc>
        <w:tc>
          <w:tcPr>
            <w:tcW w:w="566"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sz w:val="16"/>
                <w:szCs w:val="16"/>
              </w:rPr>
            </w:pPr>
            <w:r>
              <w:rPr>
                <w:sz w:val="16"/>
                <w:szCs w:val="16"/>
              </w:rPr>
              <w:t>25</w:t>
            </w:r>
            <w:r w:rsidRPr="00301E61">
              <w:rPr>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sz w:val="16"/>
                <w:szCs w:val="16"/>
              </w:rPr>
            </w:pPr>
            <w:r>
              <w:rPr>
                <w:sz w:val="16"/>
                <w:szCs w:val="16"/>
              </w:rPr>
              <w:t>15</w:t>
            </w:r>
            <w:r w:rsidRPr="00301E61">
              <w:rPr>
                <w:sz w:val="16"/>
                <w:szCs w:val="16"/>
              </w:rPr>
              <w:t>,00</w:t>
            </w:r>
          </w:p>
        </w:tc>
        <w:tc>
          <w:tcPr>
            <w:tcW w:w="615"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10,00</w:t>
            </w:r>
          </w:p>
        </w:tc>
        <w:tc>
          <w:tcPr>
            <w:tcW w:w="660"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10,00</w:t>
            </w:r>
          </w:p>
        </w:tc>
        <w:tc>
          <w:tcPr>
            <w:tcW w:w="709"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10,00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Pr>
                <w:color w:val="000000"/>
                <w:sz w:val="16"/>
                <w:szCs w:val="16"/>
              </w:rPr>
              <w:t>280</w:t>
            </w:r>
            <w:r w:rsidRPr="00220781">
              <w:rPr>
                <w:color w:val="000000"/>
                <w:sz w:val="16"/>
                <w:szCs w:val="16"/>
              </w:rPr>
              <w:t>,00</w:t>
            </w:r>
          </w:p>
        </w:tc>
      </w:tr>
      <w:tr w:rsidR="00E52CB3" w:rsidRPr="007478DB" w:rsidTr="00527759">
        <w:trPr>
          <w:trHeight w:val="782"/>
        </w:trPr>
        <w:tc>
          <w:tcPr>
            <w:tcW w:w="1274" w:type="dxa"/>
            <w:vMerge w:val="restart"/>
            <w:tcBorders>
              <w:top w:val="nil"/>
              <w:left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Основное мероприятие 1.9</w:t>
            </w:r>
          </w:p>
        </w:tc>
        <w:tc>
          <w:tcPr>
            <w:tcW w:w="2126" w:type="dxa"/>
            <w:gridSpan w:val="2"/>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Создание условий для снижения правового нигилизма населения, формирование </w:t>
            </w:r>
            <w:proofErr w:type="spellStart"/>
            <w:r w:rsidRPr="00220781">
              <w:rPr>
                <w:color w:val="000000"/>
                <w:sz w:val="16"/>
                <w:szCs w:val="16"/>
              </w:rPr>
              <w:t>антикоррупционного</w:t>
            </w:r>
            <w:proofErr w:type="spellEnd"/>
            <w:r w:rsidRPr="00220781">
              <w:rPr>
                <w:color w:val="000000"/>
                <w:sz w:val="16"/>
                <w:szCs w:val="16"/>
              </w:rPr>
              <w:t xml:space="preserve"> общественного мнения и нетерпимости к кор</w:t>
            </w:r>
            <w:r w:rsidRPr="00220781">
              <w:rPr>
                <w:color w:val="000000"/>
                <w:sz w:val="16"/>
                <w:szCs w:val="16"/>
              </w:rPr>
              <w:softHyphen/>
              <w:t>рупционному поведению</w:t>
            </w:r>
          </w:p>
        </w:tc>
        <w:tc>
          <w:tcPr>
            <w:tcW w:w="1418" w:type="dxa"/>
            <w:gridSpan w:val="2"/>
            <w:vMerge w:val="restart"/>
            <w:tcBorders>
              <w:top w:val="nil"/>
              <w:left w:val="nil"/>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О</w:t>
            </w:r>
            <w:r w:rsidRPr="00220781">
              <w:rPr>
                <w:color w:val="000000"/>
                <w:sz w:val="16"/>
                <w:szCs w:val="16"/>
              </w:rPr>
              <w:t>тдел образования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907</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0703</w:t>
            </w: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0810026740</w:t>
            </w: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r>
              <w:rPr>
                <w:color w:val="000000"/>
                <w:sz w:val="16"/>
                <w:szCs w:val="16"/>
              </w:rPr>
              <w:t>612</w:t>
            </w:r>
          </w:p>
        </w:tc>
        <w:tc>
          <w:tcPr>
            <w:tcW w:w="566"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sz w:val="16"/>
                <w:szCs w:val="16"/>
              </w:rPr>
            </w:pPr>
            <w:r>
              <w:rPr>
                <w:sz w:val="16"/>
                <w:szCs w:val="16"/>
              </w:rPr>
              <w:t>7,5</w:t>
            </w:r>
          </w:p>
        </w:tc>
        <w:tc>
          <w:tcPr>
            <w:tcW w:w="709"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sz w:val="16"/>
                <w:szCs w:val="16"/>
              </w:rPr>
            </w:pPr>
            <w:r>
              <w:rPr>
                <w:sz w:val="16"/>
                <w:szCs w:val="16"/>
              </w:rPr>
              <w:t>8,00</w:t>
            </w:r>
          </w:p>
        </w:tc>
        <w:tc>
          <w:tcPr>
            <w:tcW w:w="615"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10,00</w:t>
            </w:r>
          </w:p>
        </w:tc>
        <w:tc>
          <w:tcPr>
            <w:tcW w:w="660"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10,00</w:t>
            </w:r>
          </w:p>
        </w:tc>
        <w:tc>
          <w:tcPr>
            <w:tcW w:w="709"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10,00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Pr>
                <w:color w:val="000000"/>
                <w:sz w:val="16"/>
                <w:szCs w:val="16"/>
              </w:rPr>
              <w:t>80</w:t>
            </w:r>
            <w:r w:rsidRPr="00220781">
              <w:rPr>
                <w:color w:val="000000"/>
                <w:sz w:val="16"/>
                <w:szCs w:val="16"/>
              </w:rPr>
              <w:t>,</w:t>
            </w:r>
            <w:r>
              <w:rPr>
                <w:color w:val="000000"/>
                <w:sz w:val="16"/>
                <w:szCs w:val="16"/>
              </w:rPr>
              <w:t>5</w:t>
            </w:r>
            <w:r w:rsidRPr="00220781">
              <w:rPr>
                <w:color w:val="000000"/>
                <w:sz w:val="16"/>
                <w:szCs w:val="16"/>
              </w:rPr>
              <w:t>0</w:t>
            </w:r>
          </w:p>
        </w:tc>
      </w:tr>
      <w:tr w:rsidR="00E52CB3" w:rsidRPr="007478DB" w:rsidTr="00527759">
        <w:trPr>
          <w:trHeight w:val="695"/>
        </w:trPr>
        <w:tc>
          <w:tcPr>
            <w:tcW w:w="1274" w:type="dxa"/>
            <w:vMerge/>
            <w:tcBorders>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2126" w:type="dxa"/>
            <w:gridSpan w:val="2"/>
            <w:vMerge/>
            <w:tcBorders>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1418" w:type="dxa"/>
            <w:gridSpan w:val="2"/>
            <w:vMerge/>
            <w:tcBorders>
              <w:left w:val="nil"/>
              <w:bottom w:val="single" w:sz="4" w:space="0" w:color="auto"/>
              <w:right w:val="single" w:sz="4" w:space="0" w:color="auto"/>
            </w:tcBorders>
            <w:shd w:val="clear" w:color="auto" w:fill="auto"/>
            <w:hideMark/>
          </w:tcPr>
          <w:p w:rsidR="00E52CB3" w:rsidRDefault="00E52CB3" w:rsidP="00527759">
            <w:pPr>
              <w:rPr>
                <w:color w:val="000000"/>
                <w:sz w:val="16"/>
                <w:szCs w:val="16"/>
              </w:rPr>
            </w:pP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E52CB3" w:rsidRDefault="00E52CB3" w:rsidP="00527759">
            <w:pPr>
              <w:jc w:val="center"/>
              <w:rPr>
                <w:color w:val="000000"/>
                <w:sz w:val="16"/>
                <w:szCs w:val="16"/>
              </w:rPr>
            </w:pP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566" w:type="dxa"/>
            <w:tcBorders>
              <w:top w:val="nil"/>
              <w:left w:val="nil"/>
              <w:bottom w:val="single" w:sz="4" w:space="0" w:color="auto"/>
              <w:right w:val="single" w:sz="4" w:space="0" w:color="auto"/>
            </w:tcBorders>
            <w:shd w:val="clear" w:color="auto" w:fill="auto"/>
            <w:hideMark/>
          </w:tcPr>
          <w:p w:rsidR="00E52CB3" w:rsidRDefault="00E52CB3" w:rsidP="00527759">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Default="00E52CB3" w:rsidP="00527759">
            <w:pPr>
              <w:jc w:val="center"/>
              <w:rPr>
                <w:sz w:val="16"/>
                <w:szCs w:val="16"/>
              </w:rPr>
            </w:pPr>
            <w:r>
              <w:rPr>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0,00</w:t>
            </w:r>
          </w:p>
        </w:tc>
        <w:tc>
          <w:tcPr>
            <w:tcW w:w="851" w:type="dxa"/>
            <w:tcBorders>
              <w:top w:val="nil"/>
              <w:left w:val="nil"/>
              <w:bottom w:val="single" w:sz="4" w:space="0" w:color="auto"/>
              <w:right w:val="single" w:sz="4" w:space="0" w:color="auto"/>
            </w:tcBorders>
            <w:shd w:val="clear" w:color="000000" w:fill="FFFFFF"/>
            <w:hideMark/>
          </w:tcPr>
          <w:p w:rsidR="00E52CB3" w:rsidRDefault="00E52CB3" w:rsidP="00527759">
            <w:pPr>
              <w:jc w:val="center"/>
              <w:rPr>
                <w:color w:val="000000"/>
                <w:sz w:val="16"/>
                <w:szCs w:val="16"/>
              </w:rPr>
            </w:pPr>
            <w:r>
              <w:rPr>
                <w:color w:val="000000"/>
                <w:sz w:val="16"/>
                <w:szCs w:val="16"/>
              </w:rPr>
              <w:t>0,00</w:t>
            </w:r>
          </w:p>
        </w:tc>
      </w:tr>
      <w:tr w:rsidR="00E52CB3" w:rsidRPr="007478DB" w:rsidTr="00527759">
        <w:trPr>
          <w:trHeight w:val="945"/>
        </w:trPr>
        <w:tc>
          <w:tcPr>
            <w:tcW w:w="1274" w:type="dxa"/>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Основное мероприятие 1.10</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Проведение районного конкурса социальной рекламы (плакат) "Чистые руки"</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О</w:t>
            </w:r>
            <w:r w:rsidRPr="00220781">
              <w:rPr>
                <w:color w:val="000000"/>
                <w:sz w:val="16"/>
                <w:szCs w:val="16"/>
              </w:rPr>
              <w:t>тдел образования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907</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0703</w:t>
            </w: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0810026720</w:t>
            </w: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612</w:t>
            </w:r>
          </w:p>
        </w:tc>
        <w:tc>
          <w:tcPr>
            <w:tcW w:w="566"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sz w:val="16"/>
                <w:szCs w:val="16"/>
              </w:rPr>
            </w:pPr>
            <w:r>
              <w:rPr>
                <w:sz w:val="16"/>
                <w:szCs w:val="16"/>
              </w:rPr>
              <w:t>15</w:t>
            </w:r>
            <w:r w:rsidRPr="00301E61">
              <w:rPr>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sz w:val="16"/>
                <w:szCs w:val="16"/>
              </w:rPr>
            </w:pPr>
            <w:r>
              <w:rPr>
                <w:sz w:val="16"/>
                <w:szCs w:val="16"/>
              </w:rPr>
              <w:t>16</w:t>
            </w:r>
            <w:r w:rsidRPr="00301E61">
              <w:rPr>
                <w:sz w:val="16"/>
                <w:szCs w:val="16"/>
              </w:rPr>
              <w:t>,00</w:t>
            </w:r>
          </w:p>
        </w:tc>
        <w:tc>
          <w:tcPr>
            <w:tcW w:w="615"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11,00</w:t>
            </w:r>
          </w:p>
        </w:tc>
        <w:tc>
          <w:tcPr>
            <w:tcW w:w="660"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11,00</w:t>
            </w:r>
          </w:p>
        </w:tc>
        <w:tc>
          <w:tcPr>
            <w:tcW w:w="709"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11,00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2</w:t>
            </w:r>
            <w:r>
              <w:rPr>
                <w:color w:val="000000"/>
                <w:sz w:val="16"/>
                <w:szCs w:val="16"/>
              </w:rPr>
              <w:t>04</w:t>
            </w:r>
            <w:r w:rsidRPr="00220781">
              <w:rPr>
                <w:color w:val="000000"/>
                <w:sz w:val="16"/>
                <w:szCs w:val="16"/>
              </w:rPr>
              <w:t>,00</w:t>
            </w:r>
          </w:p>
        </w:tc>
      </w:tr>
      <w:tr w:rsidR="00E52CB3" w:rsidRPr="007478DB" w:rsidTr="00527759">
        <w:trPr>
          <w:trHeight w:val="279"/>
        </w:trPr>
        <w:tc>
          <w:tcPr>
            <w:tcW w:w="1274" w:type="dxa"/>
            <w:tcBorders>
              <w:top w:val="nil"/>
              <w:left w:val="single" w:sz="4" w:space="0" w:color="auto"/>
              <w:bottom w:val="single" w:sz="4" w:space="0" w:color="auto"/>
              <w:right w:val="single" w:sz="4" w:space="0" w:color="auto"/>
            </w:tcBorders>
            <w:shd w:val="clear" w:color="auto" w:fill="auto"/>
            <w:hideMark/>
          </w:tcPr>
          <w:p w:rsidR="00E52CB3" w:rsidRDefault="00E52CB3" w:rsidP="00527759">
            <w:pPr>
              <w:jc w:val="center"/>
              <w:rPr>
                <w:color w:val="000000"/>
                <w:sz w:val="16"/>
                <w:szCs w:val="16"/>
              </w:rPr>
            </w:pPr>
            <w:r w:rsidRPr="00220781">
              <w:rPr>
                <w:color w:val="000000"/>
                <w:sz w:val="16"/>
                <w:szCs w:val="16"/>
              </w:rPr>
              <w:t>Основное</w:t>
            </w:r>
          </w:p>
          <w:p w:rsidR="00E52CB3" w:rsidRPr="00220781" w:rsidRDefault="00E52CB3" w:rsidP="00527759">
            <w:pPr>
              <w:jc w:val="center"/>
              <w:rPr>
                <w:color w:val="000000"/>
                <w:sz w:val="16"/>
                <w:szCs w:val="16"/>
              </w:rPr>
            </w:pPr>
            <w:r>
              <w:rPr>
                <w:color w:val="000000"/>
                <w:sz w:val="16"/>
                <w:szCs w:val="16"/>
              </w:rPr>
              <w:t>м</w:t>
            </w:r>
            <w:r w:rsidRPr="00220781">
              <w:rPr>
                <w:color w:val="000000"/>
                <w:sz w:val="16"/>
                <w:szCs w:val="16"/>
              </w:rPr>
              <w:t>ероприятие 1.11</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Разработка и размещение социальной рекламной продукции </w:t>
            </w:r>
            <w:proofErr w:type="spellStart"/>
            <w:r w:rsidRPr="00220781">
              <w:rPr>
                <w:color w:val="000000"/>
                <w:sz w:val="16"/>
                <w:szCs w:val="16"/>
              </w:rPr>
              <w:t>антикоррупционной</w:t>
            </w:r>
            <w:proofErr w:type="spellEnd"/>
            <w:r w:rsidRPr="00220781">
              <w:rPr>
                <w:color w:val="000000"/>
                <w:sz w:val="16"/>
                <w:szCs w:val="16"/>
              </w:rPr>
              <w:t xml:space="preserve"> </w:t>
            </w:r>
            <w:r w:rsidRPr="00220781">
              <w:rPr>
                <w:color w:val="000000"/>
                <w:sz w:val="16"/>
                <w:szCs w:val="16"/>
              </w:rPr>
              <w:lastRenderedPageBreak/>
              <w:t xml:space="preserve">направленности </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lastRenderedPageBreak/>
              <w:t xml:space="preserve">Сектор по профилактике коррупционных и иных </w:t>
            </w:r>
            <w:r>
              <w:rPr>
                <w:color w:val="000000"/>
                <w:sz w:val="16"/>
                <w:szCs w:val="16"/>
              </w:rPr>
              <w:lastRenderedPageBreak/>
              <w:t>правонарушений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lastRenderedPageBreak/>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0113</w:t>
            </w: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0810026710</w:t>
            </w: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244</w:t>
            </w: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sz w:val="16"/>
                <w:szCs w:val="16"/>
              </w:rPr>
            </w:pPr>
            <w:r w:rsidRPr="00301E61">
              <w:rPr>
                <w:sz w:val="16"/>
                <w:szCs w:val="16"/>
              </w:rPr>
              <w:t>10,00</w:t>
            </w:r>
          </w:p>
        </w:tc>
        <w:tc>
          <w:tcPr>
            <w:tcW w:w="709"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sz w:val="16"/>
                <w:szCs w:val="16"/>
              </w:rPr>
            </w:pPr>
            <w:r>
              <w:rPr>
                <w:sz w:val="16"/>
                <w:szCs w:val="16"/>
              </w:rPr>
              <w:t>5</w:t>
            </w:r>
            <w:r w:rsidRPr="00301E61">
              <w:rPr>
                <w:sz w:val="16"/>
                <w:szCs w:val="16"/>
              </w:rPr>
              <w:t>,00</w:t>
            </w:r>
          </w:p>
        </w:tc>
        <w:tc>
          <w:tcPr>
            <w:tcW w:w="615"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5,00</w:t>
            </w:r>
          </w:p>
        </w:tc>
        <w:tc>
          <w:tcPr>
            <w:tcW w:w="709"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5,00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Pr>
                <w:color w:val="000000"/>
                <w:sz w:val="16"/>
                <w:szCs w:val="16"/>
              </w:rPr>
              <w:t>95</w:t>
            </w:r>
            <w:r w:rsidRPr="00220781">
              <w:rPr>
                <w:color w:val="000000"/>
                <w:sz w:val="16"/>
                <w:szCs w:val="16"/>
              </w:rPr>
              <w:t>,00</w:t>
            </w:r>
          </w:p>
        </w:tc>
      </w:tr>
      <w:tr w:rsidR="00E52CB3" w:rsidRPr="007478DB" w:rsidTr="00527759">
        <w:trPr>
          <w:trHeight w:val="664"/>
        </w:trPr>
        <w:tc>
          <w:tcPr>
            <w:tcW w:w="1274" w:type="dxa"/>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lastRenderedPageBreak/>
              <w:t>Подпрограмма 2</w:t>
            </w:r>
          </w:p>
        </w:tc>
        <w:tc>
          <w:tcPr>
            <w:tcW w:w="2126" w:type="dxa"/>
            <w:gridSpan w:val="2"/>
            <w:tcBorders>
              <w:top w:val="nil"/>
              <w:left w:val="nil"/>
              <w:bottom w:val="nil"/>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Профилактика экстремизма и терроризма </w:t>
            </w:r>
            <w:proofErr w:type="gramStart"/>
            <w:r w:rsidRPr="00220781">
              <w:rPr>
                <w:color w:val="000000"/>
                <w:sz w:val="16"/>
                <w:szCs w:val="16"/>
              </w:rPr>
              <w:t>в</w:t>
            </w:r>
            <w:proofErr w:type="gramEnd"/>
            <w:r w:rsidRPr="00220781">
              <w:rPr>
                <w:color w:val="000000"/>
                <w:sz w:val="16"/>
                <w:szCs w:val="16"/>
              </w:rPr>
              <w:t xml:space="preserve"> </w:t>
            </w:r>
            <w:proofErr w:type="gramStart"/>
            <w:r w:rsidRPr="00220781">
              <w:rPr>
                <w:color w:val="000000"/>
                <w:sz w:val="16"/>
                <w:szCs w:val="16"/>
              </w:rPr>
              <w:t>Усть-Донецкого</w:t>
            </w:r>
            <w:proofErr w:type="gramEnd"/>
            <w:r w:rsidRPr="00220781">
              <w:rPr>
                <w:color w:val="000000"/>
                <w:sz w:val="16"/>
                <w:szCs w:val="16"/>
              </w:rPr>
              <w:t xml:space="preserve"> районе  </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sidRPr="00220781">
              <w:rPr>
                <w:color w:val="000000"/>
                <w:sz w:val="16"/>
                <w:szCs w:val="16"/>
              </w:rPr>
              <w:t>Всего:</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301E61">
              <w:rPr>
                <w:color w:val="000000"/>
                <w:sz w:val="16"/>
                <w:szCs w:val="16"/>
              </w:rPr>
              <w:t>61,10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w:t>
            </w: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color w:val="000000"/>
                <w:sz w:val="16"/>
                <w:szCs w:val="16"/>
              </w:rPr>
            </w:pPr>
            <w:r>
              <w:rPr>
                <w:color w:val="000000"/>
                <w:sz w:val="16"/>
                <w:szCs w:val="16"/>
              </w:rPr>
              <w:t>25</w:t>
            </w:r>
            <w:r w:rsidRPr="00301E61">
              <w:rPr>
                <w:color w:val="000000"/>
                <w:sz w:val="16"/>
                <w:szCs w:val="16"/>
              </w:rPr>
              <w:t>,00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35</w:t>
            </w:r>
            <w:r w:rsidRPr="00220781">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35</w:t>
            </w:r>
            <w:r w:rsidRPr="00220781">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500,00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500,00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500,00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500,00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500,00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500,00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500,00</w:t>
            </w:r>
          </w:p>
        </w:tc>
        <w:tc>
          <w:tcPr>
            <w:tcW w:w="851" w:type="dxa"/>
            <w:tcBorders>
              <w:top w:val="nil"/>
              <w:left w:val="nil"/>
              <w:bottom w:val="single" w:sz="4" w:space="0" w:color="auto"/>
              <w:right w:val="single" w:sz="4" w:space="0" w:color="auto"/>
            </w:tcBorders>
            <w:shd w:val="clear" w:color="000000" w:fill="FFFFFF"/>
            <w:hideMark/>
          </w:tcPr>
          <w:p w:rsidR="00E52CB3" w:rsidRPr="00301E61" w:rsidRDefault="00E52CB3" w:rsidP="00527759">
            <w:pPr>
              <w:jc w:val="center"/>
              <w:rPr>
                <w:color w:val="000000"/>
                <w:sz w:val="16"/>
                <w:szCs w:val="16"/>
              </w:rPr>
            </w:pPr>
            <w:r>
              <w:rPr>
                <w:color w:val="000000"/>
                <w:sz w:val="16"/>
                <w:szCs w:val="16"/>
              </w:rPr>
              <w:t>3686,</w:t>
            </w:r>
            <w:r w:rsidRPr="00301E61">
              <w:rPr>
                <w:color w:val="000000"/>
                <w:sz w:val="16"/>
                <w:szCs w:val="16"/>
              </w:rPr>
              <w:t>10</w:t>
            </w:r>
          </w:p>
        </w:tc>
      </w:tr>
      <w:tr w:rsidR="00E52CB3" w:rsidRPr="007478DB" w:rsidTr="00527759">
        <w:trPr>
          <w:trHeight w:val="315"/>
        </w:trPr>
        <w:tc>
          <w:tcPr>
            <w:tcW w:w="1274" w:type="dxa"/>
            <w:vMerge w:val="restart"/>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 Основное мероприятие 2.1</w:t>
            </w:r>
          </w:p>
        </w:tc>
        <w:tc>
          <w:tcPr>
            <w:tcW w:w="212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E52CB3" w:rsidRPr="00220781" w:rsidRDefault="00E52CB3" w:rsidP="00527759">
            <w:pPr>
              <w:jc w:val="center"/>
              <w:rPr>
                <w:color w:val="000000"/>
                <w:sz w:val="16"/>
                <w:szCs w:val="16"/>
              </w:rPr>
            </w:pPr>
            <w:r w:rsidRPr="00BB3185">
              <w:rPr>
                <w:color w:val="000000"/>
                <w:sz w:val="16"/>
                <w:szCs w:val="16"/>
              </w:rPr>
              <w:t>Проведение информационных и пропагандистских мероприятий, направленных на недопущение формирования у граждан террористических намерений и настроений</w:t>
            </w:r>
          </w:p>
        </w:tc>
        <w:tc>
          <w:tcPr>
            <w:tcW w:w="1418" w:type="dxa"/>
            <w:gridSpan w:val="2"/>
            <w:vMerge w:val="restart"/>
            <w:tcBorders>
              <w:top w:val="nil"/>
              <w:left w:val="nil"/>
              <w:right w:val="single" w:sz="4" w:space="0" w:color="auto"/>
            </w:tcBorders>
            <w:shd w:val="clear" w:color="auto" w:fill="auto"/>
            <w:hideMark/>
          </w:tcPr>
          <w:p w:rsidR="00E52CB3" w:rsidRPr="00220781" w:rsidRDefault="00E52CB3" w:rsidP="00527759">
            <w:pPr>
              <w:rPr>
                <w:color w:val="000000"/>
                <w:sz w:val="16"/>
                <w:szCs w:val="16"/>
              </w:rPr>
            </w:pPr>
          </w:p>
        </w:tc>
        <w:tc>
          <w:tcPr>
            <w:tcW w:w="567" w:type="dxa"/>
            <w:gridSpan w:val="2"/>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426" w:type="dxa"/>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gridSpan w:val="2"/>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568" w:type="dxa"/>
            <w:gridSpan w:val="2"/>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566" w:type="dxa"/>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15" w:type="dxa"/>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0" w:type="dxa"/>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gridSpan w:val="2"/>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8" w:type="dxa"/>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6" w:type="dxa"/>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52" w:type="dxa"/>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76" w:type="dxa"/>
            <w:vMerge w:val="restart"/>
            <w:tcBorders>
              <w:top w:val="nil"/>
              <w:left w:val="nil"/>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851" w:type="dxa"/>
            <w:tcBorders>
              <w:top w:val="single" w:sz="4" w:space="0" w:color="auto"/>
              <w:left w:val="nil"/>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0,00</w:t>
            </w:r>
          </w:p>
        </w:tc>
      </w:tr>
      <w:tr w:rsidR="00E52CB3" w:rsidRPr="007478DB" w:rsidTr="00527759">
        <w:trPr>
          <w:trHeight w:val="2048"/>
        </w:trPr>
        <w:tc>
          <w:tcPr>
            <w:tcW w:w="1274" w:type="dxa"/>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2126" w:type="dxa"/>
            <w:gridSpan w:val="2"/>
            <w:vMerge/>
            <w:tcBorders>
              <w:top w:val="single" w:sz="4" w:space="0" w:color="auto"/>
              <w:left w:val="single" w:sz="4" w:space="0" w:color="auto"/>
              <w:bottom w:val="single" w:sz="4" w:space="0" w:color="000000"/>
              <w:right w:val="single" w:sz="4" w:space="0" w:color="auto"/>
            </w:tcBorders>
            <w:vAlign w:val="center"/>
            <w:hideMark/>
          </w:tcPr>
          <w:p w:rsidR="00E52CB3" w:rsidRPr="00220781" w:rsidRDefault="00E52CB3" w:rsidP="00527759">
            <w:pPr>
              <w:rPr>
                <w:color w:val="000000"/>
                <w:sz w:val="16"/>
                <w:szCs w:val="16"/>
              </w:rPr>
            </w:pPr>
          </w:p>
        </w:tc>
        <w:tc>
          <w:tcPr>
            <w:tcW w:w="1418" w:type="dxa"/>
            <w:gridSpan w:val="2"/>
            <w:vMerge/>
            <w:tcBorders>
              <w:left w:val="nil"/>
              <w:right w:val="single" w:sz="4" w:space="0" w:color="auto"/>
            </w:tcBorders>
            <w:shd w:val="clear" w:color="auto" w:fill="auto"/>
            <w:hideMark/>
          </w:tcPr>
          <w:p w:rsidR="00E52CB3" w:rsidRPr="00220781" w:rsidRDefault="00E52CB3" w:rsidP="00527759">
            <w:pPr>
              <w:rPr>
                <w:color w:val="000000"/>
                <w:sz w:val="16"/>
                <w:szCs w:val="16"/>
              </w:rPr>
            </w:pPr>
          </w:p>
        </w:tc>
        <w:tc>
          <w:tcPr>
            <w:tcW w:w="567" w:type="dxa"/>
            <w:gridSpan w:val="2"/>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426" w:type="dxa"/>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gridSpan w:val="2"/>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568" w:type="dxa"/>
            <w:gridSpan w:val="2"/>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566" w:type="dxa"/>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615" w:type="dxa"/>
            <w:vMerge/>
            <w:tcBorders>
              <w:left w:val="nil"/>
              <w:right w:val="single" w:sz="4" w:space="0" w:color="auto"/>
            </w:tcBorders>
            <w:shd w:val="clear" w:color="auto" w:fill="auto"/>
            <w:hideMark/>
          </w:tcPr>
          <w:p w:rsidR="00E52CB3" w:rsidRPr="00301E61" w:rsidRDefault="00E52CB3" w:rsidP="00527759">
            <w:pPr>
              <w:jc w:val="center"/>
              <w:rPr>
                <w:color w:val="000000"/>
                <w:sz w:val="16"/>
                <w:szCs w:val="16"/>
              </w:rPr>
            </w:pPr>
          </w:p>
        </w:tc>
        <w:tc>
          <w:tcPr>
            <w:tcW w:w="660" w:type="dxa"/>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gridSpan w:val="2"/>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8" w:type="dxa"/>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666" w:type="dxa"/>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52" w:type="dxa"/>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676" w:type="dxa"/>
            <w:vMerge/>
            <w:tcBorders>
              <w:left w:val="nil"/>
              <w:right w:val="single" w:sz="4" w:space="0" w:color="auto"/>
            </w:tcBorders>
            <w:shd w:val="clear" w:color="auto" w:fill="auto"/>
            <w:hideMark/>
          </w:tcPr>
          <w:p w:rsidR="00E52CB3" w:rsidRPr="00220781" w:rsidRDefault="00E52CB3" w:rsidP="00527759">
            <w:pPr>
              <w:jc w:val="center"/>
              <w:rPr>
                <w:color w:val="000000"/>
                <w:sz w:val="16"/>
                <w:szCs w:val="16"/>
              </w:rPr>
            </w:pPr>
          </w:p>
        </w:tc>
        <w:tc>
          <w:tcPr>
            <w:tcW w:w="851" w:type="dxa"/>
            <w:tcBorders>
              <w:left w:val="nil"/>
              <w:right w:val="single" w:sz="4" w:space="0" w:color="auto"/>
            </w:tcBorders>
            <w:shd w:val="clear" w:color="000000" w:fill="FFFFFF"/>
            <w:hideMark/>
          </w:tcPr>
          <w:p w:rsidR="00E52CB3" w:rsidRPr="00301E61" w:rsidRDefault="00E52CB3" w:rsidP="00527759">
            <w:pPr>
              <w:jc w:val="center"/>
              <w:rPr>
                <w:color w:val="000000"/>
                <w:sz w:val="16"/>
                <w:szCs w:val="16"/>
              </w:rPr>
            </w:pPr>
          </w:p>
        </w:tc>
      </w:tr>
      <w:tr w:rsidR="00E52CB3" w:rsidRPr="007478DB" w:rsidTr="00527759">
        <w:trPr>
          <w:trHeight w:val="54"/>
        </w:trPr>
        <w:tc>
          <w:tcPr>
            <w:tcW w:w="1274" w:type="dxa"/>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2126" w:type="dxa"/>
            <w:gridSpan w:val="2"/>
            <w:vMerge/>
            <w:tcBorders>
              <w:top w:val="single" w:sz="4" w:space="0" w:color="auto"/>
              <w:left w:val="single" w:sz="4" w:space="0" w:color="auto"/>
              <w:bottom w:val="single" w:sz="4" w:space="0" w:color="000000"/>
              <w:right w:val="single" w:sz="4" w:space="0" w:color="auto"/>
            </w:tcBorders>
            <w:vAlign w:val="center"/>
            <w:hideMark/>
          </w:tcPr>
          <w:p w:rsidR="00E52CB3" w:rsidRPr="00220781" w:rsidRDefault="00E52CB3" w:rsidP="00527759">
            <w:pPr>
              <w:rPr>
                <w:color w:val="000000"/>
                <w:sz w:val="16"/>
                <w:szCs w:val="16"/>
              </w:rPr>
            </w:pP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851" w:type="dxa"/>
            <w:tcBorders>
              <w:top w:val="nil"/>
              <w:left w:val="nil"/>
              <w:bottom w:val="single" w:sz="4" w:space="0" w:color="auto"/>
              <w:right w:val="single" w:sz="4" w:space="0" w:color="auto"/>
            </w:tcBorders>
            <w:shd w:val="clear" w:color="000000" w:fill="FFFFFF"/>
            <w:hideMark/>
          </w:tcPr>
          <w:p w:rsidR="00E52CB3" w:rsidRPr="00301E61" w:rsidRDefault="00E52CB3" w:rsidP="00527759">
            <w:pPr>
              <w:jc w:val="center"/>
              <w:rPr>
                <w:color w:val="000000"/>
                <w:sz w:val="16"/>
                <w:szCs w:val="16"/>
              </w:rPr>
            </w:pPr>
          </w:p>
        </w:tc>
      </w:tr>
      <w:tr w:rsidR="00E52CB3" w:rsidRPr="007478DB" w:rsidTr="00527759">
        <w:trPr>
          <w:trHeight w:val="884"/>
        </w:trPr>
        <w:tc>
          <w:tcPr>
            <w:tcW w:w="1274" w:type="dxa"/>
            <w:tcBorders>
              <w:top w:val="nil"/>
              <w:left w:val="single" w:sz="4" w:space="0" w:color="auto"/>
              <w:bottom w:val="single" w:sz="4" w:space="0" w:color="auto"/>
              <w:right w:val="single" w:sz="4" w:space="0" w:color="auto"/>
            </w:tcBorders>
            <w:hideMark/>
          </w:tcPr>
          <w:p w:rsidR="00E52CB3" w:rsidRDefault="00E52CB3" w:rsidP="00527759">
            <w:pPr>
              <w:jc w:val="center"/>
              <w:rPr>
                <w:color w:val="000000"/>
                <w:sz w:val="16"/>
                <w:szCs w:val="16"/>
              </w:rPr>
            </w:pPr>
            <w:r w:rsidRPr="00220781">
              <w:rPr>
                <w:color w:val="000000"/>
                <w:sz w:val="16"/>
                <w:szCs w:val="16"/>
              </w:rPr>
              <w:t>Основное мероприятие 2.</w:t>
            </w:r>
            <w:r>
              <w:rPr>
                <w:color w:val="000000"/>
                <w:sz w:val="16"/>
                <w:szCs w:val="16"/>
              </w:rPr>
              <w:t>2</w:t>
            </w:r>
          </w:p>
          <w:p w:rsidR="00E52CB3" w:rsidRPr="00220781" w:rsidRDefault="00E52CB3" w:rsidP="00527759">
            <w:pPr>
              <w:jc w:val="center"/>
              <w:rPr>
                <w:color w:val="000000"/>
                <w:sz w:val="16"/>
                <w:szCs w:val="16"/>
              </w:rPr>
            </w:pPr>
          </w:p>
        </w:tc>
        <w:tc>
          <w:tcPr>
            <w:tcW w:w="2126" w:type="dxa"/>
            <w:gridSpan w:val="2"/>
            <w:tcBorders>
              <w:top w:val="single" w:sz="4" w:space="0" w:color="auto"/>
              <w:left w:val="single" w:sz="4" w:space="0" w:color="auto"/>
              <w:bottom w:val="single" w:sz="4" w:space="0" w:color="000000"/>
              <w:right w:val="single" w:sz="4" w:space="0" w:color="auto"/>
            </w:tcBorders>
            <w:hideMark/>
          </w:tcPr>
          <w:p w:rsidR="00E52CB3" w:rsidRDefault="00E52CB3" w:rsidP="00527759">
            <w:pPr>
              <w:autoSpaceDE w:val="0"/>
              <w:autoSpaceDN w:val="0"/>
              <w:adjustRightInd w:val="0"/>
              <w:jc w:val="center"/>
              <w:rPr>
                <w:color w:val="000000"/>
                <w:sz w:val="16"/>
                <w:szCs w:val="16"/>
              </w:rPr>
            </w:pPr>
            <w:r>
              <w:rPr>
                <w:color w:val="000000"/>
                <w:sz w:val="16"/>
                <w:szCs w:val="16"/>
              </w:rPr>
              <w:t>Изготовление и распространение тематической социальной рекламы антитеррористической направленности</w:t>
            </w:r>
          </w:p>
          <w:p w:rsidR="00E52CB3" w:rsidRPr="00B42D6B" w:rsidRDefault="00E52CB3" w:rsidP="00527759">
            <w:pPr>
              <w:autoSpaceDE w:val="0"/>
              <w:autoSpaceDN w:val="0"/>
              <w:adjustRightInd w:val="0"/>
              <w:jc w:val="center"/>
              <w:rPr>
                <w:bCs/>
                <w:color w:val="FF0000"/>
                <w:kern w:val="2"/>
              </w:rPr>
            </w:pPr>
            <w:r>
              <w:rPr>
                <w:color w:val="000000"/>
                <w:sz w:val="16"/>
                <w:szCs w:val="16"/>
              </w:rPr>
              <w:t xml:space="preserve">Отдел по правовым вопросам Администрации Усть-Донецкого района </w:t>
            </w:r>
          </w:p>
        </w:tc>
        <w:tc>
          <w:tcPr>
            <w:tcW w:w="1418" w:type="dxa"/>
            <w:gridSpan w:val="2"/>
            <w:tcBorders>
              <w:top w:val="nil"/>
              <w:left w:val="nil"/>
              <w:bottom w:val="single" w:sz="4" w:space="0" w:color="auto"/>
              <w:right w:val="single" w:sz="4" w:space="0" w:color="auto"/>
            </w:tcBorders>
            <w:shd w:val="clear" w:color="auto" w:fill="auto"/>
            <w:hideMark/>
          </w:tcPr>
          <w:p w:rsidR="00E52CB3" w:rsidRDefault="00E52CB3" w:rsidP="00527759">
            <w:pPr>
              <w:autoSpaceDE w:val="0"/>
              <w:autoSpaceDN w:val="0"/>
              <w:adjustRightInd w:val="0"/>
              <w:jc w:val="center"/>
              <w:rPr>
                <w:bCs/>
                <w:color w:val="FF0000"/>
                <w:kern w:val="2"/>
              </w:rPr>
            </w:pPr>
            <w:r>
              <w:rPr>
                <w:color w:val="000000"/>
                <w:sz w:val="16"/>
                <w:szCs w:val="16"/>
              </w:rPr>
              <w:t xml:space="preserve">Отдел по правовым вопросам Администрации Усть-Донецкого района </w:t>
            </w:r>
          </w:p>
          <w:p w:rsidR="00E52CB3" w:rsidRPr="00B42D6B" w:rsidRDefault="00E52CB3" w:rsidP="00527759">
            <w:pPr>
              <w:widowControl w:val="0"/>
              <w:jc w:val="both"/>
              <w:rPr>
                <w:color w:val="FF0000"/>
                <w:lang w:eastAsia="en-US"/>
              </w:rPr>
            </w:pP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0113</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0820026820</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244</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61</w:t>
            </w:r>
            <w:r w:rsidRPr="00220781">
              <w:rPr>
                <w:color w:val="000000"/>
                <w:sz w:val="16"/>
                <w:szCs w:val="16"/>
              </w:rPr>
              <w:t>,</w:t>
            </w:r>
            <w:r>
              <w:rPr>
                <w:color w:val="000000"/>
                <w:sz w:val="16"/>
                <w:szCs w:val="16"/>
              </w:rPr>
              <w:t>1</w:t>
            </w:r>
            <w:r w:rsidRPr="00220781">
              <w:rPr>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w:t>
            </w: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25</w:t>
            </w:r>
            <w:r w:rsidRPr="00220781">
              <w:rPr>
                <w:color w:val="000000"/>
                <w:sz w:val="16"/>
                <w:szCs w:val="16"/>
              </w:rPr>
              <w:t>,00</w:t>
            </w:r>
          </w:p>
        </w:tc>
        <w:tc>
          <w:tcPr>
            <w:tcW w:w="660" w:type="dxa"/>
            <w:tcBorders>
              <w:top w:val="nil"/>
              <w:left w:val="nil"/>
              <w:bottom w:val="single" w:sz="4" w:space="0" w:color="auto"/>
              <w:right w:val="single" w:sz="4" w:space="0" w:color="auto"/>
            </w:tcBorders>
            <w:shd w:val="clear" w:color="auto" w:fill="auto"/>
            <w:hideMark/>
          </w:tcPr>
          <w:p w:rsidR="00E52CB3" w:rsidRPr="002067C7" w:rsidRDefault="00E52CB3" w:rsidP="00527759">
            <w:pPr>
              <w:jc w:val="center"/>
              <w:rPr>
                <w:color w:val="000000"/>
                <w:sz w:val="16"/>
                <w:szCs w:val="16"/>
              </w:rPr>
            </w:pPr>
            <w:r>
              <w:rPr>
                <w:color w:val="000000"/>
                <w:sz w:val="16"/>
                <w:szCs w:val="16"/>
              </w:rPr>
              <w:t>35</w:t>
            </w:r>
            <w:r w:rsidRPr="002067C7">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35,00</w:t>
            </w:r>
          </w:p>
        </w:tc>
        <w:tc>
          <w:tcPr>
            <w:tcW w:w="709"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500,00</w:t>
            </w:r>
          </w:p>
        </w:tc>
        <w:tc>
          <w:tcPr>
            <w:tcW w:w="709" w:type="dxa"/>
            <w:gridSpan w:val="2"/>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500,00</w:t>
            </w:r>
          </w:p>
        </w:tc>
        <w:tc>
          <w:tcPr>
            <w:tcW w:w="709"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500,00</w:t>
            </w:r>
          </w:p>
        </w:tc>
        <w:tc>
          <w:tcPr>
            <w:tcW w:w="708"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500,00</w:t>
            </w:r>
          </w:p>
        </w:tc>
        <w:tc>
          <w:tcPr>
            <w:tcW w:w="666"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500,00</w:t>
            </w:r>
          </w:p>
        </w:tc>
        <w:tc>
          <w:tcPr>
            <w:tcW w:w="752"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500,00</w:t>
            </w:r>
          </w:p>
        </w:tc>
        <w:tc>
          <w:tcPr>
            <w:tcW w:w="676" w:type="dxa"/>
            <w:tcBorders>
              <w:top w:val="nil"/>
              <w:left w:val="nil"/>
              <w:bottom w:val="single" w:sz="4" w:space="0" w:color="auto"/>
              <w:right w:val="single" w:sz="4" w:space="0" w:color="auto"/>
            </w:tcBorders>
            <w:shd w:val="clear" w:color="auto" w:fill="auto"/>
            <w:hideMark/>
          </w:tcPr>
          <w:p w:rsidR="00E52CB3" w:rsidRPr="009A7CE5" w:rsidRDefault="00E52CB3" w:rsidP="00527759">
            <w:pPr>
              <w:jc w:val="center"/>
              <w:rPr>
                <w:color w:val="000000"/>
                <w:sz w:val="16"/>
                <w:szCs w:val="16"/>
              </w:rPr>
            </w:pPr>
            <w:r w:rsidRPr="009A7CE5">
              <w:rPr>
                <w:color w:val="000000"/>
                <w:sz w:val="16"/>
                <w:szCs w:val="16"/>
              </w:rPr>
              <w:t>500,00</w:t>
            </w:r>
          </w:p>
        </w:tc>
        <w:tc>
          <w:tcPr>
            <w:tcW w:w="851" w:type="dxa"/>
            <w:tcBorders>
              <w:top w:val="nil"/>
              <w:left w:val="nil"/>
              <w:bottom w:val="single" w:sz="4" w:space="0" w:color="auto"/>
              <w:right w:val="single" w:sz="4" w:space="0" w:color="auto"/>
            </w:tcBorders>
            <w:shd w:val="clear" w:color="000000" w:fill="FFFFFF"/>
            <w:hideMark/>
          </w:tcPr>
          <w:p w:rsidR="00E52CB3" w:rsidRPr="009A7CE5" w:rsidRDefault="00E52CB3" w:rsidP="00527759">
            <w:pPr>
              <w:jc w:val="center"/>
              <w:rPr>
                <w:color w:val="000000"/>
                <w:sz w:val="16"/>
                <w:szCs w:val="16"/>
              </w:rPr>
            </w:pPr>
            <w:r w:rsidRPr="009A7CE5">
              <w:rPr>
                <w:color w:val="000000"/>
                <w:sz w:val="16"/>
                <w:szCs w:val="16"/>
              </w:rPr>
              <w:t>3686,10</w:t>
            </w:r>
          </w:p>
        </w:tc>
      </w:tr>
      <w:tr w:rsidR="00E52CB3" w:rsidRPr="007478DB" w:rsidTr="00527759">
        <w:trPr>
          <w:trHeight w:val="1696"/>
        </w:trPr>
        <w:tc>
          <w:tcPr>
            <w:tcW w:w="1274" w:type="dxa"/>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Основное мероприятие 2.</w:t>
            </w:r>
            <w:r>
              <w:rPr>
                <w:color w:val="000000"/>
                <w:sz w:val="16"/>
                <w:szCs w:val="16"/>
              </w:rPr>
              <w:t>3</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Орг</w:t>
            </w:r>
            <w:r>
              <w:rPr>
                <w:color w:val="000000"/>
                <w:sz w:val="16"/>
                <w:szCs w:val="16"/>
              </w:rPr>
              <w:t>анизация добровольной сдачи гра</w:t>
            </w:r>
            <w:r w:rsidRPr="00220781">
              <w:rPr>
                <w:color w:val="000000"/>
                <w:sz w:val="16"/>
                <w:szCs w:val="16"/>
              </w:rPr>
              <w:t>жданами незаконно хранящихся огнестрельного оружия, боеприпасов, взрывчатых веществ и взрывных устройств за вознаграждение</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 xml:space="preserve">Отдел по правовым вопросам </w:t>
            </w:r>
            <w:r w:rsidRPr="00220781">
              <w:rPr>
                <w:color w:val="000000"/>
                <w:sz w:val="16"/>
                <w:szCs w:val="16"/>
              </w:rPr>
              <w:t>Администраци</w:t>
            </w:r>
            <w:r>
              <w:rPr>
                <w:color w:val="000000"/>
                <w:sz w:val="16"/>
                <w:szCs w:val="16"/>
              </w:rPr>
              <w:t>и</w:t>
            </w:r>
            <w:r w:rsidRPr="00220781">
              <w:rPr>
                <w:color w:val="000000"/>
                <w:sz w:val="16"/>
                <w:szCs w:val="16"/>
              </w:rPr>
              <w:t xml:space="preserve"> Усть-Донецкого района,      ОМВД по Усть-Донецкому району </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0,00</w:t>
            </w:r>
          </w:p>
        </w:tc>
      </w:tr>
      <w:tr w:rsidR="00E52CB3" w:rsidRPr="007478DB" w:rsidTr="00527759">
        <w:trPr>
          <w:trHeight w:val="315"/>
        </w:trPr>
        <w:tc>
          <w:tcPr>
            <w:tcW w:w="1274" w:type="dxa"/>
            <w:vMerge w:val="restart"/>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Подпрограмма 3</w:t>
            </w:r>
          </w:p>
        </w:tc>
        <w:tc>
          <w:tcPr>
            <w:tcW w:w="2126" w:type="dxa"/>
            <w:gridSpan w:val="2"/>
            <w:vMerge w:val="restart"/>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Комплексные меры противодействия злоупотреблению наркотиками и их незаконному обороту</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sidRPr="00220781">
              <w:rPr>
                <w:color w:val="000000"/>
                <w:sz w:val="16"/>
                <w:szCs w:val="16"/>
              </w:rPr>
              <w:t>Всего:</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color w:val="000000"/>
                <w:sz w:val="16"/>
                <w:szCs w:val="16"/>
              </w:rPr>
            </w:pPr>
            <w:r>
              <w:rPr>
                <w:color w:val="000000"/>
                <w:sz w:val="16"/>
                <w:szCs w:val="16"/>
              </w:rPr>
              <w:t>75</w:t>
            </w:r>
            <w:r w:rsidRPr="00301E61">
              <w:rPr>
                <w:color w:val="000000"/>
                <w:sz w:val="16"/>
                <w:szCs w:val="16"/>
              </w:rPr>
              <w:t>,</w:t>
            </w:r>
            <w:r>
              <w:rPr>
                <w:color w:val="000000"/>
                <w:sz w:val="16"/>
                <w:szCs w:val="16"/>
              </w:rPr>
              <w:t>8</w:t>
            </w:r>
            <w:r w:rsidRPr="00301E61">
              <w:rPr>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color w:val="000000"/>
                <w:sz w:val="16"/>
                <w:szCs w:val="16"/>
              </w:rPr>
            </w:pPr>
            <w:r>
              <w:rPr>
                <w:color w:val="000000"/>
                <w:sz w:val="16"/>
                <w:szCs w:val="16"/>
              </w:rPr>
              <w:t>64,00</w:t>
            </w:r>
          </w:p>
        </w:tc>
        <w:tc>
          <w:tcPr>
            <w:tcW w:w="615"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lang w:val="en-US"/>
              </w:rPr>
              <w:t>4</w:t>
            </w:r>
            <w:r w:rsidRPr="000F24B8">
              <w:rPr>
                <w:color w:val="000000"/>
                <w:sz w:val="16"/>
                <w:szCs w:val="16"/>
              </w:rPr>
              <w:t>9,00</w:t>
            </w:r>
          </w:p>
        </w:tc>
        <w:tc>
          <w:tcPr>
            <w:tcW w:w="660"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lang w:val="en-US"/>
              </w:rPr>
              <w:t>5</w:t>
            </w:r>
            <w:r w:rsidRPr="000F24B8">
              <w:rPr>
                <w:color w:val="000000"/>
                <w:sz w:val="16"/>
                <w:szCs w:val="16"/>
              </w:rPr>
              <w:t>9,00</w:t>
            </w:r>
          </w:p>
        </w:tc>
        <w:tc>
          <w:tcPr>
            <w:tcW w:w="709"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lang w:val="en-US"/>
              </w:rPr>
              <w:t>59</w:t>
            </w:r>
            <w:r w:rsidRPr="000F24B8">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lang w:val="en-US"/>
              </w:rPr>
              <w:t>70</w:t>
            </w:r>
            <w:r w:rsidRPr="00220781">
              <w:rP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70,00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70,00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70,00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70,00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70,00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70,00</w:t>
            </w:r>
          </w:p>
        </w:tc>
        <w:tc>
          <w:tcPr>
            <w:tcW w:w="851" w:type="dxa"/>
            <w:tcBorders>
              <w:top w:val="nil"/>
              <w:left w:val="nil"/>
              <w:bottom w:val="single" w:sz="4" w:space="0" w:color="auto"/>
              <w:right w:val="single" w:sz="4" w:space="0" w:color="auto"/>
            </w:tcBorders>
            <w:shd w:val="clear" w:color="000000" w:fill="FFFFFF"/>
            <w:hideMark/>
          </w:tcPr>
          <w:p w:rsidR="00E52CB3" w:rsidRPr="000F24B8" w:rsidRDefault="00E52CB3" w:rsidP="00527759">
            <w:pPr>
              <w:jc w:val="center"/>
              <w:rPr>
                <w:color w:val="000000"/>
                <w:sz w:val="16"/>
                <w:szCs w:val="16"/>
              </w:rPr>
            </w:pPr>
            <w:r w:rsidRPr="000F24B8">
              <w:rPr>
                <w:color w:val="000000"/>
                <w:sz w:val="16"/>
                <w:szCs w:val="16"/>
                <w:lang w:val="en-US"/>
              </w:rPr>
              <w:t>796</w:t>
            </w:r>
            <w:r w:rsidRPr="000F24B8">
              <w:rPr>
                <w:color w:val="000000"/>
                <w:sz w:val="16"/>
                <w:szCs w:val="16"/>
              </w:rPr>
              <w:t>,8</w:t>
            </w:r>
          </w:p>
        </w:tc>
      </w:tr>
      <w:tr w:rsidR="00E52CB3" w:rsidRPr="007478DB" w:rsidTr="00527759">
        <w:trPr>
          <w:trHeight w:val="630"/>
        </w:trPr>
        <w:tc>
          <w:tcPr>
            <w:tcW w:w="1274" w:type="dxa"/>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2126" w:type="dxa"/>
            <w:gridSpan w:val="2"/>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sidRPr="007647C0">
              <w:rPr>
                <w:color w:val="000000"/>
                <w:sz w:val="16"/>
                <w:szCs w:val="16"/>
              </w:rPr>
              <w:t>Администрация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30,00</w:t>
            </w:r>
          </w:p>
        </w:tc>
        <w:tc>
          <w:tcPr>
            <w:tcW w:w="709"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color w:val="000000"/>
                <w:sz w:val="16"/>
                <w:szCs w:val="16"/>
              </w:rPr>
            </w:pPr>
            <w:r>
              <w:rPr>
                <w:color w:val="000000"/>
                <w:sz w:val="16"/>
                <w:szCs w:val="16"/>
              </w:rPr>
              <w:t>20</w:t>
            </w:r>
            <w:r w:rsidRPr="00301E61">
              <w:rPr>
                <w:color w:val="000000"/>
                <w:sz w:val="16"/>
                <w:szCs w:val="16"/>
              </w:rPr>
              <w:t>,00</w:t>
            </w:r>
          </w:p>
        </w:tc>
        <w:tc>
          <w:tcPr>
            <w:tcW w:w="615"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lang w:val="en-US"/>
              </w:rPr>
              <w:t>1</w:t>
            </w:r>
            <w:r w:rsidRPr="000F24B8">
              <w:rPr>
                <w:color w:val="000000"/>
                <w:sz w:val="16"/>
                <w:szCs w:val="16"/>
              </w:rPr>
              <w:t>5,00</w:t>
            </w:r>
          </w:p>
        </w:tc>
        <w:tc>
          <w:tcPr>
            <w:tcW w:w="660"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lang w:val="en-US"/>
              </w:rPr>
              <w:t>20</w:t>
            </w:r>
            <w:r w:rsidRPr="000F24B8">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lang w:val="en-US"/>
              </w:rPr>
              <w:t>20</w:t>
            </w:r>
            <w:r w:rsidRPr="000F24B8">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35</w:t>
            </w:r>
            <w:r w:rsidRPr="00220781">
              <w:rP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35</w:t>
            </w:r>
            <w:r w:rsidRPr="00220781">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35</w:t>
            </w:r>
            <w:r w:rsidRPr="00220781">
              <w:rPr>
                <w:color w:val="000000"/>
                <w:sz w:val="16"/>
                <w:szCs w:val="16"/>
              </w:rPr>
              <w:t>,00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35</w:t>
            </w:r>
            <w:r w:rsidRPr="00220781">
              <w:rPr>
                <w:color w:val="000000"/>
                <w:sz w:val="16"/>
                <w:szCs w:val="16"/>
              </w:rPr>
              <w:t>,00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35</w:t>
            </w:r>
            <w:r w:rsidRPr="00220781">
              <w:rPr>
                <w:color w:val="000000"/>
                <w:sz w:val="16"/>
                <w:szCs w:val="16"/>
              </w:rPr>
              <w:t>,00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35</w:t>
            </w:r>
            <w:r w:rsidRPr="00220781">
              <w:rPr>
                <w:color w:val="000000"/>
                <w:sz w:val="16"/>
                <w:szCs w:val="16"/>
              </w:rPr>
              <w:t>,00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35</w:t>
            </w:r>
            <w:r w:rsidRPr="00220781">
              <w:rPr>
                <w:color w:val="000000"/>
                <w:sz w:val="16"/>
                <w:szCs w:val="16"/>
              </w:rPr>
              <w:t>,00</w:t>
            </w:r>
          </w:p>
        </w:tc>
        <w:tc>
          <w:tcPr>
            <w:tcW w:w="851" w:type="dxa"/>
            <w:tcBorders>
              <w:top w:val="nil"/>
              <w:left w:val="nil"/>
              <w:bottom w:val="single" w:sz="4" w:space="0" w:color="auto"/>
              <w:right w:val="single" w:sz="4" w:space="0" w:color="auto"/>
            </w:tcBorders>
            <w:shd w:val="clear" w:color="000000" w:fill="FFFFFF"/>
            <w:hideMark/>
          </w:tcPr>
          <w:p w:rsidR="00E52CB3" w:rsidRPr="000F24B8" w:rsidRDefault="00E52CB3" w:rsidP="00527759">
            <w:pPr>
              <w:jc w:val="center"/>
              <w:rPr>
                <w:color w:val="000000"/>
                <w:sz w:val="16"/>
                <w:szCs w:val="16"/>
              </w:rPr>
            </w:pPr>
            <w:r w:rsidRPr="000F24B8">
              <w:rPr>
                <w:color w:val="000000"/>
                <w:sz w:val="16"/>
                <w:szCs w:val="16"/>
                <w:lang w:val="en-US"/>
              </w:rPr>
              <w:t>350</w:t>
            </w:r>
            <w:r w:rsidRPr="000F24B8">
              <w:rPr>
                <w:color w:val="000000"/>
                <w:sz w:val="16"/>
                <w:szCs w:val="16"/>
              </w:rPr>
              <w:t>,00</w:t>
            </w:r>
          </w:p>
        </w:tc>
      </w:tr>
      <w:tr w:rsidR="00E52CB3" w:rsidRPr="007478DB" w:rsidTr="00527759">
        <w:trPr>
          <w:trHeight w:val="1260"/>
        </w:trPr>
        <w:tc>
          <w:tcPr>
            <w:tcW w:w="1274" w:type="dxa"/>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2126" w:type="dxa"/>
            <w:gridSpan w:val="2"/>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О</w:t>
            </w:r>
            <w:r w:rsidRPr="00220781">
              <w:rPr>
                <w:color w:val="000000"/>
                <w:sz w:val="16"/>
                <w:szCs w:val="16"/>
              </w:rPr>
              <w:t>тдел культур</w:t>
            </w:r>
            <w:r>
              <w:rPr>
                <w:color w:val="000000"/>
                <w:sz w:val="16"/>
                <w:szCs w:val="16"/>
              </w:rPr>
              <w:t xml:space="preserve">ы, спорта и молодежной политики </w:t>
            </w:r>
            <w:r w:rsidRPr="00220781">
              <w:rPr>
                <w:color w:val="000000"/>
                <w:sz w:val="16"/>
                <w:szCs w:val="16"/>
              </w:rPr>
              <w:t>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906</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
        </w:tc>
        <w:tc>
          <w:tcPr>
            <w:tcW w:w="566"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sz w:val="16"/>
                <w:szCs w:val="16"/>
              </w:rPr>
            </w:pPr>
            <w:r w:rsidRPr="00301E61">
              <w:rPr>
                <w:sz w:val="16"/>
                <w:szCs w:val="16"/>
              </w:rPr>
              <w:t>20,00</w:t>
            </w:r>
          </w:p>
        </w:tc>
        <w:tc>
          <w:tcPr>
            <w:tcW w:w="709"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sz w:val="16"/>
                <w:szCs w:val="16"/>
              </w:rPr>
            </w:pPr>
            <w:r w:rsidRPr="00301E61">
              <w:rPr>
                <w:sz w:val="16"/>
                <w:szCs w:val="16"/>
              </w:rPr>
              <w:t>20,00</w:t>
            </w:r>
          </w:p>
        </w:tc>
        <w:tc>
          <w:tcPr>
            <w:tcW w:w="615" w:type="dxa"/>
            <w:tcBorders>
              <w:top w:val="nil"/>
              <w:left w:val="nil"/>
              <w:bottom w:val="single" w:sz="4" w:space="0" w:color="auto"/>
              <w:right w:val="single" w:sz="4" w:space="0" w:color="auto"/>
            </w:tcBorders>
            <w:shd w:val="clear" w:color="auto" w:fill="auto"/>
            <w:hideMark/>
          </w:tcPr>
          <w:p w:rsidR="00E52CB3" w:rsidRPr="00131D1A" w:rsidRDefault="00E52CB3" w:rsidP="00527759">
            <w:pPr>
              <w:jc w:val="center"/>
              <w:rPr>
                <w:sz w:val="16"/>
                <w:szCs w:val="16"/>
                <w:highlight w:val="yellow"/>
              </w:rPr>
            </w:pPr>
            <w:r w:rsidRPr="000F24B8">
              <w:rPr>
                <w:sz w:val="16"/>
                <w:szCs w:val="16"/>
                <w:lang w:val="en-US"/>
              </w:rPr>
              <w:t>15</w:t>
            </w:r>
            <w:r w:rsidRPr="000F24B8">
              <w:rPr>
                <w:sz w:val="16"/>
                <w:szCs w:val="16"/>
              </w:rPr>
              <w:t>,00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20,00</w:t>
            </w:r>
          </w:p>
        </w:tc>
        <w:tc>
          <w:tcPr>
            <w:tcW w:w="851" w:type="dxa"/>
            <w:tcBorders>
              <w:top w:val="nil"/>
              <w:left w:val="nil"/>
              <w:bottom w:val="single" w:sz="4" w:space="0" w:color="auto"/>
              <w:right w:val="single" w:sz="4" w:space="0" w:color="auto"/>
            </w:tcBorders>
            <w:shd w:val="clear" w:color="000000" w:fill="FFFFFF"/>
            <w:hideMark/>
          </w:tcPr>
          <w:p w:rsidR="00E52CB3" w:rsidRPr="000F24B8" w:rsidRDefault="00E52CB3" w:rsidP="00527759">
            <w:pPr>
              <w:jc w:val="center"/>
              <w:rPr>
                <w:color w:val="000000"/>
                <w:sz w:val="16"/>
                <w:szCs w:val="16"/>
              </w:rPr>
            </w:pPr>
            <w:r w:rsidRPr="000F24B8">
              <w:rPr>
                <w:color w:val="000000"/>
                <w:sz w:val="16"/>
                <w:szCs w:val="16"/>
              </w:rPr>
              <w:t>2</w:t>
            </w:r>
            <w:r w:rsidRPr="000F24B8">
              <w:rPr>
                <w:color w:val="000000"/>
                <w:sz w:val="16"/>
                <w:szCs w:val="16"/>
                <w:lang w:val="en-US"/>
              </w:rPr>
              <w:t>35</w:t>
            </w:r>
            <w:r w:rsidRPr="000F24B8">
              <w:rPr>
                <w:color w:val="000000"/>
                <w:sz w:val="16"/>
                <w:szCs w:val="16"/>
              </w:rPr>
              <w:t>,00</w:t>
            </w:r>
          </w:p>
        </w:tc>
      </w:tr>
      <w:tr w:rsidR="00E52CB3" w:rsidRPr="007478DB" w:rsidTr="00527759">
        <w:trPr>
          <w:trHeight w:val="945"/>
        </w:trPr>
        <w:tc>
          <w:tcPr>
            <w:tcW w:w="1274" w:type="dxa"/>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2126" w:type="dxa"/>
            <w:gridSpan w:val="2"/>
            <w:vMerge/>
            <w:tcBorders>
              <w:top w:val="nil"/>
              <w:left w:val="single" w:sz="4" w:space="0" w:color="auto"/>
              <w:bottom w:val="single" w:sz="4" w:space="0" w:color="auto"/>
              <w:right w:val="single" w:sz="4" w:space="0" w:color="auto"/>
            </w:tcBorders>
            <w:vAlign w:val="center"/>
            <w:hideMark/>
          </w:tcPr>
          <w:p w:rsidR="00E52CB3" w:rsidRPr="00220781" w:rsidRDefault="00E52CB3" w:rsidP="00527759">
            <w:pPr>
              <w:rPr>
                <w:color w:val="000000"/>
                <w:sz w:val="16"/>
                <w:szCs w:val="16"/>
              </w:rPr>
            </w:pP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О</w:t>
            </w:r>
            <w:r w:rsidRPr="00220781">
              <w:rPr>
                <w:color w:val="000000"/>
                <w:sz w:val="16"/>
                <w:szCs w:val="16"/>
              </w:rPr>
              <w:t>тдел образования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907</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7647C0" w:rsidRDefault="00E52CB3" w:rsidP="00527759">
            <w:pPr>
              <w:jc w:val="center"/>
              <w:rPr>
                <w:sz w:val="16"/>
                <w:szCs w:val="16"/>
              </w:rPr>
            </w:pPr>
            <w:r>
              <w:rPr>
                <w:sz w:val="16"/>
                <w:szCs w:val="16"/>
              </w:rPr>
              <w:t>2</w:t>
            </w:r>
            <w:r w:rsidRPr="007647C0">
              <w:rPr>
                <w:sz w:val="16"/>
                <w:szCs w:val="16"/>
              </w:rPr>
              <w:t>5</w:t>
            </w:r>
            <w:r>
              <w:rPr>
                <w:sz w:val="16"/>
                <w:szCs w:val="16"/>
              </w:rPr>
              <w:t>,80</w:t>
            </w:r>
          </w:p>
        </w:tc>
        <w:tc>
          <w:tcPr>
            <w:tcW w:w="709" w:type="dxa"/>
            <w:tcBorders>
              <w:top w:val="nil"/>
              <w:left w:val="nil"/>
              <w:bottom w:val="single" w:sz="4" w:space="0" w:color="auto"/>
              <w:right w:val="single" w:sz="4" w:space="0" w:color="auto"/>
            </w:tcBorders>
            <w:shd w:val="clear" w:color="auto" w:fill="auto"/>
            <w:hideMark/>
          </w:tcPr>
          <w:p w:rsidR="00E52CB3" w:rsidRPr="007647C0" w:rsidRDefault="00E52CB3" w:rsidP="00527759">
            <w:pPr>
              <w:jc w:val="center"/>
              <w:rPr>
                <w:sz w:val="16"/>
                <w:szCs w:val="16"/>
              </w:rPr>
            </w:pPr>
            <w:r w:rsidRPr="007647C0">
              <w:rPr>
                <w:sz w:val="16"/>
                <w:szCs w:val="16"/>
              </w:rPr>
              <w:t>2</w:t>
            </w:r>
            <w:r>
              <w:rPr>
                <w:sz w:val="16"/>
                <w:szCs w:val="16"/>
              </w:rPr>
              <w:t>4</w:t>
            </w:r>
            <w:r w:rsidRPr="007647C0">
              <w:rPr>
                <w:sz w:val="16"/>
                <w:szCs w:val="16"/>
              </w:rPr>
              <w:t>,</w:t>
            </w:r>
            <w:r>
              <w:rPr>
                <w:sz w:val="16"/>
                <w:szCs w:val="16"/>
              </w:rPr>
              <w:t>00</w:t>
            </w:r>
          </w:p>
        </w:tc>
        <w:tc>
          <w:tcPr>
            <w:tcW w:w="615"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sz w:val="16"/>
                <w:szCs w:val="16"/>
              </w:rPr>
            </w:pPr>
            <w:r w:rsidRPr="000F24B8">
              <w:rPr>
                <w:sz w:val="16"/>
                <w:szCs w:val="16"/>
                <w:lang w:val="en-US"/>
              </w:rPr>
              <w:t>19</w:t>
            </w:r>
            <w:r w:rsidRPr="000F24B8">
              <w:rPr>
                <w:sz w:val="16"/>
                <w:szCs w:val="16"/>
              </w:rPr>
              <w:t>,00</w:t>
            </w:r>
          </w:p>
        </w:tc>
        <w:tc>
          <w:tcPr>
            <w:tcW w:w="660"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lang w:val="en-US"/>
              </w:rPr>
              <w:t>19</w:t>
            </w:r>
            <w:r w:rsidRPr="000F24B8">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lang w:val="en-US"/>
              </w:rPr>
              <w:t>19</w:t>
            </w:r>
            <w:r w:rsidRPr="000F24B8">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15,00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15,00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15,00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15,00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15,00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15,00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15,00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0F24B8">
              <w:rPr>
                <w:color w:val="000000"/>
                <w:sz w:val="16"/>
                <w:szCs w:val="16"/>
              </w:rPr>
              <w:t>21</w:t>
            </w:r>
            <w:r w:rsidRPr="000F24B8">
              <w:rPr>
                <w:color w:val="000000"/>
                <w:sz w:val="16"/>
                <w:szCs w:val="16"/>
                <w:lang w:val="en-US"/>
              </w:rPr>
              <w:t>1</w:t>
            </w:r>
            <w:r w:rsidRPr="000F24B8">
              <w:rPr>
                <w:color w:val="000000"/>
                <w:sz w:val="16"/>
                <w:szCs w:val="16"/>
              </w:rPr>
              <w:t>,8</w:t>
            </w:r>
          </w:p>
        </w:tc>
      </w:tr>
      <w:tr w:rsidR="00E52CB3" w:rsidRPr="007478DB" w:rsidTr="00527759">
        <w:trPr>
          <w:trHeight w:val="1128"/>
        </w:trPr>
        <w:tc>
          <w:tcPr>
            <w:tcW w:w="1274" w:type="dxa"/>
            <w:tcBorders>
              <w:top w:val="nil"/>
              <w:left w:val="single" w:sz="4" w:space="0" w:color="auto"/>
              <w:bottom w:val="single" w:sz="4" w:space="0" w:color="auto"/>
              <w:right w:val="single" w:sz="4" w:space="0" w:color="auto"/>
            </w:tcBorders>
            <w:shd w:val="clear" w:color="auto" w:fill="auto"/>
            <w:hideMark/>
          </w:tcPr>
          <w:p w:rsidR="00E52CB3" w:rsidRDefault="00E52CB3" w:rsidP="00527759">
            <w:pPr>
              <w:jc w:val="center"/>
              <w:rPr>
                <w:color w:val="000000"/>
                <w:sz w:val="16"/>
                <w:szCs w:val="16"/>
              </w:rPr>
            </w:pPr>
            <w:r w:rsidRPr="00220781">
              <w:rPr>
                <w:color w:val="000000"/>
                <w:sz w:val="16"/>
                <w:szCs w:val="16"/>
              </w:rPr>
              <w:t>Основное</w:t>
            </w:r>
          </w:p>
          <w:p w:rsidR="00E52CB3" w:rsidRPr="00220781" w:rsidRDefault="00E52CB3" w:rsidP="00527759">
            <w:pPr>
              <w:jc w:val="center"/>
              <w:rPr>
                <w:color w:val="000000"/>
                <w:sz w:val="16"/>
                <w:szCs w:val="16"/>
              </w:rPr>
            </w:pPr>
            <w:r>
              <w:rPr>
                <w:color w:val="000000"/>
                <w:sz w:val="16"/>
                <w:szCs w:val="16"/>
              </w:rPr>
              <w:t>м</w:t>
            </w:r>
            <w:r w:rsidRPr="00220781">
              <w:rPr>
                <w:color w:val="000000"/>
                <w:sz w:val="16"/>
                <w:szCs w:val="16"/>
              </w:rPr>
              <w:t>ероприятие 3.1</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Организация проведения мониторинга распространенности </w:t>
            </w:r>
            <w:proofErr w:type="spellStart"/>
            <w:r w:rsidRPr="00220781">
              <w:rPr>
                <w:color w:val="000000"/>
                <w:sz w:val="16"/>
                <w:szCs w:val="16"/>
              </w:rPr>
              <w:t>психоактивных</w:t>
            </w:r>
            <w:proofErr w:type="spellEnd"/>
            <w:r w:rsidRPr="00220781">
              <w:rPr>
                <w:color w:val="000000"/>
                <w:sz w:val="16"/>
                <w:szCs w:val="16"/>
              </w:rPr>
              <w:t xml:space="preserve"> веществ в образовательных учреждениях</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О</w:t>
            </w:r>
            <w:r w:rsidRPr="00220781">
              <w:rPr>
                <w:color w:val="000000"/>
                <w:sz w:val="16"/>
                <w:szCs w:val="16"/>
              </w:rPr>
              <w:t>тдел образования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907</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0,00</w:t>
            </w:r>
          </w:p>
        </w:tc>
      </w:tr>
      <w:tr w:rsidR="00E52CB3" w:rsidRPr="007478DB" w:rsidTr="00527759">
        <w:trPr>
          <w:trHeight w:val="1824"/>
        </w:trPr>
        <w:tc>
          <w:tcPr>
            <w:tcW w:w="1274" w:type="dxa"/>
            <w:tcBorders>
              <w:top w:val="nil"/>
              <w:left w:val="single" w:sz="4" w:space="0" w:color="auto"/>
              <w:bottom w:val="single" w:sz="4" w:space="0" w:color="auto"/>
              <w:right w:val="single" w:sz="4" w:space="0" w:color="auto"/>
            </w:tcBorders>
            <w:shd w:val="clear" w:color="auto" w:fill="auto"/>
            <w:hideMark/>
          </w:tcPr>
          <w:p w:rsidR="00E52CB3" w:rsidRDefault="00E52CB3" w:rsidP="00527759">
            <w:pPr>
              <w:jc w:val="center"/>
              <w:rPr>
                <w:color w:val="000000"/>
                <w:sz w:val="16"/>
                <w:szCs w:val="16"/>
              </w:rPr>
            </w:pPr>
            <w:r w:rsidRPr="00220781">
              <w:rPr>
                <w:color w:val="000000"/>
                <w:sz w:val="16"/>
                <w:szCs w:val="16"/>
              </w:rPr>
              <w:t>Основное</w:t>
            </w:r>
          </w:p>
          <w:p w:rsidR="00E52CB3" w:rsidRPr="00220781" w:rsidRDefault="00E52CB3" w:rsidP="00527759">
            <w:pPr>
              <w:jc w:val="center"/>
              <w:rPr>
                <w:color w:val="000000"/>
                <w:sz w:val="16"/>
                <w:szCs w:val="16"/>
              </w:rPr>
            </w:pPr>
            <w:r>
              <w:rPr>
                <w:color w:val="000000"/>
                <w:sz w:val="16"/>
                <w:szCs w:val="16"/>
              </w:rPr>
              <w:t>м</w:t>
            </w:r>
            <w:r w:rsidRPr="00220781">
              <w:rPr>
                <w:color w:val="000000"/>
                <w:sz w:val="16"/>
                <w:szCs w:val="16"/>
              </w:rPr>
              <w:t>ероприятие 3.2</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Обучение работников системы образования навыкам ведения профилактической работы, формам и методам своевременного выявления первичных признаков злоупотребления </w:t>
            </w:r>
            <w:proofErr w:type="spellStart"/>
            <w:r w:rsidRPr="00220781">
              <w:rPr>
                <w:color w:val="000000"/>
                <w:sz w:val="16"/>
                <w:szCs w:val="16"/>
              </w:rPr>
              <w:t>психоактивными</w:t>
            </w:r>
            <w:proofErr w:type="spellEnd"/>
            <w:r w:rsidRPr="00220781">
              <w:rPr>
                <w:color w:val="000000"/>
                <w:sz w:val="16"/>
                <w:szCs w:val="16"/>
              </w:rPr>
              <w:t xml:space="preserve"> веществами</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О</w:t>
            </w:r>
            <w:r w:rsidRPr="00220781">
              <w:rPr>
                <w:color w:val="000000"/>
                <w:sz w:val="16"/>
                <w:szCs w:val="16"/>
              </w:rPr>
              <w:t>тдел образования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907</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0709</w:t>
            </w: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rPr>
              <w:t>0830026940 </w:t>
            </w:r>
          </w:p>
        </w:tc>
        <w:tc>
          <w:tcPr>
            <w:tcW w:w="568" w:type="dxa"/>
            <w:gridSpan w:val="2"/>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rPr>
              <w:t>244 </w:t>
            </w:r>
          </w:p>
        </w:tc>
        <w:tc>
          <w:tcPr>
            <w:tcW w:w="566"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sz w:val="16"/>
                <w:szCs w:val="16"/>
              </w:rPr>
            </w:pPr>
            <w:r w:rsidRPr="000F24B8">
              <w:rPr>
                <w:sz w:val="16"/>
                <w:szCs w:val="16"/>
              </w:rPr>
              <w:t>5,00</w:t>
            </w:r>
          </w:p>
        </w:tc>
        <w:tc>
          <w:tcPr>
            <w:tcW w:w="709"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sz w:val="16"/>
                <w:szCs w:val="16"/>
              </w:rPr>
            </w:pPr>
            <w:r w:rsidRPr="000F24B8">
              <w:rPr>
                <w:sz w:val="16"/>
                <w:szCs w:val="16"/>
              </w:rPr>
              <w:t>5,00</w:t>
            </w:r>
          </w:p>
        </w:tc>
        <w:tc>
          <w:tcPr>
            <w:tcW w:w="615"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sz w:val="16"/>
                <w:szCs w:val="16"/>
              </w:rPr>
            </w:pPr>
            <w:r w:rsidRPr="000F24B8">
              <w:rPr>
                <w:sz w:val="16"/>
                <w:szCs w:val="16"/>
              </w:rPr>
              <w:t>8,00</w:t>
            </w:r>
          </w:p>
        </w:tc>
        <w:tc>
          <w:tcPr>
            <w:tcW w:w="660"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rPr>
              <w:t>8,00</w:t>
            </w:r>
          </w:p>
        </w:tc>
        <w:tc>
          <w:tcPr>
            <w:tcW w:w="709"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rPr>
              <w:t>8,00</w:t>
            </w:r>
          </w:p>
        </w:tc>
        <w:tc>
          <w:tcPr>
            <w:tcW w:w="709"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rPr>
              <w:t>5,00</w:t>
            </w:r>
          </w:p>
        </w:tc>
        <w:tc>
          <w:tcPr>
            <w:tcW w:w="709" w:type="dxa"/>
            <w:gridSpan w:val="2"/>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rPr>
              <w:t>5,00</w:t>
            </w:r>
          </w:p>
        </w:tc>
        <w:tc>
          <w:tcPr>
            <w:tcW w:w="709"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rPr>
              <w:t>5,00</w:t>
            </w:r>
          </w:p>
        </w:tc>
        <w:tc>
          <w:tcPr>
            <w:tcW w:w="708"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rPr>
              <w:t>5,00</w:t>
            </w:r>
          </w:p>
        </w:tc>
        <w:tc>
          <w:tcPr>
            <w:tcW w:w="666"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rPr>
              <w:t>5,00</w:t>
            </w:r>
          </w:p>
        </w:tc>
        <w:tc>
          <w:tcPr>
            <w:tcW w:w="752"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rPr>
              <w:t>5,00</w:t>
            </w:r>
          </w:p>
        </w:tc>
        <w:tc>
          <w:tcPr>
            <w:tcW w:w="676"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rPr>
              <w:t>5,00</w:t>
            </w:r>
          </w:p>
        </w:tc>
        <w:tc>
          <w:tcPr>
            <w:tcW w:w="851" w:type="dxa"/>
            <w:tcBorders>
              <w:top w:val="nil"/>
              <w:left w:val="nil"/>
              <w:bottom w:val="single" w:sz="4" w:space="0" w:color="auto"/>
              <w:right w:val="single" w:sz="4" w:space="0" w:color="auto"/>
            </w:tcBorders>
            <w:shd w:val="clear" w:color="000000" w:fill="FFFFFF"/>
            <w:hideMark/>
          </w:tcPr>
          <w:p w:rsidR="00E52CB3" w:rsidRPr="000F24B8" w:rsidRDefault="00E52CB3" w:rsidP="00527759">
            <w:pPr>
              <w:jc w:val="center"/>
              <w:rPr>
                <w:color w:val="000000"/>
                <w:sz w:val="16"/>
                <w:szCs w:val="16"/>
              </w:rPr>
            </w:pPr>
            <w:r w:rsidRPr="000F24B8">
              <w:rPr>
                <w:color w:val="000000"/>
                <w:sz w:val="16"/>
                <w:szCs w:val="16"/>
              </w:rPr>
              <w:t>69,00</w:t>
            </w:r>
          </w:p>
        </w:tc>
      </w:tr>
      <w:tr w:rsidR="00E52CB3" w:rsidRPr="007478DB" w:rsidTr="00527759">
        <w:trPr>
          <w:trHeight w:val="1697"/>
        </w:trPr>
        <w:tc>
          <w:tcPr>
            <w:tcW w:w="1274" w:type="dxa"/>
            <w:tcBorders>
              <w:top w:val="nil"/>
              <w:left w:val="single" w:sz="4" w:space="0" w:color="auto"/>
              <w:bottom w:val="single" w:sz="4" w:space="0" w:color="auto"/>
              <w:right w:val="single" w:sz="4" w:space="0" w:color="auto"/>
            </w:tcBorders>
            <w:shd w:val="clear" w:color="auto" w:fill="auto"/>
            <w:hideMark/>
          </w:tcPr>
          <w:p w:rsidR="00E52CB3" w:rsidRDefault="00E52CB3" w:rsidP="00527759">
            <w:pPr>
              <w:jc w:val="center"/>
              <w:rPr>
                <w:color w:val="000000"/>
                <w:sz w:val="16"/>
                <w:szCs w:val="16"/>
              </w:rPr>
            </w:pPr>
            <w:r w:rsidRPr="00220781">
              <w:rPr>
                <w:color w:val="000000"/>
                <w:sz w:val="16"/>
                <w:szCs w:val="16"/>
              </w:rPr>
              <w:t>Основное</w:t>
            </w:r>
          </w:p>
          <w:p w:rsidR="00E52CB3" w:rsidRPr="00220781" w:rsidRDefault="00E52CB3" w:rsidP="00527759">
            <w:pPr>
              <w:jc w:val="center"/>
              <w:rPr>
                <w:color w:val="000000"/>
                <w:sz w:val="16"/>
                <w:szCs w:val="16"/>
              </w:rPr>
            </w:pPr>
            <w:r>
              <w:rPr>
                <w:color w:val="000000"/>
                <w:sz w:val="16"/>
                <w:szCs w:val="16"/>
              </w:rPr>
              <w:t>м</w:t>
            </w:r>
            <w:r w:rsidRPr="00220781">
              <w:rPr>
                <w:color w:val="000000"/>
                <w:sz w:val="16"/>
                <w:szCs w:val="16"/>
              </w:rPr>
              <w:t>ероприятие 3.3</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Проведение среди муниципальных образований Усть-Донецкого района конкурса на лучшую организацию </w:t>
            </w:r>
            <w:proofErr w:type="spellStart"/>
            <w:r w:rsidRPr="00220781">
              <w:rPr>
                <w:color w:val="000000"/>
                <w:sz w:val="16"/>
                <w:szCs w:val="16"/>
              </w:rPr>
              <w:t>антинаркотической</w:t>
            </w:r>
            <w:proofErr w:type="spellEnd"/>
            <w:r w:rsidRPr="00220781">
              <w:rPr>
                <w:color w:val="000000"/>
                <w:sz w:val="16"/>
                <w:szCs w:val="16"/>
              </w:rPr>
              <w:t xml:space="preserve"> работы в </w:t>
            </w:r>
            <w:proofErr w:type="spellStart"/>
            <w:r w:rsidRPr="00220781">
              <w:rPr>
                <w:color w:val="000000"/>
                <w:sz w:val="16"/>
                <w:szCs w:val="16"/>
              </w:rPr>
              <w:t>подростково-молодежной</w:t>
            </w:r>
            <w:proofErr w:type="spellEnd"/>
            <w:r w:rsidRPr="00220781">
              <w:rPr>
                <w:color w:val="000000"/>
                <w:sz w:val="16"/>
                <w:szCs w:val="16"/>
              </w:rPr>
              <w:t xml:space="preserve"> среде</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 xml:space="preserve">Сектор по работе с </w:t>
            </w:r>
            <w:proofErr w:type="spellStart"/>
            <w:proofErr w:type="gramStart"/>
            <w:r>
              <w:rPr>
                <w:color w:val="000000"/>
                <w:sz w:val="16"/>
                <w:szCs w:val="16"/>
              </w:rPr>
              <w:t>несовершеннолет-ними</w:t>
            </w:r>
            <w:proofErr w:type="spellEnd"/>
            <w:proofErr w:type="gramEnd"/>
            <w:r>
              <w:rPr>
                <w:color w:val="000000"/>
                <w:sz w:val="16"/>
                <w:szCs w:val="16"/>
              </w:rPr>
              <w:t xml:space="preserve"> Администрации </w:t>
            </w:r>
            <w:r w:rsidRPr="00220781">
              <w:rPr>
                <w:color w:val="000000"/>
                <w:sz w:val="16"/>
                <w:szCs w:val="16"/>
              </w:rPr>
              <w:t>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0113</w:t>
            </w: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r>
              <w:rPr>
                <w:color w:val="000000"/>
                <w:sz w:val="16"/>
                <w:szCs w:val="16"/>
              </w:rPr>
              <w:t>0830026920</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244</w:t>
            </w: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7647C0" w:rsidRDefault="00E52CB3" w:rsidP="00527759">
            <w:pPr>
              <w:jc w:val="center"/>
              <w:rPr>
                <w:sz w:val="16"/>
                <w:szCs w:val="16"/>
              </w:rPr>
            </w:pPr>
            <w:r w:rsidRPr="007647C0">
              <w:rPr>
                <w:sz w:val="16"/>
                <w:szCs w:val="16"/>
              </w:rPr>
              <w:t>30,00</w:t>
            </w:r>
          </w:p>
        </w:tc>
        <w:tc>
          <w:tcPr>
            <w:tcW w:w="709" w:type="dxa"/>
            <w:tcBorders>
              <w:top w:val="nil"/>
              <w:left w:val="nil"/>
              <w:bottom w:val="single" w:sz="4" w:space="0" w:color="auto"/>
              <w:right w:val="single" w:sz="4" w:space="0" w:color="auto"/>
            </w:tcBorders>
            <w:shd w:val="clear" w:color="auto" w:fill="auto"/>
            <w:hideMark/>
          </w:tcPr>
          <w:p w:rsidR="00E52CB3" w:rsidRPr="007647C0" w:rsidRDefault="00E52CB3" w:rsidP="00527759">
            <w:pPr>
              <w:jc w:val="center"/>
              <w:rPr>
                <w:sz w:val="16"/>
                <w:szCs w:val="16"/>
              </w:rPr>
            </w:pPr>
            <w:r>
              <w:rPr>
                <w:sz w:val="16"/>
                <w:szCs w:val="16"/>
              </w:rPr>
              <w:t>20</w:t>
            </w:r>
            <w:r w:rsidRPr="007647C0">
              <w:rPr>
                <w:sz w:val="16"/>
                <w:szCs w:val="16"/>
              </w:rPr>
              <w:t>,00</w:t>
            </w:r>
          </w:p>
        </w:tc>
        <w:tc>
          <w:tcPr>
            <w:tcW w:w="615" w:type="dxa"/>
            <w:tcBorders>
              <w:top w:val="nil"/>
              <w:left w:val="nil"/>
              <w:bottom w:val="single" w:sz="4" w:space="0" w:color="auto"/>
              <w:right w:val="single" w:sz="4" w:space="0" w:color="auto"/>
            </w:tcBorders>
            <w:shd w:val="clear" w:color="auto" w:fill="auto"/>
            <w:hideMark/>
          </w:tcPr>
          <w:p w:rsidR="00E52CB3" w:rsidRPr="00457725" w:rsidRDefault="00E52CB3" w:rsidP="00527759">
            <w:pPr>
              <w:jc w:val="center"/>
              <w:rPr>
                <w:color w:val="000000"/>
                <w:sz w:val="16"/>
                <w:szCs w:val="16"/>
              </w:rPr>
            </w:pPr>
            <w:r w:rsidRPr="00457725">
              <w:rPr>
                <w:color w:val="000000"/>
                <w:sz w:val="16"/>
                <w:szCs w:val="16"/>
              </w:rPr>
              <w:t>15,00</w:t>
            </w:r>
          </w:p>
        </w:tc>
        <w:tc>
          <w:tcPr>
            <w:tcW w:w="660" w:type="dxa"/>
            <w:tcBorders>
              <w:top w:val="nil"/>
              <w:left w:val="nil"/>
              <w:bottom w:val="single" w:sz="4" w:space="0" w:color="auto"/>
              <w:right w:val="single" w:sz="4" w:space="0" w:color="auto"/>
            </w:tcBorders>
            <w:shd w:val="clear" w:color="auto" w:fill="auto"/>
            <w:hideMark/>
          </w:tcPr>
          <w:p w:rsidR="00E52CB3" w:rsidRPr="00457725" w:rsidRDefault="00E52CB3" w:rsidP="00527759">
            <w:pPr>
              <w:jc w:val="center"/>
              <w:rPr>
                <w:color w:val="000000"/>
                <w:sz w:val="16"/>
                <w:szCs w:val="16"/>
              </w:rPr>
            </w:pPr>
            <w:r w:rsidRPr="00457725">
              <w:rPr>
                <w:color w:val="000000"/>
                <w:sz w:val="16"/>
                <w:szCs w:val="16"/>
              </w:rPr>
              <w:t>20,00</w:t>
            </w:r>
          </w:p>
        </w:tc>
        <w:tc>
          <w:tcPr>
            <w:tcW w:w="709" w:type="dxa"/>
            <w:tcBorders>
              <w:top w:val="nil"/>
              <w:left w:val="nil"/>
              <w:bottom w:val="single" w:sz="4" w:space="0" w:color="auto"/>
              <w:right w:val="single" w:sz="4" w:space="0" w:color="auto"/>
            </w:tcBorders>
            <w:shd w:val="clear" w:color="auto" w:fill="auto"/>
            <w:hideMark/>
          </w:tcPr>
          <w:p w:rsidR="00E52CB3" w:rsidRPr="00457725" w:rsidRDefault="00E52CB3" w:rsidP="00527759">
            <w:pPr>
              <w:jc w:val="center"/>
              <w:rPr>
                <w:color w:val="000000"/>
                <w:sz w:val="16"/>
                <w:szCs w:val="16"/>
              </w:rPr>
            </w:pPr>
            <w:r w:rsidRPr="00457725">
              <w:rPr>
                <w:color w:val="000000"/>
                <w:sz w:val="16"/>
                <w:szCs w:val="16"/>
              </w:rPr>
              <w:t>20,00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w:t>
            </w:r>
            <w:r w:rsidRPr="00220781">
              <w:rPr>
                <w:color w:val="000000"/>
                <w:sz w:val="16"/>
                <w:szCs w:val="16"/>
              </w:rPr>
              <w:t>5,00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w:t>
            </w:r>
            <w:r w:rsidRPr="00220781">
              <w:rPr>
                <w:color w:val="000000"/>
                <w:sz w:val="16"/>
                <w:szCs w:val="16"/>
              </w:rPr>
              <w:t>5,00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w:t>
            </w:r>
            <w:r w:rsidRPr="00220781">
              <w:rPr>
                <w:color w:val="000000"/>
                <w:sz w:val="16"/>
                <w:szCs w:val="16"/>
              </w:rPr>
              <w:t>5,00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w:t>
            </w:r>
            <w:r w:rsidRPr="00220781">
              <w:rPr>
                <w:color w:val="000000"/>
                <w:sz w:val="16"/>
                <w:szCs w:val="16"/>
              </w:rPr>
              <w:t>5,00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w:t>
            </w:r>
            <w:r w:rsidRPr="00220781">
              <w:rPr>
                <w:color w:val="000000"/>
                <w:sz w:val="16"/>
                <w:szCs w:val="16"/>
              </w:rPr>
              <w:t>5,00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w:t>
            </w:r>
            <w:r w:rsidRPr="00220781">
              <w:rPr>
                <w:color w:val="000000"/>
                <w:sz w:val="16"/>
                <w:szCs w:val="16"/>
              </w:rPr>
              <w:t>5,00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3</w:t>
            </w:r>
            <w:r w:rsidRPr="00220781">
              <w:rPr>
                <w:color w:val="000000"/>
                <w:sz w:val="16"/>
                <w:szCs w:val="16"/>
              </w:rPr>
              <w:t>5,00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Pr>
                <w:color w:val="000000"/>
                <w:sz w:val="16"/>
                <w:szCs w:val="16"/>
              </w:rPr>
              <w:t>35</w:t>
            </w:r>
            <w:r>
              <w:rPr>
                <w:color w:val="000000"/>
                <w:sz w:val="16"/>
                <w:szCs w:val="16"/>
                <w:lang w:val="en-US"/>
              </w:rPr>
              <w:t>0</w:t>
            </w:r>
            <w:r w:rsidRPr="00220781">
              <w:rPr>
                <w:color w:val="000000"/>
                <w:sz w:val="16"/>
                <w:szCs w:val="16"/>
              </w:rPr>
              <w:t>,00</w:t>
            </w:r>
          </w:p>
        </w:tc>
      </w:tr>
      <w:tr w:rsidR="00E52CB3" w:rsidRPr="007478DB" w:rsidTr="00527759">
        <w:trPr>
          <w:trHeight w:val="2272"/>
        </w:trPr>
        <w:tc>
          <w:tcPr>
            <w:tcW w:w="1274" w:type="dxa"/>
            <w:tcBorders>
              <w:top w:val="nil"/>
              <w:left w:val="single" w:sz="4" w:space="0" w:color="auto"/>
              <w:bottom w:val="single" w:sz="4" w:space="0" w:color="auto"/>
              <w:right w:val="single" w:sz="4" w:space="0" w:color="auto"/>
            </w:tcBorders>
            <w:shd w:val="clear" w:color="auto" w:fill="auto"/>
            <w:hideMark/>
          </w:tcPr>
          <w:p w:rsidR="00E52CB3" w:rsidRDefault="00E52CB3" w:rsidP="00527759">
            <w:pPr>
              <w:jc w:val="center"/>
              <w:rPr>
                <w:color w:val="000000"/>
                <w:sz w:val="16"/>
                <w:szCs w:val="16"/>
              </w:rPr>
            </w:pPr>
            <w:r w:rsidRPr="00220781">
              <w:rPr>
                <w:color w:val="000000"/>
                <w:sz w:val="16"/>
                <w:szCs w:val="16"/>
              </w:rPr>
              <w:lastRenderedPageBreak/>
              <w:t>Основное</w:t>
            </w:r>
          </w:p>
          <w:p w:rsidR="00E52CB3" w:rsidRPr="00220781" w:rsidRDefault="00E52CB3" w:rsidP="00527759">
            <w:pPr>
              <w:jc w:val="center"/>
              <w:rPr>
                <w:color w:val="000000"/>
                <w:sz w:val="16"/>
                <w:szCs w:val="16"/>
              </w:rPr>
            </w:pPr>
            <w:r>
              <w:rPr>
                <w:color w:val="000000"/>
                <w:sz w:val="16"/>
                <w:szCs w:val="16"/>
              </w:rPr>
              <w:t>м</w:t>
            </w:r>
            <w:r w:rsidRPr="00220781">
              <w:rPr>
                <w:color w:val="000000"/>
                <w:sz w:val="16"/>
                <w:szCs w:val="16"/>
              </w:rPr>
              <w:t>ероприятие 3.4</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proofErr w:type="gramStart"/>
            <w:r w:rsidRPr="00220781">
              <w:rPr>
                <w:color w:val="000000"/>
                <w:sz w:val="16"/>
                <w:szCs w:val="16"/>
              </w:rPr>
              <w:t>Обучение специалистов по делам</w:t>
            </w:r>
            <w:proofErr w:type="gramEnd"/>
            <w:r w:rsidRPr="00220781">
              <w:rPr>
                <w:color w:val="000000"/>
                <w:sz w:val="16"/>
                <w:szCs w:val="16"/>
              </w:rPr>
              <w:t xml:space="preserve"> молодежи отдела культуры, спорта и молодежной политики Администрации Усть-Донецкого района навыкам, формам и методам работы по профилактике наркомании и иных негативных проявлений в </w:t>
            </w:r>
            <w:proofErr w:type="spellStart"/>
            <w:r w:rsidRPr="00220781">
              <w:rPr>
                <w:color w:val="000000"/>
                <w:sz w:val="16"/>
                <w:szCs w:val="16"/>
              </w:rPr>
              <w:t>подростково-молодежной</w:t>
            </w:r>
            <w:proofErr w:type="spellEnd"/>
            <w:r w:rsidRPr="00220781">
              <w:rPr>
                <w:color w:val="000000"/>
                <w:sz w:val="16"/>
                <w:szCs w:val="16"/>
              </w:rPr>
              <w:t xml:space="preserve"> среде</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О</w:t>
            </w:r>
            <w:r w:rsidRPr="00220781">
              <w:rPr>
                <w:color w:val="000000"/>
                <w:sz w:val="16"/>
                <w:szCs w:val="16"/>
              </w:rPr>
              <w:t>тдел культуры, спорта и молодежной политики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906</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0,00</w:t>
            </w:r>
          </w:p>
        </w:tc>
      </w:tr>
      <w:tr w:rsidR="00E52CB3" w:rsidRPr="007478DB" w:rsidTr="00527759">
        <w:trPr>
          <w:trHeight w:val="1260"/>
        </w:trPr>
        <w:tc>
          <w:tcPr>
            <w:tcW w:w="1274" w:type="dxa"/>
            <w:tcBorders>
              <w:top w:val="nil"/>
              <w:left w:val="single" w:sz="4" w:space="0" w:color="auto"/>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E51E89">
              <w:rPr>
                <w:color w:val="000000"/>
                <w:sz w:val="16"/>
                <w:szCs w:val="16"/>
              </w:rPr>
              <w:t>Основное мероприятие 3.5</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Меры по общей профилактике наркомании, формированию </w:t>
            </w:r>
            <w:proofErr w:type="spellStart"/>
            <w:r w:rsidRPr="00220781">
              <w:rPr>
                <w:color w:val="000000"/>
                <w:sz w:val="16"/>
                <w:szCs w:val="16"/>
              </w:rPr>
              <w:t>антинаркотического</w:t>
            </w:r>
            <w:proofErr w:type="spellEnd"/>
            <w:r w:rsidRPr="00220781">
              <w:rPr>
                <w:color w:val="000000"/>
                <w:sz w:val="16"/>
                <w:szCs w:val="16"/>
              </w:rPr>
              <w:t xml:space="preserve"> мировоззрения</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О</w:t>
            </w:r>
            <w:r w:rsidRPr="00220781">
              <w:rPr>
                <w:color w:val="000000"/>
                <w:sz w:val="16"/>
                <w:szCs w:val="16"/>
              </w:rPr>
              <w:t>тдел культуры, спорта и молодежной политик</w:t>
            </w:r>
            <w:r>
              <w:rPr>
                <w:color w:val="000000"/>
                <w:sz w:val="16"/>
                <w:szCs w:val="16"/>
              </w:rPr>
              <w:t>и</w:t>
            </w:r>
            <w:r w:rsidRPr="00220781">
              <w:rPr>
                <w:color w:val="000000"/>
                <w:sz w:val="16"/>
                <w:szCs w:val="16"/>
              </w:rPr>
              <w:t xml:space="preserve">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906</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0801</w:t>
            </w: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r>
              <w:rPr>
                <w:color w:val="000000"/>
                <w:sz w:val="16"/>
                <w:szCs w:val="16"/>
              </w:rPr>
              <w:t>0830026970</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612</w:t>
            </w: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sz w:val="16"/>
                <w:szCs w:val="16"/>
              </w:rPr>
            </w:pPr>
            <w:r>
              <w:rPr>
                <w:sz w:val="16"/>
                <w:szCs w:val="16"/>
              </w:rPr>
              <w:t>20,00</w:t>
            </w:r>
          </w:p>
        </w:tc>
        <w:tc>
          <w:tcPr>
            <w:tcW w:w="709"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sz w:val="16"/>
                <w:szCs w:val="16"/>
              </w:rPr>
            </w:pPr>
            <w:r>
              <w:rPr>
                <w:sz w:val="16"/>
                <w:szCs w:val="16"/>
              </w:rPr>
              <w:t>20,00</w:t>
            </w:r>
          </w:p>
        </w:tc>
        <w:tc>
          <w:tcPr>
            <w:tcW w:w="615" w:type="dxa"/>
            <w:tcBorders>
              <w:top w:val="nil"/>
              <w:left w:val="nil"/>
              <w:bottom w:val="single" w:sz="4" w:space="0" w:color="auto"/>
              <w:right w:val="single" w:sz="4" w:space="0" w:color="auto"/>
            </w:tcBorders>
            <w:shd w:val="clear" w:color="auto" w:fill="auto"/>
            <w:hideMark/>
          </w:tcPr>
          <w:p w:rsidR="00E52CB3" w:rsidRPr="00301E61" w:rsidRDefault="00E52CB3" w:rsidP="00527759">
            <w:pPr>
              <w:jc w:val="center"/>
              <w:rPr>
                <w:sz w:val="16"/>
                <w:szCs w:val="16"/>
              </w:rPr>
            </w:pPr>
            <w:r w:rsidRPr="00457725">
              <w:rPr>
                <w:sz w:val="16"/>
                <w:szCs w:val="16"/>
              </w:rPr>
              <w:t>15,00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sz w:val="16"/>
                <w:szCs w:val="16"/>
              </w:rPr>
              <w:t>20,00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sz w:val="16"/>
                <w:szCs w:val="16"/>
              </w:rPr>
              <w:t>20,00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sz w:val="16"/>
                <w:szCs w:val="16"/>
              </w:rPr>
              <w:t>20,00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sz w:val="16"/>
                <w:szCs w:val="16"/>
              </w:rPr>
              <w:t>20,00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sz w:val="16"/>
                <w:szCs w:val="16"/>
              </w:rPr>
              <w:t>20,00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sz w:val="16"/>
                <w:szCs w:val="16"/>
              </w:rPr>
              <w:t>20,00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sz w:val="16"/>
                <w:szCs w:val="16"/>
              </w:rPr>
              <w:t>20,00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sz w:val="16"/>
                <w:szCs w:val="16"/>
              </w:rPr>
              <w:t>20,00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sz w:val="16"/>
                <w:szCs w:val="16"/>
              </w:rPr>
              <w:t>20,00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Pr>
                <w:color w:val="000000"/>
                <w:sz w:val="16"/>
                <w:szCs w:val="16"/>
              </w:rPr>
              <w:t>2</w:t>
            </w:r>
            <w:r>
              <w:rPr>
                <w:color w:val="000000"/>
                <w:sz w:val="16"/>
                <w:szCs w:val="16"/>
                <w:lang w:val="en-US"/>
              </w:rPr>
              <w:t>35</w:t>
            </w:r>
            <w:r>
              <w:rPr>
                <w:color w:val="000000"/>
                <w:sz w:val="16"/>
                <w:szCs w:val="16"/>
              </w:rPr>
              <w:t>,00</w:t>
            </w:r>
          </w:p>
        </w:tc>
      </w:tr>
      <w:tr w:rsidR="00E52CB3" w:rsidRPr="007478DB" w:rsidTr="00527759">
        <w:trPr>
          <w:trHeight w:val="1890"/>
        </w:trPr>
        <w:tc>
          <w:tcPr>
            <w:tcW w:w="1274" w:type="dxa"/>
            <w:tcBorders>
              <w:top w:val="nil"/>
              <w:left w:val="single" w:sz="4" w:space="0" w:color="auto"/>
              <w:bottom w:val="single" w:sz="4" w:space="0" w:color="auto"/>
              <w:right w:val="single" w:sz="4" w:space="0" w:color="auto"/>
            </w:tcBorders>
            <w:shd w:val="clear" w:color="auto" w:fill="auto"/>
            <w:hideMark/>
          </w:tcPr>
          <w:p w:rsidR="00E52CB3" w:rsidRDefault="00E52CB3" w:rsidP="00527759">
            <w:pPr>
              <w:jc w:val="center"/>
              <w:rPr>
                <w:color w:val="000000"/>
                <w:sz w:val="16"/>
                <w:szCs w:val="16"/>
              </w:rPr>
            </w:pPr>
            <w:r w:rsidRPr="00220781">
              <w:rPr>
                <w:color w:val="000000"/>
                <w:sz w:val="16"/>
                <w:szCs w:val="16"/>
              </w:rPr>
              <w:t>Основное</w:t>
            </w:r>
          </w:p>
          <w:p w:rsidR="00E52CB3" w:rsidRPr="00220781" w:rsidRDefault="00E52CB3" w:rsidP="00527759">
            <w:pPr>
              <w:jc w:val="center"/>
              <w:rPr>
                <w:color w:val="000000"/>
                <w:sz w:val="16"/>
                <w:szCs w:val="16"/>
              </w:rPr>
            </w:pPr>
            <w:r>
              <w:rPr>
                <w:color w:val="000000"/>
                <w:sz w:val="16"/>
                <w:szCs w:val="16"/>
              </w:rPr>
              <w:t>м</w:t>
            </w:r>
            <w:r w:rsidRPr="00220781">
              <w:rPr>
                <w:color w:val="000000"/>
                <w:sz w:val="16"/>
                <w:szCs w:val="16"/>
              </w:rPr>
              <w:t>ероприятие 3.6</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Участие детей «группы риска» в областных и муниципальных молодежных мероприятиях</w:t>
            </w:r>
          </w:p>
        </w:tc>
        <w:tc>
          <w:tcPr>
            <w:tcW w:w="1418" w:type="dxa"/>
            <w:gridSpan w:val="2"/>
            <w:tcBorders>
              <w:top w:val="nil"/>
              <w:left w:val="nil"/>
              <w:bottom w:val="single" w:sz="4" w:space="0" w:color="auto"/>
              <w:right w:val="single" w:sz="4" w:space="0" w:color="auto"/>
            </w:tcBorders>
            <w:shd w:val="clear" w:color="auto" w:fill="auto"/>
            <w:hideMark/>
          </w:tcPr>
          <w:p w:rsidR="00E52CB3" w:rsidRPr="000F24B8" w:rsidRDefault="00E52CB3" w:rsidP="00527759">
            <w:pPr>
              <w:rPr>
                <w:color w:val="000000"/>
                <w:sz w:val="16"/>
                <w:szCs w:val="16"/>
              </w:rPr>
            </w:pPr>
            <w:r w:rsidRPr="000F24B8">
              <w:rPr>
                <w:color w:val="000000"/>
                <w:sz w:val="16"/>
                <w:szCs w:val="16"/>
              </w:rPr>
              <w:t>Отдел образования Администрации Усть-Донецкого района</w:t>
            </w:r>
          </w:p>
          <w:p w:rsidR="00E52CB3" w:rsidRPr="000F24B8" w:rsidRDefault="00E52CB3" w:rsidP="00527759">
            <w:pPr>
              <w:rPr>
                <w:color w:val="000000"/>
                <w:sz w:val="16"/>
                <w:szCs w:val="16"/>
              </w:rPr>
            </w:pPr>
          </w:p>
          <w:p w:rsidR="00E52CB3" w:rsidRPr="000F24B8" w:rsidRDefault="00E52CB3" w:rsidP="00527759">
            <w:pPr>
              <w:rPr>
                <w:color w:val="000000"/>
                <w:sz w:val="16"/>
                <w:szCs w:val="16"/>
              </w:rPr>
            </w:pPr>
          </w:p>
          <w:p w:rsidR="00E52CB3" w:rsidRPr="00631549" w:rsidRDefault="00E52CB3" w:rsidP="00527759">
            <w:pPr>
              <w:rPr>
                <w:color w:val="000000"/>
                <w:sz w:val="16"/>
                <w:szCs w:val="16"/>
                <w:highlight w:val="yellow"/>
              </w:rPr>
            </w:pPr>
            <w:r w:rsidRPr="000F24B8">
              <w:rPr>
                <w:color w:val="000000"/>
                <w:sz w:val="16"/>
                <w:szCs w:val="16"/>
              </w:rPr>
              <w:t>Отдел культуры, спорта и молодежной политики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000000" w:fill="FFFFFF"/>
            <w:hideMark/>
          </w:tcPr>
          <w:p w:rsidR="00E52CB3" w:rsidRPr="000F24B8" w:rsidRDefault="00E52CB3" w:rsidP="00527759">
            <w:pPr>
              <w:jc w:val="center"/>
              <w:rPr>
                <w:color w:val="000000"/>
                <w:sz w:val="16"/>
                <w:szCs w:val="16"/>
              </w:rPr>
            </w:pPr>
            <w:r w:rsidRPr="000F24B8">
              <w:rPr>
                <w:color w:val="000000"/>
                <w:sz w:val="16"/>
                <w:szCs w:val="16"/>
              </w:rPr>
              <w:t>907</w:t>
            </w: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631549" w:rsidRDefault="00E52CB3" w:rsidP="00527759">
            <w:pPr>
              <w:jc w:val="center"/>
              <w:rPr>
                <w:color w:val="000000"/>
                <w:sz w:val="16"/>
                <w:szCs w:val="16"/>
                <w:highlight w:val="yellow"/>
                <w:lang w:val="en-US"/>
              </w:rPr>
            </w:pPr>
            <w:r w:rsidRPr="000F24B8">
              <w:rPr>
                <w:color w:val="000000"/>
                <w:sz w:val="16"/>
                <w:szCs w:val="16"/>
              </w:rPr>
              <w:t>90</w:t>
            </w:r>
            <w:r w:rsidRPr="000F24B8">
              <w:rPr>
                <w:color w:val="000000"/>
                <w:sz w:val="16"/>
                <w:szCs w:val="16"/>
                <w:lang w:val="en-US"/>
              </w:rPr>
              <w:t>6</w:t>
            </w:r>
          </w:p>
        </w:tc>
        <w:tc>
          <w:tcPr>
            <w:tcW w:w="426" w:type="dxa"/>
            <w:tcBorders>
              <w:top w:val="nil"/>
              <w:left w:val="nil"/>
              <w:bottom w:val="single" w:sz="4" w:space="0" w:color="auto"/>
              <w:right w:val="single" w:sz="4" w:space="0" w:color="auto"/>
            </w:tcBorders>
            <w:shd w:val="clear" w:color="auto" w:fill="auto"/>
            <w:hideMark/>
          </w:tcPr>
          <w:p w:rsidR="00E52CB3" w:rsidRDefault="00E52CB3" w:rsidP="00527759">
            <w:pPr>
              <w:jc w:val="center"/>
              <w:rPr>
                <w:color w:val="000000"/>
                <w:sz w:val="16"/>
                <w:szCs w:val="16"/>
              </w:rPr>
            </w:pPr>
            <w:r>
              <w:rPr>
                <w:color w:val="000000"/>
                <w:sz w:val="16"/>
                <w:szCs w:val="16"/>
              </w:rPr>
              <w:t>0702</w:t>
            </w:r>
          </w:p>
          <w:p w:rsidR="00E52CB3" w:rsidRDefault="00E52CB3" w:rsidP="00527759">
            <w:pPr>
              <w:jc w:val="center"/>
              <w:rPr>
                <w:color w:val="000000"/>
                <w:sz w:val="16"/>
                <w:szCs w:val="16"/>
              </w:rPr>
            </w:pPr>
          </w:p>
          <w:p w:rsidR="00E52CB3" w:rsidRDefault="00E52CB3" w:rsidP="00527759">
            <w:pPr>
              <w:jc w:val="center"/>
              <w:rPr>
                <w:color w:val="000000"/>
                <w:sz w:val="16"/>
                <w:szCs w:val="16"/>
              </w:rPr>
            </w:pPr>
          </w:p>
          <w:p w:rsidR="00E52CB3" w:rsidRDefault="00E52CB3" w:rsidP="00527759">
            <w:pPr>
              <w:jc w:val="center"/>
              <w:rPr>
                <w:color w:val="000000"/>
                <w:sz w:val="16"/>
                <w:szCs w:val="16"/>
              </w:rPr>
            </w:pPr>
          </w:p>
          <w:p w:rsidR="00E52CB3" w:rsidRDefault="00E52CB3" w:rsidP="00527759">
            <w:pPr>
              <w:jc w:val="center"/>
              <w:rPr>
                <w:color w:val="000000"/>
                <w:sz w:val="16"/>
                <w:szCs w:val="16"/>
              </w:rPr>
            </w:pPr>
          </w:p>
          <w:p w:rsidR="00E52CB3" w:rsidRDefault="00E52CB3" w:rsidP="00527759">
            <w:pPr>
              <w:jc w:val="center"/>
              <w:rPr>
                <w:color w:val="000000"/>
                <w:sz w:val="16"/>
                <w:szCs w:val="16"/>
              </w:rPr>
            </w:pPr>
          </w:p>
          <w:p w:rsidR="00E52CB3" w:rsidRPr="007647C0" w:rsidRDefault="00E52CB3" w:rsidP="00527759">
            <w:pPr>
              <w:jc w:val="center"/>
              <w:rPr>
                <w:color w:val="000000"/>
                <w:sz w:val="16"/>
                <w:szCs w:val="16"/>
              </w:rPr>
            </w:pPr>
            <w:r>
              <w:rPr>
                <w:color w:val="000000"/>
                <w:sz w:val="16"/>
                <w:szCs w:val="16"/>
              </w:rPr>
              <w:t>0709</w:t>
            </w:r>
            <w:r w:rsidRPr="007647C0">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7647C0" w:rsidRDefault="00E52CB3" w:rsidP="00527759">
            <w:pPr>
              <w:jc w:val="center"/>
              <w:rPr>
                <w:color w:val="000000"/>
                <w:sz w:val="16"/>
                <w:szCs w:val="16"/>
              </w:rPr>
            </w:pPr>
            <w:r>
              <w:rPr>
                <w:color w:val="000000"/>
                <w:sz w:val="16"/>
                <w:szCs w:val="16"/>
              </w:rPr>
              <w:t>0830026920</w:t>
            </w:r>
            <w:r w:rsidRPr="007647C0">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Default="00E52CB3" w:rsidP="00527759">
            <w:pPr>
              <w:jc w:val="center"/>
              <w:rPr>
                <w:color w:val="000000"/>
                <w:sz w:val="16"/>
                <w:szCs w:val="16"/>
              </w:rPr>
            </w:pPr>
            <w:r>
              <w:rPr>
                <w:color w:val="000000"/>
                <w:sz w:val="16"/>
                <w:szCs w:val="16"/>
              </w:rPr>
              <w:t>610</w:t>
            </w:r>
          </w:p>
          <w:p w:rsidR="00E52CB3" w:rsidRDefault="00E52CB3" w:rsidP="00527759">
            <w:pPr>
              <w:jc w:val="center"/>
              <w:rPr>
                <w:color w:val="000000"/>
                <w:sz w:val="16"/>
                <w:szCs w:val="16"/>
              </w:rPr>
            </w:pPr>
          </w:p>
          <w:p w:rsidR="00E52CB3" w:rsidRDefault="00E52CB3" w:rsidP="00527759">
            <w:pPr>
              <w:jc w:val="center"/>
              <w:rPr>
                <w:color w:val="000000"/>
                <w:sz w:val="16"/>
                <w:szCs w:val="16"/>
              </w:rPr>
            </w:pPr>
          </w:p>
          <w:p w:rsidR="00E52CB3" w:rsidRDefault="00E52CB3" w:rsidP="00527759">
            <w:pPr>
              <w:jc w:val="center"/>
              <w:rPr>
                <w:color w:val="000000"/>
                <w:sz w:val="16"/>
                <w:szCs w:val="16"/>
              </w:rPr>
            </w:pPr>
          </w:p>
          <w:p w:rsidR="00E52CB3" w:rsidRDefault="00E52CB3" w:rsidP="00527759">
            <w:pPr>
              <w:jc w:val="center"/>
              <w:rPr>
                <w:color w:val="000000"/>
                <w:sz w:val="16"/>
                <w:szCs w:val="16"/>
              </w:rPr>
            </w:pPr>
          </w:p>
          <w:p w:rsidR="00E52CB3" w:rsidRDefault="00E52CB3" w:rsidP="00527759">
            <w:pPr>
              <w:jc w:val="center"/>
              <w:rPr>
                <w:color w:val="000000"/>
                <w:sz w:val="16"/>
                <w:szCs w:val="16"/>
              </w:rPr>
            </w:pPr>
          </w:p>
          <w:p w:rsidR="00E52CB3" w:rsidRDefault="00E52CB3" w:rsidP="00527759">
            <w:pPr>
              <w:jc w:val="center"/>
              <w:rPr>
                <w:color w:val="000000"/>
                <w:sz w:val="16"/>
                <w:szCs w:val="16"/>
              </w:rPr>
            </w:pPr>
          </w:p>
          <w:p w:rsidR="00E52CB3" w:rsidRPr="007647C0" w:rsidRDefault="00E52CB3" w:rsidP="00527759">
            <w:pPr>
              <w:jc w:val="center"/>
              <w:rPr>
                <w:color w:val="000000"/>
                <w:sz w:val="16"/>
                <w:szCs w:val="16"/>
              </w:rPr>
            </w:pPr>
            <w:r>
              <w:rPr>
                <w:color w:val="000000"/>
                <w:sz w:val="16"/>
                <w:szCs w:val="16"/>
              </w:rPr>
              <w:t>240</w:t>
            </w:r>
            <w:r w:rsidRPr="007647C0">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Default="00E52CB3" w:rsidP="00527759">
            <w:pPr>
              <w:jc w:val="center"/>
              <w:rPr>
                <w:sz w:val="16"/>
                <w:szCs w:val="16"/>
              </w:rPr>
            </w:pPr>
            <w:r w:rsidRPr="007647C0">
              <w:rPr>
                <w:sz w:val="16"/>
                <w:szCs w:val="16"/>
              </w:rPr>
              <w:t>5,00</w:t>
            </w:r>
          </w:p>
          <w:p w:rsidR="00E52CB3" w:rsidRDefault="00E52CB3" w:rsidP="00527759">
            <w:pPr>
              <w:jc w:val="center"/>
              <w:rPr>
                <w:sz w:val="16"/>
                <w:szCs w:val="16"/>
              </w:rPr>
            </w:pPr>
          </w:p>
          <w:p w:rsidR="00E52CB3" w:rsidRDefault="00E52CB3" w:rsidP="00527759">
            <w:pPr>
              <w:jc w:val="center"/>
              <w:rPr>
                <w:sz w:val="16"/>
                <w:szCs w:val="16"/>
              </w:rPr>
            </w:pPr>
          </w:p>
          <w:p w:rsidR="00E52CB3" w:rsidRDefault="00E52CB3" w:rsidP="00527759">
            <w:pPr>
              <w:jc w:val="center"/>
              <w:rPr>
                <w:sz w:val="16"/>
                <w:szCs w:val="16"/>
              </w:rPr>
            </w:pPr>
          </w:p>
          <w:p w:rsidR="00E52CB3" w:rsidRDefault="00E52CB3" w:rsidP="00527759">
            <w:pPr>
              <w:jc w:val="center"/>
              <w:rPr>
                <w:sz w:val="16"/>
                <w:szCs w:val="16"/>
              </w:rPr>
            </w:pPr>
          </w:p>
          <w:p w:rsidR="00E52CB3" w:rsidRDefault="00E52CB3" w:rsidP="00527759">
            <w:pPr>
              <w:jc w:val="center"/>
              <w:rPr>
                <w:sz w:val="16"/>
                <w:szCs w:val="16"/>
              </w:rPr>
            </w:pPr>
          </w:p>
          <w:p w:rsidR="00E52CB3" w:rsidRDefault="00E52CB3" w:rsidP="00527759">
            <w:pPr>
              <w:jc w:val="center"/>
              <w:rPr>
                <w:sz w:val="16"/>
                <w:szCs w:val="16"/>
              </w:rPr>
            </w:pPr>
          </w:p>
          <w:p w:rsidR="00E52CB3" w:rsidRPr="007647C0" w:rsidRDefault="00E52CB3" w:rsidP="00527759">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7647C0" w:rsidRDefault="00E52CB3" w:rsidP="00527759">
            <w:pPr>
              <w:jc w:val="center"/>
              <w:rPr>
                <w:sz w:val="16"/>
                <w:szCs w:val="16"/>
              </w:rPr>
            </w:pPr>
            <w:r>
              <w:rPr>
                <w:sz w:val="16"/>
                <w:szCs w:val="16"/>
              </w:rPr>
              <w:t>0</w:t>
            </w:r>
            <w:r w:rsidRPr="007647C0">
              <w:rPr>
                <w:sz w:val="16"/>
                <w:szCs w:val="16"/>
              </w:rPr>
              <w:t>,00</w:t>
            </w:r>
          </w:p>
          <w:p w:rsidR="00E52CB3" w:rsidRPr="007647C0" w:rsidRDefault="00E52CB3" w:rsidP="00527759">
            <w:pPr>
              <w:jc w:val="center"/>
              <w:rPr>
                <w:sz w:val="16"/>
                <w:szCs w:val="16"/>
              </w:rPr>
            </w:pPr>
          </w:p>
          <w:p w:rsidR="00E52CB3" w:rsidRPr="007647C0" w:rsidRDefault="00E52CB3" w:rsidP="00527759">
            <w:pPr>
              <w:jc w:val="center"/>
              <w:rPr>
                <w:sz w:val="16"/>
                <w:szCs w:val="16"/>
              </w:rPr>
            </w:pPr>
          </w:p>
          <w:p w:rsidR="00E52CB3" w:rsidRPr="007647C0" w:rsidRDefault="00E52CB3" w:rsidP="00527759">
            <w:pPr>
              <w:jc w:val="center"/>
              <w:rPr>
                <w:sz w:val="16"/>
                <w:szCs w:val="16"/>
              </w:rPr>
            </w:pPr>
          </w:p>
          <w:p w:rsidR="00E52CB3" w:rsidRPr="007647C0" w:rsidRDefault="00E52CB3" w:rsidP="00527759">
            <w:pPr>
              <w:jc w:val="center"/>
              <w:rPr>
                <w:sz w:val="16"/>
                <w:szCs w:val="16"/>
              </w:rPr>
            </w:pPr>
          </w:p>
          <w:p w:rsidR="00E52CB3" w:rsidRPr="007647C0" w:rsidRDefault="00E52CB3" w:rsidP="00527759">
            <w:pPr>
              <w:jc w:val="center"/>
              <w:rPr>
                <w:sz w:val="16"/>
                <w:szCs w:val="16"/>
              </w:rPr>
            </w:pPr>
          </w:p>
          <w:p w:rsidR="00E52CB3" w:rsidRDefault="00E52CB3" w:rsidP="00527759">
            <w:pPr>
              <w:rPr>
                <w:sz w:val="16"/>
                <w:szCs w:val="16"/>
              </w:rPr>
            </w:pPr>
          </w:p>
          <w:p w:rsidR="00E52CB3" w:rsidRPr="007647C0" w:rsidRDefault="00E52CB3" w:rsidP="00527759">
            <w:pPr>
              <w:jc w:val="center"/>
              <w:rPr>
                <w:sz w:val="16"/>
                <w:szCs w:val="16"/>
              </w:rPr>
            </w:pPr>
            <w:r>
              <w:rPr>
                <w:sz w:val="16"/>
                <w:szCs w:val="16"/>
              </w:rPr>
              <w:t>0</w:t>
            </w:r>
            <w:r w:rsidRPr="007647C0">
              <w:rPr>
                <w:sz w:val="16"/>
                <w:szCs w:val="16"/>
              </w:rPr>
              <w:t>,00</w:t>
            </w:r>
          </w:p>
        </w:tc>
        <w:tc>
          <w:tcPr>
            <w:tcW w:w="615"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sz w:val="16"/>
                <w:szCs w:val="16"/>
              </w:rPr>
            </w:pPr>
            <w:r w:rsidRPr="000F24B8">
              <w:rPr>
                <w:sz w:val="16"/>
                <w:szCs w:val="16"/>
              </w:rPr>
              <w:t>0,00</w:t>
            </w:r>
          </w:p>
          <w:p w:rsidR="00E52CB3" w:rsidRPr="000F24B8" w:rsidRDefault="00E52CB3" w:rsidP="00527759">
            <w:pPr>
              <w:jc w:val="center"/>
              <w:rPr>
                <w:sz w:val="16"/>
                <w:szCs w:val="16"/>
              </w:rPr>
            </w:pPr>
          </w:p>
          <w:p w:rsidR="00E52CB3" w:rsidRPr="000F24B8" w:rsidRDefault="00E52CB3" w:rsidP="00527759">
            <w:pPr>
              <w:jc w:val="center"/>
              <w:rPr>
                <w:sz w:val="16"/>
                <w:szCs w:val="16"/>
              </w:rPr>
            </w:pPr>
          </w:p>
          <w:p w:rsidR="00E52CB3" w:rsidRPr="000F24B8" w:rsidRDefault="00E52CB3" w:rsidP="00527759">
            <w:pPr>
              <w:jc w:val="center"/>
              <w:rPr>
                <w:sz w:val="16"/>
                <w:szCs w:val="16"/>
              </w:rPr>
            </w:pPr>
          </w:p>
          <w:p w:rsidR="00E52CB3" w:rsidRPr="000F24B8" w:rsidRDefault="00E52CB3" w:rsidP="00527759">
            <w:pPr>
              <w:jc w:val="center"/>
              <w:rPr>
                <w:sz w:val="16"/>
                <w:szCs w:val="16"/>
              </w:rPr>
            </w:pPr>
          </w:p>
          <w:p w:rsidR="00E52CB3" w:rsidRPr="000F24B8" w:rsidRDefault="00E52CB3" w:rsidP="00527759">
            <w:pPr>
              <w:jc w:val="center"/>
              <w:rPr>
                <w:sz w:val="16"/>
                <w:szCs w:val="16"/>
              </w:rPr>
            </w:pPr>
          </w:p>
          <w:p w:rsidR="00E52CB3" w:rsidRPr="000F24B8" w:rsidRDefault="00E52CB3" w:rsidP="00527759">
            <w:pPr>
              <w:jc w:val="center"/>
              <w:rPr>
                <w:sz w:val="16"/>
                <w:szCs w:val="16"/>
              </w:rPr>
            </w:pPr>
          </w:p>
          <w:p w:rsidR="00E52CB3" w:rsidRPr="000F24B8" w:rsidRDefault="00E52CB3" w:rsidP="00527759">
            <w:pPr>
              <w:jc w:val="center"/>
              <w:rPr>
                <w:sz w:val="16"/>
                <w:szCs w:val="16"/>
              </w:rPr>
            </w:pPr>
            <w:r w:rsidRPr="000F24B8">
              <w:rPr>
                <w:sz w:val="16"/>
                <w:szCs w:val="16"/>
                <w:lang w:val="en-US"/>
              </w:rPr>
              <w:t>0</w:t>
            </w:r>
            <w:r w:rsidRPr="000F24B8">
              <w:rPr>
                <w:sz w:val="16"/>
                <w:szCs w:val="16"/>
              </w:rPr>
              <w:t>,00</w:t>
            </w:r>
          </w:p>
        </w:tc>
        <w:tc>
          <w:tcPr>
            <w:tcW w:w="660"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sz w:val="16"/>
                <w:szCs w:val="16"/>
              </w:rPr>
              <w:t>0,00</w:t>
            </w: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r w:rsidRPr="000F24B8">
              <w:rPr>
                <w:color w:val="000000"/>
                <w:sz w:val="16"/>
                <w:szCs w:val="16"/>
                <w:lang w:val="en-US"/>
              </w:rPr>
              <w:t>0</w:t>
            </w:r>
            <w:r w:rsidRPr="000F24B8">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sz w:val="16"/>
                <w:szCs w:val="16"/>
              </w:rPr>
              <w:t>0,00</w:t>
            </w: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r w:rsidRPr="000F24B8">
              <w:rPr>
                <w:color w:val="000000"/>
                <w:sz w:val="16"/>
                <w:szCs w:val="16"/>
                <w:lang w:val="en-US"/>
              </w:rPr>
              <w:t>0</w:t>
            </w:r>
            <w:r w:rsidRPr="000F24B8">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sz w:val="16"/>
                <w:szCs w:val="16"/>
              </w:rPr>
              <w:t>0,00</w:t>
            </w: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r w:rsidRPr="000F24B8">
              <w:rPr>
                <w:color w:val="000000"/>
                <w:sz w:val="16"/>
                <w:szCs w:val="16"/>
                <w:lang w:val="en-US"/>
              </w:rPr>
              <w:t>0</w:t>
            </w:r>
            <w:r w:rsidRPr="000F24B8">
              <w:rP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sz w:val="16"/>
                <w:szCs w:val="16"/>
              </w:rPr>
              <w:t>0,00</w:t>
            </w: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r w:rsidRPr="000F24B8">
              <w:rPr>
                <w:color w:val="000000"/>
                <w:sz w:val="16"/>
                <w:szCs w:val="16"/>
                <w:lang w:val="en-US"/>
              </w:rPr>
              <w:t>0</w:t>
            </w:r>
            <w:r w:rsidRPr="000F24B8">
              <w:rPr>
                <w:color w:val="000000"/>
                <w:sz w:val="16"/>
                <w:szCs w:val="16"/>
              </w:rPr>
              <w:t>,00</w:t>
            </w:r>
          </w:p>
        </w:tc>
        <w:tc>
          <w:tcPr>
            <w:tcW w:w="709"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sz w:val="16"/>
                <w:szCs w:val="16"/>
              </w:rPr>
              <w:t>0,00</w:t>
            </w: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r w:rsidRPr="000F24B8">
              <w:rPr>
                <w:color w:val="000000"/>
                <w:sz w:val="16"/>
                <w:szCs w:val="16"/>
                <w:lang w:val="en-US"/>
              </w:rPr>
              <w:t>0</w:t>
            </w:r>
            <w:r w:rsidRPr="000F24B8">
              <w:rPr>
                <w:color w:val="000000"/>
                <w:sz w:val="16"/>
                <w:szCs w:val="16"/>
              </w:rPr>
              <w:t>,00</w:t>
            </w:r>
          </w:p>
        </w:tc>
        <w:tc>
          <w:tcPr>
            <w:tcW w:w="708"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sz w:val="16"/>
                <w:szCs w:val="16"/>
              </w:rPr>
              <w:t>0,00</w:t>
            </w: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r w:rsidRPr="000F24B8">
              <w:rPr>
                <w:color w:val="000000"/>
                <w:sz w:val="16"/>
                <w:szCs w:val="16"/>
                <w:lang w:val="en-US"/>
              </w:rPr>
              <w:t>0</w:t>
            </w:r>
            <w:r w:rsidRPr="000F24B8">
              <w:rPr>
                <w:color w:val="000000"/>
                <w:sz w:val="16"/>
                <w:szCs w:val="16"/>
              </w:rPr>
              <w:t>,00</w:t>
            </w:r>
          </w:p>
        </w:tc>
        <w:tc>
          <w:tcPr>
            <w:tcW w:w="666"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sz w:val="16"/>
                <w:szCs w:val="16"/>
              </w:rPr>
              <w:t>0,00</w:t>
            </w: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r w:rsidRPr="000F24B8">
              <w:rPr>
                <w:color w:val="000000"/>
                <w:sz w:val="16"/>
                <w:szCs w:val="16"/>
                <w:lang w:val="en-US"/>
              </w:rPr>
              <w:t>0</w:t>
            </w:r>
            <w:r w:rsidRPr="000F24B8">
              <w:rPr>
                <w:color w:val="000000"/>
                <w:sz w:val="16"/>
                <w:szCs w:val="16"/>
              </w:rPr>
              <w:t>,00</w:t>
            </w:r>
          </w:p>
        </w:tc>
        <w:tc>
          <w:tcPr>
            <w:tcW w:w="752"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sz w:val="16"/>
                <w:szCs w:val="16"/>
              </w:rPr>
              <w:t>0,00</w:t>
            </w: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r w:rsidRPr="000F24B8">
              <w:rPr>
                <w:color w:val="000000"/>
                <w:sz w:val="16"/>
                <w:szCs w:val="16"/>
                <w:lang w:val="en-US"/>
              </w:rPr>
              <w:t>0</w:t>
            </w:r>
            <w:r w:rsidRPr="000F24B8">
              <w:rPr>
                <w:color w:val="000000"/>
                <w:sz w:val="16"/>
                <w:szCs w:val="16"/>
              </w:rPr>
              <w:t>,00</w:t>
            </w:r>
          </w:p>
        </w:tc>
        <w:tc>
          <w:tcPr>
            <w:tcW w:w="676"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sz w:val="16"/>
                <w:szCs w:val="16"/>
              </w:rPr>
              <w:t>0,00</w:t>
            </w: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r w:rsidRPr="000F24B8">
              <w:rPr>
                <w:color w:val="000000"/>
                <w:sz w:val="16"/>
                <w:szCs w:val="16"/>
                <w:lang w:val="en-US"/>
              </w:rPr>
              <w:t>0</w:t>
            </w:r>
            <w:r w:rsidRPr="000F24B8">
              <w:rPr>
                <w:color w:val="000000"/>
                <w:sz w:val="16"/>
                <w:szCs w:val="16"/>
              </w:rPr>
              <w:t>,00</w:t>
            </w:r>
          </w:p>
        </w:tc>
        <w:tc>
          <w:tcPr>
            <w:tcW w:w="851" w:type="dxa"/>
            <w:tcBorders>
              <w:top w:val="nil"/>
              <w:left w:val="nil"/>
              <w:bottom w:val="single" w:sz="4" w:space="0" w:color="auto"/>
              <w:right w:val="single" w:sz="4" w:space="0" w:color="auto"/>
            </w:tcBorders>
            <w:shd w:val="clear" w:color="000000" w:fill="FFFFFF"/>
            <w:hideMark/>
          </w:tcPr>
          <w:p w:rsidR="00E52CB3" w:rsidRPr="000F24B8" w:rsidRDefault="00E52CB3" w:rsidP="00527759">
            <w:pPr>
              <w:jc w:val="center"/>
              <w:rPr>
                <w:color w:val="000000"/>
                <w:sz w:val="16"/>
                <w:szCs w:val="16"/>
              </w:rPr>
            </w:pPr>
            <w:r w:rsidRPr="000F24B8">
              <w:rPr>
                <w:color w:val="000000"/>
                <w:sz w:val="16"/>
                <w:szCs w:val="16"/>
              </w:rPr>
              <w:t>5,00</w:t>
            </w: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p>
          <w:p w:rsidR="00E52CB3" w:rsidRPr="000F24B8" w:rsidRDefault="00E52CB3" w:rsidP="00527759">
            <w:pPr>
              <w:jc w:val="center"/>
              <w:rPr>
                <w:color w:val="000000"/>
                <w:sz w:val="16"/>
                <w:szCs w:val="16"/>
              </w:rPr>
            </w:pPr>
            <w:r w:rsidRPr="000F24B8">
              <w:rPr>
                <w:color w:val="000000"/>
                <w:sz w:val="16"/>
                <w:szCs w:val="16"/>
              </w:rPr>
              <w:t>0,00</w:t>
            </w:r>
          </w:p>
        </w:tc>
      </w:tr>
      <w:tr w:rsidR="00E52CB3" w:rsidRPr="007478DB" w:rsidTr="00527759">
        <w:trPr>
          <w:trHeight w:val="1555"/>
        </w:trPr>
        <w:tc>
          <w:tcPr>
            <w:tcW w:w="1274" w:type="dxa"/>
            <w:tcBorders>
              <w:top w:val="nil"/>
              <w:left w:val="single" w:sz="4" w:space="0" w:color="auto"/>
              <w:bottom w:val="single" w:sz="4" w:space="0" w:color="auto"/>
              <w:right w:val="single" w:sz="4" w:space="0" w:color="auto"/>
            </w:tcBorders>
            <w:shd w:val="clear" w:color="auto" w:fill="auto"/>
            <w:hideMark/>
          </w:tcPr>
          <w:p w:rsidR="00E52CB3" w:rsidRDefault="00E52CB3" w:rsidP="00527759">
            <w:pPr>
              <w:jc w:val="center"/>
              <w:rPr>
                <w:color w:val="000000"/>
                <w:sz w:val="16"/>
                <w:szCs w:val="16"/>
              </w:rPr>
            </w:pPr>
            <w:r w:rsidRPr="00220781">
              <w:rPr>
                <w:color w:val="000000"/>
                <w:sz w:val="16"/>
                <w:szCs w:val="16"/>
              </w:rPr>
              <w:t>Основное</w:t>
            </w:r>
          </w:p>
          <w:p w:rsidR="00E52CB3" w:rsidRPr="00220781" w:rsidRDefault="00E52CB3" w:rsidP="00527759">
            <w:pPr>
              <w:jc w:val="center"/>
              <w:rPr>
                <w:color w:val="000000"/>
                <w:sz w:val="16"/>
                <w:szCs w:val="16"/>
              </w:rPr>
            </w:pPr>
            <w:r>
              <w:rPr>
                <w:color w:val="000000"/>
                <w:sz w:val="16"/>
                <w:szCs w:val="16"/>
              </w:rPr>
              <w:t>м</w:t>
            </w:r>
            <w:r w:rsidRPr="00220781">
              <w:rPr>
                <w:color w:val="000000"/>
                <w:sz w:val="16"/>
                <w:szCs w:val="16"/>
              </w:rPr>
              <w:t>ероприятие 3.7</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xml:space="preserve">Проведение среди учащихся старших классов общеобразовательных учреждений Усть-Донецкого района творческих конкурсов </w:t>
            </w:r>
            <w:proofErr w:type="spellStart"/>
            <w:r w:rsidRPr="00220781">
              <w:rPr>
                <w:color w:val="000000"/>
                <w:sz w:val="16"/>
                <w:szCs w:val="16"/>
              </w:rPr>
              <w:t>антинактической</w:t>
            </w:r>
            <w:proofErr w:type="spellEnd"/>
            <w:r w:rsidRPr="00220781">
              <w:rPr>
                <w:color w:val="000000"/>
                <w:sz w:val="16"/>
                <w:szCs w:val="16"/>
              </w:rPr>
              <w:t xml:space="preserve"> направленности</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О</w:t>
            </w:r>
            <w:r w:rsidRPr="00220781">
              <w:rPr>
                <w:color w:val="000000"/>
                <w:sz w:val="16"/>
                <w:szCs w:val="16"/>
              </w:rPr>
              <w:t>тдел образования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907</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0709</w:t>
            </w: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Default="00E52CB3" w:rsidP="00527759">
            <w:pPr>
              <w:jc w:val="center"/>
              <w:rPr>
                <w:color w:val="000000"/>
                <w:sz w:val="16"/>
                <w:szCs w:val="16"/>
              </w:rPr>
            </w:pPr>
            <w:r w:rsidRPr="000F24B8">
              <w:rPr>
                <w:color w:val="000000"/>
                <w:sz w:val="16"/>
                <w:szCs w:val="16"/>
              </w:rPr>
              <w:t>0830026950</w:t>
            </w:r>
            <w:r>
              <w:rPr>
                <w:color w:val="000000"/>
                <w:sz w:val="16"/>
                <w:szCs w:val="16"/>
              </w:rPr>
              <w:t xml:space="preserve"> </w:t>
            </w:r>
          </w:p>
          <w:p w:rsidR="00E52CB3" w:rsidRDefault="00E52CB3" w:rsidP="00527759">
            <w:pPr>
              <w:jc w:val="center"/>
              <w:rPr>
                <w:color w:val="000000"/>
                <w:sz w:val="16"/>
                <w:szCs w:val="16"/>
              </w:rPr>
            </w:pPr>
          </w:p>
          <w:p w:rsidR="00E52CB3" w:rsidRPr="00220781" w:rsidRDefault="00E52CB3" w:rsidP="00527759">
            <w:pPr>
              <w:jc w:val="center"/>
              <w:rPr>
                <w:color w:val="000000"/>
                <w:sz w:val="16"/>
                <w:szCs w:val="16"/>
              </w:rPr>
            </w:pPr>
            <w:r>
              <w:rPr>
                <w:color w:val="000000"/>
                <w:sz w:val="16"/>
                <w:szCs w:val="16"/>
              </w:rPr>
              <w:t>0830026950</w:t>
            </w: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Pr>
                <w:color w:val="000000"/>
                <w:sz w:val="16"/>
                <w:szCs w:val="16"/>
              </w:rPr>
              <w:t>244</w:t>
            </w: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5F1C10" w:rsidRDefault="00E52CB3" w:rsidP="00527759">
            <w:pPr>
              <w:jc w:val="center"/>
              <w:rPr>
                <w:sz w:val="16"/>
                <w:szCs w:val="16"/>
                <w:lang w:val="en-US"/>
              </w:rPr>
            </w:pPr>
            <w:r>
              <w:rPr>
                <w:sz w:val="16"/>
                <w:szCs w:val="16"/>
              </w:rPr>
              <w:t>1</w:t>
            </w:r>
            <w:r>
              <w:rPr>
                <w:sz w:val="16"/>
                <w:szCs w:val="16"/>
                <w:lang w:val="en-US"/>
              </w:rPr>
              <w:t>5</w:t>
            </w:r>
            <w:r>
              <w:rPr>
                <w:sz w:val="16"/>
                <w:szCs w:val="16"/>
              </w:rPr>
              <w:t>,</w:t>
            </w:r>
            <w:r>
              <w:rPr>
                <w:sz w:val="16"/>
                <w:szCs w:val="16"/>
                <w:lang w:val="en-US"/>
              </w:rPr>
              <w:t>8</w:t>
            </w:r>
          </w:p>
        </w:tc>
        <w:tc>
          <w:tcPr>
            <w:tcW w:w="709" w:type="dxa"/>
            <w:tcBorders>
              <w:top w:val="nil"/>
              <w:left w:val="nil"/>
              <w:bottom w:val="single" w:sz="4" w:space="0" w:color="auto"/>
              <w:right w:val="single" w:sz="4" w:space="0" w:color="auto"/>
            </w:tcBorders>
            <w:shd w:val="clear" w:color="auto" w:fill="auto"/>
            <w:hideMark/>
          </w:tcPr>
          <w:p w:rsidR="00E52CB3" w:rsidRPr="004A1413" w:rsidRDefault="00E52CB3" w:rsidP="00527759">
            <w:pPr>
              <w:jc w:val="center"/>
              <w:rPr>
                <w:sz w:val="16"/>
                <w:szCs w:val="16"/>
              </w:rPr>
            </w:pPr>
            <w:r>
              <w:rPr>
                <w:sz w:val="16"/>
                <w:szCs w:val="16"/>
              </w:rPr>
              <w:t>1</w:t>
            </w:r>
            <w:r>
              <w:rPr>
                <w:sz w:val="16"/>
                <w:szCs w:val="16"/>
                <w:lang w:val="en-US"/>
              </w:rPr>
              <w:t>9</w:t>
            </w:r>
            <w:r>
              <w:rPr>
                <w:sz w:val="16"/>
                <w:szCs w:val="16"/>
              </w:rPr>
              <w:t>,00</w:t>
            </w:r>
          </w:p>
        </w:tc>
        <w:tc>
          <w:tcPr>
            <w:tcW w:w="615"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sz w:val="16"/>
                <w:szCs w:val="16"/>
              </w:rPr>
            </w:pPr>
            <w:r w:rsidRPr="000F24B8">
              <w:rPr>
                <w:sz w:val="16"/>
                <w:szCs w:val="16"/>
              </w:rPr>
              <w:t>11,00</w:t>
            </w:r>
          </w:p>
        </w:tc>
        <w:tc>
          <w:tcPr>
            <w:tcW w:w="660"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rPr>
              <w:t>11,00</w:t>
            </w:r>
          </w:p>
        </w:tc>
        <w:tc>
          <w:tcPr>
            <w:tcW w:w="709" w:type="dxa"/>
            <w:tcBorders>
              <w:top w:val="nil"/>
              <w:left w:val="nil"/>
              <w:bottom w:val="single" w:sz="4" w:space="0" w:color="auto"/>
              <w:right w:val="single" w:sz="4" w:space="0" w:color="auto"/>
            </w:tcBorders>
            <w:shd w:val="clear" w:color="auto" w:fill="auto"/>
            <w:hideMark/>
          </w:tcPr>
          <w:p w:rsidR="00E52CB3" w:rsidRPr="000F24B8" w:rsidRDefault="00E52CB3" w:rsidP="00527759">
            <w:pPr>
              <w:jc w:val="center"/>
              <w:rPr>
                <w:color w:val="000000"/>
                <w:sz w:val="16"/>
                <w:szCs w:val="16"/>
              </w:rPr>
            </w:pPr>
            <w:r w:rsidRPr="000F24B8">
              <w:rPr>
                <w:color w:val="000000"/>
                <w:sz w:val="16"/>
                <w:szCs w:val="16"/>
              </w:rPr>
              <w:t>11,00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10,00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0F24B8">
              <w:rPr>
                <w:color w:val="000000"/>
                <w:sz w:val="16"/>
                <w:szCs w:val="16"/>
              </w:rPr>
              <w:t>137,8</w:t>
            </w:r>
          </w:p>
        </w:tc>
      </w:tr>
      <w:tr w:rsidR="00E52CB3" w:rsidRPr="007478DB" w:rsidTr="00527759">
        <w:trPr>
          <w:trHeight w:val="1260"/>
        </w:trPr>
        <w:tc>
          <w:tcPr>
            <w:tcW w:w="1274" w:type="dxa"/>
            <w:tcBorders>
              <w:top w:val="nil"/>
              <w:left w:val="single" w:sz="4" w:space="0" w:color="auto"/>
              <w:bottom w:val="single" w:sz="4" w:space="0" w:color="auto"/>
              <w:right w:val="single" w:sz="4" w:space="0" w:color="auto"/>
            </w:tcBorders>
            <w:shd w:val="clear" w:color="auto" w:fill="auto"/>
            <w:hideMark/>
          </w:tcPr>
          <w:p w:rsidR="00E52CB3" w:rsidRDefault="00E52CB3" w:rsidP="00527759">
            <w:pPr>
              <w:jc w:val="center"/>
              <w:rPr>
                <w:color w:val="000000"/>
                <w:sz w:val="16"/>
                <w:szCs w:val="16"/>
              </w:rPr>
            </w:pPr>
            <w:r w:rsidRPr="00220781">
              <w:rPr>
                <w:color w:val="000000"/>
                <w:sz w:val="16"/>
                <w:szCs w:val="16"/>
              </w:rPr>
              <w:lastRenderedPageBreak/>
              <w:t>Основное</w:t>
            </w:r>
          </w:p>
          <w:p w:rsidR="00E52CB3" w:rsidRPr="00220781" w:rsidRDefault="00E52CB3" w:rsidP="00527759">
            <w:pPr>
              <w:jc w:val="center"/>
              <w:rPr>
                <w:color w:val="000000"/>
                <w:sz w:val="16"/>
                <w:szCs w:val="16"/>
              </w:rPr>
            </w:pPr>
            <w:r>
              <w:rPr>
                <w:color w:val="000000"/>
                <w:sz w:val="16"/>
                <w:szCs w:val="16"/>
              </w:rPr>
              <w:t>м</w:t>
            </w:r>
            <w:r w:rsidRPr="00220781">
              <w:rPr>
                <w:color w:val="000000"/>
                <w:sz w:val="16"/>
                <w:szCs w:val="16"/>
              </w:rPr>
              <w:t>ероприятие 3.</w:t>
            </w:r>
            <w:r>
              <w:rPr>
                <w:color w:val="000000"/>
                <w:sz w:val="16"/>
                <w:szCs w:val="16"/>
              </w:rPr>
              <w:t>8</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Изготовление и размещение тематической полиграфической продукции в местах массового пребывания молодежи</w:t>
            </w:r>
          </w:p>
        </w:tc>
        <w:tc>
          <w:tcPr>
            <w:tcW w:w="1418" w:type="dxa"/>
            <w:gridSpan w:val="2"/>
            <w:tcBorders>
              <w:top w:val="nil"/>
              <w:left w:val="nil"/>
              <w:bottom w:val="single" w:sz="4" w:space="0" w:color="auto"/>
              <w:right w:val="single" w:sz="4" w:space="0" w:color="auto"/>
            </w:tcBorders>
            <w:shd w:val="clear" w:color="auto" w:fill="auto"/>
            <w:hideMark/>
          </w:tcPr>
          <w:p w:rsidR="00E52CB3" w:rsidRPr="007647C0" w:rsidRDefault="00E52CB3" w:rsidP="00527759">
            <w:pPr>
              <w:rPr>
                <w:color w:val="000000"/>
                <w:sz w:val="16"/>
                <w:szCs w:val="16"/>
              </w:rPr>
            </w:pPr>
            <w:r w:rsidRPr="007647C0">
              <w:rPr>
                <w:color w:val="000000"/>
                <w:sz w:val="16"/>
                <w:szCs w:val="16"/>
              </w:rPr>
              <w:t>Отдел культуры, спорта и молодежной политики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auto" w:fill="auto"/>
            <w:hideMark/>
          </w:tcPr>
          <w:p w:rsidR="00E52CB3" w:rsidRPr="007647C0" w:rsidRDefault="00E52CB3" w:rsidP="00527759">
            <w:pPr>
              <w:jc w:val="center"/>
              <w:rPr>
                <w:color w:val="000000"/>
                <w:sz w:val="16"/>
                <w:szCs w:val="16"/>
              </w:rPr>
            </w:pPr>
            <w:r w:rsidRPr="007647C0">
              <w:rPr>
                <w:color w:val="000000"/>
                <w:sz w:val="16"/>
                <w:szCs w:val="16"/>
              </w:rPr>
              <w:t>906</w:t>
            </w:r>
          </w:p>
        </w:tc>
        <w:tc>
          <w:tcPr>
            <w:tcW w:w="426" w:type="dxa"/>
            <w:tcBorders>
              <w:top w:val="nil"/>
              <w:left w:val="nil"/>
              <w:bottom w:val="single" w:sz="4" w:space="0" w:color="auto"/>
              <w:right w:val="single" w:sz="4" w:space="0" w:color="auto"/>
            </w:tcBorders>
            <w:shd w:val="clear" w:color="auto" w:fill="auto"/>
            <w:hideMark/>
          </w:tcPr>
          <w:p w:rsidR="00E52CB3" w:rsidRPr="007647C0" w:rsidRDefault="00E52CB3" w:rsidP="00527759">
            <w:pPr>
              <w:jc w:val="center"/>
              <w:rPr>
                <w:color w:val="000000"/>
                <w:sz w:val="16"/>
                <w:szCs w:val="16"/>
              </w:rPr>
            </w:pPr>
            <w:r w:rsidRPr="007647C0">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7647C0" w:rsidRDefault="00E52CB3" w:rsidP="00527759">
            <w:pPr>
              <w:jc w:val="center"/>
              <w:rPr>
                <w:color w:val="000000"/>
                <w:sz w:val="16"/>
                <w:szCs w:val="16"/>
              </w:rPr>
            </w:pPr>
            <w:r w:rsidRPr="007647C0">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7647C0" w:rsidRDefault="00E52CB3" w:rsidP="00527759">
            <w:pPr>
              <w:jc w:val="center"/>
              <w:rPr>
                <w:color w:val="000000"/>
                <w:sz w:val="16"/>
                <w:szCs w:val="16"/>
              </w:rPr>
            </w:pPr>
            <w:r w:rsidRPr="007647C0">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0,00</w:t>
            </w:r>
          </w:p>
        </w:tc>
      </w:tr>
      <w:tr w:rsidR="00E52CB3" w:rsidRPr="007478DB" w:rsidTr="00527759">
        <w:trPr>
          <w:trHeight w:val="1413"/>
        </w:trPr>
        <w:tc>
          <w:tcPr>
            <w:tcW w:w="1274" w:type="dxa"/>
            <w:tcBorders>
              <w:top w:val="nil"/>
              <w:left w:val="single" w:sz="4" w:space="0" w:color="auto"/>
              <w:bottom w:val="single" w:sz="4" w:space="0" w:color="auto"/>
              <w:right w:val="single" w:sz="4" w:space="0" w:color="auto"/>
            </w:tcBorders>
            <w:shd w:val="clear" w:color="auto" w:fill="auto"/>
            <w:hideMark/>
          </w:tcPr>
          <w:p w:rsidR="00E52CB3" w:rsidRDefault="00E52CB3" w:rsidP="00527759">
            <w:pPr>
              <w:jc w:val="center"/>
              <w:rPr>
                <w:color w:val="000000"/>
                <w:sz w:val="16"/>
                <w:szCs w:val="16"/>
              </w:rPr>
            </w:pPr>
            <w:r w:rsidRPr="00220781">
              <w:rPr>
                <w:color w:val="000000"/>
                <w:sz w:val="16"/>
                <w:szCs w:val="16"/>
              </w:rPr>
              <w:t>Основное</w:t>
            </w:r>
          </w:p>
          <w:p w:rsidR="00E52CB3" w:rsidRPr="00220781" w:rsidRDefault="00E52CB3" w:rsidP="00527759">
            <w:pPr>
              <w:jc w:val="center"/>
              <w:rPr>
                <w:color w:val="000000"/>
                <w:sz w:val="16"/>
                <w:szCs w:val="16"/>
              </w:rPr>
            </w:pPr>
            <w:r>
              <w:rPr>
                <w:color w:val="000000"/>
                <w:sz w:val="16"/>
                <w:szCs w:val="16"/>
              </w:rPr>
              <w:t>м</w:t>
            </w:r>
            <w:r w:rsidRPr="007647C0">
              <w:rPr>
                <w:color w:val="000000"/>
                <w:sz w:val="16"/>
                <w:szCs w:val="16"/>
              </w:rPr>
              <w:t>ероприятие</w:t>
            </w:r>
            <w:r w:rsidRPr="00220781">
              <w:rPr>
                <w:color w:val="000000"/>
                <w:sz w:val="16"/>
                <w:szCs w:val="16"/>
              </w:rPr>
              <w:t xml:space="preserve"> 3.</w:t>
            </w:r>
            <w:r>
              <w:rPr>
                <w:color w:val="000000"/>
                <w:sz w:val="16"/>
                <w:szCs w:val="16"/>
              </w:rPr>
              <w:t>9</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1418" w:type="dxa"/>
            <w:gridSpan w:val="2"/>
            <w:tcBorders>
              <w:top w:val="nil"/>
              <w:left w:val="nil"/>
              <w:bottom w:val="single" w:sz="4" w:space="0" w:color="auto"/>
              <w:right w:val="single" w:sz="4" w:space="0" w:color="auto"/>
            </w:tcBorders>
            <w:shd w:val="clear" w:color="auto" w:fill="auto"/>
            <w:hideMark/>
          </w:tcPr>
          <w:p w:rsidR="00E52CB3" w:rsidRDefault="00E52CB3" w:rsidP="00527759">
            <w:pPr>
              <w:rPr>
                <w:color w:val="000000"/>
                <w:sz w:val="16"/>
                <w:szCs w:val="16"/>
              </w:rPr>
            </w:pPr>
            <w:r>
              <w:rPr>
                <w:color w:val="000000"/>
                <w:sz w:val="16"/>
                <w:szCs w:val="16"/>
              </w:rPr>
              <w:t>С</w:t>
            </w:r>
            <w:r w:rsidRPr="000E48D0">
              <w:rPr>
                <w:color w:val="000000"/>
                <w:sz w:val="16"/>
                <w:szCs w:val="16"/>
              </w:rPr>
              <w:t>ектор по</w:t>
            </w:r>
            <w:r>
              <w:rPr>
                <w:color w:val="000000"/>
                <w:sz w:val="16"/>
                <w:szCs w:val="16"/>
              </w:rPr>
              <w:t xml:space="preserve"> благоустройству и экологии </w:t>
            </w:r>
          </w:p>
          <w:p w:rsidR="00E52CB3" w:rsidRDefault="00E52CB3" w:rsidP="00527759">
            <w:pPr>
              <w:rPr>
                <w:color w:val="000000"/>
                <w:sz w:val="16"/>
                <w:szCs w:val="16"/>
              </w:rPr>
            </w:pPr>
            <w:r w:rsidRPr="000E48D0">
              <w:rPr>
                <w:color w:val="000000"/>
                <w:sz w:val="16"/>
                <w:szCs w:val="16"/>
              </w:rPr>
              <w:t xml:space="preserve"> Администрации Усть-Донецкого района</w:t>
            </w:r>
          </w:p>
          <w:p w:rsidR="00E52CB3" w:rsidRDefault="00E52CB3" w:rsidP="00527759">
            <w:pPr>
              <w:rPr>
                <w:color w:val="000000"/>
                <w:sz w:val="16"/>
                <w:szCs w:val="16"/>
              </w:rPr>
            </w:pPr>
          </w:p>
          <w:p w:rsidR="00E52CB3" w:rsidRDefault="00E52CB3" w:rsidP="00527759">
            <w:pPr>
              <w:rPr>
                <w:color w:val="000000"/>
                <w:sz w:val="16"/>
                <w:szCs w:val="16"/>
              </w:rPr>
            </w:pPr>
            <w:r>
              <w:rPr>
                <w:color w:val="000000"/>
                <w:sz w:val="16"/>
                <w:szCs w:val="16"/>
              </w:rPr>
              <w:t>Управление сельского хозяйства и земельно-имущественных отношений</w:t>
            </w:r>
            <w:r w:rsidRPr="000E48D0">
              <w:rPr>
                <w:color w:val="000000"/>
                <w:sz w:val="16"/>
                <w:szCs w:val="16"/>
              </w:rPr>
              <w:t xml:space="preserve"> Администрации Усть-Донецкого района</w:t>
            </w:r>
          </w:p>
          <w:p w:rsidR="00E52CB3" w:rsidRDefault="00E52CB3" w:rsidP="00527759">
            <w:pPr>
              <w:rPr>
                <w:color w:val="000000"/>
                <w:sz w:val="16"/>
                <w:szCs w:val="16"/>
              </w:rPr>
            </w:pPr>
          </w:p>
          <w:p w:rsidR="00E52CB3" w:rsidRPr="007864E7" w:rsidRDefault="00E52CB3" w:rsidP="00527759">
            <w:pPr>
              <w:rPr>
                <w:color w:val="000000"/>
                <w:sz w:val="16"/>
                <w:szCs w:val="16"/>
              </w:rPr>
            </w:pPr>
            <w:r w:rsidRPr="007864E7">
              <w:rPr>
                <w:color w:val="000000"/>
                <w:sz w:val="16"/>
                <w:szCs w:val="16"/>
              </w:rPr>
              <w:t>Сектор по работе с казачьими обществами Усть-Донецкого района ГКУ РО «Казаки Дона»</w:t>
            </w:r>
          </w:p>
          <w:p w:rsidR="00E52CB3" w:rsidRDefault="00E52CB3" w:rsidP="00527759">
            <w:pPr>
              <w:rPr>
                <w:color w:val="000000"/>
                <w:sz w:val="16"/>
                <w:szCs w:val="16"/>
              </w:rPr>
            </w:pPr>
          </w:p>
          <w:p w:rsidR="00E52CB3" w:rsidRPr="00220781" w:rsidRDefault="00E52CB3" w:rsidP="00527759">
            <w:pPr>
              <w:rPr>
                <w:color w:val="000000"/>
                <w:sz w:val="16"/>
                <w:szCs w:val="16"/>
              </w:rPr>
            </w:pPr>
            <w:r>
              <w:rPr>
                <w:color w:val="000000"/>
                <w:sz w:val="16"/>
                <w:szCs w:val="16"/>
              </w:rPr>
              <w:t xml:space="preserve">Органы местного самоуправления Усть-Донецкого района </w:t>
            </w:r>
          </w:p>
        </w:tc>
        <w:tc>
          <w:tcPr>
            <w:tcW w:w="567"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0,00</w:t>
            </w:r>
          </w:p>
        </w:tc>
      </w:tr>
      <w:tr w:rsidR="00E52CB3" w:rsidRPr="007478DB" w:rsidTr="00527759">
        <w:trPr>
          <w:trHeight w:val="1696"/>
        </w:trPr>
        <w:tc>
          <w:tcPr>
            <w:tcW w:w="1274" w:type="dxa"/>
            <w:tcBorders>
              <w:top w:val="nil"/>
              <w:left w:val="single" w:sz="4" w:space="0" w:color="auto"/>
              <w:bottom w:val="single" w:sz="4" w:space="0" w:color="auto"/>
              <w:right w:val="single" w:sz="4" w:space="0" w:color="auto"/>
            </w:tcBorders>
            <w:shd w:val="clear" w:color="auto" w:fill="auto"/>
            <w:hideMark/>
          </w:tcPr>
          <w:p w:rsidR="00E52CB3" w:rsidRDefault="00E52CB3" w:rsidP="00527759">
            <w:pPr>
              <w:jc w:val="center"/>
              <w:rPr>
                <w:color w:val="000000"/>
                <w:sz w:val="16"/>
                <w:szCs w:val="16"/>
              </w:rPr>
            </w:pPr>
            <w:r w:rsidRPr="00220781">
              <w:rPr>
                <w:color w:val="000000"/>
                <w:sz w:val="16"/>
                <w:szCs w:val="16"/>
              </w:rPr>
              <w:t>Основное</w:t>
            </w:r>
          </w:p>
          <w:p w:rsidR="00E52CB3" w:rsidRPr="00220781" w:rsidRDefault="00E52CB3" w:rsidP="00527759">
            <w:pPr>
              <w:jc w:val="center"/>
              <w:rPr>
                <w:color w:val="000000"/>
                <w:sz w:val="16"/>
                <w:szCs w:val="16"/>
              </w:rPr>
            </w:pPr>
            <w:r>
              <w:rPr>
                <w:color w:val="000000"/>
                <w:sz w:val="16"/>
                <w:szCs w:val="16"/>
              </w:rPr>
              <w:t>м</w:t>
            </w:r>
            <w:r w:rsidRPr="00220781">
              <w:rPr>
                <w:color w:val="000000"/>
                <w:sz w:val="16"/>
                <w:szCs w:val="16"/>
              </w:rPr>
              <w:t>ероприятие 3.1</w:t>
            </w:r>
            <w:r>
              <w:rPr>
                <w:color w:val="000000"/>
                <w:sz w:val="16"/>
                <w:szCs w:val="16"/>
              </w:rPr>
              <w:t>0</w:t>
            </w:r>
          </w:p>
        </w:tc>
        <w:tc>
          <w:tcPr>
            <w:tcW w:w="2126"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41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rPr>
                <w:color w:val="000000"/>
                <w:sz w:val="16"/>
                <w:szCs w:val="16"/>
              </w:rPr>
            </w:pPr>
            <w:r>
              <w:rPr>
                <w:color w:val="000000"/>
                <w:sz w:val="16"/>
                <w:szCs w:val="16"/>
              </w:rPr>
              <w:t>С</w:t>
            </w:r>
            <w:r w:rsidRPr="000E48D0">
              <w:rPr>
                <w:color w:val="000000"/>
                <w:sz w:val="16"/>
                <w:szCs w:val="16"/>
              </w:rPr>
              <w:t>ектор по работе с несовершеннолетними Администрации Усть-Донецкого района</w:t>
            </w:r>
          </w:p>
        </w:tc>
        <w:tc>
          <w:tcPr>
            <w:tcW w:w="567" w:type="dxa"/>
            <w:gridSpan w:val="2"/>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sz w:val="16"/>
                <w:szCs w:val="16"/>
              </w:rPr>
            </w:pPr>
            <w:r w:rsidRPr="00220781">
              <w:rPr>
                <w:sz w:val="16"/>
                <w:szCs w:val="16"/>
              </w:rPr>
              <w:t>902</w:t>
            </w:r>
          </w:p>
        </w:tc>
        <w:tc>
          <w:tcPr>
            <w:tcW w:w="42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8"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 </w:t>
            </w:r>
          </w:p>
        </w:tc>
        <w:tc>
          <w:tcPr>
            <w:tcW w:w="5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15"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0"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gridSpan w:val="2"/>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9"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08"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6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752"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676" w:type="dxa"/>
            <w:tcBorders>
              <w:top w:val="nil"/>
              <w:left w:val="nil"/>
              <w:bottom w:val="single" w:sz="4" w:space="0" w:color="auto"/>
              <w:right w:val="single" w:sz="4" w:space="0" w:color="auto"/>
            </w:tcBorders>
            <w:shd w:val="clear" w:color="auto" w:fill="auto"/>
            <w:hideMark/>
          </w:tcPr>
          <w:p w:rsidR="00E52CB3" w:rsidRPr="00220781" w:rsidRDefault="00E52CB3" w:rsidP="00527759">
            <w:pPr>
              <w:jc w:val="center"/>
              <w:rPr>
                <w:color w:val="000000"/>
                <w:sz w:val="16"/>
                <w:szCs w:val="16"/>
              </w:rPr>
            </w:pPr>
            <w:r w:rsidRPr="00220781">
              <w:rPr>
                <w:color w:val="000000"/>
                <w:sz w:val="16"/>
                <w:szCs w:val="16"/>
              </w:rPr>
              <w:t>0,00</w:t>
            </w:r>
          </w:p>
        </w:tc>
        <w:tc>
          <w:tcPr>
            <w:tcW w:w="851" w:type="dxa"/>
            <w:tcBorders>
              <w:top w:val="nil"/>
              <w:left w:val="nil"/>
              <w:bottom w:val="single" w:sz="4" w:space="0" w:color="auto"/>
              <w:right w:val="single" w:sz="4" w:space="0" w:color="auto"/>
            </w:tcBorders>
            <w:shd w:val="clear" w:color="000000" w:fill="FFFFFF"/>
            <w:hideMark/>
          </w:tcPr>
          <w:p w:rsidR="00E52CB3" w:rsidRPr="00220781" w:rsidRDefault="00E52CB3" w:rsidP="00527759">
            <w:pPr>
              <w:jc w:val="center"/>
              <w:rPr>
                <w:color w:val="000000"/>
                <w:sz w:val="16"/>
                <w:szCs w:val="16"/>
              </w:rPr>
            </w:pPr>
            <w:r w:rsidRPr="00220781">
              <w:rPr>
                <w:color w:val="000000"/>
                <w:sz w:val="16"/>
                <w:szCs w:val="16"/>
              </w:rPr>
              <w:t>0,00</w:t>
            </w:r>
          </w:p>
        </w:tc>
      </w:tr>
    </w:tbl>
    <w:p w:rsidR="00E52CB3" w:rsidRDefault="00E52CB3" w:rsidP="00E52CB3">
      <w:pPr>
        <w:widowControl w:val="0"/>
        <w:autoSpaceDE w:val="0"/>
        <w:autoSpaceDN w:val="0"/>
        <w:adjustRightInd w:val="0"/>
        <w:jc w:val="both"/>
        <w:rPr>
          <w:sz w:val="20"/>
        </w:rPr>
      </w:pPr>
    </w:p>
    <w:p w:rsidR="00E52CB3" w:rsidRDefault="00E52CB3" w:rsidP="00E52CB3">
      <w:pPr>
        <w:widowControl w:val="0"/>
        <w:autoSpaceDE w:val="0"/>
        <w:autoSpaceDN w:val="0"/>
        <w:adjustRightInd w:val="0"/>
        <w:jc w:val="both"/>
        <w:rPr>
          <w:sz w:val="20"/>
        </w:rPr>
      </w:pPr>
    </w:p>
    <w:p w:rsidR="00E52CB3" w:rsidRDefault="00E52CB3" w:rsidP="00E52CB3">
      <w:pPr>
        <w:widowControl w:val="0"/>
        <w:autoSpaceDE w:val="0"/>
        <w:autoSpaceDN w:val="0"/>
        <w:adjustRightInd w:val="0"/>
        <w:ind w:firstLine="708"/>
        <w:jc w:val="both"/>
        <w:rPr>
          <w:szCs w:val="28"/>
        </w:rPr>
      </w:pPr>
      <w:r>
        <w:rPr>
          <w:szCs w:val="28"/>
        </w:rPr>
        <w:lastRenderedPageBreak/>
        <w:t>7</w:t>
      </w:r>
      <w:r w:rsidRPr="00C9107E">
        <w:rPr>
          <w:szCs w:val="28"/>
        </w:rPr>
        <w:t>. Приложение 4 к муниципальной программе Усть-Донецкого района «Обеспечение общественного порядка и противодействие преступности» изложить в редакции:</w:t>
      </w:r>
    </w:p>
    <w:p w:rsidR="00E52CB3" w:rsidRDefault="00E52CB3" w:rsidP="00E52CB3">
      <w:pPr>
        <w:widowControl w:val="0"/>
        <w:autoSpaceDE w:val="0"/>
        <w:autoSpaceDN w:val="0"/>
        <w:adjustRightInd w:val="0"/>
        <w:ind w:firstLine="708"/>
        <w:jc w:val="both"/>
        <w:rPr>
          <w:szCs w:val="28"/>
        </w:rPr>
      </w:pPr>
    </w:p>
    <w:p w:rsidR="00E52CB3" w:rsidRDefault="00E52CB3" w:rsidP="00E52CB3">
      <w:pPr>
        <w:widowControl w:val="0"/>
        <w:autoSpaceDE w:val="0"/>
        <w:autoSpaceDN w:val="0"/>
        <w:adjustRightInd w:val="0"/>
        <w:ind w:firstLine="708"/>
        <w:jc w:val="both"/>
        <w:rPr>
          <w:szCs w:val="28"/>
        </w:rPr>
        <w:sectPr w:rsidR="00E52CB3" w:rsidSect="0054204E">
          <w:pgSz w:w="16838" w:h="11906" w:orient="landscape"/>
          <w:pgMar w:top="1701" w:right="851" w:bottom="851" w:left="851" w:header="709" w:footer="709" w:gutter="0"/>
          <w:cols w:space="708"/>
          <w:docGrid w:linePitch="360"/>
        </w:sectPr>
      </w:pPr>
    </w:p>
    <w:tbl>
      <w:tblPr>
        <w:tblpPr w:leftFromText="180" w:rightFromText="180" w:vertAnchor="page" w:horzAnchor="margin" w:tblpY="439"/>
        <w:tblW w:w="0" w:type="auto"/>
        <w:tblLook w:val="0420"/>
      </w:tblPr>
      <w:tblGrid>
        <w:gridCol w:w="1611"/>
        <w:gridCol w:w="3431"/>
        <w:gridCol w:w="1702"/>
        <w:gridCol w:w="736"/>
        <w:gridCol w:w="328"/>
        <w:gridCol w:w="328"/>
        <w:gridCol w:w="656"/>
        <w:gridCol w:w="656"/>
        <w:gridCol w:w="656"/>
        <w:gridCol w:w="656"/>
        <w:gridCol w:w="656"/>
        <w:gridCol w:w="656"/>
        <w:gridCol w:w="656"/>
        <w:gridCol w:w="656"/>
        <w:gridCol w:w="656"/>
        <w:gridCol w:w="656"/>
        <w:gridCol w:w="656"/>
      </w:tblGrid>
      <w:tr w:rsidR="00E52CB3" w:rsidRPr="00CA7F51" w:rsidTr="00527759">
        <w:trPr>
          <w:trHeight w:val="300"/>
        </w:trPr>
        <w:tc>
          <w:tcPr>
            <w:tcW w:w="0" w:type="auto"/>
            <w:shd w:val="clear" w:color="auto" w:fill="auto"/>
            <w:noWrap/>
            <w:vAlign w:val="center"/>
            <w:hideMark/>
          </w:tcPr>
          <w:p w:rsidR="00E52CB3" w:rsidRPr="00914F9A" w:rsidRDefault="00E52CB3" w:rsidP="00527759">
            <w:pPr>
              <w:jc w:val="center"/>
              <w:rPr>
                <w:color w:val="000000"/>
                <w:sz w:val="10"/>
                <w:szCs w:val="16"/>
              </w:rPr>
            </w:pPr>
          </w:p>
        </w:tc>
        <w:tc>
          <w:tcPr>
            <w:tcW w:w="0" w:type="auto"/>
            <w:gridSpan w:val="2"/>
            <w:shd w:val="clear" w:color="auto" w:fill="auto"/>
            <w:vAlign w:val="center"/>
            <w:hideMark/>
          </w:tcPr>
          <w:p w:rsidR="00E52CB3" w:rsidRPr="00914F9A" w:rsidRDefault="00E52CB3" w:rsidP="00527759">
            <w:pPr>
              <w:jc w:val="center"/>
              <w:rPr>
                <w:color w:val="000000"/>
                <w:sz w:val="10"/>
                <w:szCs w:val="16"/>
              </w:rPr>
            </w:pPr>
          </w:p>
        </w:tc>
        <w:tc>
          <w:tcPr>
            <w:tcW w:w="0" w:type="auto"/>
            <w:gridSpan w:val="2"/>
            <w:shd w:val="clear" w:color="auto" w:fill="auto"/>
            <w:vAlign w:val="center"/>
            <w:hideMark/>
          </w:tcPr>
          <w:p w:rsidR="00E52CB3" w:rsidRPr="00914F9A" w:rsidRDefault="00E52CB3" w:rsidP="00527759">
            <w:pPr>
              <w:jc w:val="center"/>
              <w:rPr>
                <w:color w:val="000000"/>
                <w:sz w:val="10"/>
                <w:szCs w:val="16"/>
              </w:rPr>
            </w:pPr>
          </w:p>
        </w:tc>
        <w:tc>
          <w:tcPr>
            <w:tcW w:w="0" w:type="auto"/>
            <w:gridSpan w:val="12"/>
            <w:shd w:val="clear" w:color="auto" w:fill="auto"/>
            <w:noWrap/>
            <w:vAlign w:val="bottom"/>
            <w:hideMark/>
          </w:tcPr>
          <w:p w:rsidR="00E52CB3" w:rsidRDefault="00E52CB3" w:rsidP="00527759">
            <w:pPr>
              <w:widowControl w:val="0"/>
              <w:autoSpaceDE w:val="0"/>
              <w:autoSpaceDN w:val="0"/>
              <w:adjustRightInd w:val="0"/>
              <w:jc w:val="center"/>
              <w:rPr>
                <w:color w:val="000000"/>
                <w:sz w:val="16"/>
                <w:szCs w:val="16"/>
              </w:rPr>
            </w:pPr>
            <w:r w:rsidRPr="00CA7F51">
              <w:rPr>
                <w:color w:val="000000"/>
                <w:sz w:val="16"/>
                <w:szCs w:val="16"/>
              </w:rPr>
              <w:t>Приложение 4 к муниципальной программе Усть-Донецкого района</w:t>
            </w:r>
          </w:p>
          <w:p w:rsidR="00E52CB3" w:rsidRDefault="00E52CB3" w:rsidP="00527759">
            <w:pPr>
              <w:widowControl w:val="0"/>
              <w:autoSpaceDE w:val="0"/>
              <w:autoSpaceDN w:val="0"/>
              <w:adjustRightInd w:val="0"/>
              <w:jc w:val="center"/>
              <w:rPr>
                <w:color w:val="000000"/>
                <w:sz w:val="16"/>
                <w:szCs w:val="16"/>
              </w:rPr>
            </w:pPr>
            <w:r w:rsidRPr="00CA7F51">
              <w:rPr>
                <w:color w:val="000000"/>
                <w:sz w:val="16"/>
                <w:szCs w:val="16"/>
              </w:rPr>
              <w:t>«Обеспечение общественного порядка и противодействие преступности»</w:t>
            </w:r>
          </w:p>
          <w:p w:rsidR="00E52CB3" w:rsidRPr="00914F9A" w:rsidRDefault="00E52CB3" w:rsidP="00527759">
            <w:pPr>
              <w:widowControl w:val="0"/>
              <w:autoSpaceDE w:val="0"/>
              <w:autoSpaceDN w:val="0"/>
              <w:adjustRightInd w:val="0"/>
              <w:jc w:val="center"/>
              <w:rPr>
                <w:color w:val="000000"/>
                <w:sz w:val="16"/>
                <w:szCs w:val="16"/>
              </w:rPr>
            </w:pPr>
          </w:p>
        </w:tc>
      </w:tr>
      <w:tr w:rsidR="00E52CB3" w:rsidRPr="00CA7F51" w:rsidTr="00527759">
        <w:trPr>
          <w:trHeight w:val="300"/>
        </w:trPr>
        <w:tc>
          <w:tcPr>
            <w:tcW w:w="0" w:type="auto"/>
            <w:gridSpan w:val="17"/>
            <w:tcBorders>
              <w:bottom w:val="single" w:sz="4" w:space="0" w:color="auto"/>
            </w:tcBorders>
            <w:shd w:val="clear" w:color="auto" w:fill="auto"/>
            <w:noWrap/>
            <w:vAlign w:val="center"/>
            <w:hideMark/>
          </w:tcPr>
          <w:p w:rsidR="00E52CB3" w:rsidRDefault="00E52CB3" w:rsidP="00527759">
            <w:pPr>
              <w:widowControl w:val="0"/>
              <w:autoSpaceDE w:val="0"/>
              <w:autoSpaceDN w:val="0"/>
              <w:adjustRightInd w:val="0"/>
              <w:jc w:val="center"/>
              <w:rPr>
                <w:color w:val="000000"/>
                <w:sz w:val="16"/>
                <w:szCs w:val="16"/>
              </w:rPr>
            </w:pPr>
            <w:r w:rsidRPr="00CA7F51">
              <w:rPr>
                <w:color w:val="000000"/>
                <w:sz w:val="16"/>
                <w:szCs w:val="16"/>
              </w:rPr>
              <w:t>РАСХОДЫ областного бюджета, федерального бюджета, бюджета Усть-Донецкого района</w:t>
            </w:r>
          </w:p>
          <w:p w:rsidR="00E52CB3" w:rsidRPr="00914F9A" w:rsidRDefault="00E52CB3" w:rsidP="00527759">
            <w:pPr>
              <w:widowControl w:val="0"/>
              <w:autoSpaceDE w:val="0"/>
              <w:autoSpaceDN w:val="0"/>
              <w:adjustRightInd w:val="0"/>
              <w:jc w:val="center"/>
              <w:rPr>
                <w:color w:val="000000"/>
                <w:sz w:val="16"/>
                <w:szCs w:val="16"/>
              </w:rPr>
            </w:pPr>
            <w:r w:rsidRPr="00CA7F51">
              <w:rPr>
                <w:color w:val="000000"/>
                <w:sz w:val="16"/>
                <w:szCs w:val="16"/>
              </w:rPr>
              <w:t>и внебюджетных источников на реализацию муниципальной программы</w:t>
            </w:r>
          </w:p>
        </w:tc>
      </w:tr>
      <w:tr w:rsidR="00E52CB3" w:rsidRPr="00CA7F51" w:rsidTr="00527759">
        <w:trPr>
          <w:trHeight w:val="9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CB3" w:rsidRPr="00914F9A" w:rsidRDefault="00E52CB3" w:rsidP="00527759">
            <w:pPr>
              <w:jc w:val="center"/>
              <w:rPr>
                <w:color w:val="000000"/>
                <w:sz w:val="16"/>
                <w:szCs w:val="16"/>
              </w:rPr>
            </w:pPr>
            <w:r w:rsidRPr="00914F9A">
              <w:rPr>
                <w:color w:val="000000"/>
                <w:sz w:val="16"/>
                <w:szCs w:val="16"/>
              </w:rPr>
              <w:t>Статус</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 xml:space="preserve">Наименование </w:t>
            </w:r>
            <w:r w:rsidRPr="00914F9A">
              <w:rPr>
                <w:color w:val="000000"/>
                <w:sz w:val="16"/>
                <w:szCs w:val="16"/>
              </w:rPr>
              <w:t xml:space="preserve">муниципальной </w:t>
            </w:r>
            <w:r>
              <w:rPr>
                <w:color w:val="000000"/>
                <w:sz w:val="16"/>
                <w:szCs w:val="16"/>
              </w:rPr>
              <w:t xml:space="preserve"> </w:t>
            </w:r>
            <w:r w:rsidRPr="00914F9A">
              <w:rPr>
                <w:color w:val="000000"/>
                <w:sz w:val="16"/>
                <w:szCs w:val="16"/>
              </w:rPr>
              <w:t>программы,</w:t>
            </w:r>
            <w:r>
              <w:rPr>
                <w:color w:val="000000"/>
                <w:sz w:val="16"/>
                <w:szCs w:val="16"/>
              </w:rPr>
              <w:t xml:space="preserve"> </w:t>
            </w:r>
            <w:r w:rsidRPr="00914F9A">
              <w:rPr>
                <w:color w:val="000000"/>
                <w:sz w:val="16"/>
                <w:szCs w:val="16"/>
              </w:rPr>
              <w:t>подпрограммы муниципальной программы</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Ответственный исполнитель</w:t>
            </w:r>
          </w:p>
        </w:tc>
        <w:tc>
          <w:tcPr>
            <w:tcW w:w="0" w:type="auto"/>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2CB3" w:rsidRPr="00746FD3" w:rsidRDefault="00E52CB3" w:rsidP="00527759">
            <w:pPr>
              <w:jc w:val="center"/>
              <w:rPr>
                <w:color w:val="000000"/>
                <w:sz w:val="16"/>
                <w:szCs w:val="16"/>
              </w:rPr>
            </w:pPr>
            <w:r w:rsidRPr="00746FD3">
              <w:rPr>
                <w:sz w:val="16"/>
                <w:szCs w:val="16"/>
              </w:rPr>
              <w:t xml:space="preserve">В том числе по годам реализации </w:t>
            </w:r>
            <w:r>
              <w:rPr>
                <w:sz w:val="16"/>
                <w:szCs w:val="16"/>
              </w:rPr>
              <w:t>муниципальной</w:t>
            </w:r>
            <w:r w:rsidRPr="00746FD3">
              <w:rPr>
                <w:sz w:val="16"/>
                <w:szCs w:val="16"/>
              </w:rPr>
              <w:t xml:space="preserve"> программы (тыс. рублей)</w:t>
            </w:r>
          </w:p>
        </w:tc>
      </w:tr>
      <w:tr w:rsidR="00E52CB3" w:rsidRPr="00CA7F51" w:rsidTr="00527759">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2019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2021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2022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2023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2024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2025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2026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2027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2028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2029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2030</w:t>
            </w:r>
          </w:p>
        </w:tc>
      </w:tr>
      <w:tr w:rsidR="00E52CB3" w:rsidRPr="00CA7F51" w:rsidTr="0052775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2</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3</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15</w:t>
            </w:r>
          </w:p>
        </w:tc>
      </w:tr>
      <w:tr w:rsidR="00E52CB3" w:rsidRPr="00CA7F51" w:rsidTr="00527759">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Муниципальная программа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Обеспечение общественного порядка и противодействие преступности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Всего:</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Pr>
                <w:color w:val="000000"/>
                <w:sz w:val="16"/>
                <w:szCs w:val="16"/>
              </w:rPr>
              <w:t>5166,90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194</w:t>
            </w:r>
            <w:r w:rsidRPr="00914F9A">
              <w:rPr>
                <w:color w:val="000000"/>
                <w:sz w:val="16"/>
                <w:szCs w:val="16"/>
              </w:rPr>
              <w:t>,</w:t>
            </w:r>
            <w:r>
              <w:rPr>
                <w:color w:val="000000"/>
                <w:sz w:val="16"/>
                <w:szCs w:val="16"/>
              </w:rPr>
              <w:t>4</w:t>
            </w:r>
            <w:r w:rsidRPr="00914F9A">
              <w:rPr>
                <w:color w:val="000000"/>
                <w:sz w:val="16"/>
                <w:szCs w:val="16"/>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1</w:t>
            </w:r>
            <w:r>
              <w:rPr>
                <w:color w:val="000000"/>
                <w:sz w:val="16"/>
                <w:szCs w:val="16"/>
              </w:rPr>
              <w:t>38</w:t>
            </w:r>
            <w:r w:rsidRPr="00914F9A">
              <w:rPr>
                <w:color w:val="000000"/>
                <w:sz w:val="16"/>
                <w:szCs w:val="16"/>
              </w:rPr>
              <w:t>,00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105</w:t>
            </w:r>
            <w:r w:rsidRPr="00914F9A">
              <w:rPr>
                <w:color w:val="000000"/>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130</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1</w:t>
            </w:r>
            <w:r w:rsidRPr="00914F9A">
              <w:rPr>
                <w:color w:val="000000"/>
                <w:sz w:val="16"/>
                <w:szCs w:val="16"/>
              </w:rPr>
              <w:t>3</w:t>
            </w:r>
            <w:r>
              <w:rPr>
                <w:color w:val="000000"/>
                <w:sz w:val="16"/>
                <w:szCs w:val="16"/>
              </w:rPr>
              <w:t>0</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638,50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638,50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638,50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638,50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638,50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638,50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638,50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областной бюджет:</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sidRPr="00914F9A">
              <w:rPr>
                <w:color w:val="000000"/>
                <w:sz w:val="16"/>
                <w:szCs w:val="16"/>
              </w:rPr>
              <w:t>0,00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федеральный бюджет:</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sidRPr="00914F9A">
              <w:rPr>
                <w:color w:val="000000"/>
                <w:sz w:val="16"/>
                <w:szCs w:val="16"/>
              </w:rPr>
              <w:t>0,00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бюджет Усть-Донецкого района:</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Pr>
                <w:color w:val="000000"/>
                <w:sz w:val="16"/>
                <w:szCs w:val="16"/>
              </w:rPr>
              <w:t>5166,9</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194</w:t>
            </w:r>
            <w:r w:rsidRPr="00914F9A">
              <w:rPr>
                <w:color w:val="000000"/>
                <w:sz w:val="16"/>
                <w:szCs w:val="16"/>
              </w:rPr>
              <w:t>,</w:t>
            </w:r>
            <w:r>
              <w:rPr>
                <w:color w:val="000000"/>
                <w:sz w:val="16"/>
                <w:szCs w:val="16"/>
              </w:rPr>
              <w:t>4</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1</w:t>
            </w:r>
            <w:r>
              <w:rPr>
                <w:color w:val="000000"/>
                <w:sz w:val="16"/>
                <w:szCs w:val="16"/>
              </w:rPr>
              <w:t>38</w:t>
            </w:r>
            <w:r w:rsidRPr="00914F9A">
              <w:rPr>
                <w:color w:val="000000"/>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105</w:t>
            </w:r>
            <w:r w:rsidRPr="00914F9A">
              <w:rPr>
                <w:color w:val="000000"/>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130</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1</w:t>
            </w:r>
            <w:r w:rsidRPr="00914F9A">
              <w:rPr>
                <w:color w:val="000000"/>
                <w:sz w:val="16"/>
                <w:szCs w:val="16"/>
              </w:rPr>
              <w:t>3</w:t>
            </w:r>
            <w:r>
              <w:rPr>
                <w:color w:val="000000"/>
                <w:sz w:val="16"/>
                <w:szCs w:val="16"/>
              </w:rPr>
              <w:t>0</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638,50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638,50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638,50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638,50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638,50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638,50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638,50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внебюджетные источники:</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sidRPr="00914F9A">
              <w:rPr>
                <w:color w:val="000000"/>
                <w:sz w:val="16"/>
                <w:szCs w:val="16"/>
              </w:rPr>
              <w:t>0,00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r>
      <w:tr w:rsidR="00E52CB3" w:rsidRPr="00CA7F51" w:rsidTr="00527759">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 xml:space="preserve">Подпрограмма 1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Противодействие коррупции в Усть-Донецком районе</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всего:</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Pr>
                <w:color w:val="000000"/>
                <w:sz w:val="16"/>
                <w:szCs w:val="16"/>
              </w:rPr>
              <w:t>684,00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57,50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44</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31</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36</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36</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68,50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областной бюджет:</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sidRPr="00914F9A">
              <w:rPr>
                <w:color w:val="000000"/>
                <w:sz w:val="16"/>
                <w:szCs w:val="16"/>
              </w:rPr>
              <w:t>0,00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федеральный бюджет</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sidRPr="00914F9A">
              <w:rPr>
                <w:color w:val="000000"/>
                <w:sz w:val="16"/>
                <w:szCs w:val="16"/>
              </w:rPr>
              <w:t>0,00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бюджет Усть-Донецкого района:</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Pr>
                <w:color w:val="000000"/>
                <w:sz w:val="16"/>
                <w:szCs w:val="16"/>
              </w:rPr>
              <w:t>684,00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57,50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44</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31</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36</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36</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68,50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68,50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внебюджетные источники:</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sidRPr="00914F9A">
              <w:rPr>
                <w:color w:val="000000"/>
                <w:sz w:val="16"/>
                <w:szCs w:val="16"/>
              </w:rPr>
              <w:t>0,00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r>
      <w:tr w:rsidR="00E52CB3" w:rsidRPr="00CA7F51" w:rsidTr="00527759">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 xml:space="preserve">Подпрограмма 2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Профилактика экстремизма и терроризма в Усть-Донецком районе</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всего:</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Pr>
                <w:color w:val="000000"/>
                <w:sz w:val="16"/>
                <w:szCs w:val="16"/>
              </w:rPr>
              <w:t>3686,10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61,1</w:t>
            </w:r>
            <w:r>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3</w:t>
            </w: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25</w:t>
            </w:r>
            <w:r w:rsidRPr="00914F9A">
              <w:rPr>
                <w:color w:val="000000"/>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35</w:t>
            </w:r>
            <w:r w:rsidRPr="00914F9A">
              <w:rPr>
                <w:color w:val="000000"/>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35</w:t>
            </w:r>
            <w:r w:rsidRPr="00914F9A">
              <w:rPr>
                <w:color w:val="000000"/>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500,00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500,00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500,00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500,00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500,00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500,00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500,00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областной бюджет:</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sidRPr="00914F9A">
              <w:rPr>
                <w:color w:val="000000"/>
                <w:sz w:val="16"/>
                <w:szCs w:val="16"/>
              </w:rPr>
              <w:t>0,00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федеральный бюджет:</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sidRPr="00914F9A">
              <w:rPr>
                <w:color w:val="000000"/>
                <w:sz w:val="16"/>
                <w:szCs w:val="16"/>
              </w:rPr>
              <w:t>0,00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бюджет Усть-Донецкого района:</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Pr>
                <w:color w:val="000000"/>
                <w:sz w:val="16"/>
                <w:szCs w:val="16"/>
              </w:rPr>
              <w:t>3686</w:t>
            </w:r>
            <w:r w:rsidRPr="00914F9A">
              <w:rPr>
                <w:color w:val="000000"/>
                <w:sz w:val="16"/>
                <w:szCs w:val="16"/>
              </w:rPr>
              <w:t>,10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61,1</w:t>
            </w:r>
            <w:r>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3</w:t>
            </w: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25,</w:t>
            </w:r>
            <w:r w:rsidRPr="00914F9A">
              <w:rPr>
                <w:color w:val="000000"/>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35</w:t>
            </w:r>
            <w:r w:rsidRPr="00914F9A">
              <w:rPr>
                <w:color w:val="000000"/>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35</w:t>
            </w:r>
            <w:r w:rsidRPr="00914F9A">
              <w:rPr>
                <w:color w:val="000000"/>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500,00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500,00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500,00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500,00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500,00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500,00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500,00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внебюджетные источники:</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sidRPr="00914F9A">
              <w:rPr>
                <w:color w:val="000000"/>
                <w:sz w:val="16"/>
                <w:szCs w:val="16"/>
              </w:rPr>
              <w:t>0,00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r>
      <w:tr w:rsidR="00E52CB3" w:rsidRPr="00CA7F51" w:rsidTr="00527759">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 xml:space="preserve">Подпрограмма 3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Комплексные меры противодействия злоупотреблению наркотиками и их незаконному обороту</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всего:</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Pr>
                <w:color w:val="000000"/>
                <w:sz w:val="16"/>
                <w:szCs w:val="16"/>
              </w:rPr>
              <w:t>796,80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w:t>
            </w:r>
            <w:r>
              <w:rPr>
                <w:color w:val="000000"/>
                <w:sz w:val="16"/>
                <w:szCs w:val="16"/>
              </w:rPr>
              <w:t>5</w:t>
            </w:r>
            <w:r w:rsidRPr="00914F9A">
              <w:rPr>
                <w:color w:val="000000"/>
                <w:sz w:val="16"/>
                <w:szCs w:val="16"/>
              </w:rPr>
              <w:t>,</w:t>
            </w:r>
            <w:r>
              <w:rPr>
                <w:color w:val="000000"/>
                <w:sz w:val="16"/>
                <w:szCs w:val="16"/>
              </w:rPr>
              <w:t>8</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64</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49</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59</w:t>
            </w:r>
            <w:r w:rsidRPr="00914F9A">
              <w:rPr>
                <w:color w:val="000000"/>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59</w:t>
            </w:r>
            <w:r w:rsidRPr="00914F9A">
              <w:rPr>
                <w:color w:val="000000"/>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70,00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областной бюджет:</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sidRPr="00914F9A">
              <w:rPr>
                <w:color w:val="000000"/>
                <w:sz w:val="16"/>
                <w:szCs w:val="16"/>
              </w:rPr>
              <w:t>0,00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федеральный бюджет:</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sidRPr="00914F9A">
              <w:rPr>
                <w:color w:val="000000"/>
                <w:sz w:val="16"/>
                <w:szCs w:val="16"/>
              </w:rPr>
              <w:t>0,00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0,00</w:t>
            </w:r>
          </w:p>
        </w:tc>
      </w:tr>
      <w:tr w:rsidR="00E52CB3" w:rsidRPr="00CA7F51" w:rsidTr="00527759">
        <w:trPr>
          <w:trHeight w:val="300"/>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914F9A" w:rsidRDefault="00E52CB3" w:rsidP="00527759">
            <w:pPr>
              <w:jc w:val="right"/>
              <w:rPr>
                <w:color w:val="000000"/>
                <w:sz w:val="16"/>
                <w:szCs w:val="16"/>
              </w:rPr>
            </w:pPr>
            <w:r w:rsidRPr="00914F9A">
              <w:rPr>
                <w:color w:val="000000"/>
                <w:sz w:val="16"/>
                <w:szCs w:val="16"/>
              </w:rPr>
              <w:t>бюджет Усть-Донецкого района:</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914F9A" w:rsidRDefault="00E52CB3" w:rsidP="00527759">
            <w:pPr>
              <w:rPr>
                <w:color w:val="000000"/>
                <w:sz w:val="16"/>
                <w:szCs w:val="16"/>
              </w:rPr>
            </w:pPr>
            <w:r>
              <w:rPr>
                <w:color w:val="000000"/>
                <w:sz w:val="16"/>
                <w:szCs w:val="16"/>
              </w:rPr>
              <w:t>796,80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w:t>
            </w:r>
            <w:r>
              <w:rPr>
                <w:color w:val="000000"/>
                <w:sz w:val="16"/>
                <w:szCs w:val="16"/>
              </w:rPr>
              <w:t>5</w:t>
            </w:r>
            <w:r w:rsidRPr="00914F9A">
              <w:rPr>
                <w:color w:val="000000"/>
                <w:sz w:val="16"/>
                <w:szCs w:val="16"/>
              </w:rPr>
              <w:t>,</w:t>
            </w:r>
            <w:r>
              <w:rPr>
                <w:color w:val="000000"/>
                <w:sz w:val="16"/>
                <w:szCs w:val="16"/>
              </w:rPr>
              <w:t>8</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64</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49</w:t>
            </w:r>
            <w:r w:rsidRPr="00914F9A">
              <w:rPr>
                <w:color w:val="000000"/>
                <w:sz w:val="16"/>
                <w:szCs w:val="16"/>
              </w:rPr>
              <w:t>,</w:t>
            </w:r>
            <w:r>
              <w:rPr>
                <w:color w:val="000000"/>
                <w:sz w:val="16"/>
                <w:szCs w:val="16"/>
              </w:rPr>
              <w:t>0</w:t>
            </w:r>
            <w:r w:rsidRPr="00914F9A">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59</w:t>
            </w:r>
            <w:r w:rsidRPr="00914F9A">
              <w:rPr>
                <w:color w:val="000000"/>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Pr>
                <w:color w:val="000000"/>
                <w:sz w:val="16"/>
                <w:szCs w:val="16"/>
              </w:rPr>
              <w:t>59</w:t>
            </w:r>
            <w:r w:rsidRPr="00914F9A">
              <w:rPr>
                <w:color w:val="000000"/>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70,00</w:t>
            </w:r>
          </w:p>
        </w:tc>
        <w:tc>
          <w:tcPr>
            <w:tcW w:w="0" w:type="auto"/>
            <w:tcBorders>
              <w:top w:val="nil"/>
              <w:left w:val="nil"/>
              <w:bottom w:val="single" w:sz="4" w:space="0" w:color="auto"/>
              <w:right w:val="single" w:sz="4" w:space="0" w:color="auto"/>
            </w:tcBorders>
            <w:shd w:val="clear" w:color="auto" w:fill="auto"/>
            <w:vAlign w:val="center"/>
            <w:hideMark/>
          </w:tcPr>
          <w:p w:rsidR="00E52CB3" w:rsidRPr="00914F9A" w:rsidRDefault="00E52CB3" w:rsidP="00527759">
            <w:pPr>
              <w:jc w:val="center"/>
              <w:rPr>
                <w:color w:val="000000"/>
                <w:sz w:val="16"/>
                <w:szCs w:val="16"/>
              </w:rPr>
            </w:pPr>
            <w:r w:rsidRPr="00914F9A">
              <w:rPr>
                <w:color w:val="000000"/>
                <w:sz w:val="16"/>
                <w:szCs w:val="16"/>
              </w:rPr>
              <w:t>70,00</w:t>
            </w:r>
          </w:p>
        </w:tc>
      </w:tr>
      <w:tr w:rsidR="00E52CB3" w:rsidRPr="00CA7F51" w:rsidTr="00527759">
        <w:trPr>
          <w:trHeight w:val="393"/>
        </w:trPr>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0"/>
                <w:szCs w:val="16"/>
              </w:rPr>
            </w:pPr>
          </w:p>
        </w:tc>
        <w:tc>
          <w:tcPr>
            <w:tcW w:w="0" w:type="auto"/>
            <w:vMerge/>
            <w:tcBorders>
              <w:top w:val="nil"/>
              <w:left w:val="single" w:sz="4" w:space="0" w:color="auto"/>
              <w:bottom w:val="single" w:sz="4" w:space="0" w:color="auto"/>
              <w:right w:val="single" w:sz="4" w:space="0" w:color="auto"/>
            </w:tcBorders>
            <w:vAlign w:val="center"/>
            <w:hideMark/>
          </w:tcPr>
          <w:p w:rsidR="00E52CB3" w:rsidRPr="00914F9A" w:rsidRDefault="00E52CB3" w:rsidP="00527759">
            <w:pPr>
              <w:rPr>
                <w:color w:val="000000"/>
                <w:sz w:val="10"/>
                <w:szCs w:val="16"/>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52CB3" w:rsidRPr="003A305E" w:rsidRDefault="00E52CB3" w:rsidP="00527759">
            <w:pPr>
              <w:jc w:val="right"/>
              <w:rPr>
                <w:color w:val="000000"/>
                <w:sz w:val="16"/>
                <w:szCs w:val="16"/>
              </w:rPr>
            </w:pPr>
            <w:r w:rsidRPr="003A305E">
              <w:rPr>
                <w:color w:val="000000"/>
                <w:sz w:val="16"/>
                <w:szCs w:val="16"/>
              </w:rPr>
              <w:t>внебюджетные источники:</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E52CB3" w:rsidRPr="003A305E" w:rsidRDefault="00E52CB3" w:rsidP="00527759">
            <w:pPr>
              <w:rPr>
                <w:color w:val="000000"/>
                <w:sz w:val="16"/>
                <w:szCs w:val="16"/>
              </w:rPr>
            </w:pPr>
            <w:r w:rsidRPr="003A305E">
              <w:rPr>
                <w:color w:val="000000"/>
                <w:sz w:val="16"/>
                <w:szCs w:val="16"/>
              </w:rPr>
              <w:t>0,00</w:t>
            </w:r>
          </w:p>
        </w:tc>
        <w:tc>
          <w:tcPr>
            <w:tcW w:w="0" w:type="auto"/>
            <w:gridSpan w:val="2"/>
            <w:tcBorders>
              <w:top w:val="nil"/>
              <w:left w:val="nil"/>
              <w:bottom w:val="single" w:sz="4" w:space="0" w:color="auto"/>
              <w:right w:val="single" w:sz="4" w:space="0" w:color="auto"/>
            </w:tcBorders>
            <w:shd w:val="clear" w:color="auto" w:fill="auto"/>
            <w:vAlign w:val="center"/>
            <w:hideMark/>
          </w:tcPr>
          <w:p w:rsidR="00E52CB3" w:rsidRPr="003A305E" w:rsidRDefault="00E52CB3" w:rsidP="00527759">
            <w:pPr>
              <w:jc w:val="center"/>
              <w:rPr>
                <w:color w:val="000000"/>
                <w:sz w:val="16"/>
                <w:szCs w:val="16"/>
              </w:rPr>
            </w:pPr>
            <w:r w:rsidRPr="003A305E">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3A305E" w:rsidRDefault="00E52CB3" w:rsidP="00527759">
            <w:pPr>
              <w:jc w:val="center"/>
              <w:rPr>
                <w:color w:val="000000"/>
                <w:sz w:val="16"/>
                <w:szCs w:val="16"/>
              </w:rPr>
            </w:pPr>
            <w:r w:rsidRPr="003A305E">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3A305E" w:rsidRDefault="00E52CB3" w:rsidP="00527759">
            <w:pPr>
              <w:jc w:val="center"/>
              <w:rPr>
                <w:color w:val="000000"/>
                <w:sz w:val="16"/>
                <w:szCs w:val="16"/>
              </w:rPr>
            </w:pPr>
            <w:r w:rsidRPr="003A305E">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3A305E" w:rsidRDefault="00E52CB3" w:rsidP="00527759">
            <w:pPr>
              <w:jc w:val="center"/>
              <w:rPr>
                <w:color w:val="000000"/>
                <w:sz w:val="16"/>
                <w:szCs w:val="16"/>
              </w:rPr>
            </w:pPr>
            <w:r w:rsidRPr="003A305E">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3A305E" w:rsidRDefault="00E52CB3" w:rsidP="00527759">
            <w:pPr>
              <w:jc w:val="center"/>
              <w:rPr>
                <w:color w:val="000000"/>
                <w:sz w:val="16"/>
                <w:szCs w:val="16"/>
              </w:rPr>
            </w:pPr>
            <w:r w:rsidRPr="003A305E">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3A305E" w:rsidRDefault="00E52CB3" w:rsidP="00527759">
            <w:pPr>
              <w:jc w:val="center"/>
              <w:rPr>
                <w:color w:val="000000"/>
                <w:sz w:val="16"/>
                <w:szCs w:val="16"/>
              </w:rPr>
            </w:pPr>
            <w:r w:rsidRPr="003A305E">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3A305E" w:rsidRDefault="00E52CB3" w:rsidP="00527759">
            <w:pPr>
              <w:jc w:val="center"/>
              <w:rPr>
                <w:color w:val="000000"/>
                <w:sz w:val="16"/>
                <w:szCs w:val="16"/>
              </w:rPr>
            </w:pPr>
            <w:r w:rsidRPr="003A305E">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3A305E" w:rsidRDefault="00E52CB3" w:rsidP="00527759">
            <w:pPr>
              <w:jc w:val="center"/>
              <w:rPr>
                <w:color w:val="000000"/>
                <w:sz w:val="16"/>
                <w:szCs w:val="16"/>
              </w:rPr>
            </w:pPr>
            <w:r w:rsidRPr="003A305E">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3A305E" w:rsidRDefault="00E52CB3" w:rsidP="00527759">
            <w:pPr>
              <w:jc w:val="center"/>
              <w:rPr>
                <w:color w:val="000000"/>
                <w:sz w:val="16"/>
                <w:szCs w:val="16"/>
              </w:rPr>
            </w:pPr>
            <w:r w:rsidRPr="003A305E">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3A305E" w:rsidRDefault="00E52CB3" w:rsidP="00527759">
            <w:pPr>
              <w:jc w:val="center"/>
              <w:rPr>
                <w:color w:val="000000"/>
                <w:sz w:val="16"/>
                <w:szCs w:val="16"/>
              </w:rPr>
            </w:pPr>
            <w:r w:rsidRPr="003A305E">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3A305E" w:rsidRDefault="00E52CB3" w:rsidP="00527759">
            <w:pPr>
              <w:jc w:val="center"/>
              <w:rPr>
                <w:color w:val="000000"/>
                <w:sz w:val="16"/>
                <w:szCs w:val="16"/>
              </w:rPr>
            </w:pPr>
            <w:r w:rsidRPr="003A305E">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E52CB3" w:rsidRPr="003A305E" w:rsidRDefault="00E52CB3" w:rsidP="00527759">
            <w:pPr>
              <w:jc w:val="center"/>
              <w:rPr>
                <w:color w:val="000000"/>
                <w:sz w:val="16"/>
                <w:szCs w:val="16"/>
              </w:rPr>
            </w:pPr>
            <w:r w:rsidRPr="003A305E">
              <w:rPr>
                <w:color w:val="000000"/>
                <w:sz w:val="16"/>
                <w:szCs w:val="16"/>
              </w:rPr>
              <w:t>0,00</w:t>
            </w:r>
          </w:p>
        </w:tc>
      </w:tr>
    </w:tbl>
    <w:p w:rsidR="00E52CB3" w:rsidRPr="00E52CB3" w:rsidRDefault="00E52CB3" w:rsidP="00E52CB3">
      <w:pPr>
        <w:pStyle w:val="24"/>
        <w:keepNext/>
        <w:keepLines/>
        <w:shd w:val="clear" w:color="auto" w:fill="auto"/>
        <w:spacing w:after="0" w:line="240" w:lineRule="auto"/>
        <w:ind w:firstLine="0"/>
        <w:jc w:val="both"/>
        <w:outlineLvl w:val="0"/>
        <w:rPr>
          <w:b w:val="0"/>
          <w:sz w:val="22"/>
          <w:szCs w:val="22"/>
        </w:rPr>
      </w:pPr>
      <w:r w:rsidRPr="00E52CB3">
        <w:rPr>
          <w:b w:val="0"/>
          <w:sz w:val="22"/>
          <w:szCs w:val="22"/>
        </w:rPr>
        <w:t>Начальник сектора по профилактике</w:t>
      </w:r>
    </w:p>
    <w:p w:rsidR="00E52CB3" w:rsidRPr="00E52CB3" w:rsidRDefault="00E52CB3" w:rsidP="00E52CB3">
      <w:pPr>
        <w:pStyle w:val="24"/>
        <w:keepNext/>
        <w:keepLines/>
        <w:shd w:val="clear" w:color="auto" w:fill="auto"/>
        <w:spacing w:after="0" w:line="240" w:lineRule="auto"/>
        <w:ind w:firstLine="0"/>
        <w:jc w:val="both"/>
        <w:outlineLvl w:val="0"/>
        <w:rPr>
          <w:b w:val="0"/>
          <w:sz w:val="22"/>
          <w:szCs w:val="22"/>
        </w:rPr>
      </w:pPr>
      <w:r w:rsidRPr="00E52CB3">
        <w:rPr>
          <w:b w:val="0"/>
          <w:sz w:val="22"/>
          <w:szCs w:val="22"/>
        </w:rPr>
        <w:t>коррупционных и иных правонарушений</w:t>
      </w:r>
    </w:p>
    <w:p w:rsidR="00E52CB3" w:rsidRPr="00E52CB3" w:rsidRDefault="00E52CB3" w:rsidP="00E52CB3">
      <w:pPr>
        <w:pStyle w:val="24"/>
        <w:keepNext/>
        <w:keepLines/>
        <w:shd w:val="clear" w:color="auto" w:fill="auto"/>
        <w:spacing w:after="0" w:line="240" w:lineRule="auto"/>
        <w:ind w:firstLine="0"/>
        <w:jc w:val="both"/>
        <w:outlineLvl w:val="0"/>
        <w:rPr>
          <w:b w:val="0"/>
          <w:sz w:val="22"/>
          <w:szCs w:val="22"/>
        </w:rPr>
      </w:pPr>
      <w:r w:rsidRPr="00E52CB3">
        <w:rPr>
          <w:b w:val="0"/>
          <w:sz w:val="22"/>
          <w:szCs w:val="22"/>
        </w:rPr>
        <w:t xml:space="preserve">Администрации Усть-Донецкого района                                                                                                                        С.В. Павлова </w:t>
      </w:r>
    </w:p>
    <w:p w:rsidR="00E52CB3" w:rsidRPr="00E52CB3" w:rsidRDefault="00E52CB3" w:rsidP="00E52CB3">
      <w:pPr>
        <w:pStyle w:val="24"/>
        <w:keepNext/>
        <w:keepLines/>
        <w:shd w:val="clear" w:color="auto" w:fill="auto"/>
        <w:spacing w:after="0" w:line="240" w:lineRule="auto"/>
        <w:ind w:firstLine="0"/>
        <w:jc w:val="both"/>
        <w:outlineLvl w:val="0"/>
        <w:rPr>
          <w:b w:val="0"/>
          <w:sz w:val="22"/>
          <w:szCs w:val="22"/>
        </w:rPr>
      </w:pPr>
      <w:r w:rsidRPr="00E52CB3">
        <w:rPr>
          <w:b w:val="0"/>
          <w:sz w:val="22"/>
          <w:szCs w:val="22"/>
        </w:rPr>
        <w:t xml:space="preserve">Начальник отдела по правовым вопросам </w:t>
      </w:r>
    </w:p>
    <w:p w:rsidR="00ED72F9" w:rsidRPr="006E765E" w:rsidRDefault="00E52CB3" w:rsidP="00E52CB3">
      <w:pPr>
        <w:pStyle w:val="24"/>
        <w:keepNext/>
        <w:keepLines/>
        <w:shd w:val="clear" w:color="auto" w:fill="auto"/>
        <w:spacing w:after="0" w:line="240" w:lineRule="auto"/>
        <w:ind w:firstLine="0"/>
        <w:jc w:val="both"/>
        <w:rPr>
          <w:sz w:val="24"/>
          <w:szCs w:val="24"/>
        </w:rPr>
      </w:pPr>
      <w:r w:rsidRPr="00E52CB3">
        <w:rPr>
          <w:b w:val="0"/>
          <w:sz w:val="22"/>
          <w:szCs w:val="22"/>
        </w:rPr>
        <w:t>Администрации Усть-Донецкого района</w:t>
      </w:r>
      <w:r w:rsidRPr="00E52CB3">
        <w:rPr>
          <w:b w:val="0"/>
          <w:sz w:val="22"/>
          <w:szCs w:val="22"/>
        </w:rPr>
        <w:tab/>
      </w:r>
      <w:r w:rsidRPr="00E52CB3">
        <w:rPr>
          <w:b w:val="0"/>
          <w:sz w:val="22"/>
          <w:szCs w:val="22"/>
        </w:rPr>
        <w:tab/>
      </w:r>
      <w:r w:rsidRPr="00E52CB3">
        <w:rPr>
          <w:b w:val="0"/>
          <w:sz w:val="22"/>
          <w:szCs w:val="22"/>
        </w:rPr>
        <w:tab/>
      </w:r>
      <w:r w:rsidRPr="00E52CB3">
        <w:rPr>
          <w:b w:val="0"/>
          <w:sz w:val="22"/>
          <w:szCs w:val="22"/>
        </w:rPr>
        <w:tab/>
      </w:r>
      <w:r w:rsidRPr="00E52CB3">
        <w:rPr>
          <w:b w:val="0"/>
          <w:sz w:val="22"/>
          <w:szCs w:val="22"/>
        </w:rPr>
        <w:tab/>
      </w:r>
      <w:r w:rsidRPr="00E52CB3">
        <w:rPr>
          <w:b w:val="0"/>
          <w:sz w:val="22"/>
          <w:szCs w:val="22"/>
        </w:rPr>
        <w:tab/>
      </w:r>
      <w:r w:rsidRPr="00E52CB3">
        <w:rPr>
          <w:b w:val="0"/>
          <w:sz w:val="22"/>
          <w:szCs w:val="22"/>
        </w:rPr>
        <w:tab/>
        <w:t xml:space="preserve">     </w:t>
      </w:r>
      <w:r w:rsidRPr="00E52CB3">
        <w:rPr>
          <w:b w:val="0"/>
          <w:sz w:val="22"/>
          <w:szCs w:val="22"/>
        </w:rPr>
        <w:tab/>
        <w:t xml:space="preserve">                            Т.А. Колесникова»</w:t>
      </w:r>
    </w:p>
    <w:sectPr w:rsidR="00ED72F9" w:rsidRPr="006E765E" w:rsidSect="0054204E">
      <w:pgSz w:w="16838" w:h="11906" w:orient="landscape"/>
      <w:pgMar w:top="170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F32" w:rsidRDefault="00893F32">
      <w:r>
        <w:separator/>
      </w:r>
    </w:p>
  </w:endnote>
  <w:endnote w:type="continuationSeparator" w:id="1">
    <w:p w:rsidR="00893F32" w:rsidRDefault="00893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32" w:rsidRDefault="00893F32">
    <w:pPr>
      <w:pStyle w:val="af1"/>
      <w:jc w:val="right"/>
    </w:pPr>
  </w:p>
  <w:p w:rsidR="00893F32" w:rsidRDefault="00893F3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F32" w:rsidRDefault="00893F32">
      <w:r>
        <w:separator/>
      </w:r>
    </w:p>
  </w:footnote>
  <w:footnote w:type="continuationSeparator" w:id="1">
    <w:p w:rsidR="00893F32" w:rsidRDefault="00893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162600"/>
      <w:docPartObj>
        <w:docPartGallery w:val="Page Numbers (Top of Page)"/>
        <w:docPartUnique/>
      </w:docPartObj>
    </w:sdtPr>
    <w:sdtContent>
      <w:p w:rsidR="00893F32" w:rsidRDefault="00285EB2">
        <w:pPr>
          <w:pStyle w:val="ae"/>
          <w:jc w:val="center"/>
        </w:pPr>
        <w:r w:rsidRPr="00486B45">
          <w:rPr>
            <w:rFonts w:ascii="Times New Roman" w:hAnsi="Times New Roman"/>
          </w:rPr>
          <w:fldChar w:fldCharType="begin"/>
        </w:r>
        <w:r w:rsidR="00893F32" w:rsidRPr="00486B45">
          <w:rPr>
            <w:rFonts w:ascii="Times New Roman" w:hAnsi="Times New Roman"/>
          </w:rPr>
          <w:instrText xml:space="preserve"> PAGE   \* MERGEFORMAT </w:instrText>
        </w:r>
        <w:r w:rsidRPr="00486B45">
          <w:rPr>
            <w:rFonts w:ascii="Times New Roman" w:hAnsi="Times New Roman"/>
          </w:rPr>
          <w:fldChar w:fldCharType="separate"/>
        </w:r>
        <w:r w:rsidR="00BC49A4">
          <w:rPr>
            <w:rFonts w:ascii="Times New Roman" w:hAnsi="Times New Roman"/>
            <w:noProof/>
          </w:rPr>
          <w:t>36</w:t>
        </w:r>
        <w:r w:rsidRPr="00486B45">
          <w:rPr>
            <w:rFonts w:ascii="Times New Roman" w:hAnsi="Times New Roman"/>
          </w:rPr>
          <w:fldChar w:fldCharType="end"/>
        </w:r>
      </w:p>
    </w:sdtContent>
  </w:sdt>
  <w:p w:rsidR="00893F32" w:rsidRPr="00486B45" w:rsidRDefault="00893F32">
    <w:pPr>
      <w:pStyle w:val="ae"/>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63D5"/>
    <w:multiLevelType w:val="hybridMultilevel"/>
    <w:tmpl w:val="45C62C16"/>
    <w:lvl w:ilvl="0" w:tplc="77CE80E4">
      <w:start w:val="1"/>
      <w:numFmt w:val="decimal"/>
      <w:lvlText w:val="%1."/>
      <w:lvlJc w:val="left"/>
      <w:pPr>
        <w:ind w:left="643" w:hanging="360"/>
      </w:pPr>
      <w:rPr>
        <w:rFonts w:cs="Times New Roman"/>
      </w:rPr>
    </w:lvl>
    <w:lvl w:ilvl="1" w:tplc="04190019">
      <w:start w:val="1"/>
      <w:numFmt w:val="lowerLetter"/>
      <w:lvlText w:val="%2."/>
      <w:lvlJc w:val="left"/>
      <w:pPr>
        <w:ind w:left="1503" w:hanging="360"/>
      </w:pPr>
      <w:rPr>
        <w:rFonts w:cs="Times New Roman"/>
      </w:rPr>
    </w:lvl>
    <w:lvl w:ilvl="2" w:tplc="0419001B">
      <w:start w:val="1"/>
      <w:numFmt w:val="lowerRoman"/>
      <w:lvlText w:val="%3."/>
      <w:lvlJc w:val="right"/>
      <w:pPr>
        <w:ind w:left="2223" w:hanging="180"/>
      </w:pPr>
      <w:rPr>
        <w:rFonts w:cs="Times New Roman"/>
      </w:rPr>
    </w:lvl>
    <w:lvl w:ilvl="3" w:tplc="0419000F">
      <w:start w:val="1"/>
      <w:numFmt w:val="decimal"/>
      <w:lvlText w:val="%4."/>
      <w:lvlJc w:val="left"/>
      <w:pPr>
        <w:ind w:left="2943" w:hanging="360"/>
      </w:pPr>
      <w:rPr>
        <w:rFonts w:cs="Times New Roman"/>
      </w:rPr>
    </w:lvl>
    <w:lvl w:ilvl="4" w:tplc="04190019">
      <w:start w:val="1"/>
      <w:numFmt w:val="lowerLetter"/>
      <w:lvlText w:val="%5."/>
      <w:lvlJc w:val="left"/>
      <w:pPr>
        <w:ind w:left="3663" w:hanging="360"/>
      </w:pPr>
      <w:rPr>
        <w:rFonts w:cs="Times New Roman"/>
      </w:rPr>
    </w:lvl>
    <w:lvl w:ilvl="5" w:tplc="0419001B">
      <w:start w:val="1"/>
      <w:numFmt w:val="lowerRoman"/>
      <w:lvlText w:val="%6."/>
      <w:lvlJc w:val="right"/>
      <w:pPr>
        <w:ind w:left="4383" w:hanging="180"/>
      </w:pPr>
      <w:rPr>
        <w:rFonts w:cs="Times New Roman"/>
      </w:rPr>
    </w:lvl>
    <w:lvl w:ilvl="6" w:tplc="0419000F">
      <w:start w:val="1"/>
      <w:numFmt w:val="decimal"/>
      <w:lvlText w:val="%7."/>
      <w:lvlJc w:val="left"/>
      <w:pPr>
        <w:ind w:left="5103" w:hanging="360"/>
      </w:pPr>
      <w:rPr>
        <w:rFonts w:cs="Times New Roman"/>
      </w:rPr>
    </w:lvl>
    <w:lvl w:ilvl="7" w:tplc="04190019">
      <w:start w:val="1"/>
      <w:numFmt w:val="lowerLetter"/>
      <w:lvlText w:val="%8."/>
      <w:lvlJc w:val="left"/>
      <w:pPr>
        <w:ind w:left="5823" w:hanging="360"/>
      </w:pPr>
      <w:rPr>
        <w:rFonts w:cs="Times New Roman"/>
      </w:rPr>
    </w:lvl>
    <w:lvl w:ilvl="8" w:tplc="0419001B">
      <w:start w:val="1"/>
      <w:numFmt w:val="lowerRoman"/>
      <w:lvlText w:val="%9."/>
      <w:lvlJc w:val="right"/>
      <w:pPr>
        <w:ind w:left="6543" w:hanging="180"/>
      </w:pPr>
      <w:rPr>
        <w:rFonts w:cs="Times New Roman"/>
      </w:rPr>
    </w:lvl>
  </w:abstractNum>
  <w:abstractNum w:abstractNumId="1">
    <w:nsid w:val="0ADC52A9"/>
    <w:multiLevelType w:val="hybridMultilevel"/>
    <w:tmpl w:val="9280C398"/>
    <w:lvl w:ilvl="0" w:tplc="C378899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0C7D4384"/>
    <w:multiLevelType w:val="hybridMultilevel"/>
    <w:tmpl w:val="81F03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D02BA"/>
    <w:multiLevelType w:val="hybridMultilevel"/>
    <w:tmpl w:val="92AC5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F3427F"/>
    <w:multiLevelType w:val="hybridMultilevel"/>
    <w:tmpl w:val="92A40CA2"/>
    <w:lvl w:ilvl="0" w:tplc="A5F66A2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3D76226"/>
    <w:multiLevelType w:val="hybridMultilevel"/>
    <w:tmpl w:val="22E4F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3E0CBE"/>
    <w:multiLevelType w:val="hybridMultilevel"/>
    <w:tmpl w:val="327C0BAA"/>
    <w:lvl w:ilvl="0" w:tplc="2888593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8276B3E"/>
    <w:multiLevelType w:val="hybridMultilevel"/>
    <w:tmpl w:val="1B142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B520A9"/>
    <w:multiLevelType w:val="hybridMultilevel"/>
    <w:tmpl w:val="8BE0A9F6"/>
    <w:lvl w:ilvl="0" w:tplc="D9D44D9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nsid w:val="3AA50574"/>
    <w:multiLevelType w:val="hybridMultilevel"/>
    <w:tmpl w:val="5EB01BC6"/>
    <w:lvl w:ilvl="0" w:tplc="AA342C06">
      <w:start w:val="1"/>
      <w:numFmt w:val="decimal"/>
      <w:suff w:val="nothing"/>
      <w:lvlText w:val="%1."/>
      <w:lvlJc w:val="left"/>
      <w:pPr>
        <w:ind w:left="644"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995F04"/>
    <w:multiLevelType w:val="hybridMultilevel"/>
    <w:tmpl w:val="F022F150"/>
    <w:lvl w:ilvl="0" w:tplc="949E1E0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60E15F4"/>
    <w:multiLevelType w:val="hybridMultilevel"/>
    <w:tmpl w:val="E3E21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3">
    <w:nsid w:val="5E47148C"/>
    <w:multiLevelType w:val="hybridMultilevel"/>
    <w:tmpl w:val="C57E093E"/>
    <w:lvl w:ilvl="0" w:tplc="AAA05C22">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4">
    <w:nsid w:val="690B0881"/>
    <w:multiLevelType w:val="hybridMultilevel"/>
    <w:tmpl w:val="DD2ED4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700949CA"/>
    <w:multiLevelType w:val="hybridMultilevel"/>
    <w:tmpl w:val="3336F5DA"/>
    <w:lvl w:ilvl="0" w:tplc="13D06342">
      <w:start w:val="1"/>
      <w:numFmt w:val="decimal"/>
      <w:lvlText w:val="%1."/>
      <w:lvlJc w:val="left"/>
      <w:pPr>
        <w:ind w:left="928" w:hanging="360"/>
      </w:pPr>
      <w:rPr>
        <w:rFonts w:cs="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71977077"/>
    <w:multiLevelType w:val="hybridMultilevel"/>
    <w:tmpl w:val="ABD47D8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72267779"/>
    <w:multiLevelType w:val="hybridMultilevel"/>
    <w:tmpl w:val="94B0C8C4"/>
    <w:lvl w:ilvl="0" w:tplc="DA463FDE">
      <w:start w:val="8"/>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nsid w:val="7CF22C88"/>
    <w:multiLevelType w:val="hybridMultilevel"/>
    <w:tmpl w:val="2AC678D6"/>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num w:numId="1">
    <w:abstractNumId w:val="13"/>
  </w:num>
  <w:num w:numId="2">
    <w:abstractNumId w:val="4"/>
  </w:num>
  <w:num w:numId="3">
    <w:abstractNumId w:val="15"/>
  </w:num>
  <w:num w:numId="4">
    <w:abstractNumId w:val="8"/>
  </w:num>
  <w:num w:numId="5">
    <w:abstractNumId w:val="1"/>
  </w:num>
  <w:num w:numId="6">
    <w:abstractNumId w:val="17"/>
  </w:num>
  <w:num w:numId="7">
    <w:abstractNumId w:val="6"/>
  </w:num>
  <w:num w:numId="8">
    <w:abstractNumId w:val="2"/>
  </w:num>
  <w:num w:numId="9">
    <w:abstractNumId w:val="9"/>
  </w:num>
  <w:num w:numId="10">
    <w:abstractNumId w:val="3"/>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7"/>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1C2BC3"/>
    <w:rsid w:val="00002618"/>
    <w:rsid w:val="000040FB"/>
    <w:rsid w:val="0000531C"/>
    <w:rsid w:val="00007911"/>
    <w:rsid w:val="00011442"/>
    <w:rsid w:val="00012FB7"/>
    <w:rsid w:val="00016804"/>
    <w:rsid w:val="00021B49"/>
    <w:rsid w:val="00023499"/>
    <w:rsid w:val="00026F3F"/>
    <w:rsid w:val="00032356"/>
    <w:rsid w:val="00033AF5"/>
    <w:rsid w:val="00036AFA"/>
    <w:rsid w:val="000468CF"/>
    <w:rsid w:val="00047A1B"/>
    <w:rsid w:val="000512CC"/>
    <w:rsid w:val="0005133B"/>
    <w:rsid w:val="0006495B"/>
    <w:rsid w:val="000705D1"/>
    <w:rsid w:val="00071091"/>
    <w:rsid w:val="00073041"/>
    <w:rsid w:val="000856F9"/>
    <w:rsid w:val="00094177"/>
    <w:rsid w:val="00094C1C"/>
    <w:rsid w:val="00095247"/>
    <w:rsid w:val="00095A41"/>
    <w:rsid w:val="000A1044"/>
    <w:rsid w:val="000A502A"/>
    <w:rsid w:val="000B15E1"/>
    <w:rsid w:val="000B7ACB"/>
    <w:rsid w:val="000C227D"/>
    <w:rsid w:val="000C388F"/>
    <w:rsid w:val="000C609F"/>
    <w:rsid w:val="000C7CEC"/>
    <w:rsid w:val="000C7EEA"/>
    <w:rsid w:val="000D1E9E"/>
    <w:rsid w:val="000D586C"/>
    <w:rsid w:val="000D68C6"/>
    <w:rsid w:val="000E17C6"/>
    <w:rsid w:val="000E2669"/>
    <w:rsid w:val="000E4AEE"/>
    <w:rsid w:val="000E61A7"/>
    <w:rsid w:val="000F1C63"/>
    <w:rsid w:val="000F3D5B"/>
    <w:rsid w:val="000F47C3"/>
    <w:rsid w:val="00113280"/>
    <w:rsid w:val="00114102"/>
    <w:rsid w:val="00115C21"/>
    <w:rsid w:val="00120CFE"/>
    <w:rsid w:val="00125E5E"/>
    <w:rsid w:val="00131D84"/>
    <w:rsid w:val="00132299"/>
    <w:rsid w:val="00133015"/>
    <w:rsid w:val="00133D8B"/>
    <w:rsid w:val="00147B5E"/>
    <w:rsid w:val="0015044E"/>
    <w:rsid w:val="00154EE7"/>
    <w:rsid w:val="00160304"/>
    <w:rsid w:val="00161D4D"/>
    <w:rsid w:val="00162E15"/>
    <w:rsid w:val="00173642"/>
    <w:rsid w:val="0017487E"/>
    <w:rsid w:val="00176641"/>
    <w:rsid w:val="00176A41"/>
    <w:rsid w:val="0018790B"/>
    <w:rsid w:val="001A5FDE"/>
    <w:rsid w:val="001A6271"/>
    <w:rsid w:val="001B7CA4"/>
    <w:rsid w:val="001C287E"/>
    <w:rsid w:val="001C2BC3"/>
    <w:rsid w:val="001C35A3"/>
    <w:rsid w:val="001C3887"/>
    <w:rsid w:val="001C6ECF"/>
    <w:rsid w:val="001D45A6"/>
    <w:rsid w:val="001D557D"/>
    <w:rsid w:val="001D6236"/>
    <w:rsid w:val="001D7ACE"/>
    <w:rsid w:val="001D7CD4"/>
    <w:rsid w:val="001E2858"/>
    <w:rsid w:val="001E404B"/>
    <w:rsid w:val="001E4E13"/>
    <w:rsid w:val="001E5321"/>
    <w:rsid w:val="001E79C6"/>
    <w:rsid w:val="001F32CD"/>
    <w:rsid w:val="0020279C"/>
    <w:rsid w:val="002034FC"/>
    <w:rsid w:val="00206519"/>
    <w:rsid w:val="00210B65"/>
    <w:rsid w:val="00227EE5"/>
    <w:rsid w:val="00241B8A"/>
    <w:rsid w:val="002515F3"/>
    <w:rsid w:val="00251CAE"/>
    <w:rsid w:val="00255C5A"/>
    <w:rsid w:val="00260A8C"/>
    <w:rsid w:val="002610F9"/>
    <w:rsid w:val="00262E17"/>
    <w:rsid w:val="00262E84"/>
    <w:rsid w:val="00274391"/>
    <w:rsid w:val="00285EB2"/>
    <w:rsid w:val="00287C50"/>
    <w:rsid w:val="00290D9C"/>
    <w:rsid w:val="00292BC9"/>
    <w:rsid w:val="00293C32"/>
    <w:rsid w:val="002A0722"/>
    <w:rsid w:val="002A0BC8"/>
    <w:rsid w:val="002A53A7"/>
    <w:rsid w:val="002B0A10"/>
    <w:rsid w:val="002B141B"/>
    <w:rsid w:val="002B5F68"/>
    <w:rsid w:val="002B721A"/>
    <w:rsid w:val="002B799F"/>
    <w:rsid w:val="002C7CB1"/>
    <w:rsid w:val="002D3FED"/>
    <w:rsid w:val="002D5A33"/>
    <w:rsid w:val="002D5B46"/>
    <w:rsid w:val="002E04E2"/>
    <w:rsid w:val="002E485B"/>
    <w:rsid w:val="002E6CED"/>
    <w:rsid w:val="002F0234"/>
    <w:rsid w:val="002F11CC"/>
    <w:rsid w:val="002F4CA2"/>
    <w:rsid w:val="0030003C"/>
    <w:rsid w:val="003104B3"/>
    <w:rsid w:val="0033390F"/>
    <w:rsid w:val="00341241"/>
    <w:rsid w:val="00347D7F"/>
    <w:rsid w:val="0035219D"/>
    <w:rsid w:val="003536BE"/>
    <w:rsid w:val="0035540C"/>
    <w:rsid w:val="00360978"/>
    <w:rsid w:val="003642CF"/>
    <w:rsid w:val="00365397"/>
    <w:rsid w:val="00366E67"/>
    <w:rsid w:val="003713CE"/>
    <w:rsid w:val="00372891"/>
    <w:rsid w:val="0037729E"/>
    <w:rsid w:val="00381AEF"/>
    <w:rsid w:val="00381D07"/>
    <w:rsid w:val="00391BAE"/>
    <w:rsid w:val="00393D71"/>
    <w:rsid w:val="003A35DC"/>
    <w:rsid w:val="003A7C03"/>
    <w:rsid w:val="003B137D"/>
    <w:rsid w:val="003B1460"/>
    <w:rsid w:val="003B14C0"/>
    <w:rsid w:val="003C0297"/>
    <w:rsid w:val="003C05C4"/>
    <w:rsid w:val="003D349F"/>
    <w:rsid w:val="003D63B8"/>
    <w:rsid w:val="003D7FC9"/>
    <w:rsid w:val="003E0855"/>
    <w:rsid w:val="003E0F26"/>
    <w:rsid w:val="003F3CA8"/>
    <w:rsid w:val="003F52B9"/>
    <w:rsid w:val="00414867"/>
    <w:rsid w:val="00422F4A"/>
    <w:rsid w:val="00423CB4"/>
    <w:rsid w:val="00426321"/>
    <w:rsid w:val="00426D85"/>
    <w:rsid w:val="004412D7"/>
    <w:rsid w:val="00444506"/>
    <w:rsid w:val="004472D0"/>
    <w:rsid w:val="00447D98"/>
    <w:rsid w:val="00450A71"/>
    <w:rsid w:val="00453BE7"/>
    <w:rsid w:val="00455D00"/>
    <w:rsid w:val="00457278"/>
    <w:rsid w:val="0046129B"/>
    <w:rsid w:val="004623F5"/>
    <w:rsid w:val="004667DD"/>
    <w:rsid w:val="00476D05"/>
    <w:rsid w:val="00476E68"/>
    <w:rsid w:val="00477DE2"/>
    <w:rsid w:val="0048487F"/>
    <w:rsid w:val="00485778"/>
    <w:rsid w:val="004865C4"/>
    <w:rsid w:val="00486B45"/>
    <w:rsid w:val="004927B5"/>
    <w:rsid w:val="004A5E47"/>
    <w:rsid w:val="004A6374"/>
    <w:rsid w:val="004B2DE5"/>
    <w:rsid w:val="004B7C20"/>
    <w:rsid w:val="004C01AC"/>
    <w:rsid w:val="004C1CCC"/>
    <w:rsid w:val="004D4F98"/>
    <w:rsid w:val="004E25EA"/>
    <w:rsid w:val="004E447E"/>
    <w:rsid w:val="004F01D0"/>
    <w:rsid w:val="004F328A"/>
    <w:rsid w:val="004F4F44"/>
    <w:rsid w:val="004F51CC"/>
    <w:rsid w:val="004F6A07"/>
    <w:rsid w:val="005020A0"/>
    <w:rsid w:val="00505283"/>
    <w:rsid w:val="00505C3C"/>
    <w:rsid w:val="00507E56"/>
    <w:rsid w:val="00524448"/>
    <w:rsid w:val="00525249"/>
    <w:rsid w:val="00534434"/>
    <w:rsid w:val="005365A1"/>
    <w:rsid w:val="00543348"/>
    <w:rsid w:val="0054381D"/>
    <w:rsid w:val="00547F33"/>
    <w:rsid w:val="005513BA"/>
    <w:rsid w:val="005518E3"/>
    <w:rsid w:val="00552882"/>
    <w:rsid w:val="005542A6"/>
    <w:rsid w:val="00554758"/>
    <w:rsid w:val="005624C7"/>
    <w:rsid w:val="0056788F"/>
    <w:rsid w:val="0057214C"/>
    <w:rsid w:val="0057323D"/>
    <w:rsid w:val="00573E82"/>
    <w:rsid w:val="00575C62"/>
    <w:rsid w:val="00577F11"/>
    <w:rsid w:val="00585EE2"/>
    <w:rsid w:val="00587F8B"/>
    <w:rsid w:val="00590C11"/>
    <w:rsid w:val="00591CE4"/>
    <w:rsid w:val="00595A09"/>
    <w:rsid w:val="00597FDE"/>
    <w:rsid w:val="005B4CAE"/>
    <w:rsid w:val="005C1378"/>
    <w:rsid w:val="005C3C32"/>
    <w:rsid w:val="005C498D"/>
    <w:rsid w:val="005D4074"/>
    <w:rsid w:val="005D69B3"/>
    <w:rsid w:val="005E1E71"/>
    <w:rsid w:val="005F704B"/>
    <w:rsid w:val="00602396"/>
    <w:rsid w:val="00606DE8"/>
    <w:rsid w:val="00610C1B"/>
    <w:rsid w:val="0061614C"/>
    <w:rsid w:val="00617366"/>
    <w:rsid w:val="0062091D"/>
    <w:rsid w:val="00622857"/>
    <w:rsid w:val="00622A9A"/>
    <w:rsid w:val="00625FD6"/>
    <w:rsid w:val="00626028"/>
    <w:rsid w:val="00626B9E"/>
    <w:rsid w:val="00630FBC"/>
    <w:rsid w:val="006332F6"/>
    <w:rsid w:val="0064011D"/>
    <w:rsid w:val="00642D9E"/>
    <w:rsid w:val="00651699"/>
    <w:rsid w:val="00660639"/>
    <w:rsid w:val="00674B28"/>
    <w:rsid w:val="00680648"/>
    <w:rsid w:val="006A21E8"/>
    <w:rsid w:val="006A336A"/>
    <w:rsid w:val="006A7A3C"/>
    <w:rsid w:val="006B5941"/>
    <w:rsid w:val="006C041F"/>
    <w:rsid w:val="006C5AAC"/>
    <w:rsid w:val="006D3BDF"/>
    <w:rsid w:val="006D5927"/>
    <w:rsid w:val="006D5EA5"/>
    <w:rsid w:val="006D6950"/>
    <w:rsid w:val="006D750E"/>
    <w:rsid w:val="006E0A28"/>
    <w:rsid w:val="006E5E72"/>
    <w:rsid w:val="006E765E"/>
    <w:rsid w:val="006F3297"/>
    <w:rsid w:val="006F5943"/>
    <w:rsid w:val="007018E0"/>
    <w:rsid w:val="007036F0"/>
    <w:rsid w:val="007065AE"/>
    <w:rsid w:val="00717160"/>
    <w:rsid w:val="00721E6B"/>
    <w:rsid w:val="00725214"/>
    <w:rsid w:val="007263C8"/>
    <w:rsid w:val="00727300"/>
    <w:rsid w:val="00733E95"/>
    <w:rsid w:val="00734A9E"/>
    <w:rsid w:val="00734C32"/>
    <w:rsid w:val="00737647"/>
    <w:rsid w:val="00745726"/>
    <w:rsid w:val="007508EB"/>
    <w:rsid w:val="00754B07"/>
    <w:rsid w:val="00755729"/>
    <w:rsid w:val="007579B2"/>
    <w:rsid w:val="00761F34"/>
    <w:rsid w:val="0076207D"/>
    <w:rsid w:val="00765773"/>
    <w:rsid w:val="00771F5E"/>
    <w:rsid w:val="00790D9C"/>
    <w:rsid w:val="0079273D"/>
    <w:rsid w:val="0079475F"/>
    <w:rsid w:val="007A4FD8"/>
    <w:rsid w:val="007A5512"/>
    <w:rsid w:val="007B21C5"/>
    <w:rsid w:val="007B2C3A"/>
    <w:rsid w:val="007C035A"/>
    <w:rsid w:val="007C5274"/>
    <w:rsid w:val="007D2300"/>
    <w:rsid w:val="007D2EEA"/>
    <w:rsid w:val="007D4D13"/>
    <w:rsid w:val="007E27FF"/>
    <w:rsid w:val="007F135B"/>
    <w:rsid w:val="00800EC4"/>
    <w:rsid w:val="00814DEB"/>
    <w:rsid w:val="00817941"/>
    <w:rsid w:val="00822414"/>
    <w:rsid w:val="00826628"/>
    <w:rsid w:val="0083572F"/>
    <w:rsid w:val="0083776E"/>
    <w:rsid w:val="008466A0"/>
    <w:rsid w:val="00846AF8"/>
    <w:rsid w:val="008477BB"/>
    <w:rsid w:val="0085095C"/>
    <w:rsid w:val="00854D44"/>
    <w:rsid w:val="00855676"/>
    <w:rsid w:val="00862B95"/>
    <w:rsid w:val="00862D92"/>
    <w:rsid w:val="0086338A"/>
    <w:rsid w:val="00866CD8"/>
    <w:rsid w:val="008702B4"/>
    <w:rsid w:val="00884C1A"/>
    <w:rsid w:val="0088583F"/>
    <w:rsid w:val="00886982"/>
    <w:rsid w:val="00886B69"/>
    <w:rsid w:val="008923B2"/>
    <w:rsid w:val="00892D3F"/>
    <w:rsid w:val="00893F32"/>
    <w:rsid w:val="00894C7C"/>
    <w:rsid w:val="008974DE"/>
    <w:rsid w:val="008B26F9"/>
    <w:rsid w:val="008C2A17"/>
    <w:rsid w:val="008C56C7"/>
    <w:rsid w:val="008C61EE"/>
    <w:rsid w:val="008D0B4B"/>
    <w:rsid w:val="008D2537"/>
    <w:rsid w:val="008D3106"/>
    <w:rsid w:val="008F2154"/>
    <w:rsid w:val="0090146E"/>
    <w:rsid w:val="00906F6E"/>
    <w:rsid w:val="00907BB1"/>
    <w:rsid w:val="009237D7"/>
    <w:rsid w:val="00923A79"/>
    <w:rsid w:val="00936873"/>
    <w:rsid w:val="009378CA"/>
    <w:rsid w:val="009529B5"/>
    <w:rsid w:val="009537FF"/>
    <w:rsid w:val="009577A5"/>
    <w:rsid w:val="009577E9"/>
    <w:rsid w:val="00960D70"/>
    <w:rsid w:val="0097393F"/>
    <w:rsid w:val="009777F7"/>
    <w:rsid w:val="00980CE6"/>
    <w:rsid w:val="00981860"/>
    <w:rsid w:val="00987193"/>
    <w:rsid w:val="00987BE2"/>
    <w:rsid w:val="00987DBD"/>
    <w:rsid w:val="00987F7B"/>
    <w:rsid w:val="009916B8"/>
    <w:rsid w:val="00995FB3"/>
    <w:rsid w:val="009A2863"/>
    <w:rsid w:val="009A458B"/>
    <w:rsid w:val="009B60F4"/>
    <w:rsid w:val="009C1D64"/>
    <w:rsid w:val="009C6477"/>
    <w:rsid w:val="009D2FF8"/>
    <w:rsid w:val="009D3D33"/>
    <w:rsid w:val="009D40FD"/>
    <w:rsid w:val="009E0084"/>
    <w:rsid w:val="009E4CE7"/>
    <w:rsid w:val="00A026AF"/>
    <w:rsid w:val="00A045E6"/>
    <w:rsid w:val="00A14487"/>
    <w:rsid w:val="00A15416"/>
    <w:rsid w:val="00A314B9"/>
    <w:rsid w:val="00A31946"/>
    <w:rsid w:val="00A3199C"/>
    <w:rsid w:val="00A319DE"/>
    <w:rsid w:val="00A325D8"/>
    <w:rsid w:val="00A34484"/>
    <w:rsid w:val="00A413BD"/>
    <w:rsid w:val="00A50B13"/>
    <w:rsid w:val="00A51E74"/>
    <w:rsid w:val="00A53100"/>
    <w:rsid w:val="00A611D6"/>
    <w:rsid w:val="00A651A8"/>
    <w:rsid w:val="00A66F32"/>
    <w:rsid w:val="00A678ED"/>
    <w:rsid w:val="00A731B6"/>
    <w:rsid w:val="00A7512C"/>
    <w:rsid w:val="00A80004"/>
    <w:rsid w:val="00A80BFB"/>
    <w:rsid w:val="00A92199"/>
    <w:rsid w:val="00A929FF"/>
    <w:rsid w:val="00A9508D"/>
    <w:rsid w:val="00AA02F0"/>
    <w:rsid w:val="00AA06EE"/>
    <w:rsid w:val="00AA1619"/>
    <w:rsid w:val="00AA513A"/>
    <w:rsid w:val="00AA5B79"/>
    <w:rsid w:val="00AB0556"/>
    <w:rsid w:val="00AB1FBA"/>
    <w:rsid w:val="00AB2545"/>
    <w:rsid w:val="00AB3144"/>
    <w:rsid w:val="00AC0DE5"/>
    <w:rsid w:val="00AC0F67"/>
    <w:rsid w:val="00AC2C87"/>
    <w:rsid w:val="00AC44D6"/>
    <w:rsid w:val="00AC5E26"/>
    <w:rsid w:val="00AD0940"/>
    <w:rsid w:val="00AD24E4"/>
    <w:rsid w:val="00AD5540"/>
    <w:rsid w:val="00AE014D"/>
    <w:rsid w:val="00AE485D"/>
    <w:rsid w:val="00AF2825"/>
    <w:rsid w:val="00AF578D"/>
    <w:rsid w:val="00AF5FCC"/>
    <w:rsid w:val="00B1536A"/>
    <w:rsid w:val="00B24E28"/>
    <w:rsid w:val="00B37D0F"/>
    <w:rsid w:val="00B443CB"/>
    <w:rsid w:val="00B504EF"/>
    <w:rsid w:val="00B55D8B"/>
    <w:rsid w:val="00B63879"/>
    <w:rsid w:val="00B705D9"/>
    <w:rsid w:val="00B729FA"/>
    <w:rsid w:val="00B765BB"/>
    <w:rsid w:val="00B97C3A"/>
    <w:rsid w:val="00BB0BE3"/>
    <w:rsid w:val="00BB1105"/>
    <w:rsid w:val="00BC01C5"/>
    <w:rsid w:val="00BC0A04"/>
    <w:rsid w:val="00BC1F8A"/>
    <w:rsid w:val="00BC49A4"/>
    <w:rsid w:val="00BC664F"/>
    <w:rsid w:val="00BC7071"/>
    <w:rsid w:val="00BE1705"/>
    <w:rsid w:val="00BE2C71"/>
    <w:rsid w:val="00BE74D7"/>
    <w:rsid w:val="00BF372B"/>
    <w:rsid w:val="00BF393A"/>
    <w:rsid w:val="00BF7DC0"/>
    <w:rsid w:val="00C22FB2"/>
    <w:rsid w:val="00C22FCA"/>
    <w:rsid w:val="00C251D5"/>
    <w:rsid w:val="00C262F2"/>
    <w:rsid w:val="00C34801"/>
    <w:rsid w:val="00C40F01"/>
    <w:rsid w:val="00C44615"/>
    <w:rsid w:val="00C531FC"/>
    <w:rsid w:val="00C55F70"/>
    <w:rsid w:val="00C57B63"/>
    <w:rsid w:val="00C64D1E"/>
    <w:rsid w:val="00C6526E"/>
    <w:rsid w:val="00C655B1"/>
    <w:rsid w:val="00C720A5"/>
    <w:rsid w:val="00C72326"/>
    <w:rsid w:val="00C76273"/>
    <w:rsid w:val="00C846F5"/>
    <w:rsid w:val="00C9797F"/>
    <w:rsid w:val="00CA18C6"/>
    <w:rsid w:val="00CA4C29"/>
    <w:rsid w:val="00CB1ACF"/>
    <w:rsid w:val="00CB2882"/>
    <w:rsid w:val="00CB5B97"/>
    <w:rsid w:val="00CB6272"/>
    <w:rsid w:val="00CC38A9"/>
    <w:rsid w:val="00CC5D9A"/>
    <w:rsid w:val="00CC7118"/>
    <w:rsid w:val="00CD2169"/>
    <w:rsid w:val="00CD3109"/>
    <w:rsid w:val="00CE181D"/>
    <w:rsid w:val="00CE5498"/>
    <w:rsid w:val="00CF419F"/>
    <w:rsid w:val="00CF607C"/>
    <w:rsid w:val="00D015CF"/>
    <w:rsid w:val="00D036A8"/>
    <w:rsid w:val="00D10D69"/>
    <w:rsid w:val="00D124B0"/>
    <w:rsid w:val="00D1586A"/>
    <w:rsid w:val="00D20D69"/>
    <w:rsid w:val="00D21CAB"/>
    <w:rsid w:val="00D21E58"/>
    <w:rsid w:val="00D2221F"/>
    <w:rsid w:val="00D2508C"/>
    <w:rsid w:val="00D4255C"/>
    <w:rsid w:val="00D4772C"/>
    <w:rsid w:val="00D61096"/>
    <w:rsid w:val="00D616BA"/>
    <w:rsid w:val="00D61C13"/>
    <w:rsid w:val="00D62680"/>
    <w:rsid w:val="00D65BF7"/>
    <w:rsid w:val="00D72044"/>
    <w:rsid w:val="00D72AB1"/>
    <w:rsid w:val="00D808E7"/>
    <w:rsid w:val="00D81C39"/>
    <w:rsid w:val="00D95DE9"/>
    <w:rsid w:val="00DA0275"/>
    <w:rsid w:val="00DA2A88"/>
    <w:rsid w:val="00DA4D57"/>
    <w:rsid w:val="00DA4DB7"/>
    <w:rsid w:val="00DB6D5C"/>
    <w:rsid w:val="00DB7118"/>
    <w:rsid w:val="00DC1337"/>
    <w:rsid w:val="00DC767A"/>
    <w:rsid w:val="00DC7A4A"/>
    <w:rsid w:val="00DD1389"/>
    <w:rsid w:val="00DD585A"/>
    <w:rsid w:val="00DE3F57"/>
    <w:rsid w:val="00DF69DC"/>
    <w:rsid w:val="00E00463"/>
    <w:rsid w:val="00E0505C"/>
    <w:rsid w:val="00E11AC7"/>
    <w:rsid w:val="00E11FE2"/>
    <w:rsid w:val="00E120CA"/>
    <w:rsid w:val="00E22F29"/>
    <w:rsid w:val="00E24E68"/>
    <w:rsid w:val="00E25016"/>
    <w:rsid w:val="00E30232"/>
    <w:rsid w:val="00E41090"/>
    <w:rsid w:val="00E42975"/>
    <w:rsid w:val="00E42A6D"/>
    <w:rsid w:val="00E43EEF"/>
    <w:rsid w:val="00E446C3"/>
    <w:rsid w:val="00E47845"/>
    <w:rsid w:val="00E52CB3"/>
    <w:rsid w:val="00E543F2"/>
    <w:rsid w:val="00E55BBA"/>
    <w:rsid w:val="00E632FE"/>
    <w:rsid w:val="00E67BED"/>
    <w:rsid w:val="00E719B5"/>
    <w:rsid w:val="00E73BB1"/>
    <w:rsid w:val="00E74512"/>
    <w:rsid w:val="00E77AFE"/>
    <w:rsid w:val="00E84BCA"/>
    <w:rsid w:val="00E866B8"/>
    <w:rsid w:val="00E94A7E"/>
    <w:rsid w:val="00E9571B"/>
    <w:rsid w:val="00E9687C"/>
    <w:rsid w:val="00EA0AA6"/>
    <w:rsid w:val="00EB2406"/>
    <w:rsid w:val="00EB24C9"/>
    <w:rsid w:val="00EB5337"/>
    <w:rsid w:val="00ED09BE"/>
    <w:rsid w:val="00ED62CD"/>
    <w:rsid w:val="00ED72F9"/>
    <w:rsid w:val="00EE1EDD"/>
    <w:rsid w:val="00EE2253"/>
    <w:rsid w:val="00EE4C65"/>
    <w:rsid w:val="00EE653B"/>
    <w:rsid w:val="00EF1400"/>
    <w:rsid w:val="00EF165F"/>
    <w:rsid w:val="00EF2A2A"/>
    <w:rsid w:val="00EF578C"/>
    <w:rsid w:val="00EF6C37"/>
    <w:rsid w:val="00F01346"/>
    <w:rsid w:val="00F10C74"/>
    <w:rsid w:val="00F2260D"/>
    <w:rsid w:val="00F313DB"/>
    <w:rsid w:val="00F3655E"/>
    <w:rsid w:val="00F40C10"/>
    <w:rsid w:val="00F41B73"/>
    <w:rsid w:val="00F42689"/>
    <w:rsid w:val="00F433D3"/>
    <w:rsid w:val="00F449B8"/>
    <w:rsid w:val="00F45CC8"/>
    <w:rsid w:val="00F4618C"/>
    <w:rsid w:val="00F473F4"/>
    <w:rsid w:val="00F54C92"/>
    <w:rsid w:val="00F55DEE"/>
    <w:rsid w:val="00F56037"/>
    <w:rsid w:val="00F57C6F"/>
    <w:rsid w:val="00F603BF"/>
    <w:rsid w:val="00F6479A"/>
    <w:rsid w:val="00F756AD"/>
    <w:rsid w:val="00F75DD7"/>
    <w:rsid w:val="00F82BCE"/>
    <w:rsid w:val="00F86E9A"/>
    <w:rsid w:val="00FA6B66"/>
    <w:rsid w:val="00FB3571"/>
    <w:rsid w:val="00FB487D"/>
    <w:rsid w:val="00FB67FC"/>
    <w:rsid w:val="00FC1C1F"/>
    <w:rsid w:val="00FD1AA1"/>
    <w:rsid w:val="00FE333B"/>
    <w:rsid w:val="00FE43EF"/>
    <w:rsid w:val="00FF1F8C"/>
    <w:rsid w:val="00FF7A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BC3"/>
    <w:rPr>
      <w:sz w:val="28"/>
    </w:rPr>
  </w:style>
  <w:style w:type="paragraph" w:styleId="1">
    <w:name w:val="heading 1"/>
    <w:basedOn w:val="a"/>
    <w:next w:val="a"/>
    <w:link w:val="10"/>
    <w:uiPriority w:val="99"/>
    <w:qFormat/>
    <w:rsid w:val="001C2BC3"/>
    <w:pPr>
      <w:keepNext/>
      <w:jc w:val="center"/>
      <w:outlineLvl w:val="0"/>
    </w:pPr>
    <w:rPr>
      <w:sz w:val="40"/>
    </w:rPr>
  </w:style>
  <w:style w:type="paragraph" w:styleId="2">
    <w:name w:val="heading 2"/>
    <w:basedOn w:val="a"/>
    <w:next w:val="a"/>
    <w:link w:val="20"/>
    <w:uiPriority w:val="99"/>
    <w:unhideWhenUsed/>
    <w:qFormat/>
    <w:rsid w:val="00ED72F9"/>
    <w:pPr>
      <w:keepNext/>
      <w:ind w:left="709"/>
      <w:outlineLvl w:val="1"/>
    </w:pPr>
  </w:style>
  <w:style w:type="paragraph" w:styleId="3">
    <w:name w:val="heading 3"/>
    <w:basedOn w:val="a"/>
    <w:next w:val="a"/>
    <w:link w:val="30"/>
    <w:qFormat/>
    <w:rsid w:val="00E52CB3"/>
    <w:pPr>
      <w:keepNext/>
      <w:keepLines/>
      <w:numPr>
        <w:numId w:val="14"/>
      </w:numPr>
      <w:spacing w:before="200"/>
      <w:jc w:val="both"/>
      <w:outlineLvl w:val="2"/>
    </w:pPr>
    <w:rPr>
      <w:b/>
      <w:bCs/>
      <w:szCs w:val="28"/>
    </w:rPr>
  </w:style>
  <w:style w:type="paragraph" w:styleId="4">
    <w:name w:val="heading 4"/>
    <w:basedOn w:val="a"/>
    <w:next w:val="a"/>
    <w:link w:val="40"/>
    <w:qFormat/>
    <w:rsid w:val="00E52CB3"/>
    <w:pPr>
      <w:keepNext/>
      <w:spacing w:before="240" w:after="60"/>
      <w:outlineLvl w:val="3"/>
    </w:pPr>
    <w:rPr>
      <w:rFonts w:ascii="Calibri" w:hAnsi="Calibri"/>
      <w:b/>
      <w:bCs/>
      <w:szCs w:val="28"/>
    </w:rPr>
  </w:style>
  <w:style w:type="paragraph" w:styleId="5">
    <w:name w:val="heading 5"/>
    <w:basedOn w:val="a"/>
    <w:next w:val="a"/>
    <w:link w:val="50"/>
    <w:qFormat/>
    <w:rsid w:val="00E52CB3"/>
    <w:pPr>
      <w:keepNext/>
      <w:keepLines/>
      <w:spacing w:before="200"/>
      <w:outlineLvl w:val="4"/>
    </w:pPr>
    <w:rPr>
      <w:rFonts w:ascii="Cambria" w:hAnsi="Cambria"/>
      <w:color w:val="243F6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qFormat/>
    <w:rsid w:val="001C2BC3"/>
    <w:pPr>
      <w:jc w:val="center"/>
    </w:pPr>
    <w:rPr>
      <w:sz w:val="36"/>
    </w:rPr>
  </w:style>
  <w:style w:type="paragraph" w:styleId="a3">
    <w:name w:val="Subtitle"/>
    <w:basedOn w:val="a"/>
    <w:qFormat/>
    <w:rsid w:val="001C2BC3"/>
    <w:pPr>
      <w:jc w:val="center"/>
    </w:pPr>
    <w:rPr>
      <w:sz w:val="44"/>
    </w:rPr>
  </w:style>
  <w:style w:type="table" w:styleId="a4">
    <w:name w:val="Table Grid"/>
    <w:basedOn w:val="a1"/>
    <w:uiPriority w:val="59"/>
    <w:rsid w:val="001C2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rdana85-222">
    <w:name w:val="Стиль Обычный (веб) + Verdana 85 пт Черный Слева:  -222 см"/>
    <w:basedOn w:val="a5"/>
    <w:rsid w:val="001C2BC3"/>
    <w:pPr>
      <w:spacing w:before="100" w:beforeAutospacing="1" w:after="100" w:afterAutospacing="1"/>
      <w:ind w:left="-1260"/>
    </w:pPr>
    <w:rPr>
      <w:color w:val="000000"/>
      <w:szCs w:val="20"/>
    </w:rPr>
  </w:style>
  <w:style w:type="paragraph" w:styleId="a5">
    <w:name w:val="Normal (Web)"/>
    <w:basedOn w:val="a"/>
    <w:link w:val="a6"/>
    <w:rsid w:val="001C2BC3"/>
    <w:rPr>
      <w:sz w:val="24"/>
      <w:szCs w:val="24"/>
    </w:rPr>
  </w:style>
  <w:style w:type="paragraph" w:customStyle="1" w:styleId="ConsPlusCell">
    <w:name w:val="ConsPlusCell"/>
    <w:rsid w:val="00EF1400"/>
    <w:pPr>
      <w:widowControl w:val="0"/>
      <w:autoSpaceDE w:val="0"/>
      <w:autoSpaceDN w:val="0"/>
      <w:adjustRightInd w:val="0"/>
    </w:pPr>
    <w:rPr>
      <w:rFonts w:ascii="Calibri" w:hAnsi="Calibri" w:cs="Calibri"/>
      <w:sz w:val="22"/>
      <w:szCs w:val="22"/>
    </w:rPr>
  </w:style>
  <w:style w:type="character" w:styleId="a7">
    <w:name w:val="page number"/>
    <w:basedOn w:val="a0"/>
    <w:rsid w:val="007B21C5"/>
  </w:style>
  <w:style w:type="paragraph" w:styleId="a8">
    <w:name w:val="List Paragraph"/>
    <w:basedOn w:val="a"/>
    <w:uiPriority w:val="34"/>
    <w:qFormat/>
    <w:rsid w:val="000C7CEC"/>
    <w:pPr>
      <w:spacing w:after="200" w:line="276" w:lineRule="auto"/>
      <w:ind w:left="720"/>
      <w:contextualSpacing/>
    </w:pPr>
    <w:rPr>
      <w:rFonts w:ascii="Calibri" w:eastAsia="Calibri" w:hAnsi="Calibri"/>
      <w:sz w:val="22"/>
      <w:szCs w:val="22"/>
      <w:lang w:eastAsia="en-US"/>
    </w:rPr>
  </w:style>
  <w:style w:type="paragraph" w:styleId="21">
    <w:name w:val="Body Text Indent 2"/>
    <w:basedOn w:val="a"/>
    <w:link w:val="22"/>
    <w:rsid w:val="000C7CEC"/>
    <w:pPr>
      <w:spacing w:after="120" w:line="480" w:lineRule="auto"/>
      <w:ind w:left="283"/>
    </w:pPr>
    <w:rPr>
      <w:sz w:val="24"/>
      <w:szCs w:val="24"/>
    </w:rPr>
  </w:style>
  <w:style w:type="character" w:customStyle="1" w:styleId="22">
    <w:name w:val="Основной текст с отступом 2 Знак"/>
    <w:link w:val="21"/>
    <w:rsid w:val="000C7CEC"/>
    <w:rPr>
      <w:sz w:val="24"/>
      <w:szCs w:val="24"/>
      <w:lang w:val="ru-RU" w:eastAsia="ru-RU" w:bidi="ar-SA"/>
    </w:rPr>
  </w:style>
  <w:style w:type="paragraph" w:customStyle="1" w:styleId="ConsPlusNormal">
    <w:name w:val="ConsPlusNormal"/>
    <w:rsid w:val="00674B28"/>
    <w:pPr>
      <w:widowControl w:val="0"/>
      <w:autoSpaceDE w:val="0"/>
      <w:autoSpaceDN w:val="0"/>
      <w:adjustRightInd w:val="0"/>
      <w:ind w:firstLine="720"/>
    </w:pPr>
    <w:rPr>
      <w:rFonts w:ascii="Arial" w:hAnsi="Arial" w:cs="Arial"/>
    </w:rPr>
  </w:style>
  <w:style w:type="character" w:styleId="a9">
    <w:name w:val="Hyperlink"/>
    <w:unhideWhenUsed/>
    <w:rsid w:val="00674B28"/>
    <w:rPr>
      <w:color w:val="0000FF"/>
      <w:u w:val="single"/>
    </w:rPr>
  </w:style>
  <w:style w:type="character" w:customStyle="1" w:styleId="apple-converted-space">
    <w:name w:val="apple-converted-space"/>
    <w:rsid w:val="00674B28"/>
  </w:style>
  <w:style w:type="character" w:customStyle="1" w:styleId="a6">
    <w:name w:val="Обычный (веб) Знак"/>
    <w:link w:val="a5"/>
    <w:uiPriority w:val="99"/>
    <w:rsid w:val="00674B28"/>
    <w:rPr>
      <w:sz w:val="24"/>
      <w:szCs w:val="24"/>
      <w:lang w:val="ru-RU" w:eastAsia="ru-RU" w:bidi="ar-SA"/>
    </w:rPr>
  </w:style>
  <w:style w:type="paragraph" w:styleId="aa">
    <w:name w:val="No Spacing"/>
    <w:link w:val="ab"/>
    <w:uiPriority w:val="1"/>
    <w:qFormat/>
    <w:rsid w:val="00674B28"/>
    <w:rPr>
      <w:rFonts w:ascii="Calibri" w:eastAsia="Calibri" w:hAnsi="Calibri"/>
      <w:sz w:val="22"/>
      <w:szCs w:val="22"/>
      <w:lang w:eastAsia="en-US"/>
    </w:rPr>
  </w:style>
  <w:style w:type="character" w:customStyle="1" w:styleId="ab">
    <w:name w:val="Без интервала Знак"/>
    <w:link w:val="aa"/>
    <w:uiPriority w:val="1"/>
    <w:rsid w:val="00674B28"/>
    <w:rPr>
      <w:rFonts w:ascii="Calibri" w:eastAsia="Calibri" w:hAnsi="Calibri"/>
      <w:sz w:val="22"/>
      <w:szCs w:val="22"/>
      <w:lang w:val="ru-RU" w:eastAsia="en-US" w:bidi="ar-SA"/>
    </w:rPr>
  </w:style>
  <w:style w:type="paragraph" w:customStyle="1" w:styleId="12">
    <w:name w:val="Абзац списка1"/>
    <w:basedOn w:val="a"/>
    <w:qFormat/>
    <w:rsid w:val="00AF5FCC"/>
    <w:pPr>
      <w:spacing w:after="200" w:line="276" w:lineRule="auto"/>
      <w:ind w:left="720"/>
      <w:contextualSpacing/>
    </w:pPr>
    <w:rPr>
      <w:rFonts w:ascii="Calibri" w:hAnsi="Calibri"/>
      <w:sz w:val="22"/>
      <w:szCs w:val="22"/>
      <w:lang w:eastAsia="en-US"/>
    </w:rPr>
  </w:style>
  <w:style w:type="paragraph" w:styleId="ac">
    <w:name w:val="Body Text"/>
    <w:basedOn w:val="a"/>
    <w:link w:val="ad"/>
    <w:rsid w:val="002E6CED"/>
    <w:pPr>
      <w:spacing w:after="120"/>
    </w:pPr>
  </w:style>
  <w:style w:type="paragraph" w:styleId="ae">
    <w:name w:val="header"/>
    <w:basedOn w:val="a"/>
    <w:link w:val="af"/>
    <w:uiPriority w:val="99"/>
    <w:rsid w:val="004F51CC"/>
    <w:pPr>
      <w:tabs>
        <w:tab w:val="center" w:pos="4677"/>
        <w:tab w:val="right" w:pos="9355"/>
      </w:tabs>
    </w:pPr>
    <w:rPr>
      <w:rFonts w:ascii="Courier New" w:hAnsi="Courier New"/>
    </w:rPr>
  </w:style>
  <w:style w:type="character" w:customStyle="1" w:styleId="af">
    <w:name w:val="Верхний колонтитул Знак"/>
    <w:link w:val="ae"/>
    <w:uiPriority w:val="99"/>
    <w:locked/>
    <w:rsid w:val="004F51CC"/>
    <w:rPr>
      <w:rFonts w:ascii="Courier New" w:hAnsi="Courier New"/>
      <w:sz w:val="28"/>
      <w:lang w:bidi="ar-SA"/>
    </w:rPr>
  </w:style>
  <w:style w:type="character" w:customStyle="1" w:styleId="FontStyle11">
    <w:name w:val="Font Style11"/>
    <w:rsid w:val="00DD585A"/>
    <w:rPr>
      <w:rFonts w:ascii="Times New Roman" w:hAnsi="Times New Roman" w:cs="Times New Roman"/>
      <w:sz w:val="26"/>
      <w:szCs w:val="26"/>
    </w:rPr>
  </w:style>
  <w:style w:type="character" w:customStyle="1" w:styleId="23">
    <w:name w:val="Заголовок №2_ Знак"/>
    <w:link w:val="24"/>
    <w:rsid w:val="003B137D"/>
    <w:rPr>
      <w:rFonts w:eastAsia="Arial Unicode MS"/>
      <w:b/>
      <w:bCs/>
      <w:sz w:val="23"/>
      <w:szCs w:val="23"/>
      <w:shd w:val="clear" w:color="auto" w:fill="FFFFFF"/>
      <w:lang w:bidi="ar-SA"/>
    </w:rPr>
  </w:style>
  <w:style w:type="paragraph" w:customStyle="1" w:styleId="24">
    <w:name w:val="Заголовок №2_"/>
    <w:basedOn w:val="a"/>
    <w:link w:val="23"/>
    <w:rsid w:val="003B137D"/>
    <w:pPr>
      <w:shd w:val="clear" w:color="auto" w:fill="FFFFFF"/>
      <w:spacing w:after="240" w:line="286" w:lineRule="exact"/>
      <w:ind w:hanging="200"/>
      <w:outlineLvl w:val="1"/>
    </w:pPr>
    <w:rPr>
      <w:rFonts w:eastAsia="Arial Unicode MS"/>
      <w:b/>
      <w:bCs/>
      <w:sz w:val="23"/>
      <w:szCs w:val="23"/>
      <w:shd w:val="clear" w:color="auto" w:fill="FFFFFF"/>
    </w:rPr>
  </w:style>
  <w:style w:type="paragraph" w:customStyle="1" w:styleId="ConsPlusTitle">
    <w:name w:val="ConsPlusTitle"/>
    <w:rsid w:val="009378CA"/>
    <w:pPr>
      <w:autoSpaceDE w:val="0"/>
      <w:autoSpaceDN w:val="0"/>
      <w:adjustRightInd w:val="0"/>
    </w:pPr>
    <w:rPr>
      <w:b/>
      <w:bCs/>
      <w:sz w:val="28"/>
      <w:szCs w:val="28"/>
    </w:rPr>
  </w:style>
  <w:style w:type="paragraph" w:customStyle="1" w:styleId="af0">
    <w:name w:val="Знак Знак Знак Знак"/>
    <w:basedOn w:val="a"/>
    <w:rsid w:val="00D4772C"/>
    <w:pPr>
      <w:widowControl w:val="0"/>
      <w:adjustRightInd w:val="0"/>
      <w:spacing w:after="160" w:line="240" w:lineRule="exact"/>
      <w:jc w:val="right"/>
    </w:pPr>
    <w:rPr>
      <w:sz w:val="20"/>
      <w:lang w:val="en-GB" w:eastAsia="en-US"/>
    </w:rPr>
  </w:style>
  <w:style w:type="character" w:customStyle="1" w:styleId="pre">
    <w:name w:val="pre"/>
    <w:basedOn w:val="a0"/>
    <w:rsid w:val="007A5512"/>
  </w:style>
  <w:style w:type="paragraph" w:styleId="af1">
    <w:name w:val="footer"/>
    <w:basedOn w:val="a"/>
    <w:link w:val="af2"/>
    <w:uiPriority w:val="99"/>
    <w:unhideWhenUsed/>
    <w:rsid w:val="005C498D"/>
    <w:pPr>
      <w:tabs>
        <w:tab w:val="center" w:pos="4677"/>
        <w:tab w:val="right" w:pos="9355"/>
      </w:tabs>
    </w:pPr>
  </w:style>
  <w:style w:type="character" w:customStyle="1" w:styleId="af2">
    <w:name w:val="Нижний колонтитул Знак"/>
    <w:basedOn w:val="a0"/>
    <w:link w:val="af1"/>
    <w:uiPriority w:val="99"/>
    <w:rsid w:val="005C498D"/>
    <w:rPr>
      <w:sz w:val="28"/>
    </w:rPr>
  </w:style>
  <w:style w:type="character" w:customStyle="1" w:styleId="FontStyle39">
    <w:name w:val="Font Style39"/>
    <w:basedOn w:val="a0"/>
    <w:rsid w:val="00EF578C"/>
    <w:rPr>
      <w:rFonts w:ascii="Times New Roman" w:hAnsi="Times New Roman" w:cs="Times New Roman" w:hint="default"/>
      <w:sz w:val="20"/>
      <w:szCs w:val="20"/>
    </w:rPr>
  </w:style>
  <w:style w:type="character" w:customStyle="1" w:styleId="FontStyle23">
    <w:name w:val="Font Style23"/>
    <w:rsid w:val="00617366"/>
    <w:rPr>
      <w:rFonts w:ascii="Times New Roman" w:hAnsi="Times New Roman" w:cs="Times New Roman"/>
      <w:sz w:val="26"/>
      <w:szCs w:val="26"/>
    </w:rPr>
  </w:style>
  <w:style w:type="character" w:customStyle="1" w:styleId="ad">
    <w:name w:val="Основной текст Знак"/>
    <w:basedOn w:val="a0"/>
    <w:link w:val="ac"/>
    <w:rsid w:val="00FF7AE4"/>
    <w:rPr>
      <w:sz w:val="28"/>
    </w:rPr>
  </w:style>
  <w:style w:type="paragraph" w:customStyle="1" w:styleId="pboth">
    <w:name w:val="pboth"/>
    <w:basedOn w:val="a"/>
    <w:rsid w:val="00FF7AE4"/>
    <w:pPr>
      <w:spacing w:before="100" w:beforeAutospacing="1" w:after="100" w:afterAutospacing="1"/>
    </w:pPr>
    <w:rPr>
      <w:sz w:val="24"/>
      <w:szCs w:val="24"/>
    </w:rPr>
  </w:style>
  <w:style w:type="character" w:customStyle="1" w:styleId="20">
    <w:name w:val="Заголовок 2 Знак"/>
    <w:basedOn w:val="a0"/>
    <w:link w:val="2"/>
    <w:uiPriority w:val="99"/>
    <w:rsid w:val="00ED72F9"/>
    <w:rPr>
      <w:sz w:val="28"/>
    </w:rPr>
  </w:style>
  <w:style w:type="paragraph" w:styleId="af3">
    <w:name w:val="Body Text Indent"/>
    <w:aliases w:val="Основной текст 1"/>
    <w:basedOn w:val="a"/>
    <w:link w:val="af4"/>
    <w:rsid w:val="00ED72F9"/>
    <w:pPr>
      <w:ind w:firstLine="709"/>
      <w:jc w:val="both"/>
    </w:pPr>
  </w:style>
  <w:style w:type="character" w:customStyle="1" w:styleId="af4">
    <w:name w:val="Основной текст с отступом Знак"/>
    <w:aliases w:val="Основной текст 1 Знак"/>
    <w:basedOn w:val="a0"/>
    <w:link w:val="af3"/>
    <w:rsid w:val="00ED72F9"/>
    <w:rPr>
      <w:sz w:val="28"/>
    </w:rPr>
  </w:style>
  <w:style w:type="paragraph" w:customStyle="1" w:styleId="Postan">
    <w:name w:val="Postan"/>
    <w:basedOn w:val="a"/>
    <w:rsid w:val="00ED72F9"/>
    <w:pPr>
      <w:jc w:val="center"/>
    </w:pPr>
  </w:style>
  <w:style w:type="paragraph" w:styleId="af5">
    <w:name w:val="Balloon Text"/>
    <w:basedOn w:val="a"/>
    <w:link w:val="af6"/>
    <w:uiPriority w:val="99"/>
    <w:rsid w:val="00ED72F9"/>
    <w:rPr>
      <w:rFonts w:ascii="Tahoma" w:hAnsi="Tahoma" w:cs="Tahoma"/>
      <w:sz w:val="16"/>
      <w:szCs w:val="16"/>
    </w:rPr>
  </w:style>
  <w:style w:type="character" w:customStyle="1" w:styleId="af6">
    <w:name w:val="Текст выноски Знак"/>
    <w:basedOn w:val="a0"/>
    <w:link w:val="af5"/>
    <w:uiPriority w:val="99"/>
    <w:rsid w:val="00ED72F9"/>
    <w:rPr>
      <w:rFonts w:ascii="Tahoma" w:hAnsi="Tahoma" w:cs="Tahoma"/>
      <w:sz w:val="16"/>
      <w:szCs w:val="16"/>
    </w:rPr>
  </w:style>
  <w:style w:type="character" w:customStyle="1" w:styleId="10">
    <w:name w:val="Заголовок 1 Знак"/>
    <w:basedOn w:val="a0"/>
    <w:link w:val="1"/>
    <w:uiPriority w:val="99"/>
    <w:rsid w:val="00ED72F9"/>
    <w:rPr>
      <w:sz w:val="40"/>
    </w:rPr>
  </w:style>
  <w:style w:type="character" w:customStyle="1" w:styleId="af7">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8"/>
    <w:locked/>
    <w:rsid w:val="00ED72F9"/>
  </w:style>
  <w:style w:type="paragraph" w:styleId="af8">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7"/>
    <w:unhideWhenUsed/>
    <w:rsid w:val="00ED72F9"/>
    <w:rPr>
      <w:sz w:val="20"/>
    </w:rPr>
  </w:style>
  <w:style w:type="character" w:customStyle="1" w:styleId="13">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8"/>
    <w:rsid w:val="00ED72F9"/>
  </w:style>
  <w:style w:type="character" w:customStyle="1" w:styleId="af9">
    <w:name w:val="Название Знак"/>
    <w:basedOn w:val="a0"/>
    <w:link w:val="afa"/>
    <w:uiPriority w:val="99"/>
    <w:rsid w:val="00ED72F9"/>
    <w:rPr>
      <w:sz w:val="26"/>
      <w:lang w:eastAsia="en-US"/>
    </w:rPr>
  </w:style>
  <w:style w:type="paragraph" w:styleId="afa">
    <w:name w:val="Title"/>
    <w:basedOn w:val="a"/>
    <w:link w:val="af9"/>
    <w:uiPriority w:val="99"/>
    <w:qFormat/>
    <w:rsid w:val="00ED72F9"/>
    <w:pPr>
      <w:jc w:val="center"/>
    </w:pPr>
    <w:rPr>
      <w:sz w:val="26"/>
      <w:lang w:eastAsia="en-US"/>
    </w:rPr>
  </w:style>
  <w:style w:type="character" w:customStyle="1" w:styleId="14">
    <w:name w:val="Название Знак1"/>
    <w:basedOn w:val="a0"/>
    <w:link w:val="afa"/>
    <w:rsid w:val="00ED72F9"/>
    <w:rPr>
      <w:rFonts w:asciiTheme="majorHAnsi" w:eastAsiaTheme="majorEastAsia" w:hAnsiTheme="majorHAnsi" w:cstheme="majorBidi"/>
      <w:color w:val="323E4F" w:themeColor="text2" w:themeShade="BF"/>
      <w:spacing w:val="5"/>
      <w:kern w:val="28"/>
      <w:sz w:val="52"/>
      <w:szCs w:val="52"/>
    </w:rPr>
  </w:style>
  <w:style w:type="character" w:customStyle="1" w:styleId="25">
    <w:name w:val="Основной текст 2 Знак"/>
    <w:basedOn w:val="a0"/>
    <w:link w:val="26"/>
    <w:uiPriority w:val="99"/>
    <w:rsid w:val="00ED72F9"/>
    <w:rPr>
      <w:sz w:val="24"/>
      <w:szCs w:val="24"/>
    </w:rPr>
  </w:style>
  <w:style w:type="paragraph" w:styleId="26">
    <w:name w:val="Body Text 2"/>
    <w:basedOn w:val="a"/>
    <w:link w:val="25"/>
    <w:uiPriority w:val="99"/>
    <w:unhideWhenUsed/>
    <w:rsid w:val="00ED72F9"/>
    <w:pPr>
      <w:spacing w:after="120" w:line="480" w:lineRule="auto"/>
    </w:pPr>
    <w:rPr>
      <w:sz w:val="24"/>
      <w:szCs w:val="24"/>
    </w:rPr>
  </w:style>
  <w:style w:type="character" w:customStyle="1" w:styleId="210">
    <w:name w:val="Основной текст 2 Знак1"/>
    <w:basedOn w:val="a0"/>
    <w:link w:val="26"/>
    <w:rsid w:val="00ED72F9"/>
    <w:rPr>
      <w:sz w:val="28"/>
    </w:rPr>
  </w:style>
  <w:style w:type="character" w:customStyle="1" w:styleId="afb">
    <w:name w:val="Схема документа Знак"/>
    <w:basedOn w:val="a0"/>
    <w:link w:val="afc"/>
    <w:uiPriority w:val="99"/>
    <w:rsid w:val="00ED72F9"/>
    <w:rPr>
      <w:rFonts w:ascii="Tahoma" w:eastAsia="Calibri" w:hAnsi="Tahoma" w:cs="Tahoma"/>
      <w:sz w:val="22"/>
      <w:szCs w:val="22"/>
      <w:shd w:val="clear" w:color="auto" w:fill="000080"/>
      <w:lang w:eastAsia="en-US"/>
    </w:rPr>
  </w:style>
  <w:style w:type="paragraph" w:styleId="afc">
    <w:name w:val="Document Map"/>
    <w:basedOn w:val="a"/>
    <w:link w:val="afb"/>
    <w:uiPriority w:val="99"/>
    <w:unhideWhenUsed/>
    <w:rsid w:val="00ED72F9"/>
    <w:pPr>
      <w:shd w:val="clear" w:color="auto" w:fill="000080"/>
      <w:spacing w:after="200" w:line="276" w:lineRule="auto"/>
    </w:pPr>
    <w:rPr>
      <w:rFonts w:ascii="Tahoma" w:eastAsia="Calibri" w:hAnsi="Tahoma" w:cs="Tahoma"/>
      <w:sz w:val="22"/>
      <w:szCs w:val="22"/>
      <w:lang w:eastAsia="en-US"/>
    </w:rPr>
  </w:style>
  <w:style w:type="character" w:customStyle="1" w:styleId="15">
    <w:name w:val="Схема документа Знак1"/>
    <w:basedOn w:val="a0"/>
    <w:link w:val="afc"/>
    <w:rsid w:val="00ED72F9"/>
    <w:rPr>
      <w:rFonts w:ascii="Tahoma" w:hAnsi="Tahoma" w:cs="Tahoma"/>
      <w:sz w:val="16"/>
      <w:szCs w:val="16"/>
    </w:rPr>
  </w:style>
  <w:style w:type="character" w:customStyle="1" w:styleId="27">
    <w:name w:val="Цитата 2 Знак"/>
    <w:basedOn w:val="a0"/>
    <w:link w:val="28"/>
    <w:uiPriority w:val="29"/>
    <w:rsid w:val="00ED72F9"/>
    <w:rPr>
      <w:i/>
      <w:iCs/>
      <w:color w:val="000000" w:themeColor="text1"/>
    </w:rPr>
  </w:style>
  <w:style w:type="paragraph" w:styleId="28">
    <w:name w:val="Quote"/>
    <w:basedOn w:val="a"/>
    <w:next w:val="a"/>
    <w:link w:val="27"/>
    <w:uiPriority w:val="29"/>
    <w:qFormat/>
    <w:rsid w:val="00ED72F9"/>
    <w:rPr>
      <w:i/>
      <w:iCs/>
      <w:color w:val="000000" w:themeColor="text1"/>
      <w:sz w:val="20"/>
    </w:rPr>
  </w:style>
  <w:style w:type="character" w:customStyle="1" w:styleId="211">
    <w:name w:val="Цитата 2 Знак1"/>
    <w:basedOn w:val="a0"/>
    <w:link w:val="28"/>
    <w:uiPriority w:val="29"/>
    <w:rsid w:val="00ED72F9"/>
    <w:rPr>
      <w:i/>
      <w:iCs/>
      <w:color w:val="000000" w:themeColor="text1"/>
      <w:sz w:val="28"/>
    </w:rPr>
  </w:style>
  <w:style w:type="character" w:customStyle="1" w:styleId="afd">
    <w:name w:val="Выделенная цитата Знак"/>
    <w:basedOn w:val="a0"/>
    <w:link w:val="afe"/>
    <w:uiPriority w:val="30"/>
    <w:rsid w:val="00ED72F9"/>
    <w:rPr>
      <w:rFonts w:ascii="Calibri" w:eastAsia="Calibri" w:hAnsi="Calibri"/>
      <w:b/>
      <w:bCs/>
      <w:i/>
      <w:iCs/>
      <w:color w:val="4F81BD"/>
      <w:sz w:val="22"/>
      <w:szCs w:val="22"/>
      <w:lang w:eastAsia="en-US"/>
    </w:rPr>
  </w:style>
  <w:style w:type="paragraph" w:styleId="afe">
    <w:name w:val="Intense Quote"/>
    <w:basedOn w:val="a"/>
    <w:next w:val="a"/>
    <w:link w:val="afd"/>
    <w:uiPriority w:val="30"/>
    <w:qFormat/>
    <w:rsid w:val="00ED72F9"/>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16">
    <w:name w:val="Выделенная цитата Знак1"/>
    <w:basedOn w:val="a0"/>
    <w:link w:val="afe"/>
    <w:uiPriority w:val="30"/>
    <w:rsid w:val="00ED72F9"/>
    <w:rPr>
      <w:b/>
      <w:bCs/>
      <w:i/>
      <w:iCs/>
      <w:color w:val="4472C4" w:themeColor="accent1"/>
      <w:sz w:val="28"/>
    </w:rPr>
  </w:style>
  <w:style w:type="character" w:customStyle="1" w:styleId="Bodytext">
    <w:name w:val="Body text_"/>
    <w:link w:val="17"/>
    <w:locked/>
    <w:rsid w:val="00ED72F9"/>
    <w:rPr>
      <w:shd w:val="clear" w:color="auto" w:fill="FFFFFF"/>
    </w:rPr>
  </w:style>
  <w:style w:type="paragraph" w:customStyle="1" w:styleId="17">
    <w:name w:val="Основной текст1"/>
    <w:basedOn w:val="a"/>
    <w:link w:val="Bodytext"/>
    <w:rsid w:val="00ED72F9"/>
    <w:pPr>
      <w:widowControl w:val="0"/>
      <w:shd w:val="clear" w:color="auto" w:fill="FFFFFF"/>
      <w:spacing w:line="298" w:lineRule="exact"/>
      <w:jc w:val="center"/>
    </w:pPr>
    <w:rPr>
      <w:sz w:val="20"/>
    </w:rPr>
  </w:style>
  <w:style w:type="character" w:customStyle="1" w:styleId="NoSpacingChar">
    <w:name w:val="No Spacing Char"/>
    <w:link w:val="18"/>
    <w:locked/>
    <w:rsid w:val="00ED72F9"/>
    <w:rPr>
      <w:rFonts w:ascii="Calibri" w:hAnsi="Calibri"/>
    </w:rPr>
  </w:style>
  <w:style w:type="paragraph" w:customStyle="1" w:styleId="18">
    <w:name w:val="Без интервала1"/>
    <w:link w:val="NoSpacingChar"/>
    <w:qFormat/>
    <w:rsid w:val="00ED72F9"/>
    <w:rPr>
      <w:rFonts w:ascii="Calibri" w:hAnsi="Calibri"/>
    </w:rPr>
  </w:style>
  <w:style w:type="character" w:customStyle="1" w:styleId="aff">
    <w:name w:val="Основной текст_"/>
    <w:link w:val="31"/>
    <w:locked/>
    <w:rsid w:val="00ED72F9"/>
    <w:rPr>
      <w:rFonts w:ascii="Calibri" w:eastAsia="Calibri" w:hAnsi="Calibri"/>
      <w:shd w:val="clear" w:color="auto" w:fill="FFFFFF"/>
    </w:rPr>
  </w:style>
  <w:style w:type="paragraph" w:customStyle="1" w:styleId="31">
    <w:name w:val="Основной текст3"/>
    <w:basedOn w:val="a"/>
    <w:link w:val="aff"/>
    <w:rsid w:val="00ED72F9"/>
    <w:pPr>
      <w:widowControl w:val="0"/>
      <w:shd w:val="clear" w:color="auto" w:fill="FFFFFF"/>
      <w:spacing w:line="298" w:lineRule="exact"/>
      <w:jc w:val="center"/>
    </w:pPr>
    <w:rPr>
      <w:rFonts w:ascii="Calibri" w:eastAsia="Calibri" w:hAnsi="Calibri"/>
      <w:sz w:val="20"/>
    </w:rPr>
  </w:style>
  <w:style w:type="character" w:customStyle="1" w:styleId="11pt">
    <w:name w:val="Основной текст + 11 pt"/>
    <w:aliases w:val="Интервал 0 pt"/>
    <w:basedOn w:val="aff"/>
    <w:rsid w:val="00ED72F9"/>
    <w:rPr>
      <w:rFonts w:ascii="Times New Roman" w:eastAsia="Times New Roman" w:hAnsi="Times New Roman"/>
      <w:color w:val="000000"/>
      <w:spacing w:val="-1"/>
      <w:w w:val="100"/>
      <w:position w:val="0"/>
      <w:sz w:val="22"/>
      <w:szCs w:val="22"/>
      <w:lang w:val="ru-RU"/>
    </w:rPr>
  </w:style>
  <w:style w:type="character" w:styleId="aff0">
    <w:name w:val="Strong"/>
    <w:basedOn w:val="a0"/>
    <w:uiPriority w:val="22"/>
    <w:qFormat/>
    <w:rsid w:val="00ED72F9"/>
    <w:rPr>
      <w:b/>
      <w:bCs/>
    </w:rPr>
  </w:style>
  <w:style w:type="paragraph" w:customStyle="1" w:styleId="Style2">
    <w:name w:val="Style2"/>
    <w:basedOn w:val="a"/>
    <w:uiPriority w:val="99"/>
    <w:rsid w:val="00ED72F9"/>
    <w:pPr>
      <w:widowControl w:val="0"/>
      <w:autoSpaceDE w:val="0"/>
      <w:autoSpaceDN w:val="0"/>
      <w:adjustRightInd w:val="0"/>
      <w:spacing w:line="366" w:lineRule="exact"/>
      <w:ind w:firstLine="701"/>
      <w:jc w:val="both"/>
    </w:pPr>
    <w:rPr>
      <w:sz w:val="24"/>
      <w:szCs w:val="24"/>
    </w:rPr>
  </w:style>
  <w:style w:type="paragraph" w:customStyle="1" w:styleId="Style10">
    <w:name w:val="Style10"/>
    <w:basedOn w:val="a"/>
    <w:uiPriority w:val="99"/>
    <w:rsid w:val="00ED72F9"/>
    <w:pPr>
      <w:widowControl w:val="0"/>
      <w:autoSpaceDE w:val="0"/>
      <w:autoSpaceDN w:val="0"/>
      <w:adjustRightInd w:val="0"/>
      <w:spacing w:line="374" w:lineRule="exact"/>
      <w:ind w:firstLine="802"/>
    </w:pPr>
    <w:rPr>
      <w:sz w:val="24"/>
      <w:szCs w:val="24"/>
    </w:rPr>
  </w:style>
  <w:style w:type="paragraph" w:customStyle="1" w:styleId="aff1">
    <w:name w:val="Базовый"/>
    <w:rsid w:val="00ED72F9"/>
    <w:pPr>
      <w:suppressAutoHyphens/>
      <w:spacing w:line="100" w:lineRule="atLeast"/>
    </w:pPr>
    <w:rPr>
      <w:sz w:val="24"/>
      <w:szCs w:val="24"/>
    </w:rPr>
  </w:style>
  <w:style w:type="paragraph" w:customStyle="1" w:styleId="29">
    <w:name w:val="Основной текст2"/>
    <w:basedOn w:val="a"/>
    <w:rsid w:val="00ED72F9"/>
    <w:pPr>
      <w:widowControl w:val="0"/>
      <w:shd w:val="clear" w:color="auto" w:fill="FFFFFF"/>
      <w:spacing w:line="322" w:lineRule="exact"/>
    </w:pPr>
    <w:rPr>
      <w:spacing w:val="1"/>
      <w:sz w:val="25"/>
      <w:szCs w:val="25"/>
      <w:lang w:eastAsia="en-US"/>
    </w:rPr>
  </w:style>
  <w:style w:type="paragraph" w:customStyle="1" w:styleId="ConsPlusNonformat">
    <w:name w:val="ConsPlusNonformat"/>
    <w:uiPriority w:val="99"/>
    <w:rsid w:val="00ED72F9"/>
    <w:pPr>
      <w:widowControl w:val="0"/>
      <w:autoSpaceDE w:val="0"/>
      <w:autoSpaceDN w:val="0"/>
      <w:adjustRightInd w:val="0"/>
    </w:pPr>
    <w:rPr>
      <w:rFonts w:ascii="Courier New" w:hAnsi="Courier New" w:cs="Courier New"/>
    </w:rPr>
  </w:style>
  <w:style w:type="paragraph" w:customStyle="1" w:styleId="aff2">
    <w:name w:val="Стиль"/>
    <w:rsid w:val="00DC7A4A"/>
    <w:pPr>
      <w:widowControl w:val="0"/>
      <w:autoSpaceDE w:val="0"/>
      <w:autoSpaceDN w:val="0"/>
      <w:adjustRightInd w:val="0"/>
    </w:pPr>
    <w:rPr>
      <w:sz w:val="24"/>
      <w:szCs w:val="24"/>
    </w:rPr>
  </w:style>
  <w:style w:type="character" w:customStyle="1" w:styleId="30">
    <w:name w:val="Заголовок 3 Знак"/>
    <w:basedOn w:val="a0"/>
    <w:link w:val="3"/>
    <w:rsid w:val="00E52CB3"/>
    <w:rPr>
      <w:b/>
      <w:bCs/>
      <w:sz w:val="28"/>
      <w:szCs w:val="28"/>
    </w:rPr>
  </w:style>
  <w:style w:type="character" w:customStyle="1" w:styleId="40">
    <w:name w:val="Заголовок 4 Знак"/>
    <w:basedOn w:val="a0"/>
    <w:link w:val="4"/>
    <w:rsid w:val="00E52CB3"/>
    <w:rPr>
      <w:rFonts w:ascii="Calibri" w:hAnsi="Calibri"/>
      <w:b/>
      <w:bCs/>
      <w:sz w:val="28"/>
      <w:szCs w:val="28"/>
    </w:rPr>
  </w:style>
  <w:style w:type="character" w:customStyle="1" w:styleId="50">
    <w:name w:val="Заголовок 5 Знак"/>
    <w:basedOn w:val="a0"/>
    <w:link w:val="5"/>
    <w:rsid w:val="00E52CB3"/>
    <w:rPr>
      <w:rFonts w:ascii="Cambria" w:hAnsi="Cambria"/>
      <w:color w:val="243F60"/>
    </w:rPr>
  </w:style>
  <w:style w:type="character" w:customStyle="1" w:styleId="Heading1Char">
    <w:name w:val="Heading 1 Char"/>
    <w:locked/>
    <w:rsid w:val="00E52CB3"/>
    <w:rPr>
      <w:rFonts w:ascii="Calibri" w:hAnsi="Calibri" w:cs="Times New Roman"/>
      <w:b/>
      <w:sz w:val="28"/>
      <w:lang w:val="ru-RU" w:eastAsia="en-US"/>
    </w:rPr>
  </w:style>
  <w:style w:type="character" w:customStyle="1" w:styleId="Heading2Char">
    <w:name w:val="Heading 2 Char"/>
    <w:locked/>
    <w:rsid w:val="00E52CB3"/>
    <w:rPr>
      <w:rFonts w:ascii="Calibri" w:hAnsi="Calibri" w:cs="Times New Roman"/>
      <w:sz w:val="26"/>
      <w:lang w:val="ru-RU" w:eastAsia="en-US"/>
    </w:rPr>
  </w:style>
  <w:style w:type="character" w:customStyle="1" w:styleId="Heading3Char">
    <w:name w:val="Heading 3 Char"/>
    <w:locked/>
    <w:rsid w:val="00E52CB3"/>
    <w:rPr>
      <w:rFonts w:ascii="Calibri" w:hAnsi="Calibri" w:cs="Times New Roman"/>
      <w:b/>
      <w:sz w:val="28"/>
      <w:lang w:val="ru-RU" w:eastAsia="en-US"/>
    </w:rPr>
  </w:style>
  <w:style w:type="character" w:customStyle="1" w:styleId="Heading4Char">
    <w:name w:val="Heading 4 Char"/>
    <w:locked/>
    <w:rsid w:val="00E52CB3"/>
    <w:rPr>
      <w:rFonts w:ascii="Calibri" w:hAnsi="Calibri" w:cs="Times New Roman"/>
      <w:sz w:val="28"/>
      <w:lang w:val="ru-RU" w:eastAsia="ru-RU"/>
    </w:rPr>
  </w:style>
  <w:style w:type="character" w:customStyle="1" w:styleId="Heading5Char">
    <w:name w:val="Heading 5 Char"/>
    <w:locked/>
    <w:rsid w:val="00E52CB3"/>
    <w:rPr>
      <w:rFonts w:ascii="Cambria" w:hAnsi="Cambria" w:cs="Times New Roman"/>
      <w:color w:val="243F60"/>
      <w:lang w:val="ru-RU" w:eastAsia="ru-RU"/>
    </w:rPr>
  </w:style>
  <w:style w:type="character" w:customStyle="1" w:styleId="BodyTextChar">
    <w:name w:val="Body Text Char"/>
    <w:locked/>
    <w:rsid w:val="00E52CB3"/>
    <w:rPr>
      <w:rFonts w:ascii="Calibri" w:hAnsi="Calibri" w:cs="Times New Roman"/>
      <w:sz w:val="24"/>
      <w:lang w:val="ru-RU" w:eastAsia="ru-RU"/>
    </w:rPr>
  </w:style>
  <w:style w:type="character" w:customStyle="1" w:styleId="BodyTextIndentChar">
    <w:name w:val="Body Text Indent Char"/>
    <w:locked/>
    <w:rsid w:val="00E52CB3"/>
    <w:rPr>
      <w:rFonts w:ascii="Calibri" w:hAnsi="Calibri" w:cs="Times New Roman"/>
      <w:sz w:val="28"/>
      <w:lang w:val="ru-RU" w:eastAsia="ru-RU"/>
    </w:rPr>
  </w:style>
  <w:style w:type="character" w:customStyle="1" w:styleId="FooterChar">
    <w:name w:val="Footer Char"/>
    <w:locked/>
    <w:rsid w:val="00E52CB3"/>
    <w:rPr>
      <w:rFonts w:ascii="Calibri" w:hAnsi="Calibri" w:cs="Times New Roman"/>
      <w:lang w:val="ru-RU" w:eastAsia="ru-RU"/>
    </w:rPr>
  </w:style>
  <w:style w:type="character" w:customStyle="1" w:styleId="HeaderChar">
    <w:name w:val="Header Char"/>
    <w:locked/>
    <w:rsid w:val="00E52CB3"/>
    <w:rPr>
      <w:rFonts w:ascii="Calibri" w:hAnsi="Calibri" w:cs="Times New Roman"/>
      <w:lang w:val="ru-RU" w:eastAsia="ru-RU"/>
    </w:rPr>
  </w:style>
  <w:style w:type="character" w:styleId="aff3">
    <w:name w:val="FollowedHyperlink"/>
    <w:uiPriority w:val="99"/>
    <w:rsid w:val="00E52CB3"/>
    <w:rPr>
      <w:rFonts w:cs="Times New Roman"/>
      <w:color w:val="800080"/>
      <w:u w:val="single"/>
    </w:rPr>
  </w:style>
  <w:style w:type="paragraph" w:styleId="HTML">
    <w:name w:val="HTML Preformatted"/>
    <w:basedOn w:val="a"/>
    <w:link w:val="HTML0"/>
    <w:rsid w:val="00E52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rPr>
  </w:style>
  <w:style w:type="character" w:customStyle="1" w:styleId="HTML0">
    <w:name w:val="Стандартный HTML Знак"/>
    <w:basedOn w:val="a0"/>
    <w:link w:val="HTML"/>
    <w:rsid w:val="00E52CB3"/>
    <w:rPr>
      <w:rFonts w:ascii="Courier New" w:hAnsi="Courier New"/>
    </w:rPr>
  </w:style>
  <w:style w:type="character" w:customStyle="1" w:styleId="HTMLPreformattedChar">
    <w:name w:val="HTML Preformatted Char"/>
    <w:locked/>
    <w:rsid w:val="00E52CB3"/>
    <w:rPr>
      <w:rFonts w:ascii="Courier New" w:hAnsi="Courier New" w:cs="Times New Roman"/>
      <w:lang w:val="ru-RU" w:eastAsia="ru-RU"/>
    </w:rPr>
  </w:style>
  <w:style w:type="character" w:customStyle="1" w:styleId="FootnoteTextChar">
    <w:name w:val="Footnote Text Char"/>
    <w:aliases w:val="Footnote Text Char1 Char,Footnote Text Char3 Char Char,Footnote Text Char2 Char Char Char,Footnote Text Char1 Char1 Char Char Char,ft Char1 Char Char Char Char,Footnote Text Char1 Char Char Char Char Char,ft Char"/>
    <w:uiPriority w:val="99"/>
    <w:locked/>
    <w:rsid w:val="00E52CB3"/>
  </w:style>
  <w:style w:type="paragraph" w:styleId="32">
    <w:name w:val="Body Text Indent 3"/>
    <w:basedOn w:val="a"/>
    <w:link w:val="33"/>
    <w:rsid w:val="00E52CB3"/>
    <w:pPr>
      <w:spacing w:after="120"/>
      <w:ind w:left="283"/>
    </w:pPr>
    <w:rPr>
      <w:rFonts w:ascii="Calibri" w:hAnsi="Calibri"/>
      <w:sz w:val="16"/>
      <w:szCs w:val="16"/>
    </w:rPr>
  </w:style>
  <w:style w:type="character" w:customStyle="1" w:styleId="33">
    <w:name w:val="Основной текст с отступом 3 Знак"/>
    <w:basedOn w:val="a0"/>
    <w:link w:val="32"/>
    <w:rsid w:val="00E52CB3"/>
    <w:rPr>
      <w:rFonts w:ascii="Calibri" w:hAnsi="Calibri"/>
      <w:sz w:val="16"/>
      <w:szCs w:val="16"/>
    </w:rPr>
  </w:style>
  <w:style w:type="character" w:customStyle="1" w:styleId="BodyTextIndent3Char">
    <w:name w:val="Body Text Indent 3 Char"/>
    <w:locked/>
    <w:rsid w:val="00E52CB3"/>
    <w:rPr>
      <w:rFonts w:ascii="Calibri" w:hAnsi="Calibri" w:cs="Times New Roman"/>
      <w:sz w:val="16"/>
      <w:lang w:eastAsia="ru-RU"/>
    </w:rPr>
  </w:style>
  <w:style w:type="paragraph" w:customStyle="1" w:styleId="19">
    <w:name w:val="Знак1"/>
    <w:basedOn w:val="a"/>
    <w:rsid w:val="00E52CB3"/>
    <w:pPr>
      <w:spacing w:before="100" w:beforeAutospacing="1" w:after="100" w:afterAutospacing="1"/>
    </w:pPr>
    <w:rPr>
      <w:rFonts w:ascii="Tahoma" w:hAnsi="Tahoma"/>
      <w:sz w:val="20"/>
      <w:lang w:val="en-US" w:eastAsia="en-US"/>
    </w:rPr>
  </w:style>
  <w:style w:type="paragraph" w:customStyle="1" w:styleId="aff4">
    <w:name w:val="Нормальный (таблица)"/>
    <w:basedOn w:val="a"/>
    <w:next w:val="a"/>
    <w:uiPriority w:val="99"/>
    <w:rsid w:val="00E52CB3"/>
    <w:pPr>
      <w:widowControl w:val="0"/>
      <w:autoSpaceDE w:val="0"/>
      <w:autoSpaceDN w:val="0"/>
      <w:adjustRightInd w:val="0"/>
      <w:jc w:val="both"/>
    </w:pPr>
    <w:rPr>
      <w:rFonts w:ascii="Arial" w:hAnsi="Arial" w:cs="Arial"/>
      <w:sz w:val="24"/>
      <w:szCs w:val="24"/>
    </w:rPr>
  </w:style>
  <w:style w:type="paragraph" w:customStyle="1" w:styleId="aff5">
    <w:name w:val="Отчетный"/>
    <w:basedOn w:val="a"/>
    <w:uiPriority w:val="99"/>
    <w:rsid w:val="00E52CB3"/>
    <w:pPr>
      <w:spacing w:after="120" w:line="360" w:lineRule="auto"/>
      <w:ind w:firstLine="720"/>
      <w:jc w:val="both"/>
    </w:pPr>
    <w:rPr>
      <w:sz w:val="26"/>
    </w:rPr>
  </w:style>
  <w:style w:type="paragraph" w:customStyle="1" w:styleId="aff6">
    <w:name w:val="Знак"/>
    <w:basedOn w:val="a"/>
    <w:rsid w:val="00E52CB3"/>
    <w:pPr>
      <w:spacing w:before="100" w:beforeAutospacing="1" w:after="100" w:afterAutospacing="1"/>
    </w:pPr>
    <w:rPr>
      <w:rFonts w:ascii="Tahoma" w:hAnsi="Tahoma" w:cs="Tahoma"/>
      <w:sz w:val="20"/>
      <w:lang w:val="en-US" w:eastAsia="en-US"/>
    </w:rPr>
  </w:style>
  <w:style w:type="paragraph" w:customStyle="1" w:styleId="1a">
    <w:name w:val="Стиль1"/>
    <w:basedOn w:val="2"/>
    <w:qFormat/>
    <w:rsid w:val="00E52CB3"/>
    <w:pPr>
      <w:keepLines/>
      <w:ind w:left="0"/>
      <w:jc w:val="center"/>
    </w:pPr>
    <w:rPr>
      <w:bCs/>
      <w:szCs w:val="26"/>
      <w:lang w:eastAsia="en-US"/>
    </w:rPr>
  </w:style>
  <w:style w:type="paragraph" w:customStyle="1" w:styleId="140">
    <w:name w:val="Обычный + 14 пт"/>
    <w:aliases w:val="Первая строка:  1,25 см,Справа:  -0 см,Междустр.интервал: ..."/>
    <w:basedOn w:val="af3"/>
    <w:rsid w:val="00E52CB3"/>
    <w:pPr>
      <w:ind w:firstLine="601"/>
    </w:pPr>
    <w:rPr>
      <w:szCs w:val="28"/>
    </w:rPr>
  </w:style>
  <w:style w:type="paragraph" w:customStyle="1" w:styleId="2a">
    <w:name w:val="Знак2"/>
    <w:basedOn w:val="a"/>
    <w:rsid w:val="00E52CB3"/>
    <w:pPr>
      <w:spacing w:before="100" w:beforeAutospacing="1" w:after="100" w:afterAutospacing="1"/>
    </w:pPr>
    <w:rPr>
      <w:rFonts w:ascii="Tahoma" w:hAnsi="Tahoma" w:cs="Tahoma"/>
      <w:sz w:val="20"/>
      <w:lang w:val="en-US" w:eastAsia="en-US"/>
    </w:rPr>
  </w:style>
  <w:style w:type="paragraph" w:customStyle="1" w:styleId="34">
    <w:name w:val="Знак3"/>
    <w:basedOn w:val="a"/>
    <w:rsid w:val="00E52CB3"/>
    <w:pPr>
      <w:spacing w:before="100" w:beforeAutospacing="1" w:after="100" w:afterAutospacing="1"/>
    </w:pPr>
    <w:rPr>
      <w:rFonts w:ascii="Tahoma" w:hAnsi="Tahoma" w:cs="Tahoma"/>
      <w:sz w:val="20"/>
      <w:lang w:val="en-US" w:eastAsia="en-US"/>
    </w:rPr>
  </w:style>
  <w:style w:type="paragraph" w:customStyle="1" w:styleId="Standard">
    <w:name w:val="Standard"/>
    <w:rsid w:val="00E52CB3"/>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E52CB3"/>
    <w:pPr>
      <w:jc w:val="right"/>
    </w:pPr>
    <w:rPr>
      <w:sz w:val="24"/>
      <w:szCs w:val="24"/>
    </w:rPr>
  </w:style>
  <w:style w:type="character" w:customStyle="1" w:styleId="aff7">
    <w:name w:val="Гипертекстовая ссылка"/>
    <w:uiPriority w:val="99"/>
    <w:rsid w:val="00E52CB3"/>
    <w:rPr>
      <w:color w:val="106BBE"/>
      <w:sz w:val="26"/>
    </w:rPr>
  </w:style>
  <w:style w:type="character" w:customStyle="1" w:styleId="textdefault">
    <w:name w:val="text_default"/>
    <w:rsid w:val="00E52CB3"/>
    <w:rPr>
      <w:rFonts w:ascii="Verdana" w:hAnsi="Verdana"/>
      <w:color w:val="5E6466"/>
      <w:sz w:val="18"/>
    </w:rPr>
  </w:style>
  <w:style w:type="character" w:customStyle="1" w:styleId="100">
    <w:name w:val="Знак Знак10"/>
    <w:locked/>
    <w:rsid w:val="00E52CB3"/>
    <w:rPr>
      <w:b/>
      <w:sz w:val="28"/>
      <w:lang w:val="ru-RU" w:eastAsia="en-US"/>
    </w:rPr>
  </w:style>
  <w:style w:type="character" w:customStyle="1" w:styleId="9">
    <w:name w:val="Знак Знак9"/>
    <w:locked/>
    <w:rsid w:val="00E52CB3"/>
    <w:rPr>
      <w:sz w:val="26"/>
      <w:lang w:val="ru-RU" w:eastAsia="en-US"/>
    </w:rPr>
  </w:style>
  <w:style w:type="character" w:customStyle="1" w:styleId="8">
    <w:name w:val="Знак Знак8"/>
    <w:locked/>
    <w:rsid w:val="00E52CB3"/>
    <w:rPr>
      <w:b/>
      <w:sz w:val="28"/>
      <w:lang w:val="ru-RU" w:eastAsia="en-US"/>
    </w:rPr>
  </w:style>
  <w:style w:type="character" w:customStyle="1" w:styleId="aff8">
    <w:name w:val="Знак Знак"/>
    <w:locked/>
    <w:rsid w:val="00E52CB3"/>
    <w:rPr>
      <w:rFonts w:ascii="Times New Roman" w:hAnsi="Times New Roman"/>
      <w:lang w:val="ru-RU" w:eastAsia="ru-RU"/>
    </w:rPr>
  </w:style>
  <w:style w:type="character" w:customStyle="1" w:styleId="110">
    <w:name w:val="Знак Знак11"/>
    <w:locked/>
    <w:rsid w:val="00E52CB3"/>
    <w:rPr>
      <w:b/>
      <w:sz w:val="28"/>
      <w:lang w:val="ru-RU" w:eastAsia="en-US"/>
    </w:rPr>
  </w:style>
  <w:style w:type="character" w:customStyle="1" w:styleId="BodyTextIndent3Char1">
    <w:name w:val="Body Text Indent 3 Char1"/>
    <w:rsid w:val="00E52CB3"/>
    <w:rPr>
      <w:sz w:val="16"/>
    </w:rPr>
  </w:style>
  <w:style w:type="paragraph" w:customStyle="1" w:styleId="xl63">
    <w:name w:val="xl63"/>
    <w:basedOn w:val="a"/>
    <w:rsid w:val="00E52CB3"/>
    <w:pPr>
      <w:spacing w:before="100" w:beforeAutospacing="1" w:after="100" w:afterAutospacing="1"/>
    </w:pPr>
    <w:rPr>
      <w:sz w:val="24"/>
      <w:szCs w:val="24"/>
    </w:rPr>
  </w:style>
  <w:style w:type="paragraph" w:customStyle="1" w:styleId="xl64">
    <w:name w:val="xl64"/>
    <w:basedOn w:val="a"/>
    <w:rsid w:val="00E52CB3"/>
    <w:pPr>
      <w:spacing w:before="100" w:beforeAutospacing="1" w:after="100" w:afterAutospacing="1"/>
      <w:jc w:val="center"/>
      <w:textAlignment w:val="top"/>
    </w:pPr>
    <w:rPr>
      <w:sz w:val="24"/>
      <w:szCs w:val="24"/>
    </w:rPr>
  </w:style>
  <w:style w:type="paragraph" w:customStyle="1" w:styleId="xl65">
    <w:name w:val="xl65"/>
    <w:basedOn w:val="a"/>
    <w:rsid w:val="00E52CB3"/>
    <w:pPr>
      <w:spacing w:before="100" w:beforeAutospacing="1" w:after="100" w:afterAutospacing="1"/>
    </w:pPr>
    <w:rPr>
      <w:sz w:val="24"/>
      <w:szCs w:val="24"/>
    </w:rPr>
  </w:style>
  <w:style w:type="paragraph" w:customStyle="1" w:styleId="xl66">
    <w:name w:val="xl66"/>
    <w:basedOn w:val="a"/>
    <w:rsid w:val="00E5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7">
    <w:name w:val="xl67"/>
    <w:basedOn w:val="a"/>
    <w:rsid w:val="00E52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68">
    <w:name w:val="xl68"/>
    <w:basedOn w:val="a"/>
    <w:rsid w:val="00E52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69">
    <w:name w:val="xl69"/>
    <w:basedOn w:val="a"/>
    <w:rsid w:val="00E5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0">
    <w:name w:val="xl70"/>
    <w:basedOn w:val="a"/>
    <w:rsid w:val="00E52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1">
    <w:name w:val="xl71"/>
    <w:basedOn w:val="a"/>
    <w:rsid w:val="00E5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2">
    <w:name w:val="xl72"/>
    <w:basedOn w:val="a"/>
    <w:rsid w:val="00E52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3">
    <w:name w:val="xl73"/>
    <w:basedOn w:val="a"/>
    <w:rsid w:val="00E52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4">
    <w:name w:val="xl74"/>
    <w:basedOn w:val="a"/>
    <w:rsid w:val="00E52CB3"/>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E52CB3"/>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6">
    <w:name w:val="xl76"/>
    <w:basedOn w:val="a"/>
    <w:rsid w:val="00E52C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7">
    <w:name w:val="xl77"/>
    <w:basedOn w:val="a"/>
    <w:rsid w:val="00E5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E5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79">
    <w:name w:val="xl79"/>
    <w:basedOn w:val="a"/>
    <w:rsid w:val="00E52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80">
    <w:name w:val="xl80"/>
    <w:basedOn w:val="a"/>
    <w:rsid w:val="00E5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1">
    <w:name w:val="xl81"/>
    <w:basedOn w:val="a"/>
    <w:rsid w:val="00E52CB3"/>
    <w:pPr>
      <w:spacing w:before="100" w:beforeAutospacing="1" w:after="100" w:afterAutospacing="1"/>
      <w:jc w:val="center"/>
    </w:pPr>
    <w:rPr>
      <w:sz w:val="24"/>
      <w:szCs w:val="24"/>
    </w:rPr>
  </w:style>
  <w:style w:type="paragraph" w:customStyle="1" w:styleId="xl82">
    <w:name w:val="xl82"/>
    <w:basedOn w:val="a"/>
    <w:rsid w:val="00E52CB3"/>
    <w:pPr>
      <w:spacing w:before="100" w:beforeAutospacing="1" w:after="100" w:afterAutospacing="1"/>
      <w:jc w:val="center"/>
      <w:textAlignment w:val="top"/>
    </w:pPr>
    <w:rPr>
      <w:sz w:val="24"/>
      <w:szCs w:val="24"/>
    </w:rPr>
  </w:style>
  <w:style w:type="paragraph" w:customStyle="1" w:styleId="xl83">
    <w:name w:val="xl83"/>
    <w:basedOn w:val="a"/>
    <w:rsid w:val="00E52CB3"/>
    <w:pPr>
      <w:shd w:val="clear" w:color="000000" w:fill="FFFFFF"/>
      <w:spacing w:before="100" w:beforeAutospacing="1" w:after="100" w:afterAutospacing="1"/>
      <w:jc w:val="center"/>
      <w:textAlignment w:val="top"/>
    </w:pPr>
    <w:rPr>
      <w:sz w:val="24"/>
      <w:szCs w:val="24"/>
    </w:rPr>
  </w:style>
  <w:style w:type="paragraph" w:customStyle="1" w:styleId="xl84">
    <w:name w:val="xl84"/>
    <w:basedOn w:val="a"/>
    <w:rsid w:val="00E52CB3"/>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E52CB3"/>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E52CB3"/>
    <w:pPr>
      <w:pBdr>
        <w:bottom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E5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8">
    <w:name w:val="xl88"/>
    <w:basedOn w:val="a"/>
    <w:rsid w:val="00E5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9">
    <w:name w:val="xl89"/>
    <w:basedOn w:val="a"/>
    <w:rsid w:val="00E52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character" w:customStyle="1" w:styleId="extended-textfull">
    <w:name w:val="extended-text__full"/>
    <w:rsid w:val="00E52CB3"/>
  </w:style>
</w:styles>
</file>

<file path=word/webSettings.xml><?xml version="1.0" encoding="utf-8"?>
<w:webSettings xmlns:r="http://schemas.openxmlformats.org/officeDocument/2006/relationships" xmlns:w="http://schemas.openxmlformats.org/wordprocessingml/2006/main">
  <w:divs>
    <w:div w:id="1121529375">
      <w:bodyDiv w:val="1"/>
      <w:marLeft w:val="0"/>
      <w:marRight w:val="0"/>
      <w:marTop w:val="0"/>
      <w:marBottom w:val="0"/>
      <w:divBdr>
        <w:top w:val="none" w:sz="0" w:space="0" w:color="auto"/>
        <w:left w:val="none" w:sz="0" w:space="0" w:color="auto"/>
        <w:bottom w:val="none" w:sz="0" w:space="0" w:color="auto"/>
        <w:right w:val="none" w:sz="0" w:space="0" w:color="auto"/>
      </w:divBdr>
    </w:div>
    <w:div w:id="13359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ORE\Public\Users\GAVRIL~1\AppData\Local\Temp\18779510-95526882-95527000.doc"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D36D9-B695-4365-8319-4B8CDCAA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5155</Words>
  <Characters>38345</Characters>
  <Application>Microsoft Office Word</Application>
  <DocSecurity>0</DocSecurity>
  <Lines>319</Lines>
  <Paragraphs>86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MoBIL GROUP</Company>
  <LinksUpToDate>false</LinksUpToDate>
  <CharactersWithSpaces>43414</CharactersWithSpaces>
  <SharedDoc>false</SharedDoc>
  <HLinks>
    <vt:vector size="6" baseType="variant">
      <vt:variant>
        <vt:i4>2031630</vt:i4>
      </vt:variant>
      <vt:variant>
        <vt:i4>0</vt:i4>
      </vt:variant>
      <vt:variant>
        <vt:i4>0</vt:i4>
      </vt:variant>
      <vt:variant>
        <vt:i4>5</vt:i4>
      </vt:variant>
      <vt:variant>
        <vt:lpwstr>consultantplus://offline/ref=BF26BB18DC927E66391390EBAEE0945F0E8A9EE8201FB5F33EFD539FB5C94886BD67C35EB560F82B4C323Fg8J2N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verholamochkina</dc:creator>
  <cp:lastModifiedBy>oov2</cp:lastModifiedBy>
  <cp:revision>2</cp:revision>
  <cp:lastPrinted>2021-03-23T11:14:00Z</cp:lastPrinted>
  <dcterms:created xsi:type="dcterms:W3CDTF">2021-04-05T09:50:00Z</dcterms:created>
  <dcterms:modified xsi:type="dcterms:W3CDTF">2021-04-05T09:50:00Z</dcterms:modified>
</cp:coreProperties>
</file>