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w:t>
      </w:r>
      <w:bookmarkStart w:id="8" w:name="_GoBack"/>
      <w:bookmarkEnd w:id="8"/>
      <w:r w:rsidRPr="00A77412">
        <w:t>и</w:t>
      </w:r>
      <w:bookmarkEnd w:id="0"/>
    </w:p>
    <w:p w14:paraId="72522197" w14:textId="77777777" w:rsidR="00974099" w:rsidRPr="00A77412" w:rsidRDefault="00974099" w:rsidP="0021310C">
      <w:pPr>
        <w:pStyle w:val="20"/>
        <w:numPr>
          <w:ilvl w:val="1"/>
          <w:numId w:val="13"/>
        </w:numPr>
        <w:ind w:left="0" w:right="140" w:firstLine="0"/>
        <w:rPr>
          <w:iCs w:val="0"/>
        </w:rPr>
      </w:pPr>
      <w:bookmarkStart w:id="9" w:name="_Toc498871958"/>
      <w:bookmarkStart w:id="10" w:name="_Toc180074735"/>
      <w:bookmarkStart w:id="11" w:name="OLE_LINK748"/>
      <w:bookmarkStart w:id="12" w:name="OLE_LINK553"/>
      <w:bookmarkStart w:id="13" w:name="OLE_LINK554"/>
      <w:r w:rsidRPr="00A77412">
        <w:rPr>
          <w:iCs w:val="0"/>
        </w:rPr>
        <w:t>Область применения расчетных показателей</w:t>
      </w:r>
      <w:bookmarkEnd w:id="9"/>
      <w:bookmarkEnd w:id="10"/>
    </w:p>
    <w:p w14:paraId="6CACE43D" w14:textId="273B153D" w:rsidR="00916B6C" w:rsidRPr="00A77412" w:rsidRDefault="00916B6C" w:rsidP="0021310C">
      <w:pPr>
        <w:pStyle w:val="aff5"/>
        <w:ind w:right="140"/>
        <w:rPr>
          <w:lang w:val="ru-RU"/>
        </w:rPr>
      </w:pPr>
      <w:bookmarkStart w:id="14" w:name="_Toc498871959"/>
      <w:bookmarkStart w:id="15" w:name="OLE_LINK555"/>
      <w:bookmarkStart w:id="16" w:name="OLE_LINK562"/>
      <w:bookmarkEnd w:id="11"/>
      <w:bookmarkEnd w:id="12"/>
      <w:bookmarkEnd w:id="13"/>
      <w:r w:rsidRPr="00A77412">
        <w:rPr>
          <w:lang w:val="ru-RU"/>
        </w:rPr>
        <w:t xml:space="preserve">Действие местных нормативов градостроительного проектирования </w:t>
      </w:r>
      <w:r w:rsidR="00EF2EF4" w:rsidRPr="00A77412">
        <w:rPr>
          <w:lang w:val="ru-RU"/>
        </w:rPr>
        <w:t xml:space="preserve">муниципального образования </w:t>
      </w:r>
      <w:proofErr w:type="spellStart"/>
      <w:r w:rsidR="007E53D6">
        <w:rPr>
          <w:lang w:val="ru-RU"/>
        </w:rPr>
        <w:t>Верхнекундрюченское</w:t>
      </w:r>
      <w:proofErr w:type="spellEnd"/>
      <w:r w:rsidR="00EF2EF4" w:rsidRPr="00A77412">
        <w:rPr>
          <w:lang w:val="ru-RU"/>
        </w:rPr>
        <w:t xml:space="preserve"> </w:t>
      </w:r>
      <w:r w:rsidR="00EF1B4C" w:rsidRPr="00A77412">
        <w:rPr>
          <w:lang w:val="ru-RU"/>
        </w:rPr>
        <w:t xml:space="preserve">сельское поселение </w:t>
      </w:r>
      <w:r w:rsidR="0021310C">
        <w:rPr>
          <w:lang w:val="ru-RU"/>
        </w:rPr>
        <w:t>Усть-Донецкого</w:t>
      </w:r>
      <w:r w:rsidRPr="00A77412">
        <w:rPr>
          <w:lang w:val="ru-RU"/>
        </w:rPr>
        <w:t xml:space="preserve"> района распространяется на всю территорию </w:t>
      </w:r>
      <w:proofErr w:type="spellStart"/>
      <w:r w:rsidR="007E53D6">
        <w:rPr>
          <w:lang w:val="ru-RU"/>
        </w:rPr>
        <w:t>Верхнекундрюченского</w:t>
      </w:r>
      <w:proofErr w:type="spellEnd"/>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Pr="00A77412">
        <w:rPr>
          <w:lang w:val="ru-RU"/>
        </w:rPr>
        <w:t xml:space="preserve">; на правоотношения, возникшие после </w:t>
      </w:r>
      <w:r w:rsidR="00B63DA5">
        <w:rPr>
          <w:lang w:val="ru-RU"/>
        </w:rPr>
        <w:t>у</w:t>
      </w:r>
      <w:r w:rsidRPr="00A77412">
        <w:rPr>
          <w:lang w:val="ru-RU"/>
        </w:rPr>
        <w:t xml:space="preserve">тверждения настоящих МНГП. </w:t>
      </w:r>
    </w:p>
    <w:p w14:paraId="3FBCDEBD" w14:textId="4897C33B"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proofErr w:type="spellStart"/>
      <w:r w:rsidR="007E53D6">
        <w:rPr>
          <w:lang w:val="ru-RU"/>
        </w:rPr>
        <w:t>Верхнекундрюченского</w:t>
      </w:r>
      <w:proofErr w:type="spellEnd"/>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2F698D9B"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proofErr w:type="spellStart"/>
      <w:r w:rsidR="007E53D6">
        <w:rPr>
          <w:lang w:val="ru-RU"/>
        </w:rPr>
        <w:t>Верхнекундрюченского</w:t>
      </w:r>
      <w:proofErr w:type="spellEnd"/>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7" w:name="_Toc180074736"/>
      <w:r w:rsidRPr="00A77412">
        <w:rPr>
          <w:iCs w:val="0"/>
        </w:rPr>
        <w:t>Правила применения расчетных показателей</w:t>
      </w:r>
      <w:bookmarkEnd w:id="14"/>
      <w:bookmarkEnd w:id="17"/>
    </w:p>
    <w:bookmarkEnd w:id="15"/>
    <w:bookmarkEnd w:id="16"/>
    <w:p w14:paraId="5A722E34" w14:textId="52D5B7C5"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proofErr w:type="spellStart"/>
      <w:r w:rsidR="007E53D6">
        <w:rPr>
          <w:lang w:val="ru-RU"/>
        </w:rPr>
        <w:t>Верхнекундрюченского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1F90CD4C"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proofErr w:type="spellStart"/>
      <w:r w:rsidR="007E53D6">
        <w:rPr>
          <w:lang w:val="ru-RU"/>
        </w:rPr>
        <w:t>Верхнекундрюченского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2E6332B1"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proofErr w:type="spellStart"/>
      <w:r w:rsidR="007E53D6">
        <w:rPr>
          <w:lang w:val="ru-RU"/>
        </w:rPr>
        <w:t>Верхнекундрюченского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4672187E"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proofErr w:type="spellStart"/>
      <w:r w:rsidR="007E53D6">
        <w:rPr>
          <w:lang w:val="ru-RU"/>
        </w:rPr>
        <w:t>Верхнекундрюченского</w:t>
      </w:r>
      <w:proofErr w:type="spellEnd"/>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6787F834" w:rsidR="00D91A01" w:rsidRPr="00A77412" w:rsidRDefault="009F5038" w:rsidP="0021310C">
      <w:pPr>
        <w:ind w:right="140"/>
      </w:pPr>
      <w:r>
        <w:t xml:space="preserve">МНГП </w:t>
      </w:r>
      <w:proofErr w:type="spellStart"/>
      <w:r w:rsidR="007E53D6">
        <w:t>Верхнекундрюченского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7E53D6">
        <w:t>Верхнекундрюченского</w:t>
      </w:r>
      <w:proofErr w:type="spellEnd"/>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7E53D6">
        <w:t>Верхнекундрюченского</w:t>
      </w:r>
      <w:proofErr w:type="spellEnd"/>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3294873D" w:rsidR="00D91A01" w:rsidRPr="00A77412" w:rsidRDefault="009F5038" w:rsidP="0021310C">
      <w:pPr>
        <w:ind w:right="140"/>
      </w:pPr>
      <w:r>
        <w:t xml:space="preserve">МНГП </w:t>
      </w:r>
      <w:proofErr w:type="spellStart"/>
      <w:r w:rsidR="007E53D6">
        <w:t>Верхнекундрюченского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7E53D6">
        <w:t>Верхнекундрюченского</w:t>
      </w:r>
      <w:proofErr w:type="spellEnd"/>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7E53D6">
        <w:t>Верхнекундрюченского</w:t>
      </w:r>
      <w:proofErr w:type="spellEnd"/>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2412D" w14:textId="77777777" w:rsidR="00695F97" w:rsidRDefault="00695F97" w:rsidP="004E778C">
      <w:r>
        <w:separator/>
      </w:r>
    </w:p>
  </w:endnote>
  <w:endnote w:type="continuationSeparator" w:id="0">
    <w:p w14:paraId="1F2900B1" w14:textId="77777777" w:rsidR="00695F97" w:rsidRDefault="00695F9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894687"/>
      <w:docPartObj>
        <w:docPartGallery w:val="Page Numbers (Bottom of Page)"/>
        <w:docPartUnique/>
      </w:docPartObj>
    </w:sdtPr>
    <w:sdtEndPr/>
    <w:sdtContent>
      <w:p w14:paraId="28A2C672" w14:textId="77777777" w:rsidR="0021310C" w:rsidRDefault="00695F97"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EndPr/>
          <w:sdtContent>
            <w:r w:rsidR="0021310C">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5D6B5" w14:textId="77777777" w:rsidR="00695F97" w:rsidRDefault="00695F97" w:rsidP="004E778C">
      <w:r>
        <w:separator/>
      </w:r>
    </w:p>
  </w:footnote>
  <w:footnote w:type="continuationSeparator" w:id="0">
    <w:p w14:paraId="2618BBEA" w14:textId="77777777" w:rsidR="00695F97" w:rsidRDefault="00695F9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1BE5E84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proofErr w:type="spellStart"/>
    <w:r w:rsidR="007E53D6">
      <w:rPr>
        <w:rStyle w:val="afff3"/>
      </w:rPr>
      <w:t>Верхнекундрюченское</w:t>
    </w:r>
    <w:proofErr w:type="spellEnd"/>
    <w:r w:rsidRPr="00111E50">
      <w:rPr>
        <w:rStyle w:val="afff3"/>
      </w:rPr>
      <w:t xml:space="preserve"> сельское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5F97"/>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3D6"/>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92460B"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0C0B44"/>
    <w:rsid w:val="0053431B"/>
    <w:rsid w:val="00915337"/>
    <w:rsid w:val="00924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1FCD-2044-46F6-A366-3CB42E94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870</Words>
  <Characters>4963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Екатерина Рудяшко</cp:lastModifiedBy>
  <cp:revision>3</cp:revision>
  <cp:lastPrinted>2019-09-06T10:36:00Z</cp:lastPrinted>
  <dcterms:created xsi:type="dcterms:W3CDTF">2025-12-08T22:35:00Z</dcterms:created>
  <dcterms:modified xsi:type="dcterms:W3CDTF">2025-12-09T11:27:00Z</dcterms:modified>
</cp:coreProperties>
</file>