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97A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B47204">
        <w:rPr>
          <w:rFonts w:ascii="Times New Roman" w:hAnsi="Times New Roman" w:cs="Times New Roman"/>
          <w:sz w:val="28"/>
          <w:szCs w:val="28"/>
        </w:rPr>
        <w:t>1</w:t>
      </w:r>
    </w:p>
    <w:p w:rsidR="00886120" w:rsidRPr="00886120" w:rsidRDefault="00886120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7A" w:rsidRPr="00886120" w:rsidRDefault="00CE197A" w:rsidP="008861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>заседания районной трехсторонней комиссии по регулированию социально-трудовых отношений</w:t>
      </w:r>
    </w:p>
    <w:p w:rsidR="00CE197A" w:rsidRPr="00886120" w:rsidRDefault="00CE197A" w:rsidP="008861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91" w:rsidRPr="00886120" w:rsidRDefault="00CE197A" w:rsidP="00AC68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120">
        <w:rPr>
          <w:rFonts w:ascii="Times New Roman" w:hAnsi="Times New Roman" w:cs="Times New Roman"/>
          <w:sz w:val="28"/>
          <w:szCs w:val="28"/>
        </w:rPr>
        <w:t xml:space="preserve">р. п. Усть-Донецкий </w:t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Pr="00886120">
        <w:rPr>
          <w:rFonts w:ascii="Times New Roman" w:hAnsi="Times New Roman" w:cs="Times New Roman"/>
          <w:sz w:val="28"/>
          <w:szCs w:val="28"/>
        </w:rPr>
        <w:tab/>
      </w:r>
      <w:r w:rsidR="0096503A">
        <w:rPr>
          <w:rFonts w:ascii="Times New Roman" w:hAnsi="Times New Roman" w:cs="Times New Roman"/>
          <w:sz w:val="28"/>
          <w:szCs w:val="28"/>
        </w:rPr>
        <w:t>10</w:t>
      </w:r>
      <w:r w:rsidR="00DE0196">
        <w:rPr>
          <w:rFonts w:ascii="Times New Roman" w:hAnsi="Times New Roman" w:cs="Times New Roman"/>
          <w:sz w:val="28"/>
          <w:szCs w:val="28"/>
        </w:rPr>
        <w:t>.</w:t>
      </w:r>
      <w:r w:rsidR="00B47204">
        <w:rPr>
          <w:rFonts w:ascii="Times New Roman" w:hAnsi="Times New Roman" w:cs="Times New Roman"/>
          <w:sz w:val="28"/>
          <w:szCs w:val="28"/>
        </w:rPr>
        <w:t>0</w:t>
      </w:r>
      <w:r w:rsidR="00517768">
        <w:rPr>
          <w:rFonts w:ascii="Times New Roman" w:hAnsi="Times New Roman" w:cs="Times New Roman"/>
          <w:sz w:val="28"/>
          <w:szCs w:val="28"/>
        </w:rPr>
        <w:t>2</w:t>
      </w:r>
      <w:r w:rsidRPr="00886120">
        <w:rPr>
          <w:rFonts w:ascii="Times New Roman" w:hAnsi="Times New Roman" w:cs="Times New Roman"/>
          <w:sz w:val="28"/>
          <w:szCs w:val="28"/>
        </w:rPr>
        <w:t>.202</w:t>
      </w:r>
      <w:r w:rsidR="0096503A">
        <w:rPr>
          <w:rFonts w:ascii="Times New Roman" w:hAnsi="Times New Roman" w:cs="Times New Roman"/>
          <w:sz w:val="28"/>
          <w:szCs w:val="28"/>
        </w:rPr>
        <w:t>6</w:t>
      </w:r>
      <w:r w:rsidR="00517768">
        <w:rPr>
          <w:rFonts w:ascii="Times New Roman" w:hAnsi="Times New Roman" w:cs="Times New Roman"/>
          <w:sz w:val="28"/>
          <w:szCs w:val="28"/>
        </w:rPr>
        <w:t xml:space="preserve"> </w:t>
      </w:r>
      <w:r w:rsidRPr="00886120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431"/>
        <w:gridCol w:w="5959"/>
      </w:tblGrid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Марианна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  <w:p w:rsidR="009150DC" w:rsidRPr="00886120" w:rsidRDefault="009150D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Администрации Усть-Донецкого района по развитию экономики и финансовым вопросам, </w:t>
            </w:r>
            <w:r w:rsidR="00E75E9B"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комиссии.</w:t>
            </w:r>
          </w:p>
        </w:tc>
      </w:tr>
      <w:tr w:rsidR="009150DC" w:rsidRPr="00886120" w:rsidTr="00CE197A">
        <w:tc>
          <w:tcPr>
            <w:tcW w:w="3431" w:type="dxa"/>
            <w:hideMark/>
          </w:tcPr>
          <w:p w:rsidR="009150DC" w:rsidRPr="00886120" w:rsidRDefault="009150DC" w:rsidP="00AC680F">
            <w:pPr>
              <w:tabs>
                <w:tab w:val="left" w:pos="10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Карлова Анна Павловна</w:t>
            </w:r>
          </w:p>
        </w:tc>
        <w:tc>
          <w:tcPr>
            <w:tcW w:w="5959" w:type="dxa"/>
            <w:vAlign w:val="center"/>
          </w:tcPr>
          <w:p w:rsidR="009150DC" w:rsidRPr="00886120" w:rsidRDefault="009150D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79C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экономического развития, трудовых отношений и тарифного регулирования Администрации Усть-Донецкого района, секретарь комиссии</w:t>
            </w:r>
          </w:p>
        </w:tc>
      </w:tr>
      <w:tr w:rsidR="003E5EB7" w:rsidRPr="00886120" w:rsidTr="003E5EB7">
        <w:tc>
          <w:tcPr>
            <w:tcW w:w="9390" w:type="dxa"/>
            <w:gridSpan w:val="2"/>
          </w:tcPr>
          <w:p w:rsidR="003E5EB7" w:rsidRPr="00886120" w:rsidRDefault="003E5EB7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 Администрации Усть-Донецкого района 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EB7" w:rsidRPr="00886120" w:rsidTr="00CE197A">
        <w:tc>
          <w:tcPr>
            <w:tcW w:w="3431" w:type="dxa"/>
          </w:tcPr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Галушкина Людмила Васильевна</w:t>
            </w:r>
          </w:p>
          <w:p w:rsidR="003E5EB7" w:rsidRPr="00886120" w:rsidRDefault="003E5EB7" w:rsidP="00AC680F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3E5EB7" w:rsidRPr="00886120" w:rsidRDefault="003E5EB7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управления – начальник отдела экономического развития, трудовых отношений и тарифного регулирования Администрации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pStyle w:val="ConsPlusTitle"/>
              <w:spacing w:before="120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Посконнова</w:t>
            </w:r>
            <w:proofErr w:type="spellEnd"/>
            <w:r w:rsidRPr="00886120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 заведующий финансовым отделом администрации Усть-Донецкого района, координатор от Администрации Усть-Донецкого района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координационного Совета организаций профсоюзов в муниципальном образовании «Усть-Донецкий район»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Астахова Елена</w:t>
            </w:r>
          </w:p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86120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председатель Усть-Донецкой организации Ростовской областной организации профсоюза работников народного образования и науки Российской Федерации, председатель координационного Совета организаций профсоюзов Усть-Донецкого района, координатор от профсоюзов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Бичева Людмила Дмитриевна</w:t>
            </w: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первичной профсоюзной организации МБУЗ «ЦРБ» Усть-Донецкого района» </w:t>
            </w:r>
          </w:p>
        </w:tc>
      </w:tr>
      <w:tr w:rsidR="00D34F1C" w:rsidRPr="00886120" w:rsidTr="003E5EB7">
        <w:tc>
          <w:tcPr>
            <w:tcW w:w="9390" w:type="dxa"/>
            <w:gridSpan w:val="2"/>
          </w:tcPr>
          <w:p w:rsidR="00D34F1C" w:rsidRPr="00886120" w:rsidRDefault="00D34F1C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Усть-Донецкого района</w:t>
            </w:r>
          </w:p>
          <w:p w:rsidR="00CE197A" w:rsidRPr="00886120" w:rsidRDefault="00CE197A" w:rsidP="00AC68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Ковзалов Владимир Анатольевич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Союза работодателей Усть-Донецкого района, координатор от работодателей</w:t>
            </w:r>
          </w:p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Пыльцин</w:t>
            </w:r>
            <w:proofErr w:type="spellEnd"/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5959" w:type="dxa"/>
            <w:vAlign w:val="center"/>
          </w:tcPr>
          <w:p w:rsidR="00CE197A" w:rsidRPr="00886120" w:rsidRDefault="00D34F1C" w:rsidP="00AC680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член Союза работодателей Усть-Донецкого района </w:t>
            </w:r>
          </w:p>
        </w:tc>
      </w:tr>
      <w:tr w:rsidR="00D34F1C" w:rsidRPr="00886120" w:rsidTr="00CE197A">
        <w:tc>
          <w:tcPr>
            <w:tcW w:w="3431" w:type="dxa"/>
          </w:tcPr>
          <w:p w:rsidR="00D34F1C" w:rsidRPr="00886120" w:rsidRDefault="00D34F1C" w:rsidP="00AC6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9" w:type="dxa"/>
            <w:vAlign w:val="center"/>
          </w:tcPr>
          <w:p w:rsidR="00D34F1C" w:rsidRPr="00886120" w:rsidRDefault="00D34F1C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Приглашенные</w:t>
            </w:r>
          </w:p>
          <w:p w:rsidR="00CE197A" w:rsidRPr="00886120" w:rsidRDefault="00CE197A" w:rsidP="00AC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Алтухова Александра </w:t>
            </w:r>
          </w:p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Витальевна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– директор Государственного казенного учреждения РО «Центр занятости населения» Усть-Донецкого района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Балабейкин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управлению муниципальным имуществом Администрации Усть-Донецкого района</w:t>
            </w:r>
          </w:p>
        </w:tc>
      </w:tr>
      <w:tr w:rsidR="000E2453" w:rsidRPr="00886120" w:rsidTr="00CE197A">
        <w:tc>
          <w:tcPr>
            <w:tcW w:w="3431" w:type="dxa"/>
          </w:tcPr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Зуйкин</w:t>
            </w:r>
            <w:proofErr w:type="spellEnd"/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 xml:space="preserve"> Владимир</w:t>
            </w:r>
          </w:p>
          <w:p w:rsidR="000E2453" w:rsidRPr="00CE6496" w:rsidRDefault="000E2453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CE6496"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 Васильевич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клиентской службы в Усть-Донецком районе (на правах отдела) </w:t>
            </w:r>
          </w:p>
        </w:tc>
      </w:tr>
      <w:tr w:rsidR="000E2453" w:rsidRPr="00886120" w:rsidTr="000E2453">
        <w:trPr>
          <w:trHeight w:val="670"/>
        </w:trPr>
        <w:tc>
          <w:tcPr>
            <w:tcW w:w="3431" w:type="dxa"/>
          </w:tcPr>
          <w:p w:rsidR="000E2453" w:rsidRPr="00CE6496" w:rsidRDefault="000E2453" w:rsidP="000E2453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CE6496">
              <w:rPr>
                <w:rFonts w:eastAsiaTheme="minorEastAsia"/>
                <w:b w:val="0"/>
                <w:sz w:val="28"/>
                <w:szCs w:val="28"/>
                <w:lang w:eastAsia="ru-RU"/>
              </w:rPr>
              <w:t>Каменская Карина Олеговна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отдела культуры, спорта и молодежной политики Администрации Усть-Донецкого района</w:t>
            </w:r>
          </w:p>
        </w:tc>
      </w:tr>
      <w:tr w:rsidR="000E2453" w:rsidRPr="00886120" w:rsidTr="000E2453">
        <w:trPr>
          <w:trHeight w:val="829"/>
        </w:trPr>
        <w:tc>
          <w:tcPr>
            <w:tcW w:w="3431" w:type="dxa"/>
          </w:tcPr>
          <w:p w:rsidR="000E2453" w:rsidRPr="00886120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Колесникова Татьяна Александровна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356E1B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56E1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социально-правовым вопросам Администрации Усть-Донецкого района</w:t>
            </w:r>
          </w:p>
        </w:tc>
      </w:tr>
      <w:tr w:rsidR="000E2453" w:rsidRPr="00886120" w:rsidTr="003E5EB7">
        <w:trPr>
          <w:trHeight w:val="848"/>
        </w:trPr>
        <w:tc>
          <w:tcPr>
            <w:tcW w:w="3431" w:type="dxa"/>
          </w:tcPr>
          <w:p w:rsidR="000E2453" w:rsidRPr="00CE6496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Николайчук</w:t>
            </w:r>
            <w:proofErr w:type="spellEnd"/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-начальник отдела образования Администрации Усть-Донецкого района</w:t>
            </w:r>
          </w:p>
        </w:tc>
      </w:tr>
      <w:tr w:rsidR="000E2453" w:rsidRPr="00886120" w:rsidTr="000E2453">
        <w:trPr>
          <w:trHeight w:val="894"/>
        </w:trPr>
        <w:tc>
          <w:tcPr>
            <w:tcW w:w="3431" w:type="dxa"/>
          </w:tcPr>
          <w:p w:rsidR="000E2453" w:rsidRPr="00CE6496" w:rsidRDefault="00F8542B" w:rsidP="000E2453">
            <w:pPr>
              <w:pStyle w:val="ConsPlusTitle"/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8"/>
                <w:szCs w:val="28"/>
              </w:rPr>
              <w:t>Тарасова Елена Александровна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4F4470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0073">
              <w:rPr>
                <w:rFonts w:ascii="Times New Roman" w:hAnsi="Times New Roman" w:cs="Times New Roman"/>
                <w:sz w:val="28"/>
                <w:szCs w:val="28"/>
              </w:rPr>
              <w:t xml:space="preserve"> и.о. 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100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 xml:space="preserve"> МБУ ЦСО Усть-Донецкого района</w:t>
            </w:r>
          </w:p>
        </w:tc>
      </w:tr>
      <w:tr w:rsidR="000E2453" w:rsidRPr="00886120" w:rsidTr="003E5EB7">
        <w:trPr>
          <w:trHeight w:val="894"/>
        </w:trPr>
        <w:tc>
          <w:tcPr>
            <w:tcW w:w="3431" w:type="dxa"/>
          </w:tcPr>
          <w:p w:rsidR="000E2453" w:rsidRPr="00CE6496" w:rsidRDefault="000E2453" w:rsidP="000E2453">
            <w:pPr>
              <w:pStyle w:val="1"/>
              <w:spacing w:before="30" w:after="120"/>
              <w:textAlignment w:val="center"/>
              <w:rPr>
                <w:rFonts w:eastAsiaTheme="minorEastAsia"/>
                <w:b w:val="0"/>
                <w:sz w:val="28"/>
                <w:szCs w:val="28"/>
                <w:lang w:eastAsia="ru-RU"/>
              </w:rPr>
            </w:pPr>
            <w:r w:rsidRPr="00CE6496">
              <w:rPr>
                <w:rFonts w:eastAsiaTheme="minorEastAsia"/>
                <w:b w:val="0"/>
                <w:sz w:val="28"/>
                <w:szCs w:val="28"/>
                <w:lang w:eastAsia="ru-RU"/>
              </w:rPr>
              <w:t>Сидоркина Татьяна Петровна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496">
              <w:rPr>
                <w:rFonts w:ascii="Times New Roman" w:hAnsi="Times New Roman" w:cs="Times New Roman"/>
                <w:sz w:val="28"/>
                <w:szCs w:val="28"/>
              </w:rPr>
              <w:t>-начальник УСЗН Администрации Усть-Донецкого района</w:t>
            </w:r>
          </w:p>
        </w:tc>
      </w:tr>
      <w:tr w:rsidR="000E2453" w:rsidRPr="00886120" w:rsidTr="003E5EB7">
        <w:trPr>
          <w:trHeight w:val="681"/>
        </w:trPr>
        <w:tc>
          <w:tcPr>
            <w:tcW w:w="3431" w:type="dxa"/>
          </w:tcPr>
          <w:p w:rsidR="000E2453" w:rsidRPr="00886120" w:rsidRDefault="000E2453" w:rsidP="000E24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Шапошников Антон Александрович</w:t>
            </w:r>
          </w:p>
        </w:tc>
        <w:tc>
          <w:tcPr>
            <w:tcW w:w="5959" w:type="dxa"/>
            <w:vAlign w:val="center"/>
          </w:tcPr>
          <w:p w:rsidR="000E2453" w:rsidRPr="00886120" w:rsidRDefault="000E2453" w:rsidP="000E245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0823D0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="00D74966">
              <w:rPr>
                <w:rFonts w:ascii="Times New Roman" w:hAnsi="Times New Roman" w:cs="Times New Roman"/>
                <w:sz w:val="28"/>
                <w:szCs w:val="28"/>
              </w:rPr>
              <w:t>Усть-Донецкого района</w:t>
            </w:r>
          </w:p>
        </w:tc>
      </w:tr>
    </w:tbl>
    <w:p w:rsidR="00E809E3" w:rsidRDefault="00E809E3" w:rsidP="00AC68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E7FB4" w:rsidRDefault="00E809E3" w:rsidP="005526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u w:val="single"/>
        </w:rPr>
        <w:t xml:space="preserve">Всего присутствующих: </w:t>
      </w:r>
      <w:r w:rsidR="008E7FB4" w:rsidRPr="005526DF">
        <w:rPr>
          <w:rFonts w:ascii="Times New Roman" w:hAnsi="Times New Roman"/>
          <w:sz w:val="28"/>
          <w:u w:val="single"/>
        </w:rPr>
        <w:t>2</w:t>
      </w:r>
      <w:r w:rsidR="0096503A">
        <w:rPr>
          <w:rFonts w:ascii="Times New Roman" w:hAnsi="Times New Roman"/>
          <w:sz w:val="28"/>
          <w:u w:val="single"/>
        </w:rPr>
        <w:t>2</w:t>
      </w:r>
      <w:r w:rsidR="008E7FB4" w:rsidRPr="005526DF">
        <w:rPr>
          <w:rFonts w:ascii="Times New Roman" w:hAnsi="Times New Roman"/>
          <w:sz w:val="28"/>
          <w:u w:val="single"/>
        </w:rPr>
        <w:t xml:space="preserve"> человек</w:t>
      </w:r>
      <w:r w:rsidR="00D44BE0">
        <w:rPr>
          <w:rFonts w:ascii="Times New Roman" w:hAnsi="Times New Roman"/>
          <w:sz w:val="28"/>
          <w:u w:val="single"/>
        </w:rPr>
        <w:t>а</w:t>
      </w:r>
      <w:r w:rsidR="008E7FB4" w:rsidRPr="005526DF">
        <w:rPr>
          <w:rFonts w:ascii="Times New Roman" w:hAnsi="Times New Roman"/>
          <w:sz w:val="28"/>
          <w:u w:val="single"/>
        </w:rPr>
        <w:t xml:space="preserve"> в том числе </w:t>
      </w:r>
      <w:r w:rsidR="008E7FB4" w:rsidRPr="005526DF">
        <w:rPr>
          <w:rFonts w:ascii="Times New Roman" w:hAnsi="Times New Roman" w:cs="Times New Roman"/>
          <w:sz w:val="28"/>
          <w:szCs w:val="28"/>
          <w:u w:val="single"/>
        </w:rPr>
        <w:t>8 глав поселений в режиме видеоконференцсвязи</w:t>
      </w:r>
    </w:p>
    <w:p w:rsidR="00E809E3" w:rsidRDefault="00E809E3" w:rsidP="00E80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</w:p>
    <w:p w:rsidR="008C74E2" w:rsidRPr="00BE40FE" w:rsidRDefault="008C74E2" w:rsidP="008C74E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</w:p>
    <w:p w:rsidR="008C74E2" w:rsidRPr="00BE40FE" w:rsidRDefault="008C74E2" w:rsidP="008C74E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 xml:space="preserve">О мониторинге и уровне заработной платы, сложившейся в организациях района </w:t>
      </w:r>
    </w:p>
    <w:p w:rsidR="008C74E2" w:rsidRDefault="008C74E2" w:rsidP="008C74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Выступали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74E2" w:rsidRPr="00BE40FE" w:rsidRDefault="008C74E2" w:rsidP="008C74E2">
      <w:pPr>
        <w:pStyle w:val="a3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BE40FE">
        <w:rPr>
          <w:rFonts w:ascii="Times New Roman" w:hAnsi="Times New Roman" w:cs="Times New Roman"/>
          <w:sz w:val="28"/>
          <w:szCs w:val="28"/>
        </w:rPr>
        <w:t>Гагулина</w:t>
      </w:r>
      <w:proofErr w:type="spellEnd"/>
      <w:r w:rsidRPr="00BE40FE">
        <w:rPr>
          <w:rFonts w:ascii="Times New Roman" w:hAnsi="Times New Roman" w:cs="Times New Roman"/>
          <w:sz w:val="28"/>
          <w:szCs w:val="28"/>
        </w:rPr>
        <w:t xml:space="preserve"> Марианна Владимировна – заместитель главы Администрации Усть-Донецкого района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финансовым вопросам: управлением экономического развития и предпринимательства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постоянной основе проводится </w:t>
      </w:r>
      <w:r>
        <w:rPr>
          <w:rFonts w:ascii="Times New Roman" w:hAnsi="Times New Roman"/>
          <w:sz w:val="28"/>
          <w:szCs w:val="28"/>
        </w:rPr>
        <w:t xml:space="preserve">анализ информации </w:t>
      </w:r>
      <w:r w:rsidRPr="00771255">
        <w:rPr>
          <w:rFonts w:ascii="Times New Roman" w:hAnsi="Times New Roman"/>
          <w:sz w:val="28"/>
          <w:szCs w:val="28"/>
        </w:rPr>
        <w:t xml:space="preserve">о численности и </w:t>
      </w:r>
      <w:r>
        <w:rPr>
          <w:rFonts w:ascii="Times New Roman" w:hAnsi="Times New Roman"/>
          <w:sz w:val="28"/>
          <w:szCs w:val="28"/>
        </w:rPr>
        <w:t>уровне среднемесячной заработной платы</w:t>
      </w:r>
      <w:r w:rsidRPr="00771255">
        <w:rPr>
          <w:rFonts w:ascii="Times New Roman" w:hAnsi="Times New Roman"/>
          <w:sz w:val="28"/>
          <w:szCs w:val="28"/>
        </w:rPr>
        <w:t xml:space="preserve"> работников </w:t>
      </w:r>
      <w:r>
        <w:rPr>
          <w:rFonts w:ascii="Times New Roman" w:hAnsi="Times New Roman"/>
          <w:sz w:val="28"/>
          <w:szCs w:val="28"/>
        </w:rPr>
        <w:t>на</w:t>
      </w:r>
      <w:r w:rsidRPr="00771255">
        <w:rPr>
          <w:rFonts w:ascii="Times New Roman" w:hAnsi="Times New Roman"/>
          <w:sz w:val="28"/>
          <w:szCs w:val="28"/>
        </w:rPr>
        <w:t xml:space="preserve"> предприятия</w:t>
      </w:r>
      <w:r>
        <w:rPr>
          <w:rFonts w:ascii="Times New Roman" w:hAnsi="Times New Roman"/>
          <w:sz w:val="28"/>
          <w:szCs w:val="28"/>
        </w:rPr>
        <w:t>х</w:t>
      </w:r>
      <w:r w:rsidRPr="00771255">
        <w:rPr>
          <w:rFonts w:ascii="Times New Roman" w:hAnsi="Times New Roman"/>
          <w:sz w:val="28"/>
          <w:szCs w:val="28"/>
        </w:rPr>
        <w:t xml:space="preserve"> Усть-Донецкого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9284F">
        <w:rPr>
          <w:rFonts w:ascii="Times New Roman" w:hAnsi="Times New Roman"/>
          <w:sz w:val="28"/>
          <w:szCs w:val="28"/>
        </w:rPr>
        <w:t>Согласно мониторингу</w:t>
      </w:r>
      <w:r>
        <w:rPr>
          <w:rFonts w:ascii="Times New Roman" w:hAnsi="Times New Roman"/>
          <w:sz w:val="28"/>
          <w:szCs w:val="28"/>
        </w:rPr>
        <w:t>, с</w:t>
      </w:r>
      <w:r w:rsidRPr="00F97B0F">
        <w:rPr>
          <w:rFonts w:ascii="Times New Roman" w:hAnsi="Times New Roman"/>
          <w:sz w:val="28"/>
          <w:szCs w:val="28"/>
        </w:rPr>
        <w:t>реднемесячная начисленная заработная плата</w:t>
      </w:r>
      <w:r w:rsidRPr="00110BB5">
        <w:rPr>
          <w:rFonts w:ascii="Times New Roman" w:hAnsi="Times New Roman"/>
          <w:sz w:val="28"/>
          <w:szCs w:val="28"/>
        </w:rPr>
        <w:t xml:space="preserve"> работников по полному кругу предприятий </w:t>
      </w:r>
      <w:r>
        <w:rPr>
          <w:rFonts w:ascii="Times New Roman" w:hAnsi="Times New Roman"/>
          <w:sz w:val="28"/>
          <w:szCs w:val="28"/>
        </w:rPr>
        <w:t>на текущею дату</w:t>
      </w:r>
      <w:r w:rsidRPr="00110BB5">
        <w:rPr>
          <w:rFonts w:ascii="Times New Roman" w:hAnsi="Times New Roman"/>
          <w:sz w:val="28"/>
          <w:szCs w:val="28"/>
        </w:rPr>
        <w:t xml:space="preserve"> возросла на </w:t>
      </w:r>
      <w:r w:rsidR="00921B71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BB5">
        <w:rPr>
          <w:rFonts w:ascii="Times New Roman" w:hAnsi="Times New Roman"/>
          <w:sz w:val="28"/>
          <w:szCs w:val="28"/>
        </w:rPr>
        <w:t xml:space="preserve">% к уровню прошлого года и составила </w:t>
      </w:r>
      <w:r w:rsidR="00921B71">
        <w:rPr>
          <w:rFonts w:ascii="Times New Roman" w:hAnsi="Times New Roman"/>
          <w:sz w:val="28"/>
          <w:szCs w:val="28"/>
        </w:rPr>
        <w:t>54</w:t>
      </w:r>
      <w:r w:rsidR="00B869C4">
        <w:rPr>
          <w:rFonts w:ascii="Times New Roman" w:hAnsi="Times New Roman"/>
          <w:sz w:val="28"/>
          <w:szCs w:val="28"/>
        </w:rPr>
        <w:t xml:space="preserve"> </w:t>
      </w:r>
      <w:r w:rsidR="00921B71">
        <w:rPr>
          <w:rFonts w:ascii="Times New Roman" w:hAnsi="Times New Roman"/>
          <w:sz w:val="28"/>
          <w:szCs w:val="28"/>
        </w:rPr>
        <w:t>546,1</w:t>
      </w:r>
      <w:r w:rsidRPr="00110BB5">
        <w:rPr>
          <w:rFonts w:ascii="Times New Roman" w:hAnsi="Times New Roman"/>
          <w:sz w:val="28"/>
          <w:szCs w:val="28"/>
        </w:rPr>
        <w:t xml:space="preserve"> рублей.</w:t>
      </w:r>
    </w:p>
    <w:p w:rsidR="008C74E2" w:rsidRDefault="008C74E2" w:rsidP="008C74E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74E2" w:rsidRPr="00BE40FE" w:rsidRDefault="008C74E2" w:rsidP="008C74E2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8C74E2" w:rsidRPr="00BE40FE" w:rsidRDefault="008C74E2" w:rsidP="008C74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0202">
        <w:rPr>
          <w:rFonts w:ascii="Times New Roman" w:hAnsi="Times New Roman" w:cs="Times New Roman"/>
          <w:sz w:val="28"/>
          <w:szCs w:val="28"/>
        </w:rPr>
        <w:t>1.1</w:t>
      </w:r>
      <w:r w:rsidRPr="00BE40FE">
        <w:rPr>
          <w:rFonts w:ascii="Times New Roman" w:hAnsi="Times New Roman" w:cs="Times New Roman"/>
          <w:sz w:val="28"/>
          <w:szCs w:val="28"/>
        </w:rPr>
        <w:t xml:space="preserve">.    Информацию принять к сведению. </w:t>
      </w:r>
    </w:p>
    <w:p w:rsidR="008C74E2" w:rsidRPr="00BE40FE" w:rsidRDefault="008C74E2" w:rsidP="008C74E2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0FE">
        <w:rPr>
          <w:rFonts w:ascii="Times New Roman" w:hAnsi="Times New Roman" w:cs="Times New Roman"/>
          <w:color w:val="000000"/>
          <w:sz w:val="28"/>
          <w:szCs w:val="28"/>
        </w:rPr>
        <w:t>1.2. Управлению экономического развития продолжить ежемесячный мониторинг хозяйствующих субъектов, имеющих задолженность по заработной плате и выплачивающих заработную платы ниже установленного МРОТ.</w:t>
      </w:r>
    </w:p>
    <w:p w:rsidR="008C74E2" w:rsidRDefault="008C74E2" w:rsidP="008C74E2">
      <w:pPr>
        <w:pStyle w:val="a3"/>
        <w:keepNext/>
        <w:keepLines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 xml:space="preserve">Рекомендовать работодателям района не допускать снижения заработной платы </w:t>
      </w:r>
      <w:r w:rsidR="00E411D1" w:rsidRPr="00BE40FE">
        <w:rPr>
          <w:rFonts w:ascii="Times New Roman" w:hAnsi="Times New Roman" w:cs="Times New Roman"/>
          <w:sz w:val="28"/>
          <w:szCs w:val="28"/>
        </w:rPr>
        <w:t>и использования</w:t>
      </w:r>
      <w:r w:rsidRPr="00BE40FE">
        <w:rPr>
          <w:rFonts w:ascii="Times New Roman" w:hAnsi="Times New Roman" w:cs="Times New Roman"/>
          <w:sz w:val="28"/>
          <w:szCs w:val="28"/>
        </w:rPr>
        <w:t xml:space="preserve"> «серых» схем отплаты труда.</w:t>
      </w:r>
    </w:p>
    <w:p w:rsidR="00E411D1" w:rsidRPr="005D6CBF" w:rsidRDefault="00E411D1" w:rsidP="00E411D1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>Выступали:</w:t>
      </w:r>
    </w:p>
    <w:p w:rsidR="00E411D1" w:rsidRPr="005D6CBF" w:rsidRDefault="005E7B2D" w:rsidP="00E411D1">
      <w:pPr>
        <w:pStyle w:val="a3"/>
        <w:numPr>
          <w:ilvl w:val="0"/>
          <w:numId w:val="16"/>
        </w:numPr>
        <w:spacing w:after="24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>Об итогах трудоустройства несовершеннолетних в 202</w:t>
      </w:r>
      <w:r w:rsidR="00B869C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654BCB"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CBF">
        <w:rPr>
          <w:rFonts w:ascii="Times New Roman" w:hAnsi="Times New Roman" w:cs="Times New Roman"/>
          <w:color w:val="000000"/>
          <w:sz w:val="28"/>
          <w:szCs w:val="28"/>
        </w:rPr>
        <w:t>и организации временного трудоустройства несовершеннолетних в 202</w:t>
      </w:r>
      <w:r w:rsidR="00B869C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D6CBF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DD22B6" w:rsidRPr="005D6CBF" w:rsidRDefault="00E411D1" w:rsidP="005E7B2D">
      <w:pPr>
        <w:pStyle w:val="a3"/>
        <w:spacing w:before="240" w:after="24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>Докладчик: Галушкина Л.В. - заместитель начальника управления – начальник отдела экономического развития, трудовых отношений и тарифного регулирования</w:t>
      </w:r>
      <w:r w:rsidR="005E7B2D" w:rsidRPr="005D6CBF">
        <w:rPr>
          <w:rFonts w:ascii="Times New Roman" w:hAnsi="Times New Roman" w:cs="Times New Roman"/>
          <w:color w:val="000000"/>
          <w:sz w:val="28"/>
          <w:szCs w:val="28"/>
        </w:rPr>
        <w:t>: - т</w:t>
      </w:r>
      <w:r w:rsidR="00DD22B6" w:rsidRPr="005D6CBF">
        <w:rPr>
          <w:rFonts w:ascii="Times New Roman" w:hAnsi="Times New Roman" w:cs="Times New Roman"/>
          <w:color w:val="000000"/>
          <w:sz w:val="28"/>
          <w:szCs w:val="28"/>
        </w:rPr>
        <w:t>рудовая деятельность является важным профилактическим и воспитательным средством борьбы с детской безнадзорностью и преступностью, криминализацией подростковой среды.</w:t>
      </w:r>
    </w:p>
    <w:p w:rsidR="00DD22B6" w:rsidRPr="005D6CBF" w:rsidRDefault="005E7B2D" w:rsidP="00DD22B6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D22B6"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В свободное от учебы время большая часть подростков предоставлены сами себе. Статистика показывает, что именно в это время наблюдается рост детской преступности и травматизма. Таким образом, основным направлением работы особенно в летний период является организация временного трудоустройства несовершеннолетних в учреждениях организациях района. </w:t>
      </w:r>
    </w:p>
    <w:p w:rsidR="00DD22B6" w:rsidRPr="005D6CBF" w:rsidRDefault="00DD22B6" w:rsidP="00DD22B6">
      <w:pPr>
        <w:pStyle w:val="a5"/>
        <w:spacing w:before="0" w:after="0" w:line="276" w:lineRule="auto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5D6CBF">
        <w:rPr>
          <w:rFonts w:eastAsiaTheme="minorEastAsia"/>
          <w:color w:val="000000"/>
          <w:sz w:val="28"/>
          <w:szCs w:val="28"/>
        </w:rPr>
        <w:t xml:space="preserve">      Временное трудоустройство подростков помогает адаптировать их к труду, получить профессиональные навыки в различных сферах деятельности.</w:t>
      </w:r>
    </w:p>
    <w:p w:rsidR="00DD22B6" w:rsidRPr="006752BD" w:rsidRDefault="00DD22B6" w:rsidP="006752BD">
      <w:pPr>
        <w:widowControl w:val="0"/>
        <w:tabs>
          <w:tab w:val="left" w:pos="0"/>
          <w:tab w:val="left" w:pos="90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      За 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 xml:space="preserve">летний каникулярный период 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869C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организации временного трудоустройства несовершеннолетних граждан с работодателями района было заключено </w:t>
      </w:r>
      <w:r w:rsidR="00C6271C"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договор</w:t>
      </w:r>
      <w:r w:rsidR="00C6271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которых трудоустроено </w:t>
      </w:r>
      <w:r w:rsidR="00BC3E4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6271C">
        <w:rPr>
          <w:rFonts w:ascii="Times New Roman" w:hAnsi="Times New Roman" w:cs="Times New Roman"/>
          <w:color w:val="000000"/>
          <w:sz w:val="28"/>
          <w:szCs w:val="28"/>
        </w:rPr>
        <w:t>89</w:t>
      </w:r>
      <w:r w:rsidRPr="005D6CBF">
        <w:rPr>
          <w:rFonts w:ascii="Times New Roman" w:hAnsi="Times New Roman" w:cs="Times New Roman"/>
          <w:color w:val="000000"/>
          <w:sz w:val="28"/>
          <w:szCs w:val="28"/>
        </w:rPr>
        <w:t xml:space="preserve"> подростков в возрасте от 14 до 18 лет</w:t>
      </w:r>
      <w:r w:rsidR="00C627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0" w:name="_GoBack"/>
      <w:bookmarkEnd w:id="0"/>
    </w:p>
    <w:p w:rsidR="00E411D1" w:rsidRDefault="00E411D1" w:rsidP="00E411D1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11D1" w:rsidRPr="00BE40FE" w:rsidRDefault="00E411D1" w:rsidP="00E411D1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E411D1" w:rsidRPr="00BE40FE" w:rsidRDefault="00E411D1" w:rsidP="00E411D1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E411D1" w:rsidRPr="009B6640" w:rsidRDefault="004C0C1B" w:rsidP="009B6640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трудоустройство несовершеннолетних граждан </w:t>
      </w:r>
      <w:r w:rsidR="008657E9">
        <w:rPr>
          <w:rFonts w:ascii="Times New Roman" w:hAnsi="Times New Roman" w:cs="Times New Roman"/>
          <w:sz w:val="28"/>
          <w:szCs w:val="28"/>
        </w:rPr>
        <w:t xml:space="preserve">на уровне не ниже прошлого года – </w:t>
      </w:r>
      <w:r w:rsidR="00C6271C">
        <w:rPr>
          <w:rFonts w:ascii="Times New Roman" w:hAnsi="Times New Roman" w:cs="Times New Roman"/>
          <w:sz w:val="28"/>
          <w:szCs w:val="28"/>
        </w:rPr>
        <w:t xml:space="preserve">189 </w:t>
      </w:r>
      <w:r w:rsidR="008657E9">
        <w:rPr>
          <w:rFonts w:ascii="Times New Roman" w:hAnsi="Times New Roman" w:cs="Times New Roman"/>
          <w:sz w:val="28"/>
          <w:szCs w:val="28"/>
        </w:rPr>
        <w:t>человек.</w:t>
      </w:r>
    </w:p>
    <w:p w:rsidR="008C74E2" w:rsidRDefault="008C74E2" w:rsidP="008C74E2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74E2" w:rsidRPr="00BE40FE" w:rsidRDefault="008C74E2" w:rsidP="008C74E2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Выступали</w:t>
      </w:r>
      <w:r w:rsidRPr="00BE40FE">
        <w:rPr>
          <w:rFonts w:ascii="Times New Roman" w:hAnsi="Times New Roman" w:cs="Times New Roman"/>
          <w:sz w:val="28"/>
          <w:szCs w:val="28"/>
        </w:rPr>
        <w:t>:</w:t>
      </w:r>
    </w:p>
    <w:p w:rsidR="008C74E2" w:rsidRPr="00BE40FE" w:rsidRDefault="008C74E2" w:rsidP="008C74E2">
      <w:pPr>
        <w:pStyle w:val="a3"/>
        <w:numPr>
          <w:ilvl w:val="0"/>
          <w:numId w:val="16"/>
        </w:numPr>
        <w:spacing w:after="240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lastRenderedPageBreak/>
        <w:t>Об утверждении плана работы районной трехсторонней комиссии по регулированию социально-трудовых отношений на 20</w:t>
      </w:r>
      <w:r w:rsidR="008657E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271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1475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40FE">
        <w:rPr>
          <w:rFonts w:ascii="Times New Roman" w:hAnsi="Times New Roman" w:cs="Times New Roman"/>
          <w:sz w:val="28"/>
          <w:szCs w:val="28"/>
          <w:u w:val="single"/>
        </w:rPr>
        <w:t xml:space="preserve">год.   </w:t>
      </w:r>
    </w:p>
    <w:p w:rsidR="008C74E2" w:rsidRPr="00BE40FE" w:rsidRDefault="008C74E2" w:rsidP="008C74E2">
      <w:pPr>
        <w:pStyle w:val="a3"/>
        <w:spacing w:before="240" w:after="24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Докладчик: </w:t>
      </w:r>
      <w:r w:rsidR="003879C7">
        <w:rPr>
          <w:rFonts w:ascii="Times New Roman" w:hAnsi="Times New Roman" w:cs="Times New Roman"/>
          <w:sz w:val="28"/>
          <w:szCs w:val="28"/>
          <w:shd w:val="clear" w:color="auto" w:fill="FFFFFF"/>
        </w:rPr>
        <w:t>Карлова А.П.</w:t>
      </w: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79C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7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главный специалист </w:t>
      </w:r>
      <w:r w:rsidRPr="00BE40FE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экономического развития, трудовых отношений и тарифного регулирования.</w:t>
      </w:r>
    </w:p>
    <w:p w:rsidR="008C74E2" w:rsidRDefault="008C74E2" w:rsidP="008C74E2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74E2" w:rsidRPr="00BE40FE" w:rsidRDefault="008C74E2" w:rsidP="008C74E2">
      <w:pPr>
        <w:pStyle w:val="a3"/>
        <w:ind w:left="39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0FE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8C74E2" w:rsidRPr="00BE40FE" w:rsidRDefault="008C74E2" w:rsidP="008C74E2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8C74E2" w:rsidRPr="00BE40FE" w:rsidRDefault="008C74E2" w:rsidP="008C74E2">
      <w:pPr>
        <w:pStyle w:val="a3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E40FE">
        <w:rPr>
          <w:rFonts w:ascii="Times New Roman" w:hAnsi="Times New Roman" w:cs="Times New Roman"/>
          <w:sz w:val="28"/>
          <w:szCs w:val="28"/>
        </w:rPr>
        <w:t xml:space="preserve">Рекомендовать внести изменения </w:t>
      </w:r>
      <w:r w:rsidR="003879C7" w:rsidRPr="00BE40FE">
        <w:rPr>
          <w:rFonts w:ascii="Times New Roman" w:hAnsi="Times New Roman" w:cs="Times New Roman"/>
          <w:sz w:val="28"/>
          <w:szCs w:val="28"/>
        </w:rPr>
        <w:t>в план</w:t>
      </w:r>
      <w:r w:rsidRPr="00BE40FE">
        <w:rPr>
          <w:rFonts w:ascii="Times New Roman" w:hAnsi="Times New Roman" w:cs="Times New Roman"/>
          <w:sz w:val="28"/>
          <w:szCs w:val="28"/>
        </w:rPr>
        <w:t xml:space="preserve"> работы районной трехсторонней комиссии по регулированию социально-трудовых отношений на 20</w:t>
      </w:r>
      <w:r w:rsidR="003879C7">
        <w:rPr>
          <w:rFonts w:ascii="Times New Roman" w:hAnsi="Times New Roman" w:cs="Times New Roman"/>
          <w:sz w:val="28"/>
          <w:szCs w:val="28"/>
        </w:rPr>
        <w:t>2</w:t>
      </w:r>
      <w:r w:rsidR="00656467">
        <w:rPr>
          <w:rFonts w:ascii="Times New Roman" w:hAnsi="Times New Roman" w:cs="Times New Roman"/>
          <w:sz w:val="28"/>
          <w:szCs w:val="28"/>
        </w:rPr>
        <w:t>6</w:t>
      </w:r>
      <w:r w:rsidRPr="00BE40FE">
        <w:rPr>
          <w:rFonts w:ascii="Times New Roman" w:hAnsi="Times New Roman" w:cs="Times New Roman"/>
          <w:sz w:val="28"/>
          <w:szCs w:val="28"/>
        </w:rPr>
        <w:t xml:space="preserve"> год с учетом вынесенных предложений и утвердить.</w:t>
      </w:r>
    </w:p>
    <w:p w:rsidR="00E105F3" w:rsidRPr="00886120" w:rsidRDefault="00E105F3" w:rsidP="008861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" w:type="dxa"/>
        <w:tblLook w:val="0000" w:firstRow="0" w:lastRow="0" w:firstColumn="0" w:lastColumn="0" w:noHBand="0" w:noVBand="0"/>
      </w:tblPr>
      <w:tblGrid>
        <w:gridCol w:w="6591"/>
        <w:gridCol w:w="2887"/>
      </w:tblGrid>
      <w:tr w:rsidR="009150DC" w:rsidRPr="00886120" w:rsidTr="009150DC">
        <w:trPr>
          <w:trHeight w:val="1158"/>
        </w:trPr>
        <w:tc>
          <w:tcPr>
            <w:tcW w:w="6746" w:type="dxa"/>
          </w:tcPr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Усть-Донецкого района   по развитию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экономики и финансовым вопросам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9150DC" w:rsidRPr="00886120" w:rsidRDefault="009150DC" w:rsidP="00886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М.В. Гагулина</w:t>
            </w:r>
          </w:p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0DC" w:rsidRPr="00886120" w:rsidTr="009150DC">
        <w:trPr>
          <w:trHeight w:val="1340"/>
        </w:trPr>
        <w:tc>
          <w:tcPr>
            <w:tcW w:w="6746" w:type="dxa"/>
          </w:tcPr>
          <w:p w:rsidR="009150DC" w:rsidRPr="00886120" w:rsidRDefault="003879C7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150DC"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отдела экономического развития,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отношений и тарифного регулирования </w:t>
            </w:r>
          </w:p>
          <w:p w:rsidR="009150DC" w:rsidRPr="00886120" w:rsidRDefault="009150DC" w:rsidP="00886120">
            <w:pPr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Администрации Усть-Донецкого района</w:t>
            </w:r>
          </w:p>
        </w:tc>
        <w:tc>
          <w:tcPr>
            <w:tcW w:w="2943" w:type="dxa"/>
          </w:tcPr>
          <w:p w:rsidR="009150DC" w:rsidRPr="00886120" w:rsidRDefault="009150DC" w:rsidP="008861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120">
              <w:rPr>
                <w:rFonts w:ascii="Times New Roman" w:hAnsi="Times New Roman" w:cs="Times New Roman"/>
                <w:sz w:val="28"/>
                <w:szCs w:val="28"/>
              </w:rPr>
              <w:t>А.П. Карлова.</w:t>
            </w:r>
          </w:p>
        </w:tc>
      </w:tr>
    </w:tbl>
    <w:p w:rsidR="00BB2A8F" w:rsidRPr="00886120" w:rsidRDefault="00BB2A8F" w:rsidP="008861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B2A8F" w:rsidRPr="00886120" w:rsidSect="00CE197A">
      <w:pgSz w:w="11906" w:h="16838"/>
      <w:pgMar w:top="113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A8"/>
    <w:multiLevelType w:val="hybridMultilevel"/>
    <w:tmpl w:val="695C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1D6"/>
    <w:multiLevelType w:val="multilevel"/>
    <w:tmpl w:val="21BA29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" w:hanging="1800"/>
      </w:pPr>
      <w:rPr>
        <w:rFonts w:hint="default"/>
      </w:rPr>
    </w:lvl>
  </w:abstractNum>
  <w:abstractNum w:abstractNumId="2" w15:restartNumberingAfterBreak="0">
    <w:nsid w:val="10096EE7"/>
    <w:multiLevelType w:val="multilevel"/>
    <w:tmpl w:val="D0C80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3" w15:restartNumberingAfterBreak="0">
    <w:nsid w:val="1224257A"/>
    <w:multiLevelType w:val="multilevel"/>
    <w:tmpl w:val="23B2B3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12805BEA"/>
    <w:multiLevelType w:val="multilevel"/>
    <w:tmpl w:val="D3804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E23C3"/>
    <w:multiLevelType w:val="multilevel"/>
    <w:tmpl w:val="37147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93576"/>
    <w:multiLevelType w:val="multilevel"/>
    <w:tmpl w:val="441A13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2665F"/>
    <w:multiLevelType w:val="multilevel"/>
    <w:tmpl w:val="70F4A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sz w:val="28"/>
      </w:rPr>
    </w:lvl>
  </w:abstractNum>
  <w:abstractNum w:abstractNumId="8" w15:restartNumberingAfterBreak="0">
    <w:nsid w:val="21905019"/>
    <w:multiLevelType w:val="hybridMultilevel"/>
    <w:tmpl w:val="3BE42B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1E9B"/>
    <w:multiLevelType w:val="multilevel"/>
    <w:tmpl w:val="AF4450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B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186F79"/>
    <w:multiLevelType w:val="hybridMultilevel"/>
    <w:tmpl w:val="6CF8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24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532F0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621C19FA"/>
    <w:multiLevelType w:val="hybridMultilevel"/>
    <w:tmpl w:val="20FCD702"/>
    <w:lvl w:ilvl="0" w:tplc="272649AE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3FE5A5B"/>
    <w:multiLevelType w:val="multilevel"/>
    <w:tmpl w:val="377C1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67363CC1"/>
    <w:multiLevelType w:val="hybridMultilevel"/>
    <w:tmpl w:val="BD8C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D5DC6"/>
    <w:multiLevelType w:val="hybridMultilevel"/>
    <w:tmpl w:val="0FBCFA26"/>
    <w:lvl w:ilvl="0" w:tplc="BF22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C5263"/>
    <w:multiLevelType w:val="hybridMultilevel"/>
    <w:tmpl w:val="BFFCCCD8"/>
    <w:lvl w:ilvl="0" w:tplc="1B18E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8CD28AA"/>
    <w:multiLevelType w:val="hybridMultilevel"/>
    <w:tmpl w:val="C3F6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518AC"/>
    <w:multiLevelType w:val="multilevel"/>
    <w:tmpl w:val="BEF8BF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14"/>
  </w:num>
  <w:num w:numId="8">
    <w:abstractNumId w:val="18"/>
  </w:num>
  <w:num w:numId="9">
    <w:abstractNumId w:val="13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6"/>
  </w:num>
  <w:num w:numId="18">
    <w:abstractNumId w:val="19"/>
  </w:num>
  <w:num w:numId="19">
    <w:abstractNumId w:val="8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BE0"/>
    <w:rsid w:val="00010073"/>
    <w:rsid w:val="00021BD8"/>
    <w:rsid w:val="0003105A"/>
    <w:rsid w:val="00040166"/>
    <w:rsid w:val="00040EA0"/>
    <w:rsid w:val="00050B0E"/>
    <w:rsid w:val="000674D2"/>
    <w:rsid w:val="000823D0"/>
    <w:rsid w:val="0008573C"/>
    <w:rsid w:val="0008592D"/>
    <w:rsid w:val="00087757"/>
    <w:rsid w:val="000C1982"/>
    <w:rsid w:val="000D2291"/>
    <w:rsid w:val="000E2453"/>
    <w:rsid w:val="000F016D"/>
    <w:rsid w:val="000F54D6"/>
    <w:rsid w:val="0016772E"/>
    <w:rsid w:val="0017223C"/>
    <w:rsid w:val="0018121C"/>
    <w:rsid w:val="001A1CCF"/>
    <w:rsid w:val="001F204F"/>
    <w:rsid w:val="00201312"/>
    <w:rsid w:val="00202BE0"/>
    <w:rsid w:val="0023537A"/>
    <w:rsid w:val="0023600A"/>
    <w:rsid w:val="00267DB5"/>
    <w:rsid w:val="002C0875"/>
    <w:rsid w:val="002C2DC4"/>
    <w:rsid w:val="002D4B99"/>
    <w:rsid w:val="002E2A4F"/>
    <w:rsid w:val="002F682E"/>
    <w:rsid w:val="00305645"/>
    <w:rsid w:val="00330DE6"/>
    <w:rsid w:val="0033358B"/>
    <w:rsid w:val="00347C69"/>
    <w:rsid w:val="00354680"/>
    <w:rsid w:val="00356E1B"/>
    <w:rsid w:val="003879C7"/>
    <w:rsid w:val="00392828"/>
    <w:rsid w:val="003D1EF5"/>
    <w:rsid w:val="003E5916"/>
    <w:rsid w:val="003E5EB7"/>
    <w:rsid w:val="003E76CC"/>
    <w:rsid w:val="0040760C"/>
    <w:rsid w:val="00420202"/>
    <w:rsid w:val="004204A3"/>
    <w:rsid w:val="00434DE7"/>
    <w:rsid w:val="00440C50"/>
    <w:rsid w:val="0044145F"/>
    <w:rsid w:val="004627DD"/>
    <w:rsid w:val="00476A05"/>
    <w:rsid w:val="004838FF"/>
    <w:rsid w:val="0049591E"/>
    <w:rsid w:val="00497FE9"/>
    <w:rsid w:val="004B4CA4"/>
    <w:rsid w:val="004B797E"/>
    <w:rsid w:val="004C03D8"/>
    <w:rsid w:val="004C0C1B"/>
    <w:rsid w:val="004C1474"/>
    <w:rsid w:val="004D1361"/>
    <w:rsid w:val="004E6068"/>
    <w:rsid w:val="004F4470"/>
    <w:rsid w:val="00517768"/>
    <w:rsid w:val="00520D56"/>
    <w:rsid w:val="00525301"/>
    <w:rsid w:val="00550012"/>
    <w:rsid w:val="005526DF"/>
    <w:rsid w:val="0058002F"/>
    <w:rsid w:val="00583E3C"/>
    <w:rsid w:val="005925F2"/>
    <w:rsid w:val="0059284F"/>
    <w:rsid w:val="00593429"/>
    <w:rsid w:val="00595FD5"/>
    <w:rsid w:val="00597F88"/>
    <w:rsid w:val="005A4B57"/>
    <w:rsid w:val="005A7575"/>
    <w:rsid w:val="005B3A37"/>
    <w:rsid w:val="005D6CBF"/>
    <w:rsid w:val="005E7B2D"/>
    <w:rsid w:val="00616C58"/>
    <w:rsid w:val="006172DB"/>
    <w:rsid w:val="00625332"/>
    <w:rsid w:val="0063662B"/>
    <w:rsid w:val="0065457E"/>
    <w:rsid w:val="00654BCB"/>
    <w:rsid w:val="00656467"/>
    <w:rsid w:val="006628BA"/>
    <w:rsid w:val="00663842"/>
    <w:rsid w:val="00665387"/>
    <w:rsid w:val="006752BD"/>
    <w:rsid w:val="006815A9"/>
    <w:rsid w:val="00690CF5"/>
    <w:rsid w:val="00695FD7"/>
    <w:rsid w:val="006D5D31"/>
    <w:rsid w:val="006F0EF9"/>
    <w:rsid w:val="006F637D"/>
    <w:rsid w:val="00720D48"/>
    <w:rsid w:val="00751D6E"/>
    <w:rsid w:val="0078049B"/>
    <w:rsid w:val="007D49B8"/>
    <w:rsid w:val="007E684A"/>
    <w:rsid w:val="007F00E2"/>
    <w:rsid w:val="007F3DBD"/>
    <w:rsid w:val="00802403"/>
    <w:rsid w:val="00832D2B"/>
    <w:rsid w:val="00843791"/>
    <w:rsid w:val="00846CE3"/>
    <w:rsid w:val="008628AF"/>
    <w:rsid w:val="008657E9"/>
    <w:rsid w:val="00872744"/>
    <w:rsid w:val="00877FF9"/>
    <w:rsid w:val="00886120"/>
    <w:rsid w:val="008969BE"/>
    <w:rsid w:val="008B0DB2"/>
    <w:rsid w:val="008B226F"/>
    <w:rsid w:val="008C74E2"/>
    <w:rsid w:val="008D2B0C"/>
    <w:rsid w:val="008E7FB4"/>
    <w:rsid w:val="009073BE"/>
    <w:rsid w:val="009150DC"/>
    <w:rsid w:val="00921B71"/>
    <w:rsid w:val="009304E2"/>
    <w:rsid w:val="00935894"/>
    <w:rsid w:val="009369E1"/>
    <w:rsid w:val="00941318"/>
    <w:rsid w:val="0096503A"/>
    <w:rsid w:val="00997E2E"/>
    <w:rsid w:val="009B075F"/>
    <w:rsid w:val="009B5250"/>
    <w:rsid w:val="009B6640"/>
    <w:rsid w:val="009B7D62"/>
    <w:rsid w:val="009C1046"/>
    <w:rsid w:val="009D2648"/>
    <w:rsid w:val="009D5C95"/>
    <w:rsid w:val="009F13F2"/>
    <w:rsid w:val="00A178EB"/>
    <w:rsid w:val="00A27924"/>
    <w:rsid w:val="00A33059"/>
    <w:rsid w:val="00A6702F"/>
    <w:rsid w:val="00A907BC"/>
    <w:rsid w:val="00AA4688"/>
    <w:rsid w:val="00AC22B3"/>
    <w:rsid w:val="00AC3DED"/>
    <w:rsid w:val="00AC680F"/>
    <w:rsid w:val="00AF0A60"/>
    <w:rsid w:val="00B0045D"/>
    <w:rsid w:val="00B47204"/>
    <w:rsid w:val="00B608BF"/>
    <w:rsid w:val="00B62FF0"/>
    <w:rsid w:val="00B6414D"/>
    <w:rsid w:val="00B72BF2"/>
    <w:rsid w:val="00B869C4"/>
    <w:rsid w:val="00B920E6"/>
    <w:rsid w:val="00BB2A8F"/>
    <w:rsid w:val="00BB3A90"/>
    <w:rsid w:val="00BC3E46"/>
    <w:rsid w:val="00BC77E7"/>
    <w:rsid w:val="00BF43A4"/>
    <w:rsid w:val="00BF4C8D"/>
    <w:rsid w:val="00C35317"/>
    <w:rsid w:val="00C4501E"/>
    <w:rsid w:val="00C55152"/>
    <w:rsid w:val="00C6271C"/>
    <w:rsid w:val="00C84171"/>
    <w:rsid w:val="00CB196B"/>
    <w:rsid w:val="00CE197A"/>
    <w:rsid w:val="00CE6496"/>
    <w:rsid w:val="00CF0EBE"/>
    <w:rsid w:val="00D1475E"/>
    <w:rsid w:val="00D34F1C"/>
    <w:rsid w:val="00D44BE0"/>
    <w:rsid w:val="00D47CA7"/>
    <w:rsid w:val="00D53008"/>
    <w:rsid w:val="00D74966"/>
    <w:rsid w:val="00D902EE"/>
    <w:rsid w:val="00D96B97"/>
    <w:rsid w:val="00DC0CA6"/>
    <w:rsid w:val="00DD22B6"/>
    <w:rsid w:val="00DD77FF"/>
    <w:rsid w:val="00DE0196"/>
    <w:rsid w:val="00DF16F6"/>
    <w:rsid w:val="00DF491F"/>
    <w:rsid w:val="00E0173E"/>
    <w:rsid w:val="00E105F3"/>
    <w:rsid w:val="00E37044"/>
    <w:rsid w:val="00E411D1"/>
    <w:rsid w:val="00E5334E"/>
    <w:rsid w:val="00E75E9B"/>
    <w:rsid w:val="00E809E3"/>
    <w:rsid w:val="00E80EA3"/>
    <w:rsid w:val="00E92450"/>
    <w:rsid w:val="00EC33A9"/>
    <w:rsid w:val="00ED0921"/>
    <w:rsid w:val="00ED5707"/>
    <w:rsid w:val="00F02E6F"/>
    <w:rsid w:val="00F27476"/>
    <w:rsid w:val="00F608EA"/>
    <w:rsid w:val="00F8542B"/>
    <w:rsid w:val="00F86056"/>
    <w:rsid w:val="00FE31C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082D"/>
  <w15:docId w15:val="{C16EB4B7-6CEF-431E-910C-4DF53D6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BF2"/>
  </w:style>
  <w:style w:type="paragraph" w:styleId="1">
    <w:name w:val="heading 1"/>
    <w:basedOn w:val="a"/>
    <w:next w:val="a"/>
    <w:link w:val="10"/>
    <w:qFormat/>
    <w:rsid w:val="003E5EB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645"/>
    <w:pPr>
      <w:ind w:left="720"/>
      <w:contextualSpacing/>
    </w:pPr>
  </w:style>
  <w:style w:type="paragraph" w:styleId="a4">
    <w:name w:val="No Spacing"/>
    <w:rsid w:val="004838FF"/>
    <w:pPr>
      <w:suppressAutoHyphens/>
      <w:spacing w:after="0" w:line="100" w:lineRule="atLeast"/>
    </w:pPr>
    <w:rPr>
      <w:rFonts w:ascii="Calibri" w:eastAsia="DejaVu Sans" w:hAnsi="Calibri"/>
      <w:lang w:eastAsia="en-US"/>
    </w:rPr>
  </w:style>
  <w:style w:type="paragraph" w:styleId="a5">
    <w:name w:val="Normal (Web)"/>
    <w:basedOn w:val="a"/>
    <w:uiPriority w:val="99"/>
    <w:unhideWhenUsed/>
    <w:rsid w:val="007F3DBD"/>
    <w:pPr>
      <w:spacing w:before="31" w:after="3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1361"/>
  </w:style>
  <w:style w:type="paragraph" w:customStyle="1" w:styleId="ConsPlusTitle">
    <w:name w:val="ConsPlusTitle"/>
    <w:rsid w:val="00201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0"/>
    <w:uiPriority w:val="99"/>
    <w:semiHidden/>
    <w:unhideWhenUsed/>
    <w:rsid w:val="0018121C"/>
    <w:rPr>
      <w:color w:val="0000FF"/>
      <w:u w:val="single"/>
    </w:rPr>
  </w:style>
  <w:style w:type="paragraph" w:customStyle="1" w:styleId="paragraph">
    <w:name w:val="paragraph"/>
    <w:basedOn w:val="a"/>
    <w:rsid w:val="008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le">
    <w:name w:val="ruble"/>
    <w:basedOn w:val="a0"/>
    <w:rsid w:val="00877FF9"/>
  </w:style>
  <w:style w:type="paragraph" w:styleId="a7">
    <w:name w:val="Balloon Text"/>
    <w:basedOn w:val="a"/>
    <w:link w:val="a8"/>
    <w:uiPriority w:val="99"/>
    <w:semiHidden/>
    <w:unhideWhenUsed/>
    <w:rsid w:val="0008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E5EB7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4683">
              <w:marLeft w:val="0"/>
              <w:marRight w:val="0"/>
              <w:marTop w:val="1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0754-45C4-45CC-ABDF-E037D679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Досеев</dc:creator>
  <cp:lastModifiedBy>Анна Карлова</cp:lastModifiedBy>
  <cp:revision>15</cp:revision>
  <cp:lastPrinted>2023-06-27T12:16:00Z</cp:lastPrinted>
  <dcterms:created xsi:type="dcterms:W3CDTF">2023-12-14T08:56:00Z</dcterms:created>
  <dcterms:modified xsi:type="dcterms:W3CDTF">2026-06-22T07:29:00Z</dcterms:modified>
</cp:coreProperties>
</file>