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376"/>
        <w:gridCol w:w="2700"/>
        <w:gridCol w:w="4813"/>
      </w:tblGrid>
      <w:tr w:rsidR="00EA4015" w:rsidRPr="0088201C" w:rsidTr="00864E2D">
        <w:tc>
          <w:tcPr>
            <w:tcW w:w="5076" w:type="dxa"/>
            <w:gridSpan w:val="2"/>
          </w:tcPr>
          <w:p w:rsidR="00EA4015" w:rsidRPr="0088201C" w:rsidRDefault="00D03D9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</w:t>
            </w:r>
            <w:r w:rsidR="009671B0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сентября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 w:rsidR="0087608B">
              <w:rPr>
                <w:rFonts w:eastAsia="Calibri" w:cs="Times New Roman"/>
                <w:szCs w:val="28"/>
              </w:rPr>
              <w:t>2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4813" w:type="dxa"/>
          </w:tcPr>
          <w:p w:rsidR="00EA4015" w:rsidRPr="0088201C" w:rsidRDefault="00EA4015" w:rsidP="00D03D90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D03D90">
              <w:rPr>
                <w:rFonts w:eastAsia="Calibri" w:cs="Times New Roman"/>
                <w:szCs w:val="28"/>
              </w:rPr>
              <w:t>3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513" w:type="dxa"/>
            <w:gridSpan w:val="2"/>
          </w:tcPr>
          <w:p w:rsidR="00EA4015" w:rsidRPr="002740A0" w:rsidRDefault="00EA4015" w:rsidP="00672496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672496">
              <w:t xml:space="preserve">социальному </w:t>
            </w:r>
            <w:r w:rsidR="009018D6">
              <w:t xml:space="preserve">развитию </w:t>
            </w:r>
            <w:r w:rsidR="00672496">
              <w:t>и правовым вопросам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513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513" w:type="dxa"/>
            <w:gridSpan w:val="2"/>
          </w:tcPr>
          <w:p w:rsidR="00AF0711" w:rsidRDefault="000A65B1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 w:rsidRPr="000A65B1">
              <w:rPr>
                <w:rFonts w:eastAsia="Calibri" w:cs="Times New Roman"/>
                <w:szCs w:val="28"/>
              </w:rPr>
              <w:t>3</w:t>
            </w:r>
            <w:r w:rsidR="0087608B">
              <w:rPr>
                <w:rFonts w:eastAsia="Calibri" w:cs="Times New Roman"/>
                <w:szCs w:val="28"/>
              </w:rPr>
              <w:t>7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AF0711" w:rsidRP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6F0266" w:rsidRPr="00E31C58" w:rsidRDefault="006F0266" w:rsidP="0019528B">
      <w:pPr>
        <w:ind w:right="-28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</w:rPr>
        <w:t>1</w:t>
      </w:r>
      <w:r w:rsidRPr="00E31C58">
        <w:rPr>
          <w:rFonts w:cs="Times New Roman"/>
          <w:b/>
          <w:szCs w:val="28"/>
        </w:rPr>
        <w:t xml:space="preserve">. </w:t>
      </w:r>
      <w:r w:rsidRPr="00E31C58">
        <w:rPr>
          <w:rFonts w:cs="Times New Roman"/>
          <w:szCs w:val="28"/>
        </w:rPr>
        <w:t>О принимаемых мерах по предупреждению и противодействию коррупции в соответствии со ст.13.3 Федерального закона от 25.12.2008 г № 273-ФЗ «О противодействии коррупции» в МКУ «Служба заказчика» Усть-Донецкого района»</w:t>
      </w:r>
    </w:p>
    <w:p w:rsidR="006F0266" w:rsidRPr="00D4181D" w:rsidRDefault="006F0266" w:rsidP="0019528B">
      <w:pPr>
        <w:ind w:right="-28"/>
        <w:jc w:val="both"/>
        <w:rPr>
          <w:rFonts w:cs="Times New Roman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 </w:t>
      </w:r>
      <w:r w:rsidRPr="00E31C58">
        <w:rPr>
          <w:rFonts w:cs="Times New Roman"/>
          <w:szCs w:val="28"/>
        </w:rPr>
        <w:t>Начальник МКУ «Служба заказчика» Усть-Донецкого района» - Садовников Александр Васильевич</w:t>
      </w:r>
    </w:p>
    <w:p w:rsidR="006F0266" w:rsidRPr="00E31C58" w:rsidRDefault="006F0266" w:rsidP="0019528B">
      <w:pPr>
        <w:ind w:right="-28"/>
        <w:jc w:val="both"/>
        <w:rPr>
          <w:rFonts w:cs="Times New Roman"/>
          <w:szCs w:val="28"/>
        </w:rPr>
      </w:pPr>
      <w:r w:rsidRPr="00F6424E">
        <w:rPr>
          <w:rFonts w:cs="Times New Roman"/>
          <w:szCs w:val="28"/>
        </w:rPr>
        <w:t xml:space="preserve">2. </w:t>
      </w:r>
      <w:r w:rsidRPr="00E31C58">
        <w:rPr>
          <w:rFonts w:cs="Times New Roman"/>
          <w:color w:val="0D0D0D"/>
          <w:spacing w:val="-1"/>
          <w:szCs w:val="28"/>
        </w:rPr>
        <w:t>О</w:t>
      </w:r>
      <w:r w:rsidRPr="00E31C58">
        <w:rPr>
          <w:rFonts w:cs="Times New Roman"/>
          <w:color w:val="0D0D0D"/>
          <w:szCs w:val="28"/>
        </w:rPr>
        <w:t xml:space="preserve"> деятельности по противодействию коррупции в </w:t>
      </w:r>
      <w:r w:rsidR="00672496">
        <w:rPr>
          <w:rFonts w:cs="Times New Roman"/>
          <w:color w:val="0D0D0D"/>
          <w:szCs w:val="28"/>
        </w:rPr>
        <w:t>а</w:t>
      </w:r>
      <w:r w:rsidRPr="00E31C58">
        <w:rPr>
          <w:rFonts w:cs="Times New Roman"/>
          <w:color w:val="0D0D0D"/>
          <w:szCs w:val="28"/>
        </w:rPr>
        <w:t xml:space="preserve">дминистрации </w:t>
      </w:r>
      <w:proofErr w:type="spellStart"/>
      <w:r w:rsidRPr="00E31C58">
        <w:rPr>
          <w:rFonts w:cs="Times New Roman"/>
          <w:szCs w:val="28"/>
        </w:rPr>
        <w:t>Апаринского</w:t>
      </w:r>
      <w:proofErr w:type="spellEnd"/>
      <w:r w:rsidRPr="00E31C58">
        <w:rPr>
          <w:rFonts w:cs="Times New Roman"/>
          <w:szCs w:val="28"/>
        </w:rPr>
        <w:t xml:space="preserve"> </w:t>
      </w:r>
      <w:r w:rsidRPr="00E31C58">
        <w:rPr>
          <w:rFonts w:cs="Times New Roman"/>
          <w:color w:val="0D0D0D"/>
          <w:szCs w:val="28"/>
        </w:rPr>
        <w:t>сельского поселения</w:t>
      </w:r>
    </w:p>
    <w:p w:rsidR="006F0266" w:rsidRPr="00277117" w:rsidRDefault="006F0266" w:rsidP="0019528B">
      <w:pPr>
        <w:ind w:right="-28"/>
        <w:jc w:val="both"/>
        <w:rPr>
          <w:rFonts w:cs="Times New Roman"/>
          <w:b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</w:t>
      </w:r>
      <w:r w:rsidRPr="00E31C58">
        <w:rPr>
          <w:rFonts w:cs="Times New Roman"/>
          <w:szCs w:val="28"/>
        </w:rPr>
        <w:t xml:space="preserve">Глава </w:t>
      </w:r>
      <w:r w:rsidR="00672496">
        <w:rPr>
          <w:rFonts w:cs="Times New Roman"/>
          <w:szCs w:val="28"/>
        </w:rPr>
        <w:t>а</w:t>
      </w:r>
      <w:r w:rsidRPr="00E31C58">
        <w:rPr>
          <w:rFonts w:cs="Times New Roman"/>
          <w:szCs w:val="28"/>
        </w:rPr>
        <w:t xml:space="preserve">дминистрации </w:t>
      </w:r>
      <w:proofErr w:type="spellStart"/>
      <w:r w:rsidRPr="00E31C58">
        <w:rPr>
          <w:rFonts w:cs="Times New Roman"/>
          <w:szCs w:val="28"/>
        </w:rPr>
        <w:t>Апаринског</w:t>
      </w:r>
      <w:r w:rsidRPr="00E31C58">
        <w:rPr>
          <w:rFonts w:cs="Times New Roman"/>
          <w:color w:val="0D0D0D"/>
          <w:szCs w:val="28"/>
        </w:rPr>
        <w:t>о</w:t>
      </w:r>
      <w:proofErr w:type="spellEnd"/>
      <w:r w:rsidRPr="00E31C58">
        <w:rPr>
          <w:rFonts w:cs="Times New Roman"/>
          <w:szCs w:val="28"/>
        </w:rPr>
        <w:t xml:space="preserve"> сельского поселения – Черноусов Алексей Михайлович</w:t>
      </w:r>
    </w:p>
    <w:p w:rsidR="006F0266" w:rsidRPr="00021F38" w:rsidRDefault="006F0266" w:rsidP="0019528B">
      <w:pPr>
        <w:pStyle w:val="ae"/>
        <w:ind w:right="-2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Pr="00E31C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принимаемых мерах по противодействию коррупции в сфере градостроительства и архитектуры</w:t>
      </w:r>
    </w:p>
    <w:p w:rsidR="006F0266" w:rsidRPr="00E31C58" w:rsidRDefault="006F0266" w:rsidP="0019528B">
      <w:pPr>
        <w:pStyle w:val="ae"/>
        <w:ind w:right="-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17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277117">
        <w:rPr>
          <w:rFonts w:ascii="Times New Roman" w:hAnsi="Times New Roman" w:cs="Times New Roman"/>
          <w:sz w:val="28"/>
          <w:szCs w:val="28"/>
        </w:rPr>
        <w:t xml:space="preserve"> </w:t>
      </w:r>
      <w:r w:rsidRPr="00E31C58">
        <w:rPr>
          <w:rFonts w:ascii="Times New Roman" w:hAnsi="Times New Roman" w:cs="Times New Roman"/>
          <w:color w:val="0D0D0D"/>
          <w:sz w:val="28"/>
          <w:szCs w:val="28"/>
        </w:rPr>
        <w:t>Главный архитектор Администрации Усть-Донецкого района – Шапошников Антон Александрович</w:t>
      </w:r>
    </w:p>
    <w:p w:rsidR="006F0266" w:rsidRPr="00E31C58" w:rsidRDefault="006F0266" w:rsidP="0019528B">
      <w:pPr>
        <w:ind w:right="-28"/>
        <w:jc w:val="both"/>
        <w:rPr>
          <w:rFonts w:cs="Times New Roman"/>
          <w:color w:val="0D0D0D"/>
          <w:spacing w:val="-1"/>
          <w:szCs w:val="28"/>
        </w:rPr>
      </w:pPr>
      <w:r w:rsidRPr="00277117">
        <w:rPr>
          <w:rFonts w:cs="Times New Roman"/>
          <w:color w:val="0D0D0D"/>
          <w:szCs w:val="28"/>
        </w:rPr>
        <w:t xml:space="preserve">4. </w:t>
      </w:r>
      <w:r w:rsidRPr="00E31C58">
        <w:rPr>
          <w:rFonts w:cs="Times New Roman"/>
          <w:szCs w:val="28"/>
        </w:rPr>
        <w:t xml:space="preserve">О принимаемых мерах по противодействию коррупции в сфере управления муниципальной собственностью и земельными участками, и осуществление </w:t>
      </w:r>
      <w:proofErr w:type="gramStart"/>
      <w:r w:rsidRPr="00E31C58">
        <w:rPr>
          <w:rFonts w:cs="Times New Roman"/>
          <w:szCs w:val="28"/>
        </w:rPr>
        <w:t>контроля за</w:t>
      </w:r>
      <w:proofErr w:type="gramEnd"/>
      <w:r w:rsidRPr="00E31C58">
        <w:rPr>
          <w:rFonts w:cs="Times New Roman"/>
          <w:szCs w:val="28"/>
        </w:rPr>
        <w:t xml:space="preserve"> использованием муниципального имущества</w:t>
      </w:r>
      <w:r w:rsidRPr="00E31C58">
        <w:rPr>
          <w:rFonts w:cs="Times New Roman"/>
          <w:color w:val="0D0D0D"/>
          <w:spacing w:val="-1"/>
          <w:szCs w:val="28"/>
        </w:rPr>
        <w:t xml:space="preserve"> </w:t>
      </w:r>
    </w:p>
    <w:p w:rsidR="006F0266" w:rsidRPr="00E31C58" w:rsidRDefault="006F0266" w:rsidP="0019528B">
      <w:pPr>
        <w:ind w:right="-28"/>
        <w:jc w:val="both"/>
        <w:rPr>
          <w:rFonts w:cs="Times New Roman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Председатель</w:t>
      </w:r>
      <w:r w:rsidRPr="00E31C58">
        <w:rPr>
          <w:rFonts w:cs="Times New Roman"/>
          <w:szCs w:val="28"/>
        </w:rPr>
        <w:t xml:space="preserve"> Комитета по управлению муниципальным имуществом Администрации Усть-Донецкого района – </w:t>
      </w:r>
      <w:proofErr w:type="spellStart"/>
      <w:r w:rsidRPr="00E31C58">
        <w:rPr>
          <w:rFonts w:cs="Times New Roman"/>
          <w:szCs w:val="28"/>
        </w:rPr>
        <w:t>Балабейкин</w:t>
      </w:r>
      <w:proofErr w:type="spellEnd"/>
      <w:r w:rsidRPr="00E31C58">
        <w:rPr>
          <w:rFonts w:cs="Times New Roman"/>
          <w:szCs w:val="28"/>
        </w:rPr>
        <w:t xml:space="preserve"> Евгений Анатольевич</w:t>
      </w:r>
    </w:p>
    <w:p w:rsidR="003004F1" w:rsidRDefault="003004F1" w:rsidP="00E015A8">
      <w:pPr>
        <w:ind w:right="-28" w:firstLine="567"/>
        <w:jc w:val="center"/>
        <w:rPr>
          <w:rFonts w:cs="Times New Roman"/>
          <w:szCs w:val="28"/>
        </w:rPr>
      </w:pPr>
    </w:p>
    <w:p w:rsidR="008040C7" w:rsidRDefault="00CD22A3" w:rsidP="0019528B">
      <w:pPr>
        <w:ind w:right="-28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B82D97" w:rsidRDefault="006F0266" w:rsidP="0019528B">
      <w:pPr>
        <w:ind w:right="-28" w:firstLine="567"/>
        <w:jc w:val="both"/>
        <w:rPr>
          <w:rFonts w:cs="Times New Roman"/>
          <w:szCs w:val="28"/>
        </w:rPr>
      </w:pPr>
      <w:r w:rsidRPr="00E31C58">
        <w:rPr>
          <w:rFonts w:cs="Times New Roman"/>
          <w:szCs w:val="28"/>
        </w:rPr>
        <w:t>Начальник</w:t>
      </w:r>
      <w:r>
        <w:rPr>
          <w:rFonts w:cs="Times New Roman"/>
          <w:szCs w:val="28"/>
        </w:rPr>
        <w:t>а</w:t>
      </w:r>
      <w:r w:rsidRPr="00E31C58">
        <w:rPr>
          <w:rFonts w:cs="Times New Roman"/>
          <w:szCs w:val="28"/>
        </w:rPr>
        <w:t xml:space="preserve"> МКУ «Служба заказчика» Усть-Донецкого района» - </w:t>
      </w:r>
      <w:proofErr w:type="spellStart"/>
      <w:r w:rsidRPr="00E31C58">
        <w:rPr>
          <w:rFonts w:cs="Times New Roman"/>
          <w:szCs w:val="28"/>
        </w:rPr>
        <w:t>Садовников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 xml:space="preserve"> А.В.</w:t>
      </w:r>
    </w:p>
    <w:p w:rsidR="006F0266" w:rsidRDefault="006F0266" w:rsidP="0019528B">
      <w:pPr>
        <w:ind w:right="-28" w:firstLine="567"/>
        <w:jc w:val="both"/>
        <w:rPr>
          <w:rFonts w:eastAsia="Calibri" w:cs="Times New Roman"/>
          <w:szCs w:val="28"/>
        </w:rPr>
      </w:pPr>
    </w:p>
    <w:p w:rsidR="00A06F00" w:rsidRDefault="008F56BE" w:rsidP="0019528B">
      <w:pPr>
        <w:ind w:right="-28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8321ED" w:rsidRDefault="008F56BE" w:rsidP="0019528B">
      <w:pPr>
        <w:pStyle w:val="aa"/>
        <w:ind w:left="0" w:right="-17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784A9F" w:rsidRPr="00784A9F" w:rsidRDefault="008321ED" w:rsidP="0019528B">
      <w:pPr>
        <w:ind w:right="-170" w:firstLine="567"/>
        <w:jc w:val="both"/>
        <w:rPr>
          <w:rFonts w:cs="Times New Roman"/>
          <w:szCs w:val="28"/>
        </w:rPr>
      </w:pPr>
      <w:r w:rsidRPr="00784A9F">
        <w:rPr>
          <w:rFonts w:eastAsia="Times New Roman" w:cs="Times New Roman"/>
          <w:szCs w:val="28"/>
          <w:lang w:eastAsia="ru-RU"/>
        </w:rPr>
        <w:t>1.</w:t>
      </w:r>
      <w:r w:rsidRPr="00784A9F">
        <w:rPr>
          <w:szCs w:val="28"/>
        </w:rPr>
        <w:t xml:space="preserve">2. </w:t>
      </w:r>
      <w:r w:rsidR="00784A9F" w:rsidRPr="00784A9F">
        <w:rPr>
          <w:szCs w:val="28"/>
        </w:rPr>
        <w:t>Начальнику МКУ «Служба заказчика» Усть-Донецкого района</w:t>
      </w:r>
      <w:r w:rsidR="00672496">
        <w:rPr>
          <w:szCs w:val="28"/>
        </w:rPr>
        <w:t xml:space="preserve"> (Садовников А.В.)</w:t>
      </w:r>
      <w:r w:rsidR="00784A9F" w:rsidRPr="00784A9F">
        <w:rPr>
          <w:szCs w:val="28"/>
        </w:rPr>
        <w:t>:</w:t>
      </w:r>
    </w:p>
    <w:p w:rsidR="00784A9F" w:rsidRDefault="00784A9F" w:rsidP="0019528B">
      <w:pPr>
        <w:ind w:right="-170" w:firstLine="567"/>
        <w:jc w:val="both"/>
        <w:rPr>
          <w:szCs w:val="28"/>
        </w:rPr>
      </w:pPr>
      <w:r>
        <w:rPr>
          <w:rFonts w:cs="Times New Roman"/>
          <w:szCs w:val="28"/>
        </w:rPr>
        <w:lastRenderedPageBreak/>
        <w:t>1.2.1.</w:t>
      </w:r>
      <w:r>
        <w:rPr>
          <w:szCs w:val="28"/>
        </w:rPr>
        <w:t xml:space="preserve">Проводить работу по  предупреждению и противодействию коррупции  в МКУ </w:t>
      </w:r>
      <w:r w:rsidRPr="007807B6">
        <w:rPr>
          <w:szCs w:val="28"/>
        </w:rPr>
        <w:t>«Служба заказчика»</w:t>
      </w:r>
      <w:r>
        <w:rPr>
          <w:szCs w:val="28"/>
        </w:rPr>
        <w:t xml:space="preserve"> Усть-Донецкого района в части осуществления закупок, в том числе в рамках реализации национальных и региональных проектов.</w:t>
      </w:r>
    </w:p>
    <w:p w:rsidR="00784A9F" w:rsidRDefault="00784A9F" w:rsidP="0019528B">
      <w:pPr>
        <w:ind w:right="-170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784A9F" w:rsidRDefault="00784A9F" w:rsidP="0019528B">
      <w:pPr>
        <w:pStyle w:val="ae"/>
        <w:ind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Подготовить и разместить в здании МКУ «Служба заказчика» Усть-Донецкого района памятки по противодействию коррупции.</w:t>
      </w:r>
    </w:p>
    <w:p w:rsidR="00784A9F" w:rsidRDefault="00784A9F" w:rsidP="0019528B">
      <w:pPr>
        <w:pStyle w:val="ae"/>
        <w:ind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до 15.11.2022.</w:t>
      </w:r>
    </w:p>
    <w:p w:rsidR="00784A9F" w:rsidRDefault="00784A9F" w:rsidP="0019528B">
      <w:pPr>
        <w:pStyle w:val="ae"/>
        <w:ind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Pr="00B31DB5">
        <w:rPr>
          <w:rFonts w:ascii="Times New Roman" w:hAnsi="Times New Roman"/>
          <w:sz w:val="28"/>
          <w:szCs w:val="28"/>
        </w:rPr>
        <w:t xml:space="preserve">В целях обеспечения соблюдения </w:t>
      </w:r>
      <w:r>
        <w:rPr>
          <w:rFonts w:ascii="Times New Roman" w:hAnsi="Times New Roman"/>
          <w:sz w:val="28"/>
          <w:szCs w:val="28"/>
        </w:rPr>
        <w:t>сотрудниками</w:t>
      </w:r>
      <w:r w:rsidRPr="00B31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1DB5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B31DB5">
        <w:rPr>
          <w:rFonts w:ascii="Times New Roman" w:hAnsi="Times New Roman"/>
          <w:sz w:val="28"/>
          <w:szCs w:val="28"/>
        </w:rPr>
        <w:t xml:space="preserve"> ограничений, запретов, требований и обязанностей проводит</w:t>
      </w:r>
      <w:r>
        <w:rPr>
          <w:rFonts w:ascii="Times New Roman" w:hAnsi="Times New Roman"/>
          <w:sz w:val="28"/>
          <w:szCs w:val="28"/>
        </w:rPr>
        <w:t>ь</w:t>
      </w:r>
      <w:r w:rsidRPr="00B31DB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B31DB5">
        <w:rPr>
          <w:rFonts w:ascii="Times New Roman" w:hAnsi="Times New Roman"/>
          <w:sz w:val="28"/>
          <w:szCs w:val="28"/>
        </w:rPr>
        <w:t xml:space="preserve"> по правовому просвещению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B31DB5">
        <w:rPr>
          <w:rFonts w:ascii="Times New Roman" w:hAnsi="Times New Roman"/>
          <w:sz w:val="28"/>
          <w:szCs w:val="28"/>
        </w:rPr>
        <w:t>и оказанию консультативной помощи, в частности:</w:t>
      </w:r>
    </w:p>
    <w:p w:rsidR="00784A9F" w:rsidRDefault="00784A9F" w:rsidP="0019528B">
      <w:pPr>
        <w:pStyle w:val="ae"/>
        <w:ind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1DB5">
        <w:rPr>
          <w:rFonts w:ascii="Times New Roman" w:hAnsi="Times New Roman"/>
          <w:sz w:val="28"/>
          <w:szCs w:val="28"/>
        </w:rPr>
        <w:t>об обяза</w:t>
      </w:r>
      <w:r>
        <w:rPr>
          <w:rFonts w:ascii="Times New Roman" w:hAnsi="Times New Roman"/>
          <w:sz w:val="28"/>
          <w:szCs w:val="28"/>
        </w:rPr>
        <w:t xml:space="preserve">нности уведомлять руководителя </w:t>
      </w:r>
      <w:r w:rsidRPr="00B31DB5">
        <w:rPr>
          <w:rFonts w:ascii="Times New Roman" w:hAnsi="Times New Roman"/>
          <w:sz w:val="28"/>
          <w:szCs w:val="28"/>
        </w:rPr>
        <w:t>об обращениях в целях склонения к совершению коррупционных правонарушений;</w:t>
      </w:r>
    </w:p>
    <w:p w:rsidR="00784A9F" w:rsidRDefault="00784A9F" w:rsidP="0019528B">
      <w:pPr>
        <w:pStyle w:val="ae"/>
        <w:ind w:right="-170" w:firstLine="567"/>
        <w:jc w:val="both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>- об обязанности принимать меры по недопущению воз</w:t>
      </w:r>
      <w:r>
        <w:rPr>
          <w:rFonts w:ascii="Times New Roman" w:hAnsi="Times New Roman"/>
          <w:sz w:val="28"/>
          <w:szCs w:val="28"/>
        </w:rPr>
        <w:t>никновения конфликта интересов.</w:t>
      </w:r>
    </w:p>
    <w:p w:rsidR="00784A9F" w:rsidRPr="00B31DB5" w:rsidRDefault="00784A9F" w:rsidP="0019528B">
      <w:pPr>
        <w:pStyle w:val="ae"/>
        <w:ind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784A9F" w:rsidRDefault="00784A9F" w:rsidP="0019528B">
      <w:pPr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B4173E">
        <w:rPr>
          <w:rFonts w:cs="Times New Roman"/>
          <w:szCs w:val="28"/>
        </w:rPr>
        <w:t xml:space="preserve">Информацию о выполнении  п. </w:t>
      </w:r>
      <w:r w:rsidR="00E015A8">
        <w:rPr>
          <w:rFonts w:cs="Times New Roman"/>
          <w:szCs w:val="28"/>
        </w:rPr>
        <w:t>1.</w:t>
      </w:r>
      <w:r w:rsidRPr="00B4173E">
        <w:rPr>
          <w:rFonts w:cs="Times New Roman"/>
          <w:szCs w:val="28"/>
        </w:rPr>
        <w:t xml:space="preserve">2 решения комиссии  представить </w:t>
      </w:r>
      <w:r w:rsidRPr="00B4173E">
        <w:rPr>
          <w:rFonts w:cs="Times New Roman"/>
          <w:b/>
          <w:color w:val="000000"/>
          <w:szCs w:val="28"/>
        </w:rPr>
        <w:t xml:space="preserve">до </w:t>
      </w:r>
      <w:r>
        <w:rPr>
          <w:rFonts w:cs="Times New Roman"/>
          <w:b/>
          <w:color w:val="000000"/>
          <w:szCs w:val="28"/>
        </w:rPr>
        <w:t>30.11.2022</w:t>
      </w:r>
      <w:r w:rsidRPr="00B4173E">
        <w:rPr>
          <w:rFonts w:cs="Times New Roman"/>
          <w:b/>
          <w:iCs/>
          <w:color w:val="000000"/>
          <w:szCs w:val="28"/>
        </w:rPr>
        <w:t xml:space="preserve"> года </w:t>
      </w:r>
      <w:r w:rsidRPr="00B4173E">
        <w:rPr>
          <w:rFonts w:cs="Times New Roman"/>
          <w:iCs/>
          <w:color w:val="000000"/>
          <w:szCs w:val="28"/>
        </w:rPr>
        <w:t>секретарю комиссии по координации работы по</w:t>
      </w:r>
      <w:r w:rsidRPr="00B4173E">
        <w:rPr>
          <w:rFonts w:cs="Times New Roman"/>
          <w:color w:val="000000"/>
          <w:szCs w:val="28"/>
        </w:rPr>
        <w:t xml:space="preserve"> противодействию коррупции в</w:t>
      </w:r>
      <w:r w:rsidRPr="00B4173E">
        <w:rPr>
          <w:rFonts w:cs="Times New Roman"/>
          <w:szCs w:val="28"/>
        </w:rPr>
        <w:t xml:space="preserve"> Усть-Донецком районе Павловой С.В.</w:t>
      </w:r>
    </w:p>
    <w:p w:rsidR="00784A9F" w:rsidRDefault="00784A9F" w:rsidP="0019528B">
      <w:pPr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</w:t>
      </w:r>
      <w:r w:rsidRPr="00377F5C">
        <w:rPr>
          <w:rFonts w:cs="Times New Roman"/>
          <w:szCs w:val="28"/>
        </w:rPr>
        <w:t xml:space="preserve">. </w:t>
      </w:r>
      <w:proofErr w:type="gramStart"/>
      <w:r w:rsidRPr="00377F5C">
        <w:rPr>
          <w:rFonts w:cs="Times New Roman"/>
          <w:szCs w:val="28"/>
        </w:rPr>
        <w:t>Контроль за</w:t>
      </w:r>
      <w:proofErr w:type="gramEnd"/>
      <w:r w:rsidRPr="00377F5C">
        <w:rPr>
          <w:rFonts w:cs="Times New Roman"/>
          <w:szCs w:val="28"/>
        </w:rPr>
        <w:t xml:space="preserve"> выполнением решения оставляю за собой.</w:t>
      </w:r>
    </w:p>
    <w:p w:rsidR="008321ED" w:rsidRDefault="008321ED" w:rsidP="0019528B">
      <w:pPr>
        <w:pStyle w:val="aa"/>
        <w:ind w:left="0" w:right="-170" w:firstLine="567"/>
        <w:jc w:val="both"/>
        <w:rPr>
          <w:szCs w:val="28"/>
        </w:rPr>
      </w:pPr>
    </w:p>
    <w:p w:rsidR="008F56BE" w:rsidRPr="00B7785C" w:rsidRDefault="008F56BE" w:rsidP="0019528B">
      <w:pPr>
        <w:ind w:right="-170"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B82D97" w:rsidRDefault="006F0266" w:rsidP="0019528B">
      <w:pPr>
        <w:ind w:right="-170" w:firstLine="567"/>
        <w:jc w:val="both"/>
        <w:rPr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Главу</w:t>
      </w:r>
      <w:r w:rsidR="006945E7">
        <w:rPr>
          <w:rFonts w:cs="Times New Roman"/>
          <w:szCs w:val="28"/>
        </w:rPr>
        <w:t xml:space="preserve"> а</w:t>
      </w:r>
      <w:r w:rsidRPr="00E31C58">
        <w:rPr>
          <w:rFonts w:cs="Times New Roman"/>
          <w:szCs w:val="28"/>
        </w:rPr>
        <w:t xml:space="preserve">дминистрации </w:t>
      </w:r>
      <w:proofErr w:type="spellStart"/>
      <w:r w:rsidRPr="00E31C58">
        <w:rPr>
          <w:rFonts w:cs="Times New Roman"/>
          <w:szCs w:val="28"/>
        </w:rPr>
        <w:t>Апаринског</w:t>
      </w:r>
      <w:r w:rsidRPr="00E31C58">
        <w:rPr>
          <w:rFonts w:cs="Times New Roman"/>
          <w:color w:val="0D0D0D"/>
          <w:szCs w:val="28"/>
        </w:rPr>
        <w:t>о</w:t>
      </w:r>
      <w:proofErr w:type="spellEnd"/>
      <w:r w:rsidRPr="00E31C58">
        <w:rPr>
          <w:rFonts w:cs="Times New Roman"/>
          <w:szCs w:val="28"/>
        </w:rPr>
        <w:t xml:space="preserve"> сельского поселения – Черноусов</w:t>
      </w:r>
      <w:r>
        <w:rPr>
          <w:rFonts w:cs="Times New Roman"/>
          <w:szCs w:val="28"/>
        </w:rPr>
        <w:t>а А.М.</w:t>
      </w:r>
    </w:p>
    <w:p w:rsidR="00AB3CC2" w:rsidRDefault="00CF450E" w:rsidP="0019528B">
      <w:pPr>
        <w:ind w:right="-170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06F00" w:rsidRPr="00B7785C" w:rsidRDefault="001D230D" w:rsidP="0019528B">
      <w:pPr>
        <w:pStyle w:val="aa"/>
        <w:ind w:left="0" w:right="-17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402690" w:rsidRDefault="001D230D" w:rsidP="0019528B">
      <w:pPr>
        <w:pStyle w:val="aa"/>
        <w:tabs>
          <w:tab w:val="left" w:pos="853"/>
        </w:tabs>
        <w:ind w:left="0" w:right="-170" w:firstLine="567"/>
        <w:jc w:val="both"/>
        <w:rPr>
          <w:rFonts w:eastAsia="Times New Roman" w:cs="Times New Roman"/>
          <w:szCs w:val="28"/>
          <w:lang w:eastAsia="ru-RU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.2. </w:t>
      </w:r>
      <w:r w:rsidR="00402690">
        <w:rPr>
          <w:rFonts w:eastAsia="Times New Roman" w:cs="Times New Roman"/>
          <w:szCs w:val="28"/>
          <w:lang w:eastAsia="ru-RU"/>
        </w:rPr>
        <w:t>Рекомендовать главам администраций городского и сельских поселений Усть-Донецкого района:</w:t>
      </w:r>
    </w:p>
    <w:p w:rsidR="00402690" w:rsidRDefault="00402690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8F2704">
        <w:rPr>
          <w:rFonts w:cs="Times New Roman"/>
          <w:szCs w:val="28"/>
        </w:rPr>
        <w:t xml:space="preserve">2.1. </w:t>
      </w:r>
      <w:r>
        <w:rPr>
          <w:rFonts w:cs="Times New Roman"/>
          <w:szCs w:val="28"/>
        </w:rPr>
        <w:t>Повысить качество анализа представляемых сведений о доходах, расходах, об обязательствах имущественного характера в части выявления недостоверных и неполных сведений: о доходах и расходах в разделе 1, 2;</w:t>
      </w:r>
      <w:r w:rsidRPr="00D55B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 имуществе и обязательствах имущественного характера  в разделе 3, 6; о наличии</w:t>
      </w:r>
      <w:r w:rsidRPr="00FB054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банковских счетов в разделе 4. </w:t>
      </w:r>
    </w:p>
    <w:p w:rsidR="00402690" w:rsidRDefault="00402690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При наличии правовых оснований инициировать осуществление проверок, предусмотренных постановлением Правительства Ростовской области № 551 от 03.08.2016 «О </w:t>
      </w:r>
      <w:hyperlink r:id="rId8" w:history="1">
        <w:r w:rsidRPr="00E36C04">
          <w:rPr>
            <w:rFonts w:cs="Times New Roman"/>
            <w:szCs w:val="28"/>
          </w:rPr>
          <w:t>Порядке</w:t>
        </w:r>
      </w:hyperlink>
      <w:r>
        <w:rPr>
          <w:rFonts w:cs="Times New Roman"/>
          <w:szCs w:val="28"/>
        </w:rPr>
        <w:t xml:space="preserve">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поведению».</w:t>
      </w:r>
      <w:proofErr w:type="gramEnd"/>
    </w:p>
    <w:p w:rsidR="00402690" w:rsidRDefault="00402690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01.10.2022.</w:t>
      </w:r>
    </w:p>
    <w:p w:rsidR="00402690" w:rsidRDefault="00402690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2.2.3. Рассмотреть вопрос о внедрении в практику применения положений пункта 2.1 части 3 ст. 27.1 Федерального закона № 25-ФЗ от 02.03.2007  «О муниципальной службе в Российской Федерации». Провести анализ практики применения мер ответственности за совершение коррупционных </w:t>
      </w:r>
      <w:r>
        <w:rPr>
          <w:rFonts w:cs="Times New Roman"/>
          <w:szCs w:val="28"/>
        </w:rPr>
        <w:lastRenderedPageBreak/>
        <w:t>правонарушений, примененных на основании пункта 2.1 части 3 статьи 27.1 Федерального закона № 25-ФЗ от 02.03.2007 за 2021 год и направить информацию о его проведении в сектор по профилактике коррупционных и иных правонарушений  Администрации Усть-Донецкого района.</w:t>
      </w:r>
    </w:p>
    <w:p w:rsidR="00402690" w:rsidRDefault="00402690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01.11.2022.</w:t>
      </w:r>
    </w:p>
    <w:p w:rsidR="00402690" w:rsidRDefault="00402690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2.3</w:t>
      </w:r>
      <w:r w:rsidRPr="00FC0B38">
        <w:rPr>
          <w:rFonts w:eastAsia="Times New Roman" w:cs="Times New Roman"/>
          <w:szCs w:val="28"/>
          <w:lang w:eastAsia="ru-RU"/>
        </w:rPr>
        <w:t>.</w:t>
      </w:r>
      <w:r w:rsidRPr="00FC0B38">
        <w:rPr>
          <w:rFonts w:cs="Times New Roman"/>
          <w:szCs w:val="28"/>
        </w:rPr>
        <w:t xml:space="preserve"> Информацию о выполнении п. </w:t>
      </w:r>
      <w:r w:rsidR="00E015A8">
        <w:rPr>
          <w:rFonts w:cs="Times New Roman"/>
          <w:szCs w:val="28"/>
        </w:rPr>
        <w:t>2.</w:t>
      </w:r>
      <w:r w:rsidRPr="00FC0B38">
        <w:rPr>
          <w:rFonts w:cs="Times New Roman"/>
          <w:szCs w:val="28"/>
        </w:rPr>
        <w:t xml:space="preserve">2 решения комиссии предоставить </w:t>
      </w:r>
      <w:r w:rsidRPr="00FC0B38">
        <w:rPr>
          <w:rFonts w:cs="Times New Roman"/>
          <w:b/>
          <w:szCs w:val="28"/>
        </w:rPr>
        <w:t xml:space="preserve"> в срок до </w:t>
      </w:r>
      <w:r>
        <w:rPr>
          <w:rFonts w:cs="Times New Roman"/>
          <w:b/>
          <w:szCs w:val="28"/>
        </w:rPr>
        <w:t>15.11</w:t>
      </w:r>
      <w:r w:rsidRPr="00FC0B38">
        <w:rPr>
          <w:rFonts w:cs="Times New Roman"/>
          <w:b/>
          <w:szCs w:val="28"/>
        </w:rPr>
        <w:t>.202</w:t>
      </w:r>
      <w:r>
        <w:rPr>
          <w:rFonts w:cs="Times New Roman"/>
          <w:b/>
          <w:szCs w:val="28"/>
        </w:rPr>
        <w:t>2</w:t>
      </w:r>
      <w:r w:rsidRPr="00FC0B38">
        <w:rPr>
          <w:rFonts w:cs="Times New Roman"/>
          <w:b/>
          <w:szCs w:val="28"/>
        </w:rPr>
        <w:t xml:space="preserve"> года </w:t>
      </w:r>
      <w:r w:rsidRPr="00FC0B38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402690" w:rsidRDefault="00402690" w:rsidP="0019528B">
      <w:pPr>
        <w:tabs>
          <w:tab w:val="left" w:pos="0"/>
        </w:tabs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2.4</w:t>
      </w:r>
      <w:r w:rsidRPr="00FC0B38">
        <w:rPr>
          <w:rFonts w:cs="Times New Roman"/>
          <w:szCs w:val="28"/>
        </w:rPr>
        <w:t xml:space="preserve">. </w:t>
      </w:r>
      <w:proofErr w:type="gramStart"/>
      <w:r w:rsidRPr="00FC0B38">
        <w:rPr>
          <w:rFonts w:cs="Times New Roman"/>
          <w:szCs w:val="28"/>
        </w:rPr>
        <w:t>Контроль за</w:t>
      </w:r>
      <w:proofErr w:type="gramEnd"/>
      <w:r w:rsidRPr="00FC0B38">
        <w:rPr>
          <w:rFonts w:cs="Times New Roman"/>
          <w:szCs w:val="28"/>
        </w:rPr>
        <w:t xml:space="preserve"> выполнением решения оставляю за собой. </w:t>
      </w:r>
    </w:p>
    <w:p w:rsidR="00402690" w:rsidRDefault="00402690" w:rsidP="0019528B">
      <w:pPr>
        <w:ind w:right="-170" w:firstLine="567"/>
        <w:jc w:val="both"/>
        <w:rPr>
          <w:rFonts w:cs="Times New Roman"/>
          <w:szCs w:val="28"/>
        </w:rPr>
      </w:pPr>
    </w:p>
    <w:p w:rsidR="009018D6" w:rsidRDefault="00E71C0B" w:rsidP="0019528B">
      <w:pPr>
        <w:pStyle w:val="aa"/>
        <w:ind w:left="0" w:right="-170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B82D97" w:rsidRDefault="006F0266" w:rsidP="0019528B">
      <w:pPr>
        <w:ind w:right="-170" w:firstLine="567"/>
        <w:jc w:val="both"/>
        <w:rPr>
          <w:szCs w:val="28"/>
        </w:rPr>
      </w:pPr>
      <w:r>
        <w:rPr>
          <w:rFonts w:cs="Times New Roman"/>
          <w:color w:val="0D0D0D"/>
          <w:szCs w:val="28"/>
        </w:rPr>
        <w:t>Главного</w:t>
      </w:r>
      <w:r w:rsidRPr="00E31C58">
        <w:rPr>
          <w:rFonts w:cs="Times New Roman"/>
          <w:color w:val="0D0D0D"/>
          <w:szCs w:val="28"/>
        </w:rPr>
        <w:t xml:space="preserve"> архитектор</w:t>
      </w:r>
      <w:r>
        <w:rPr>
          <w:rFonts w:cs="Times New Roman"/>
          <w:color w:val="0D0D0D"/>
          <w:szCs w:val="28"/>
        </w:rPr>
        <w:t>а</w:t>
      </w:r>
      <w:r w:rsidRPr="00E31C58">
        <w:rPr>
          <w:rFonts w:cs="Times New Roman"/>
          <w:color w:val="0D0D0D"/>
          <w:szCs w:val="28"/>
        </w:rPr>
        <w:t xml:space="preserve"> Администрации Усть-Донецкого района – Шапошников</w:t>
      </w:r>
      <w:r>
        <w:rPr>
          <w:rFonts w:cs="Times New Roman"/>
          <w:color w:val="0D0D0D"/>
          <w:szCs w:val="28"/>
        </w:rPr>
        <w:t>а А.А.</w:t>
      </w:r>
    </w:p>
    <w:p w:rsidR="009018D6" w:rsidRPr="00B7785C" w:rsidRDefault="00C46B09" w:rsidP="0019528B">
      <w:pPr>
        <w:ind w:right="-170" w:firstLine="567"/>
        <w:rPr>
          <w:szCs w:val="28"/>
        </w:rPr>
      </w:pPr>
      <w:r w:rsidRPr="00B7785C">
        <w:rPr>
          <w:szCs w:val="28"/>
        </w:rPr>
        <w:t>РЕШИЛИ:</w:t>
      </w:r>
    </w:p>
    <w:p w:rsidR="009018D6" w:rsidRPr="00B7785C" w:rsidRDefault="00E71C0B" w:rsidP="0019528B">
      <w:pPr>
        <w:pStyle w:val="aa"/>
        <w:ind w:left="0" w:right="-170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>1.</w:t>
      </w:r>
      <w:r w:rsidR="004276D4">
        <w:rPr>
          <w:szCs w:val="28"/>
        </w:rPr>
        <w:t xml:space="preserve">  </w:t>
      </w:r>
      <w:r w:rsidR="009018D6" w:rsidRPr="00B7785C">
        <w:rPr>
          <w:szCs w:val="28"/>
        </w:rPr>
        <w:t xml:space="preserve">Информацию докладчика принять к сведению. </w:t>
      </w:r>
    </w:p>
    <w:p w:rsidR="001B131F" w:rsidRPr="00825E53" w:rsidRDefault="00E71C0B" w:rsidP="0019528B">
      <w:pPr>
        <w:pStyle w:val="aa"/>
        <w:tabs>
          <w:tab w:val="left" w:pos="853"/>
        </w:tabs>
        <w:ind w:left="0" w:right="-170" w:firstLine="567"/>
        <w:jc w:val="both"/>
        <w:rPr>
          <w:rFonts w:eastAsia="Times New Roman" w:cs="Times New Roman"/>
          <w:szCs w:val="28"/>
          <w:lang w:eastAsia="ru-RU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4276D4">
        <w:rPr>
          <w:szCs w:val="28"/>
        </w:rPr>
        <w:t>2.</w:t>
      </w:r>
      <w:r w:rsidR="005B1630">
        <w:rPr>
          <w:szCs w:val="28"/>
        </w:rPr>
        <w:t xml:space="preserve"> </w:t>
      </w:r>
      <w:r w:rsidR="001B131F">
        <w:rPr>
          <w:rFonts w:eastAsia="Times New Roman" w:cs="Times New Roman"/>
          <w:szCs w:val="28"/>
          <w:lang w:eastAsia="ru-RU"/>
        </w:rPr>
        <w:t>Г</w:t>
      </w:r>
      <w:r w:rsidR="001B131F">
        <w:rPr>
          <w:rFonts w:cs="Times New Roman"/>
          <w:color w:val="0D0D0D"/>
          <w:szCs w:val="28"/>
        </w:rPr>
        <w:t>лавному</w:t>
      </w:r>
      <w:r w:rsidR="001B131F" w:rsidRPr="00E31C58">
        <w:rPr>
          <w:rFonts w:cs="Times New Roman"/>
          <w:color w:val="0D0D0D"/>
          <w:szCs w:val="28"/>
        </w:rPr>
        <w:t xml:space="preserve"> архитектор</w:t>
      </w:r>
      <w:r w:rsidR="001B131F">
        <w:rPr>
          <w:rFonts w:cs="Times New Roman"/>
          <w:color w:val="0D0D0D"/>
          <w:szCs w:val="28"/>
        </w:rPr>
        <w:t>у</w:t>
      </w:r>
      <w:r w:rsidR="001B131F" w:rsidRPr="00E31C58">
        <w:rPr>
          <w:rFonts w:cs="Times New Roman"/>
          <w:color w:val="0D0D0D"/>
          <w:szCs w:val="28"/>
        </w:rPr>
        <w:t xml:space="preserve"> Администрации Усть-Донецкого района </w:t>
      </w:r>
      <w:r w:rsidR="001B131F" w:rsidRPr="00825E53">
        <w:rPr>
          <w:rFonts w:eastAsia="Times New Roman" w:cs="Times New Roman"/>
          <w:szCs w:val="28"/>
          <w:lang w:eastAsia="ru-RU"/>
        </w:rPr>
        <w:t>Усть-Донецкого района:</w:t>
      </w:r>
    </w:p>
    <w:p w:rsidR="001B131F" w:rsidRDefault="001B131F" w:rsidP="0019528B">
      <w:pPr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825E53">
        <w:rPr>
          <w:rFonts w:cs="Times New Roman"/>
          <w:szCs w:val="28"/>
        </w:rPr>
        <w:t xml:space="preserve">2.1. </w:t>
      </w:r>
      <w:r>
        <w:rPr>
          <w:rFonts w:cs="Times New Roman"/>
          <w:szCs w:val="28"/>
        </w:rPr>
        <w:t>В случае проведения публичных слушаний по проектам генеральных планов и правил землепользования и застройки использовать платформу обратной связи.</w:t>
      </w:r>
    </w:p>
    <w:p w:rsidR="001B131F" w:rsidRPr="00825E53" w:rsidRDefault="001B131F" w:rsidP="0019528B">
      <w:pPr>
        <w:ind w:right="-170" w:firstLine="567"/>
        <w:jc w:val="both"/>
        <w:rPr>
          <w:rFonts w:cs="Times New Roman"/>
          <w:szCs w:val="28"/>
        </w:rPr>
      </w:pPr>
      <w:r w:rsidRPr="00825E53">
        <w:rPr>
          <w:rFonts w:cs="Times New Roman"/>
          <w:szCs w:val="28"/>
        </w:rPr>
        <w:t xml:space="preserve">Срок исполнения: постоянно. </w:t>
      </w:r>
    </w:p>
    <w:p w:rsidR="001B131F" w:rsidRDefault="001B131F" w:rsidP="0019528B">
      <w:pPr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825E53">
        <w:rPr>
          <w:rFonts w:cs="Times New Roman"/>
          <w:szCs w:val="28"/>
        </w:rPr>
        <w:t xml:space="preserve">2.2. </w:t>
      </w:r>
      <w:r>
        <w:rPr>
          <w:rFonts w:cs="Times New Roman"/>
          <w:szCs w:val="28"/>
        </w:rPr>
        <w:t>Обеспечить достижение 30% показателя по внесению в ЕГРН сведений о границах территориальных зон.</w:t>
      </w:r>
    </w:p>
    <w:p w:rsidR="001B131F" w:rsidRPr="00825E53" w:rsidRDefault="001B131F" w:rsidP="0019528B">
      <w:pPr>
        <w:ind w:right="-170" w:firstLine="567"/>
        <w:jc w:val="both"/>
        <w:rPr>
          <w:rFonts w:cs="Times New Roman"/>
          <w:szCs w:val="28"/>
        </w:rPr>
      </w:pPr>
      <w:r w:rsidRPr="00825E53">
        <w:rPr>
          <w:rFonts w:cs="Times New Roman"/>
          <w:szCs w:val="28"/>
        </w:rPr>
        <w:t xml:space="preserve">Срок исполнения: </w:t>
      </w:r>
      <w:r>
        <w:rPr>
          <w:rFonts w:cs="Times New Roman"/>
          <w:szCs w:val="28"/>
        </w:rPr>
        <w:t>до 31.12.2022</w:t>
      </w:r>
      <w:r w:rsidRPr="00825E53">
        <w:rPr>
          <w:rFonts w:cs="Times New Roman"/>
          <w:szCs w:val="28"/>
        </w:rPr>
        <w:t xml:space="preserve">. </w:t>
      </w:r>
    </w:p>
    <w:p w:rsidR="001B131F" w:rsidRPr="00825E53" w:rsidRDefault="001B131F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3.</w:t>
      </w:r>
      <w:r w:rsidRPr="00825E53">
        <w:rPr>
          <w:rFonts w:eastAsia="Times New Roman" w:cs="Times New Roman"/>
          <w:szCs w:val="28"/>
          <w:lang w:eastAsia="ru-RU"/>
        </w:rPr>
        <w:t>3.</w:t>
      </w:r>
      <w:r w:rsidRPr="00825E53">
        <w:rPr>
          <w:rFonts w:cs="Times New Roman"/>
          <w:szCs w:val="28"/>
        </w:rPr>
        <w:t xml:space="preserve"> Информацию о выполнении п. </w:t>
      </w:r>
      <w:r w:rsidR="00E015A8">
        <w:rPr>
          <w:rFonts w:cs="Times New Roman"/>
          <w:szCs w:val="28"/>
        </w:rPr>
        <w:t>3.</w:t>
      </w:r>
      <w:r w:rsidRPr="00825E53">
        <w:rPr>
          <w:rFonts w:cs="Times New Roman"/>
          <w:szCs w:val="28"/>
        </w:rPr>
        <w:t xml:space="preserve">2 решения комиссии предоставить </w:t>
      </w:r>
      <w:r w:rsidRPr="00825E53">
        <w:rPr>
          <w:rFonts w:cs="Times New Roman"/>
          <w:b/>
          <w:szCs w:val="28"/>
        </w:rPr>
        <w:t xml:space="preserve"> в срок до 30.11.2022 года </w:t>
      </w:r>
      <w:r w:rsidRPr="00825E53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1B131F" w:rsidRPr="00825E53" w:rsidRDefault="001B131F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825E53">
        <w:rPr>
          <w:rFonts w:cs="Times New Roman"/>
          <w:szCs w:val="28"/>
        </w:rPr>
        <w:t xml:space="preserve">4. </w:t>
      </w:r>
      <w:proofErr w:type="gramStart"/>
      <w:r w:rsidRPr="00825E53">
        <w:rPr>
          <w:rFonts w:cs="Times New Roman"/>
          <w:szCs w:val="28"/>
        </w:rPr>
        <w:t>Контроль за</w:t>
      </w:r>
      <w:proofErr w:type="gramEnd"/>
      <w:r w:rsidRPr="00825E53">
        <w:rPr>
          <w:rFonts w:cs="Times New Roman"/>
          <w:szCs w:val="28"/>
        </w:rPr>
        <w:t xml:space="preserve"> выполнением решения оставляю за собой. </w:t>
      </w:r>
    </w:p>
    <w:p w:rsidR="00FC12DF" w:rsidRDefault="00FC12DF" w:rsidP="0019528B">
      <w:pPr>
        <w:ind w:right="-170" w:firstLine="567"/>
        <w:jc w:val="both"/>
        <w:rPr>
          <w:szCs w:val="28"/>
        </w:rPr>
      </w:pPr>
    </w:p>
    <w:p w:rsidR="00C13228" w:rsidRDefault="00C13228" w:rsidP="0019528B">
      <w:pPr>
        <w:pStyle w:val="aa"/>
        <w:ind w:left="0" w:right="-170" w:firstLine="567"/>
        <w:jc w:val="both"/>
        <w:rPr>
          <w:szCs w:val="28"/>
        </w:rPr>
      </w:pPr>
      <w:r>
        <w:rPr>
          <w:szCs w:val="28"/>
        </w:rPr>
        <w:t>4</w:t>
      </w:r>
      <w:r w:rsidRPr="00C4523C">
        <w:rPr>
          <w:szCs w:val="28"/>
        </w:rPr>
        <w:t>. СЛУШАЛИ:</w:t>
      </w:r>
    </w:p>
    <w:p w:rsidR="00FB3BED" w:rsidRDefault="00FB3BED" w:rsidP="0019528B">
      <w:pPr>
        <w:ind w:right="-17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Председателя </w:t>
      </w:r>
      <w:r w:rsidRPr="00E31C58">
        <w:rPr>
          <w:rFonts w:cs="Times New Roman"/>
          <w:szCs w:val="28"/>
        </w:rPr>
        <w:t xml:space="preserve"> Комитета по управлению муниципальным имуществом Администрации Усть-Донецкого района – </w:t>
      </w:r>
      <w:proofErr w:type="spellStart"/>
      <w:r w:rsidRPr="00E31C58">
        <w:rPr>
          <w:rFonts w:cs="Times New Roman"/>
          <w:szCs w:val="28"/>
        </w:rPr>
        <w:t>Балабейкин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 xml:space="preserve"> Е.А.</w:t>
      </w:r>
      <w:r w:rsidRPr="00E31C58">
        <w:rPr>
          <w:rFonts w:cs="Times New Roman"/>
          <w:szCs w:val="28"/>
        </w:rPr>
        <w:t xml:space="preserve"> </w:t>
      </w:r>
    </w:p>
    <w:p w:rsidR="00C13228" w:rsidRPr="00B7785C" w:rsidRDefault="00C13228" w:rsidP="0019528B">
      <w:pPr>
        <w:ind w:right="-170" w:firstLine="567"/>
        <w:rPr>
          <w:szCs w:val="28"/>
        </w:rPr>
      </w:pPr>
      <w:r w:rsidRPr="00B7785C">
        <w:rPr>
          <w:szCs w:val="28"/>
        </w:rPr>
        <w:t>РЕШИЛИ:</w:t>
      </w:r>
    </w:p>
    <w:p w:rsidR="00C13228" w:rsidRDefault="00F37C93" w:rsidP="0019528B">
      <w:pPr>
        <w:pStyle w:val="aa"/>
        <w:ind w:left="0" w:right="-170" w:firstLine="567"/>
        <w:jc w:val="both"/>
        <w:rPr>
          <w:szCs w:val="28"/>
        </w:rPr>
      </w:pPr>
      <w:r>
        <w:rPr>
          <w:szCs w:val="28"/>
        </w:rPr>
        <w:t>4</w:t>
      </w:r>
      <w:r w:rsidR="00C13228" w:rsidRPr="00B7785C">
        <w:rPr>
          <w:szCs w:val="28"/>
        </w:rPr>
        <w:t>.1.</w:t>
      </w:r>
      <w:r w:rsidR="00C13228">
        <w:rPr>
          <w:szCs w:val="28"/>
        </w:rPr>
        <w:t xml:space="preserve">  </w:t>
      </w:r>
      <w:r w:rsidR="00C13228" w:rsidRPr="00B7785C">
        <w:rPr>
          <w:szCs w:val="28"/>
        </w:rPr>
        <w:t>Информацию докладчика принять к сведению</w:t>
      </w:r>
      <w:r>
        <w:rPr>
          <w:szCs w:val="28"/>
        </w:rPr>
        <w:t>.</w:t>
      </w:r>
    </w:p>
    <w:p w:rsidR="00EC703F" w:rsidRPr="00825E53" w:rsidRDefault="006676A2" w:rsidP="0019528B">
      <w:pPr>
        <w:pStyle w:val="aa"/>
        <w:tabs>
          <w:tab w:val="left" w:pos="853"/>
        </w:tabs>
        <w:ind w:left="0" w:right="-17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</w:rPr>
        <w:t>4.</w:t>
      </w:r>
      <w:r w:rsidRPr="003F62ED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 w:rsidR="00EC703F">
        <w:rPr>
          <w:rFonts w:eastAsia="Times New Roman" w:cs="Times New Roman"/>
          <w:szCs w:val="28"/>
          <w:lang w:eastAsia="ru-RU"/>
        </w:rPr>
        <w:t>Комитету по управлению муниципальным имуществом Администрации Усть-Донецкого района, г</w:t>
      </w:r>
      <w:r w:rsidR="00EC703F" w:rsidRPr="00825E53">
        <w:rPr>
          <w:rFonts w:eastAsia="Times New Roman" w:cs="Times New Roman"/>
          <w:szCs w:val="28"/>
          <w:lang w:eastAsia="ru-RU"/>
        </w:rPr>
        <w:t xml:space="preserve">лавам </w:t>
      </w:r>
      <w:r w:rsidR="00EC703F">
        <w:rPr>
          <w:rFonts w:eastAsia="Times New Roman" w:cs="Times New Roman"/>
          <w:szCs w:val="28"/>
          <w:lang w:eastAsia="ru-RU"/>
        </w:rPr>
        <w:t>а</w:t>
      </w:r>
      <w:r w:rsidR="00EC703F" w:rsidRPr="00825E53">
        <w:rPr>
          <w:rFonts w:eastAsia="Times New Roman" w:cs="Times New Roman"/>
          <w:szCs w:val="28"/>
          <w:lang w:eastAsia="ru-RU"/>
        </w:rPr>
        <w:t>дминистраций городского и сельских поселений Усть-Донецкого района:</w:t>
      </w:r>
    </w:p>
    <w:p w:rsidR="00EC703F" w:rsidRPr="00825E53" w:rsidRDefault="00EC703F" w:rsidP="0019528B">
      <w:pPr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825E53">
        <w:rPr>
          <w:rFonts w:cs="Times New Roman"/>
          <w:szCs w:val="28"/>
        </w:rPr>
        <w:t xml:space="preserve">2.1. Взять под личный контроль организацию работы по регистрации права муниципальной собственности на земельные участки. </w:t>
      </w:r>
    </w:p>
    <w:p w:rsidR="00EC703F" w:rsidRPr="00825E53" w:rsidRDefault="00EC703F" w:rsidP="0019528B">
      <w:pPr>
        <w:ind w:right="-170" w:firstLine="567"/>
        <w:jc w:val="both"/>
        <w:rPr>
          <w:rFonts w:cs="Times New Roman"/>
          <w:szCs w:val="28"/>
        </w:rPr>
      </w:pPr>
      <w:r w:rsidRPr="00825E53">
        <w:rPr>
          <w:rFonts w:cs="Times New Roman"/>
          <w:szCs w:val="28"/>
        </w:rPr>
        <w:t xml:space="preserve">Срок исполнения: постоянно. </w:t>
      </w:r>
    </w:p>
    <w:p w:rsidR="00EC703F" w:rsidRPr="00825E53" w:rsidRDefault="00EC703F" w:rsidP="0019528B">
      <w:pPr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825E53">
        <w:rPr>
          <w:rFonts w:cs="Times New Roman"/>
          <w:szCs w:val="28"/>
        </w:rPr>
        <w:t xml:space="preserve">2.2. В целях исключения случаев неправомерного отчуждения земельных участков, а также отчуждения земельных участков по заниженной цене взять под личный контроль проведение мероприятий по обследованию (осмотру) земельных участков и расположенных на них зданий, сооружений для установления наличия </w:t>
      </w:r>
      <w:r w:rsidRPr="00825E53">
        <w:rPr>
          <w:rFonts w:cs="Times New Roman"/>
          <w:szCs w:val="28"/>
        </w:rPr>
        <w:lastRenderedPageBreak/>
        <w:t xml:space="preserve">оснований для принятия решений о предоставлении в собственность земельных участков без проведения торгов. </w:t>
      </w:r>
    </w:p>
    <w:p w:rsidR="00EC703F" w:rsidRPr="00825E53" w:rsidRDefault="00EC703F" w:rsidP="0019528B">
      <w:pPr>
        <w:ind w:right="-170" w:firstLine="567"/>
        <w:jc w:val="both"/>
        <w:rPr>
          <w:rFonts w:cs="Times New Roman"/>
          <w:szCs w:val="28"/>
        </w:rPr>
      </w:pPr>
      <w:r w:rsidRPr="00825E53">
        <w:rPr>
          <w:rFonts w:cs="Times New Roman"/>
          <w:szCs w:val="28"/>
        </w:rPr>
        <w:t xml:space="preserve">Срок исполнения: постоянно. </w:t>
      </w:r>
    </w:p>
    <w:p w:rsidR="00EC703F" w:rsidRPr="00825E53" w:rsidRDefault="00EC703F" w:rsidP="0019528B">
      <w:pPr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825E53">
        <w:rPr>
          <w:rFonts w:cs="Times New Roman"/>
          <w:szCs w:val="28"/>
        </w:rPr>
        <w:t xml:space="preserve">2.3. При выявлении фактов нецелевого использования земельных участков, предоставление которых осуществляется органами местного самоуправления, принимать незамедлительные меры, предусмотренные действующим законодательством, по устранению выявленных правонарушений. </w:t>
      </w:r>
    </w:p>
    <w:p w:rsidR="00EC703F" w:rsidRPr="00825E53" w:rsidRDefault="00EC703F" w:rsidP="0019528B">
      <w:pPr>
        <w:ind w:right="-170" w:firstLine="567"/>
        <w:jc w:val="both"/>
        <w:rPr>
          <w:rFonts w:cs="Times New Roman"/>
          <w:szCs w:val="28"/>
        </w:rPr>
      </w:pPr>
      <w:r w:rsidRPr="00825E53">
        <w:rPr>
          <w:rFonts w:cs="Times New Roman"/>
          <w:szCs w:val="28"/>
        </w:rPr>
        <w:t xml:space="preserve">Срок исполнения: постоянно. </w:t>
      </w:r>
    </w:p>
    <w:p w:rsidR="00EC703F" w:rsidRPr="00825E53" w:rsidRDefault="00EC703F" w:rsidP="0019528B">
      <w:pPr>
        <w:ind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825E53">
        <w:rPr>
          <w:rFonts w:cs="Times New Roman"/>
          <w:szCs w:val="28"/>
        </w:rPr>
        <w:t>2.4.</w:t>
      </w:r>
      <w:r w:rsidR="00592861">
        <w:rPr>
          <w:rFonts w:cs="Times New Roman"/>
          <w:szCs w:val="28"/>
        </w:rPr>
        <w:t xml:space="preserve"> </w:t>
      </w:r>
      <w:r w:rsidRPr="00825E53">
        <w:rPr>
          <w:rFonts w:cs="Times New Roman"/>
          <w:szCs w:val="28"/>
        </w:rPr>
        <w:t xml:space="preserve">В пределах предоставленных полномочий продолжить информационное взаимодействие с правоохранительными органами по вопросу выявления и пресечения коррупционных проявлений в сфере землепользования. </w:t>
      </w:r>
    </w:p>
    <w:p w:rsidR="00EC703F" w:rsidRPr="00825E53" w:rsidRDefault="00EC703F" w:rsidP="0019528B">
      <w:pPr>
        <w:ind w:right="-170" w:firstLine="567"/>
        <w:jc w:val="both"/>
        <w:rPr>
          <w:rFonts w:cs="Times New Roman"/>
          <w:szCs w:val="28"/>
        </w:rPr>
      </w:pPr>
      <w:r w:rsidRPr="00825E53">
        <w:rPr>
          <w:rFonts w:cs="Times New Roman"/>
          <w:szCs w:val="28"/>
        </w:rPr>
        <w:t xml:space="preserve">Срок исполнения: постоянно. </w:t>
      </w:r>
    </w:p>
    <w:p w:rsidR="00EC703F" w:rsidRPr="00825E53" w:rsidRDefault="00EC703F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4.</w:t>
      </w:r>
      <w:r w:rsidRPr="00825E53">
        <w:rPr>
          <w:rFonts w:eastAsia="Times New Roman" w:cs="Times New Roman"/>
          <w:szCs w:val="28"/>
          <w:lang w:eastAsia="ru-RU"/>
        </w:rPr>
        <w:t>3.</w:t>
      </w:r>
      <w:r w:rsidRPr="00825E53">
        <w:rPr>
          <w:rFonts w:cs="Times New Roman"/>
          <w:szCs w:val="28"/>
        </w:rPr>
        <w:t xml:space="preserve"> Информацию о выполнении п. </w:t>
      </w:r>
      <w:r w:rsidR="00E015A8">
        <w:rPr>
          <w:rFonts w:cs="Times New Roman"/>
          <w:szCs w:val="28"/>
        </w:rPr>
        <w:t>4.</w:t>
      </w:r>
      <w:r w:rsidRPr="00825E53">
        <w:rPr>
          <w:rFonts w:cs="Times New Roman"/>
          <w:szCs w:val="28"/>
        </w:rPr>
        <w:t xml:space="preserve">2 решения комиссии предоставить </w:t>
      </w:r>
      <w:r w:rsidRPr="00825E53">
        <w:rPr>
          <w:rFonts w:cs="Times New Roman"/>
          <w:b/>
          <w:szCs w:val="28"/>
        </w:rPr>
        <w:t xml:space="preserve"> в срок до 30.11.2022 года </w:t>
      </w:r>
      <w:r w:rsidRPr="00825E53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EC703F" w:rsidRPr="00825E53" w:rsidRDefault="00EC703F" w:rsidP="0019528B">
      <w:pPr>
        <w:pStyle w:val="aa"/>
        <w:tabs>
          <w:tab w:val="left" w:pos="853"/>
        </w:tabs>
        <w:ind w:left="0"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825E53">
        <w:rPr>
          <w:rFonts w:cs="Times New Roman"/>
          <w:szCs w:val="28"/>
        </w:rPr>
        <w:t xml:space="preserve">4. </w:t>
      </w:r>
      <w:proofErr w:type="gramStart"/>
      <w:r w:rsidRPr="00825E53">
        <w:rPr>
          <w:rFonts w:cs="Times New Roman"/>
          <w:szCs w:val="28"/>
        </w:rPr>
        <w:t>Контроль за</w:t>
      </w:r>
      <w:proofErr w:type="gramEnd"/>
      <w:r w:rsidRPr="00825E53">
        <w:rPr>
          <w:rFonts w:cs="Times New Roman"/>
          <w:szCs w:val="28"/>
        </w:rPr>
        <w:t xml:space="preserve"> выполнением решения оставляю за собой. </w:t>
      </w:r>
    </w:p>
    <w:p w:rsidR="00EC703F" w:rsidRPr="00825E53" w:rsidRDefault="00EC703F" w:rsidP="00E015A8">
      <w:pPr>
        <w:ind w:left="-284" w:right="-170" w:firstLine="568"/>
        <w:jc w:val="both"/>
        <w:rPr>
          <w:rFonts w:cs="Times New Roman"/>
          <w:szCs w:val="28"/>
        </w:rPr>
      </w:pPr>
    </w:p>
    <w:p w:rsidR="00245427" w:rsidRDefault="00245427" w:rsidP="00E015A8">
      <w:pPr>
        <w:ind w:right="-170" w:firstLine="567"/>
        <w:jc w:val="both"/>
        <w:rPr>
          <w:color w:val="000000"/>
          <w:szCs w:val="28"/>
        </w:rPr>
      </w:pPr>
    </w:p>
    <w:p w:rsidR="00245427" w:rsidRDefault="00245427" w:rsidP="00E015A8">
      <w:pPr>
        <w:ind w:right="-170" w:firstLine="567"/>
        <w:jc w:val="both"/>
        <w:rPr>
          <w:color w:val="000000"/>
          <w:szCs w:val="28"/>
        </w:rPr>
      </w:pPr>
    </w:p>
    <w:p w:rsidR="00245427" w:rsidRDefault="00245427" w:rsidP="00864E2D">
      <w:pPr>
        <w:ind w:right="-28" w:firstLine="567"/>
        <w:jc w:val="both"/>
        <w:rPr>
          <w:color w:val="000000"/>
          <w:szCs w:val="28"/>
        </w:rPr>
      </w:pPr>
    </w:p>
    <w:p w:rsidR="00E25320" w:rsidRDefault="00D6359D" w:rsidP="00D6359D">
      <w:pPr>
        <w:ind w:right="-28"/>
        <w:jc w:val="both"/>
        <w:rPr>
          <w:szCs w:val="28"/>
        </w:rPr>
      </w:pPr>
      <w:r>
        <w:rPr>
          <w:szCs w:val="28"/>
        </w:rPr>
        <w:t>Заместитель п</w:t>
      </w:r>
      <w:r w:rsidR="00F12868">
        <w:rPr>
          <w:szCs w:val="28"/>
        </w:rPr>
        <w:t>редседател</w:t>
      </w:r>
      <w:r>
        <w:rPr>
          <w:szCs w:val="28"/>
        </w:rPr>
        <w:t>я</w:t>
      </w:r>
      <w:r w:rsidR="006641C5" w:rsidRPr="00982B9D">
        <w:rPr>
          <w:szCs w:val="28"/>
        </w:rPr>
        <w:t xml:space="preserve"> комиссии</w:t>
      </w:r>
      <w:r w:rsidR="005C64E0">
        <w:rPr>
          <w:szCs w:val="28"/>
        </w:rPr>
        <w:t xml:space="preserve">            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 </w:t>
      </w:r>
      <w:r w:rsidR="00245427">
        <w:rPr>
          <w:szCs w:val="28"/>
        </w:rPr>
        <w:t xml:space="preserve">                       </w:t>
      </w:r>
      <w:r>
        <w:rPr>
          <w:szCs w:val="28"/>
        </w:rPr>
        <w:t>Е.А. Сухоручкин</w:t>
      </w:r>
      <w:r w:rsidR="00F12868">
        <w:rPr>
          <w:szCs w:val="28"/>
        </w:rPr>
        <w:t xml:space="preserve"> </w:t>
      </w:r>
    </w:p>
    <w:p w:rsidR="00A127EE" w:rsidRDefault="00A127EE" w:rsidP="00D6359D">
      <w:pPr>
        <w:ind w:right="-28"/>
        <w:jc w:val="both"/>
        <w:rPr>
          <w:szCs w:val="28"/>
        </w:rPr>
      </w:pPr>
    </w:p>
    <w:p w:rsidR="0029347B" w:rsidRPr="00982B9D" w:rsidRDefault="006641C5" w:rsidP="00D6359D">
      <w:pPr>
        <w:ind w:right="-28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</w:t>
      </w:r>
      <w:r w:rsidR="00D6359D">
        <w:rPr>
          <w:szCs w:val="28"/>
        </w:rPr>
        <w:t xml:space="preserve">   </w:t>
      </w:r>
      <w:r w:rsidR="004F056B">
        <w:rPr>
          <w:szCs w:val="28"/>
        </w:rPr>
        <w:t xml:space="preserve">   </w:t>
      </w:r>
      <w:r w:rsidR="0099318A">
        <w:rPr>
          <w:szCs w:val="28"/>
        </w:rPr>
        <w:t xml:space="preserve">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RPr="00982B9D" w:rsidSect="00864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5E7" w:rsidRDefault="006945E7">
      <w:r>
        <w:separator/>
      </w:r>
    </w:p>
  </w:endnote>
  <w:endnote w:type="continuationSeparator" w:id="1">
    <w:p w:rsidR="006945E7" w:rsidRDefault="00694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E7" w:rsidRDefault="006945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E7" w:rsidRDefault="006945E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E7" w:rsidRDefault="006945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5E7" w:rsidRDefault="006945E7">
      <w:r>
        <w:separator/>
      </w:r>
    </w:p>
  </w:footnote>
  <w:footnote w:type="continuationSeparator" w:id="1">
    <w:p w:rsidR="006945E7" w:rsidRDefault="00694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E7" w:rsidRDefault="006945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6945E7" w:rsidRDefault="006945E7">
        <w:pPr>
          <w:pStyle w:val="a6"/>
          <w:jc w:val="center"/>
        </w:pPr>
        <w:fldSimple w:instr=" PAGE   \* MERGEFORMAT ">
          <w:r w:rsidR="00592861">
            <w:rPr>
              <w:noProof/>
            </w:rPr>
            <w:t>4</w:t>
          </w:r>
        </w:fldSimple>
      </w:p>
    </w:sdtContent>
  </w:sdt>
  <w:p w:rsidR="006945E7" w:rsidRDefault="006945E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E7" w:rsidRDefault="006945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06802"/>
    <w:rsid w:val="00013382"/>
    <w:rsid w:val="00014012"/>
    <w:rsid w:val="0001446A"/>
    <w:rsid w:val="00016193"/>
    <w:rsid w:val="000165C2"/>
    <w:rsid w:val="000205BF"/>
    <w:rsid w:val="000208F2"/>
    <w:rsid w:val="00027413"/>
    <w:rsid w:val="00027575"/>
    <w:rsid w:val="00041DA2"/>
    <w:rsid w:val="00061478"/>
    <w:rsid w:val="000643D9"/>
    <w:rsid w:val="00065BFB"/>
    <w:rsid w:val="0006720E"/>
    <w:rsid w:val="00071022"/>
    <w:rsid w:val="00071A78"/>
    <w:rsid w:val="000736A6"/>
    <w:rsid w:val="00076357"/>
    <w:rsid w:val="00087468"/>
    <w:rsid w:val="00093BC0"/>
    <w:rsid w:val="00097539"/>
    <w:rsid w:val="000A1EED"/>
    <w:rsid w:val="000A65B1"/>
    <w:rsid w:val="000D55B2"/>
    <w:rsid w:val="000D60FD"/>
    <w:rsid w:val="000D7601"/>
    <w:rsid w:val="000E0FA9"/>
    <w:rsid w:val="000E1306"/>
    <w:rsid w:val="000E6625"/>
    <w:rsid w:val="000E7F51"/>
    <w:rsid w:val="000F08E6"/>
    <w:rsid w:val="000F376D"/>
    <w:rsid w:val="001010C0"/>
    <w:rsid w:val="0010194F"/>
    <w:rsid w:val="0010287C"/>
    <w:rsid w:val="0010642A"/>
    <w:rsid w:val="0011536F"/>
    <w:rsid w:val="00115AD5"/>
    <w:rsid w:val="00122FE3"/>
    <w:rsid w:val="00125A3E"/>
    <w:rsid w:val="00132440"/>
    <w:rsid w:val="001355BC"/>
    <w:rsid w:val="001426AC"/>
    <w:rsid w:val="00143E7C"/>
    <w:rsid w:val="001535FA"/>
    <w:rsid w:val="00155ED8"/>
    <w:rsid w:val="00156356"/>
    <w:rsid w:val="00156960"/>
    <w:rsid w:val="00160F20"/>
    <w:rsid w:val="00163CDF"/>
    <w:rsid w:val="00167C77"/>
    <w:rsid w:val="001818B3"/>
    <w:rsid w:val="001939C6"/>
    <w:rsid w:val="0019528B"/>
    <w:rsid w:val="00197FCF"/>
    <w:rsid w:val="001B02D3"/>
    <w:rsid w:val="001B131F"/>
    <w:rsid w:val="001B7F81"/>
    <w:rsid w:val="001C0408"/>
    <w:rsid w:val="001C1EE3"/>
    <w:rsid w:val="001D230D"/>
    <w:rsid w:val="001D266B"/>
    <w:rsid w:val="001D3DAB"/>
    <w:rsid w:val="001D6084"/>
    <w:rsid w:val="001D78C8"/>
    <w:rsid w:val="001E3B0C"/>
    <w:rsid w:val="001E3E9C"/>
    <w:rsid w:val="001E66C8"/>
    <w:rsid w:val="0021209B"/>
    <w:rsid w:val="002143A0"/>
    <w:rsid w:val="002207F6"/>
    <w:rsid w:val="002209FC"/>
    <w:rsid w:val="0022415F"/>
    <w:rsid w:val="0022490D"/>
    <w:rsid w:val="0022676E"/>
    <w:rsid w:val="00232C9F"/>
    <w:rsid w:val="00245427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41B"/>
    <w:rsid w:val="002A073F"/>
    <w:rsid w:val="002A22C7"/>
    <w:rsid w:val="002A2A93"/>
    <w:rsid w:val="002A7FDC"/>
    <w:rsid w:val="002B0C72"/>
    <w:rsid w:val="002B2510"/>
    <w:rsid w:val="002B5B0B"/>
    <w:rsid w:val="002B76E7"/>
    <w:rsid w:val="002C1D63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04F1"/>
    <w:rsid w:val="003014EA"/>
    <w:rsid w:val="00305D74"/>
    <w:rsid w:val="00310A25"/>
    <w:rsid w:val="003154EA"/>
    <w:rsid w:val="00325E5D"/>
    <w:rsid w:val="00327251"/>
    <w:rsid w:val="00334119"/>
    <w:rsid w:val="00334D1E"/>
    <w:rsid w:val="0034022F"/>
    <w:rsid w:val="00340CAA"/>
    <w:rsid w:val="00343BAB"/>
    <w:rsid w:val="00354784"/>
    <w:rsid w:val="0036241B"/>
    <w:rsid w:val="003654A4"/>
    <w:rsid w:val="00375E5C"/>
    <w:rsid w:val="003761E4"/>
    <w:rsid w:val="00376655"/>
    <w:rsid w:val="00381710"/>
    <w:rsid w:val="003819F5"/>
    <w:rsid w:val="00386280"/>
    <w:rsid w:val="00391714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E7AED"/>
    <w:rsid w:val="003F3BF9"/>
    <w:rsid w:val="003F6F55"/>
    <w:rsid w:val="003F7240"/>
    <w:rsid w:val="00401887"/>
    <w:rsid w:val="00402690"/>
    <w:rsid w:val="00402D8A"/>
    <w:rsid w:val="004063BD"/>
    <w:rsid w:val="00411FB0"/>
    <w:rsid w:val="004126DB"/>
    <w:rsid w:val="0041716E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80D4F"/>
    <w:rsid w:val="00490063"/>
    <w:rsid w:val="00491102"/>
    <w:rsid w:val="004959F1"/>
    <w:rsid w:val="00497491"/>
    <w:rsid w:val="004A3953"/>
    <w:rsid w:val="004A5415"/>
    <w:rsid w:val="004B0AD5"/>
    <w:rsid w:val="004C7B4D"/>
    <w:rsid w:val="004D0A03"/>
    <w:rsid w:val="004E721D"/>
    <w:rsid w:val="004F052E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242FF"/>
    <w:rsid w:val="005310BE"/>
    <w:rsid w:val="00535832"/>
    <w:rsid w:val="00550275"/>
    <w:rsid w:val="00554398"/>
    <w:rsid w:val="005546EE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860AF"/>
    <w:rsid w:val="00592861"/>
    <w:rsid w:val="00596A7D"/>
    <w:rsid w:val="005A0631"/>
    <w:rsid w:val="005A532F"/>
    <w:rsid w:val="005A60DA"/>
    <w:rsid w:val="005A7588"/>
    <w:rsid w:val="005B1630"/>
    <w:rsid w:val="005B1BF2"/>
    <w:rsid w:val="005B44B2"/>
    <w:rsid w:val="005C1371"/>
    <w:rsid w:val="005C64E0"/>
    <w:rsid w:val="005D238B"/>
    <w:rsid w:val="005D57CE"/>
    <w:rsid w:val="005F0B1F"/>
    <w:rsid w:val="005F3CDD"/>
    <w:rsid w:val="005F7693"/>
    <w:rsid w:val="00601CE1"/>
    <w:rsid w:val="00602A8A"/>
    <w:rsid w:val="00607E4C"/>
    <w:rsid w:val="00613076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2496"/>
    <w:rsid w:val="0067680F"/>
    <w:rsid w:val="0069337B"/>
    <w:rsid w:val="006945E7"/>
    <w:rsid w:val="00696E23"/>
    <w:rsid w:val="006A15C2"/>
    <w:rsid w:val="006A3775"/>
    <w:rsid w:val="006A6C62"/>
    <w:rsid w:val="006B024D"/>
    <w:rsid w:val="006B5A17"/>
    <w:rsid w:val="006B771A"/>
    <w:rsid w:val="006C1537"/>
    <w:rsid w:val="006E2962"/>
    <w:rsid w:val="006E436E"/>
    <w:rsid w:val="006F0266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2C59"/>
    <w:rsid w:val="00783150"/>
    <w:rsid w:val="00784A9F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0CB0"/>
    <w:rsid w:val="00822D79"/>
    <w:rsid w:val="0083038D"/>
    <w:rsid w:val="008321ED"/>
    <w:rsid w:val="00832A96"/>
    <w:rsid w:val="0083361A"/>
    <w:rsid w:val="008343C2"/>
    <w:rsid w:val="00840749"/>
    <w:rsid w:val="00853243"/>
    <w:rsid w:val="00862A26"/>
    <w:rsid w:val="0086406F"/>
    <w:rsid w:val="00864E2D"/>
    <w:rsid w:val="0086500E"/>
    <w:rsid w:val="00872FDA"/>
    <w:rsid w:val="00874534"/>
    <w:rsid w:val="0087608B"/>
    <w:rsid w:val="0087649F"/>
    <w:rsid w:val="0088201C"/>
    <w:rsid w:val="00882F5F"/>
    <w:rsid w:val="008857B3"/>
    <w:rsid w:val="00885AA4"/>
    <w:rsid w:val="008A00ED"/>
    <w:rsid w:val="008A4CE4"/>
    <w:rsid w:val="008B0F65"/>
    <w:rsid w:val="008B419B"/>
    <w:rsid w:val="008B5625"/>
    <w:rsid w:val="008B6090"/>
    <w:rsid w:val="008B73B8"/>
    <w:rsid w:val="008B77FB"/>
    <w:rsid w:val="008C5A86"/>
    <w:rsid w:val="008C758D"/>
    <w:rsid w:val="008D185B"/>
    <w:rsid w:val="008D2708"/>
    <w:rsid w:val="008D4E4F"/>
    <w:rsid w:val="008D73CA"/>
    <w:rsid w:val="008E1DF9"/>
    <w:rsid w:val="008F1433"/>
    <w:rsid w:val="008F56BE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4531A"/>
    <w:rsid w:val="00951384"/>
    <w:rsid w:val="00952DB6"/>
    <w:rsid w:val="009671B0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A4837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2CC0"/>
    <w:rsid w:val="00A03485"/>
    <w:rsid w:val="00A06F00"/>
    <w:rsid w:val="00A06F88"/>
    <w:rsid w:val="00A07527"/>
    <w:rsid w:val="00A127EE"/>
    <w:rsid w:val="00A177A6"/>
    <w:rsid w:val="00A177FF"/>
    <w:rsid w:val="00A205FE"/>
    <w:rsid w:val="00A271AC"/>
    <w:rsid w:val="00A3008D"/>
    <w:rsid w:val="00A35DC4"/>
    <w:rsid w:val="00A37D31"/>
    <w:rsid w:val="00A42075"/>
    <w:rsid w:val="00A44E65"/>
    <w:rsid w:val="00A55AAA"/>
    <w:rsid w:val="00A63C28"/>
    <w:rsid w:val="00A67152"/>
    <w:rsid w:val="00A70150"/>
    <w:rsid w:val="00A7075C"/>
    <w:rsid w:val="00A75802"/>
    <w:rsid w:val="00A831A0"/>
    <w:rsid w:val="00A9161B"/>
    <w:rsid w:val="00A92330"/>
    <w:rsid w:val="00A935ED"/>
    <w:rsid w:val="00A93826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2CEC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FB3"/>
    <w:rsid w:val="00B171D2"/>
    <w:rsid w:val="00B21B51"/>
    <w:rsid w:val="00B24C77"/>
    <w:rsid w:val="00B27385"/>
    <w:rsid w:val="00B3726D"/>
    <w:rsid w:val="00B437DC"/>
    <w:rsid w:val="00B43D43"/>
    <w:rsid w:val="00B52441"/>
    <w:rsid w:val="00B56E6E"/>
    <w:rsid w:val="00B62F2A"/>
    <w:rsid w:val="00B63165"/>
    <w:rsid w:val="00B645F4"/>
    <w:rsid w:val="00B654EE"/>
    <w:rsid w:val="00B66F90"/>
    <w:rsid w:val="00B7000C"/>
    <w:rsid w:val="00B7785C"/>
    <w:rsid w:val="00B82479"/>
    <w:rsid w:val="00B82D97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6A7A"/>
    <w:rsid w:val="00C4124A"/>
    <w:rsid w:val="00C428B1"/>
    <w:rsid w:val="00C430A9"/>
    <w:rsid w:val="00C4523C"/>
    <w:rsid w:val="00C460FB"/>
    <w:rsid w:val="00C46B09"/>
    <w:rsid w:val="00C533B6"/>
    <w:rsid w:val="00C579FC"/>
    <w:rsid w:val="00C65544"/>
    <w:rsid w:val="00C834C9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E41A6"/>
    <w:rsid w:val="00CF450E"/>
    <w:rsid w:val="00D00F74"/>
    <w:rsid w:val="00D01B6D"/>
    <w:rsid w:val="00D021F3"/>
    <w:rsid w:val="00D03D90"/>
    <w:rsid w:val="00D05367"/>
    <w:rsid w:val="00D1595C"/>
    <w:rsid w:val="00D17F9C"/>
    <w:rsid w:val="00D236A3"/>
    <w:rsid w:val="00D26614"/>
    <w:rsid w:val="00D34B3F"/>
    <w:rsid w:val="00D34F20"/>
    <w:rsid w:val="00D361F7"/>
    <w:rsid w:val="00D44E18"/>
    <w:rsid w:val="00D455B8"/>
    <w:rsid w:val="00D46513"/>
    <w:rsid w:val="00D4669D"/>
    <w:rsid w:val="00D47D42"/>
    <w:rsid w:val="00D524D4"/>
    <w:rsid w:val="00D60B46"/>
    <w:rsid w:val="00D6359D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5214"/>
    <w:rsid w:val="00DC7D66"/>
    <w:rsid w:val="00DD0D8E"/>
    <w:rsid w:val="00DD4D14"/>
    <w:rsid w:val="00DE0CBD"/>
    <w:rsid w:val="00DE0F9C"/>
    <w:rsid w:val="00DE79FB"/>
    <w:rsid w:val="00DF4ABE"/>
    <w:rsid w:val="00DF54F5"/>
    <w:rsid w:val="00E015A8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03F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CFC"/>
    <w:rsid w:val="00EF5FFE"/>
    <w:rsid w:val="00F0006A"/>
    <w:rsid w:val="00F03676"/>
    <w:rsid w:val="00F06752"/>
    <w:rsid w:val="00F1065B"/>
    <w:rsid w:val="00F11655"/>
    <w:rsid w:val="00F12868"/>
    <w:rsid w:val="00F15FEE"/>
    <w:rsid w:val="00F2033F"/>
    <w:rsid w:val="00F21FEB"/>
    <w:rsid w:val="00F2272F"/>
    <w:rsid w:val="00F22D8B"/>
    <w:rsid w:val="00F23907"/>
    <w:rsid w:val="00F26D31"/>
    <w:rsid w:val="00F37C93"/>
    <w:rsid w:val="00F37D6B"/>
    <w:rsid w:val="00F42524"/>
    <w:rsid w:val="00F4532C"/>
    <w:rsid w:val="00F46460"/>
    <w:rsid w:val="00F5085B"/>
    <w:rsid w:val="00F50CED"/>
    <w:rsid w:val="00F56995"/>
    <w:rsid w:val="00F60E36"/>
    <w:rsid w:val="00F7010F"/>
    <w:rsid w:val="00F730A0"/>
    <w:rsid w:val="00F81EFF"/>
    <w:rsid w:val="00F873B3"/>
    <w:rsid w:val="00FA4C96"/>
    <w:rsid w:val="00FB286B"/>
    <w:rsid w:val="00FB3A05"/>
    <w:rsid w:val="00FB3BED"/>
    <w:rsid w:val="00FC09D0"/>
    <w:rsid w:val="00FC12DF"/>
    <w:rsid w:val="00FC37E3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79F"/>
    <w:rsid w:val="00FE7DB5"/>
    <w:rsid w:val="00FF075A"/>
    <w:rsid w:val="00FF257E"/>
    <w:rsid w:val="00F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9A48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8D2708"/>
    <w:pPr>
      <w:ind w:left="720"/>
      <w:contextualSpacing/>
    </w:pPr>
  </w:style>
  <w:style w:type="table" w:styleId="ac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265B93"/>
    <w:rPr>
      <w:rFonts w:asciiTheme="minorHAnsi" w:hAnsiTheme="minorHAnsi"/>
      <w:sz w:val="22"/>
    </w:rPr>
  </w:style>
  <w:style w:type="paragraph" w:styleId="af0">
    <w:name w:val="Body Text"/>
    <w:basedOn w:val="a"/>
    <w:link w:val="af1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1">
    <w:name w:val="Основной текст Знак"/>
    <w:basedOn w:val="a0"/>
    <w:link w:val="af0"/>
    <w:rsid w:val="00265B93"/>
    <w:rPr>
      <w:rFonts w:eastAsia="Times New Roman" w:cs="Times New Roman"/>
      <w:szCs w:val="20"/>
      <w:lang w:eastAsia="zh-CN"/>
    </w:rPr>
  </w:style>
  <w:style w:type="character" w:customStyle="1" w:styleId="af2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character" w:styleId="af3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4">
    <w:name w:val="Emphasis"/>
    <w:basedOn w:val="a0"/>
    <w:qFormat/>
    <w:rsid w:val="00832A96"/>
    <w:rPr>
      <w:i/>
      <w:iCs/>
    </w:rPr>
  </w:style>
  <w:style w:type="paragraph" w:customStyle="1" w:styleId="12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83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Основной текст (2)_"/>
    <w:basedOn w:val="a0"/>
    <w:link w:val="21"/>
    <w:locked/>
    <w:rsid w:val="00132440"/>
    <w:rPr>
      <w:rFonts w:eastAsia="Times New Roman" w:cs="Times New Roman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440"/>
    <w:pPr>
      <w:widowControl w:val="0"/>
      <w:shd w:val="clear" w:color="auto" w:fill="FFFFFF"/>
      <w:spacing w:after="600" w:line="322" w:lineRule="exact"/>
      <w:jc w:val="center"/>
    </w:pPr>
    <w:rPr>
      <w:rFonts w:eastAsia="Times New Roman" w:cs="Times New Roman"/>
      <w:szCs w:val="28"/>
    </w:rPr>
  </w:style>
  <w:style w:type="character" w:customStyle="1" w:styleId="ab">
    <w:name w:val="Абзац списка Знак"/>
    <w:basedOn w:val="a0"/>
    <w:link w:val="aa"/>
    <w:rsid w:val="00FC1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07DD03CF512C17DC25010337B54BFA20B548B6BFD2422073FE920A4D846BE0520F6CD5143B71B1A7AC209D5479FCCD5A10F491297F519600FAF417T8QE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B8D5-8266-40E8-8EC7-CD77F0D7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219</cp:revision>
  <cp:lastPrinted>2022-09-12T12:08:00Z</cp:lastPrinted>
  <dcterms:created xsi:type="dcterms:W3CDTF">2017-03-25T20:56:00Z</dcterms:created>
  <dcterms:modified xsi:type="dcterms:W3CDTF">2022-09-12T12:08:00Z</dcterms:modified>
</cp:coreProperties>
</file>