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FB13" w14:textId="719E935F" w:rsidR="002C3C82" w:rsidRDefault="002C3C82" w:rsidP="002C3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Итоги работы по проведению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оценки регулирующего </w:t>
      </w:r>
      <w:r w:rsidR="00500A5B">
        <w:rPr>
          <w:rFonts w:ascii="Times New Roman" w:hAnsi="Times New Roman" w:cs="Times New Roman"/>
          <w:b/>
          <w:bCs/>
          <w:sz w:val="28"/>
          <w:szCs w:val="28"/>
        </w:rPr>
        <w:t xml:space="preserve">и фактического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воздействия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9 месяцев 2025 года</w:t>
      </w:r>
    </w:p>
    <w:p w14:paraId="4326C5A5" w14:textId="77777777" w:rsidR="002C3C82" w:rsidRDefault="002C3C82" w:rsidP="002C3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791831" w14:textId="738B30E5" w:rsidR="002C3C82" w:rsidRDefault="002C3C82" w:rsidP="002C3C82">
      <w:pPr>
        <w:pStyle w:val="1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 9 месяцев 2025 года в управление экономического развития и предпринимательства Администрации Усть-Донецкого района в рамках проведения оценки регулирующего воздействия поступило 7 проектов НПА от </w:t>
      </w:r>
      <w:r w:rsidR="00500A5B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исполнительных структур.</w:t>
      </w:r>
    </w:p>
    <w:p w14:paraId="5DA1F40E" w14:textId="0B613861" w:rsidR="002C3C82" w:rsidRPr="002C1912" w:rsidRDefault="002C1912" w:rsidP="002C3C82">
      <w:pPr>
        <w:pStyle w:val="1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1912">
        <w:rPr>
          <w:sz w:val="28"/>
          <w:szCs w:val="28"/>
        </w:rPr>
        <w:t>7</w:t>
      </w:r>
      <w:r w:rsidR="002C3C82" w:rsidRPr="002C1912">
        <w:rPr>
          <w:sz w:val="28"/>
          <w:szCs w:val="28"/>
        </w:rPr>
        <w:t xml:space="preserve"> проектов НПА в отношении которых проведена процедура ОРВ </w:t>
      </w:r>
      <w:r w:rsidR="002C3C82" w:rsidRPr="002C1912">
        <w:rPr>
          <w:sz w:val="28"/>
          <w:szCs w:val="28"/>
        </w:rPr>
        <w:br/>
        <w:t>имеют среднюю степень регулирующего воздействия</w:t>
      </w:r>
      <w:r w:rsidR="00AA78F3" w:rsidRPr="002C1912">
        <w:rPr>
          <w:sz w:val="28"/>
          <w:szCs w:val="28"/>
        </w:rPr>
        <w:t>.</w:t>
      </w:r>
    </w:p>
    <w:p w14:paraId="291C9847" w14:textId="4D1997F7" w:rsidR="002C3C82" w:rsidRPr="003E2BA4" w:rsidRDefault="002C3C82" w:rsidP="002C3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BA4">
        <w:rPr>
          <w:rFonts w:ascii="Times New Roman" w:hAnsi="Times New Roman" w:cs="Times New Roman"/>
          <w:sz w:val="28"/>
          <w:szCs w:val="28"/>
        </w:rPr>
        <w:t>В результате рассмотрения поступивших для проведения ОРВ проектов НПА</w:t>
      </w:r>
      <w:r w:rsidR="00AA78F3" w:rsidRPr="003E2BA4">
        <w:rPr>
          <w:rFonts w:ascii="Times New Roman" w:hAnsi="Times New Roman" w:cs="Times New Roman"/>
          <w:sz w:val="28"/>
          <w:szCs w:val="28"/>
        </w:rPr>
        <w:t xml:space="preserve"> подготовлены и </w:t>
      </w:r>
      <w:r w:rsidR="002C1912" w:rsidRPr="003E2BA4">
        <w:rPr>
          <w:rFonts w:ascii="Times New Roman" w:hAnsi="Times New Roman" w:cs="Times New Roman"/>
          <w:sz w:val="28"/>
          <w:szCs w:val="28"/>
        </w:rPr>
        <w:t>направлены положительные</w:t>
      </w:r>
      <w:r w:rsidR="00AA78F3" w:rsidRPr="003E2BA4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3E2BA4" w:rsidRPr="003E2BA4">
        <w:rPr>
          <w:rFonts w:ascii="Times New Roman" w:hAnsi="Times New Roman" w:cs="Times New Roman"/>
          <w:sz w:val="28"/>
          <w:szCs w:val="28"/>
        </w:rPr>
        <w:t>.</w:t>
      </w:r>
    </w:p>
    <w:p w14:paraId="44F06EBB" w14:textId="71AE54BB" w:rsidR="002C3C82" w:rsidRPr="003E2BA4" w:rsidRDefault="002C3C82" w:rsidP="002C3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BA4">
        <w:rPr>
          <w:rFonts w:ascii="Times New Roman" w:hAnsi="Times New Roman" w:cs="Times New Roman"/>
          <w:sz w:val="28"/>
          <w:szCs w:val="28"/>
        </w:rPr>
        <w:t xml:space="preserve">В отношении всех проектов НПА разработчиками проведены публичные консультации с участием Уполномоченного по защите прав предпринимателей в </w:t>
      </w:r>
      <w:r w:rsidR="003E2BA4" w:rsidRPr="003E2BA4">
        <w:rPr>
          <w:rFonts w:ascii="Times New Roman" w:hAnsi="Times New Roman" w:cs="Times New Roman"/>
          <w:sz w:val="28"/>
          <w:szCs w:val="28"/>
        </w:rPr>
        <w:t>Усть-Донецком районе</w:t>
      </w:r>
      <w:r w:rsidRPr="003E2BA4">
        <w:rPr>
          <w:rFonts w:ascii="Times New Roman" w:hAnsi="Times New Roman" w:cs="Times New Roman"/>
          <w:sz w:val="28"/>
          <w:szCs w:val="28"/>
        </w:rPr>
        <w:t xml:space="preserve">, субъектов предпринимательской и иной экономической деятельности, организаций, представляющих интересы предпринимательского сообщества в </w:t>
      </w:r>
      <w:r w:rsidR="003E2BA4" w:rsidRPr="003E2BA4">
        <w:rPr>
          <w:rFonts w:ascii="Times New Roman" w:hAnsi="Times New Roman" w:cs="Times New Roman"/>
          <w:sz w:val="28"/>
          <w:szCs w:val="28"/>
        </w:rPr>
        <w:t>Усть-Донецком районе</w:t>
      </w:r>
      <w:r w:rsidRPr="003E2BA4">
        <w:rPr>
          <w:rFonts w:ascii="Times New Roman" w:hAnsi="Times New Roman" w:cs="Times New Roman"/>
          <w:sz w:val="28"/>
          <w:szCs w:val="28"/>
        </w:rPr>
        <w:t xml:space="preserve">, исполнительных органов </w:t>
      </w:r>
      <w:r w:rsidR="003E2BA4" w:rsidRPr="003E2BA4">
        <w:rPr>
          <w:rFonts w:ascii="Times New Roman" w:hAnsi="Times New Roman" w:cs="Times New Roman"/>
          <w:sz w:val="28"/>
          <w:szCs w:val="28"/>
        </w:rPr>
        <w:t>Усть-Донецкого района</w:t>
      </w:r>
      <w:r w:rsidRPr="003E2BA4">
        <w:rPr>
          <w:rFonts w:ascii="Times New Roman" w:hAnsi="Times New Roman" w:cs="Times New Roman"/>
          <w:sz w:val="28"/>
          <w:szCs w:val="28"/>
        </w:rPr>
        <w:t>.</w:t>
      </w:r>
    </w:p>
    <w:p w14:paraId="3296BBAE" w14:textId="68758F0E" w:rsidR="003E2BA4" w:rsidRPr="00D675E5" w:rsidRDefault="003E2BA4" w:rsidP="003E2BA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675E5">
        <w:rPr>
          <w:sz w:val="28"/>
          <w:szCs w:val="28"/>
        </w:rPr>
        <w:t>В целях выявления в муниципальных нормативных правовых актах, затрагивающих вопросы осуществления предпринимательской и инвестиционной деятельности, положений, необоснованно затрудняющих ведение предпринимательской и инвестиционной деятельности, в 202</w:t>
      </w:r>
      <w:r>
        <w:rPr>
          <w:sz w:val="28"/>
          <w:szCs w:val="28"/>
        </w:rPr>
        <w:t>5</w:t>
      </w:r>
      <w:r w:rsidRPr="00D675E5">
        <w:rPr>
          <w:sz w:val="28"/>
          <w:szCs w:val="28"/>
        </w:rPr>
        <w:t xml:space="preserve"> году уполномоченным органом по проведению экспертизы проведен</w:t>
      </w:r>
      <w:r>
        <w:rPr>
          <w:sz w:val="28"/>
          <w:szCs w:val="28"/>
        </w:rPr>
        <w:t>о</w:t>
      </w:r>
      <w:r w:rsidRPr="00D675E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D675E5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D675E5">
        <w:rPr>
          <w:sz w:val="28"/>
          <w:szCs w:val="28"/>
        </w:rPr>
        <w:t xml:space="preserve"> действующих муниципальных нормативных правовых актов. </w:t>
      </w:r>
      <w:r w:rsidRPr="00D675E5">
        <w:rPr>
          <w:sz w:val="28"/>
          <w:szCs w:val="28"/>
        </w:rPr>
        <w:br/>
        <w:t>В рамках проведения рассмотрен</w:t>
      </w:r>
      <w:r>
        <w:rPr>
          <w:sz w:val="28"/>
          <w:szCs w:val="28"/>
        </w:rPr>
        <w:t>о 2</w:t>
      </w:r>
      <w:r w:rsidRPr="00D675E5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</w:t>
      </w:r>
      <w:r w:rsidRPr="00D675E5">
        <w:rPr>
          <w:sz w:val="28"/>
          <w:szCs w:val="28"/>
        </w:rPr>
        <w:t>, поступивших от участников публичных консультаций, все замечания учтены полностью.</w:t>
      </w:r>
      <w:r w:rsidRPr="00D675E5">
        <w:rPr>
          <w:sz w:val="28"/>
          <w:szCs w:val="28"/>
        </w:rPr>
        <w:br/>
        <w:t>Во все НПА внесены изменения. </w:t>
      </w:r>
      <w:r w:rsidRPr="00D675E5">
        <w:rPr>
          <w:sz w:val="28"/>
          <w:szCs w:val="28"/>
        </w:rPr>
        <w:br/>
        <w:t>Администрация муниципального образования Усть-Донецкий район продолжает работу по проведению процедуры ОРВ проектов НПА и экспертизы действующих НПА.</w:t>
      </w:r>
    </w:p>
    <w:p w14:paraId="0AC5E586" w14:textId="77777777" w:rsidR="00D675E5" w:rsidRPr="00D675E5" w:rsidRDefault="00D675E5" w:rsidP="002C3C82">
      <w:pPr>
        <w:pStyle w:val="a4"/>
        <w:shd w:val="clear" w:color="auto" w:fill="FFFFFF"/>
        <w:spacing w:before="0" w:beforeAutospacing="0"/>
        <w:jc w:val="center"/>
        <w:rPr>
          <w:sz w:val="28"/>
          <w:szCs w:val="28"/>
        </w:rPr>
      </w:pPr>
    </w:p>
    <w:sectPr w:rsidR="00D675E5" w:rsidRPr="00D675E5" w:rsidSect="009019A6">
      <w:pgSz w:w="16840" w:h="11907" w:orient="landscape" w:code="9"/>
      <w:pgMar w:top="1440" w:right="1440" w:bottom="1440" w:left="1797" w:header="709" w:footer="62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52E4D"/>
    <w:multiLevelType w:val="multilevel"/>
    <w:tmpl w:val="FD42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mirrorMargins/>
  <w:proofState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E0"/>
    <w:rsid w:val="0004633C"/>
    <w:rsid w:val="00127284"/>
    <w:rsid w:val="002C1912"/>
    <w:rsid w:val="002C3C82"/>
    <w:rsid w:val="003E2BA4"/>
    <w:rsid w:val="004042E0"/>
    <w:rsid w:val="00500A5B"/>
    <w:rsid w:val="00852992"/>
    <w:rsid w:val="009019A6"/>
    <w:rsid w:val="00AA78F3"/>
    <w:rsid w:val="00C65B5B"/>
    <w:rsid w:val="00D675E5"/>
    <w:rsid w:val="00EA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6529"/>
  <w15:chartTrackingRefBased/>
  <w15:docId w15:val="{1C104770-9154-47C6-B13C-4775B2DE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4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7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42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042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A77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">
    <w:name w:val="Обычный (Интернет)1"/>
    <w:uiPriority w:val="99"/>
    <w:unhideWhenUsed/>
    <w:rsid w:val="002C3C8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Брызгалина Ирина</dc:creator>
  <cp:keywords/>
  <dc:description/>
  <cp:lastModifiedBy>Брызгалина Ирина</cp:lastModifiedBy>
  <cp:revision>7</cp:revision>
  <dcterms:created xsi:type="dcterms:W3CDTF">2025-11-06T12:18:00Z</dcterms:created>
  <dcterms:modified xsi:type="dcterms:W3CDTF">2025-11-07T08:09:00Z</dcterms:modified>
</cp:coreProperties>
</file>