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Default="00CE197A" w:rsidP="00D42D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8561E">
        <w:rPr>
          <w:rFonts w:ascii="Times New Roman" w:hAnsi="Times New Roman" w:cs="Times New Roman"/>
          <w:sz w:val="28"/>
          <w:szCs w:val="28"/>
        </w:rPr>
        <w:t>2</w:t>
      </w:r>
    </w:p>
    <w:p w:rsidR="00886120" w:rsidRPr="00886120" w:rsidRDefault="00886120" w:rsidP="00D42D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886120" w:rsidRDefault="00CE197A" w:rsidP="00D42D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843791" w:rsidRPr="00886120" w:rsidRDefault="00CE197A" w:rsidP="00D42D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="00981D12">
        <w:rPr>
          <w:rFonts w:ascii="Times New Roman" w:hAnsi="Times New Roman" w:cs="Times New Roman"/>
          <w:sz w:val="28"/>
          <w:szCs w:val="28"/>
        </w:rPr>
        <w:t>1</w:t>
      </w:r>
      <w:r w:rsidR="002A18E1">
        <w:rPr>
          <w:rFonts w:ascii="Times New Roman" w:hAnsi="Times New Roman" w:cs="Times New Roman"/>
          <w:sz w:val="28"/>
          <w:szCs w:val="28"/>
        </w:rPr>
        <w:t>4</w:t>
      </w:r>
      <w:r w:rsidR="0048561E">
        <w:rPr>
          <w:rFonts w:ascii="Times New Roman" w:hAnsi="Times New Roman" w:cs="Times New Roman"/>
          <w:sz w:val="28"/>
          <w:szCs w:val="28"/>
        </w:rPr>
        <w:t>.0</w:t>
      </w:r>
      <w:r w:rsidR="002A18E1">
        <w:rPr>
          <w:rFonts w:ascii="Times New Roman" w:hAnsi="Times New Roman" w:cs="Times New Roman"/>
          <w:sz w:val="28"/>
          <w:szCs w:val="28"/>
        </w:rPr>
        <w:t>4</w:t>
      </w:r>
      <w:r w:rsidR="0048561E">
        <w:rPr>
          <w:rFonts w:ascii="Times New Roman" w:hAnsi="Times New Roman" w:cs="Times New Roman"/>
          <w:sz w:val="28"/>
          <w:szCs w:val="28"/>
        </w:rPr>
        <w:t>.</w:t>
      </w:r>
      <w:r w:rsidRPr="00886120">
        <w:rPr>
          <w:rFonts w:ascii="Times New Roman" w:hAnsi="Times New Roman" w:cs="Times New Roman"/>
          <w:sz w:val="28"/>
          <w:szCs w:val="28"/>
        </w:rPr>
        <w:t>202</w:t>
      </w:r>
      <w:r w:rsidR="002A18E1">
        <w:rPr>
          <w:rFonts w:ascii="Times New Roman" w:hAnsi="Times New Roman" w:cs="Times New Roman"/>
          <w:sz w:val="28"/>
          <w:szCs w:val="28"/>
        </w:rPr>
        <w:t>6</w:t>
      </w:r>
      <w:r w:rsidRPr="0088612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31"/>
        <w:gridCol w:w="5959"/>
      </w:tblGrid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886120" w:rsidRDefault="009150D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886120" w:rsidRDefault="009150D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886120" w:rsidRDefault="009150D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D42D83">
            <w:pPr>
              <w:tabs>
                <w:tab w:val="left" w:pos="10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Default="009150D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  <w:p w:rsidR="002A18E1" w:rsidRPr="00886120" w:rsidRDefault="002A18E1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3E5EB7">
        <w:tc>
          <w:tcPr>
            <w:tcW w:w="9390" w:type="dxa"/>
            <w:gridSpan w:val="2"/>
          </w:tcPr>
          <w:p w:rsidR="003E5EB7" w:rsidRPr="00886120" w:rsidRDefault="003E5EB7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886120" w:rsidRDefault="00CE197A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CE197A">
        <w:tc>
          <w:tcPr>
            <w:tcW w:w="3431" w:type="dxa"/>
          </w:tcPr>
          <w:p w:rsidR="003E5EB7" w:rsidRPr="00886120" w:rsidRDefault="003E5EB7" w:rsidP="00D42D83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886120" w:rsidRDefault="003E5EB7" w:rsidP="00D42D83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886120" w:rsidRDefault="003E5EB7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–экономического развития</w:t>
            </w:r>
            <w:r w:rsidR="002A18E1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предпринимательства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886120" w:rsidRDefault="00CE197A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886120" w:rsidRDefault="00D34F1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88612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Бичева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886120" w:rsidRDefault="00CE197A" w:rsidP="00D42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Ковзалов Владимир Анатольевич</w:t>
            </w:r>
          </w:p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Пыльцин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CE197A" w:rsidRPr="00886120" w:rsidRDefault="00D34F1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D42D83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lastRenderedPageBreak/>
              <w:t xml:space="preserve">Алтухова Александра </w:t>
            </w:r>
          </w:p>
          <w:p w:rsidR="000E2453" w:rsidRPr="00CE6496" w:rsidRDefault="000E2453" w:rsidP="00D42D83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Витальевна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директор Государственного казенного учреждения РО «Центр занятости населения» Усть-Донецкого района</w:t>
            </w:r>
          </w:p>
        </w:tc>
      </w:tr>
      <w:tr w:rsidR="0009082F" w:rsidRPr="00886120" w:rsidTr="000E2453">
        <w:trPr>
          <w:trHeight w:val="829"/>
        </w:trPr>
        <w:tc>
          <w:tcPr>
            <w:tcW w:w="3431" w:type="dxa"/>
          </w:tcPr>
          <w:p w:rsidR="0009082F" w:rsidRPr="00CE6496" w:rsidRDefault="0009082F" w:rsidP="00D42D83">
            <w:pPr>
              <w:pStyle w:val="1"/>
              <w:contextualSpacing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Каменская Карина Олеговна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отдела культуры, спорта и молодежной политики Администрации Усть-Донецкого района</w:t>
            </w:r>
          </w:p>
        </w:tc>
      </w:tr>
      <w:tr w:rsidR="0009082F" w:rsidRPr="00886120" w:rsidTr="003E5EB7">
        <w:trPr>
          <w:trHeight w:val="848"/>
        </w:trPr>
        <w:tc>
          <w:tcPr>
            <w:tcW w:w="3431" w:type="dxa"/>
          </w:tcPr>
          <w:p w:rsidR="00F112D0" w:rsidRDefault="0009082F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09082F" w:rsidRPr="00F112D0" w:rsidRDefault="00F112D0" w:rsidP="00D42D8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5959" w:type="dxa"/>
            <w:vAlign w:val="center"/>
          </w:tcPr>
          <w:p w:rsidR="0009082F" w:rsidRDefault="0009082F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отдела образования Администрации Усть-Донецкого района</w:t>
            </w:r>
          </w:p>
          <w:p w:rsidR="00A74F0E" w:rsidRPr="00886120" w:rsidRDefault="00A74F0E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F112D0">
              <w:rPr>
                <w:rFonts w:ascii="Times New Roman" w:hAnsi="Times New Roman" w:cs="Times New Roman"/>
                <w:sz w:val="28"/>
                <w:szCs w:val="28"/>
              </w:rPr>
              <w:t>работодателей Усть-Донецкого района</w:t>
            </w:r>
          </w:p>
        </w:tc>
      </w:tr>
    </w:tbl>
    <w:p w:rsidR="00A74F0E" w:rsidRDefault="00A74F0E" w:rsidP="00D42D83">
      <w:pPr>
        <w:tabs>
          <w:tab w:val="left" w:pos="709"/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дня.</w:t>
      </w:r>
    </w:p>
    <w:p w:rsidR="001A44FF" w:rsidRPr="002C6F1D" w:rsidRDefault="00A74F0E" w:rsidP="002C6F1D">
      <w:pPr>
        <w:pStyle w:val="a3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2C6F1D">
        <w:rPr>
          <w:rFonts w:ascii="Times New Roman" w:hAnsi="Times New Roman"/>
          <w:sz w:val="28"/>
        </w:rPr>
        <w:t>О трудоустройстве, профессиональном обучении и социальной поддержке инвалидов</w:t>
      </w:r>
      <w:r w:rsidR="0070075E" w:rsidRPr="002C6F1D">
        <w:rPr>
          <w:rFonts w:ascii="Times New Roman" w:hAnsi="Times New Roman"/>
          <w:sz w:val="28"/>
        </w:rPr>
        <w:t>»</w:t>
      </w:r>
      <w:r w:rsidR="000C3AF2" w:rsidRPr="002C6F1D">
        <w:rPr>
          <w:rFonts w:ascii="Times New Roman" w:hAnsi="Times New Roman"/>
          <w:sz w:val="28"/>
        </w:rPr>
        <w:t xml:space="preserve"> - д</w:t>
      </w:r>
      <w:r w:rsidRPr="002C6F1D">
        <w:rPr>
          <w:rFonts w:ascii="Times New Roman" w:hAnsi="Times New Roman"/>
          <w:sz w:val="28"/>
        </w:rPr>
        <w:t>окладчик:</w:t>
      </w:r>
      <w:r w:rsidR="000C3AF2" w:rsidRPr="002C6F1D">
        <w:rPr>
          <w:rFonts w:ascii="Times New Roman" w:hAnsi="Times New Roman"/>
          <w:sz w:val="28"/>
        </w:rPr>
        <w:t xml:space="preserve"> </w:t>
      </w:r>
      <w:r w:rsidR="0070075E" w:rsidRPr="002C6F1D">
        <w:rPr>
          <w:rFonts w:ascii="Times New Roman" w:hAnsi="Times New Roman"/>
          <w:sz w:val="28"/>
        </w:rPr>
        <w:t>Алтухова А.В.</w:t>
      </w:r>
      <w:r w:rsidRPr="002C6F1D">
        <w:rPr>
          <w:rFonts w:ascii="Times New Roman" w:hAnsi="Times New Roman"/>
          <w:sz w:val="28"/>
        </w:rPr>
        <w:t xml:space="preserve"> – </w:t>
      </w:r>
      <w:r w:rsidR="000C3AF2" w:rsidRPr="002C6F1D">
        <w:rPr>
          <w:rFonts w:ascii="Times New Roman" w:hAnsi="Times New Roman"/>
          <w:sz w:val="28"/>
        </w:rPr>
        <w:t>директор ГКУ</w:t>
      </w:r>
      <w:r w:rsidRPr="002C6F1D">
        <w:rPr>
          <w:rFonts w:ascii="Times New Roman" w:hAnsi="Times New Roman"/>
          <w:sz w:val="28"/>
        </w:rPr>
        <w:t xml:space="preserve"> РО «Центр занятости населения </w:t>
      </w:r>
      <w:r w:rsidR="0070075E" w:rsidRPr="002C6F1D">
        <w:rPr>
          <w:rFonts w:ascii="Times New Roman" w:hAnsi="Times New Roman"/>
          <w:sz w:val="28"/>
        </w:rPr>
        <w:t>Усть-Донецкого района</w:t>
      </w:r>
      <w:r w:rsidRPr="002C6F1D">
        <w:rPr>
          <w:rFonts w:ascii="Times New Roman" w:hAnsi="Times New Roman"/>
          <w:sz w:val="28"/>
        </w:rPr>
        <w:t>»</w:t>
      </w:r>
      <w:r w:rsidR="00EF7088">
        <w:rPr>
          <w:rFonts w:ascii="Times New Roman" w:hAnsi="Times New Roman"/>
          <w:sz w:val="28"/>
        </w:rPr>
        <w:t>.</w:t>
      </w:r>
    </w:p>
    <w:p w:rsidR="001A44FF" w:rsidRDefault="001A44FF" w:rsidP="002C6F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Решили:</w:t>
      </w:r>
    </w:p>
    <w:p w:rsidR="001A44FF" w:rsidRDefault="001A44FF" w:rsidP="00D42D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1.1. Информацию </w:t>
      </w:r>
      <w:r>
        <w:rPr>
          <w:rFonts w:ascii="Times New Roman" w:hAnsi="Times New Roman"/>
          <w:sz w:val="28"/>
        </w:rPr>
        <w:t>Директора ГКУ</w:t>
      </w:r>
      <w:r>
        <w:rPr>
          <w:rFonts w:ascii="Times New Roman" w:hAnsi="Times New Roman"/>
          <w:sz w:val="28"/>
        </w:rPr>
        <w:t xml:space="preserve"> РО «Центр занятости населения </w:t>
      </w:r>
      <w:r>
        <w:rPr>
          <w:rFonts w:ascii="Times New Roman" w:hAnsi="Times New Roman"/>
          <w:sz w:val="28"/>
        </w:rPr>
        <w:t>ГКУ</w:t>
      </w:r>
      <w:r>
        <w:rPr>
          <w:rFonts w:ascii="Times New Roman" w:hAnsi="Times New Roman"/>
          <w:sz w:val="28"/>
        </w:rPr>
        <w:t xml:space="preserve"> РО «Центр занятости населения </w:t>
      </w:r>
      <w:r w:rsidR="00B665F2" w:rsidRPr="000C3AF2">
        <w:rPr>
          <w:rFonts w:ascii="Times New Roman" w:hAnsi="Times New Roman"/>
          <w:sz w:val="28"/>
        </w:rPr>
        <w:t>Усть-Донецкого района</w:t>
      </w:r>
      <w:r>
        <w:rPr>
          <w:rFonts w:ascii="Times New Roman" w:hAnsi="Times New Roman"/>
          <w:sz w:val="28"/>
        </w:rPr>
        <w:t xml:space="preserve">» </w:t>
      </w:r>
      <w:r w:rsidR="00B665F2">
        <w:rPr>
          <w:rFonts w:ascii="Times New Roman" w:hAnsi="Times New Roman"/>
          <w:sz w:val="28"/>
        </w:rPr>
        <w:t>Алтуховой.</w:t>
      </w:r>
      <w:r w:rsidR="00580E5E">
        <w:rPr>
          <w:rFonts w:ascii="Times New Roman" w:hAnsi="Times New Roman"/>
          <w:sz w:val="28"/>
        </w:rPr>
        <w:t xml:space="preserve"> </w:t>
      </w:r>
      <w:r w:rsidR="00B665F2">
        <w:rPr>
          <w:rFonts w:ascii="Times New Roman" w:hAnsi="Times New Roman"/>
          <w:sz w:val="28"/>
        </w:rPr>
        <w:t>А.В.</w:t>
      </w:r>
      <w:r>
        <w:rPr>
          <w:rFonts w:ascii="Times New Roman" w:hAnsi="Times New Roman"/>
          <w:sz w:val="28"/>
        </w:rPr>
        <w:t xml:space="preserve"> принять к сведению.</w:t>
      </w:r>
    </w:p>
    <w:p w:rsidR="00A74F0E" w:rsidRPr="000C3AF2" w:rsidRDefault="001A44FF" w:rsidP="00D42D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Рекомендовать Директору ГКУ РО «Центр занятости населения </w:t>
      </w:r>
      <w:bookmarkStart w:id="0" w:name="_GoBack"/>
      <w:bookmarkEnd w:id="0"/>
      <w:r w:rsidR="00B665F2" w:rsidRPr="000C3AF2">
        <w:rPr>
          <w:rFonts w:ascii="Times New Roman" w:hAnsi="Times New Roman"/>
          <w:sz w:val="28"/>
        </w:rPr>
        <w:t>Усть-Донецкого района</w:t>
      </w:r>
      <w:r w:rsidR="00B665F2">
        <w:rPr>
          <w:rFonts w:ascii="Times New Roman" w:hAnsi="Times New Roman"/>
          <w:sz w:val="28"/>
        </w:rPr>
        <w:t>» Алтуховой.</w:t>
      </w:r>
      <w:r w:rsidR="00580E5E">
        <w:rPr>
          <w:rFonts w:ascii="Times New Roman" w:hAnsi="Times New Roman"/>
          <w:sz w:val="28"/>
        </w:rPr>
        <w:t xml:space="preserve"> </w:t>
      </w:r>
      <w:r w:rsidR="00B665F2">
        <w:rPr>
          <w:rFonts w:ascii="Times New Roman" w:hAnsi="Times New Roman"/>
          <w:sz w:val="28"/>
        </w:rPr>
        <w:t xml:space="preserve">А.В. </w:t>
      </w:r>
      <w:r>
        <w:rPr>
          <w:rFonts w:ascii="Times New Roman" w:hAnsi="Times New Roman"/>
          <w:sz w:val="28"/>
        </w:rPr>
        <w:t>продолжить</w:t>
      </w:r>
      <w:r w:rsidR="00F8786E">
        <w:rPr>
          <w:rFonts w:ascii="Times New Roman" w:hAnsi="Times New Roman"/>
          <w:sz w:val="28"/>
        </w:rPr>
        <w:t xml:space="preserve"> </w:t>
      </w:r>
      <w:r w:rsidR="002D6B3F">
        <w:rPr>
          <w:rFonts w:ascii="Times New Roman" w:hAnsi="Times New Roman"/>
          <w:sz w:val="28"/>
        </w:rPr>
        <w:t>меры по содействию помощи в трудоустройстве инвалидов</w:t>
      </w:r>
      <w:r w:rsidR="00D13C79">
        <w:rPr>
          <w:rFonts w:ascii="Times New Roman" w:hAnsi="Times New Roman"/>
          <w:sz w:val="28"/>
        </w:rPr>
        <w:t>.</w:t>
      </w:r>
    </w:p>
    <w:p w:rsidR="00A74F0E" w:rsidRPr="0005615A" w:rsidRDefault="00A74F0E" w:rsidP="00D42D8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2C6F1D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2.   </w:t>
      </w:r>
      <w:r w:rsidR="0070075E">
        <w:rPr>
          <w:rFonts w:ascii="Times New Roman" w:hAnsi="Times New Roman"/>
          <w:sz w:val="28"/>
        </w:rPr>
        <w:t>«О п</w:t>
      </w:r>
      <w:r>
        <w:rPr>
          <w:rFonts w:ascii="Times New Roman" w:hAnsi="Times New Roman"/>
          <w:sz w:val="28"/>
        </w:rPr>
        <w:t>рименени</w:t>
      </w:r>
      <w:r w:rsidR="00580E5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профессиональных стандартов в </w:t>
      </w:r>
      <w:r w:rsidR="000C3AF2">
        <w:rPr>
          <w:rFonts w:ascii="Times New Roman" w:hAnsi="Times New Roman"/>
          <w:sz w:val="28"/>
        </w:rPr>
        <w:t>муниципальных учреждениях</w:t>
      </w:r>
      <w:r>
        <w:rPr>
          <w:rFonts w:ascii="Times New Roman" w:hAnsi="Times New Roman"/>
          <w:sz w:val="28"/>
        </w:rPr>
        <w:t xml:space="preserve"> </w:t>
      </w:r>
      <w:r w:rsidR="0070075E">
        <w:rPr>
          <w:rFonts w:ascii="Times New Roman" w:hAnsi="Times New Roman"/>
          <w:sz w:val="28"/>
        </w:rPr>
        <w:t>Усть-Донецкий района»</w:t>
      </w:r>
      <w:r w:rsidR="000C3AF2">
        <w:rPr>
          <w:rFonts w:ascii="Times New Roman" w:hAnsi="Times New Roman"/>
          <w:sz w:val="28"/>
        </w:rPr>
        <w:t xml:space="preserve"> - д</w:t>
      </w:r>
      <w:r>
        <w:rPr>
          <w:rFonts w:ascii="Times New Roman" w:hAnsi="Times New Roman"/>
          <w:sz w:val="28"/>
        </w:rPr>
        <w:t>окладчик:</w:t>
      </w:r>
      <w:r w:rsidR="000C3AF2">
        <w:rPr>
          <w:rFonts w:ascii="Times New Roman" w:hAnsi="Times New Roman"/>
          <w:sz w:val="28"/>
        </w:rPr>
        <w:t xml:space="preserve"> </w:t>
      </w:r>
      <w:r w:rsidR="00615262">
        <w:rPr>
          <w:rFonts w:ascii="Times New Roman" w:hAnsi="Times New Roman"/>
          <w:sz w:val="28"/>
        </w:rPr>
        <w:t>Карлова А.П.</w:t>
      </w:r>
      <w:r>
        <w:rPr>
          <w:rFonts w:ascii="Times New Roman" w:hAnsi="Times New Roman"/>
          <w:sz w:val="28"/>
        </w:rPr>
        <w:t xml:space="preserve"> – </w:t>
      </w:r>
      <w:r w:rsidR="00615262">
        <w:rPr>
          <w:rFonts w:ascii="Times New Roman" w:hAnsi="Times New Roman"/>
          <w:sz w:val="28"/>
        </w:rPr>
        <w:t xml:space="preserve">главный специалист сектора трудовых </w:t>
      </w:r>
      <w:r w:rsidR="000C3AF2">
        <w:rPr>
          <w:rFonts w:ascii="Times New Roman" w:hAnsi="Times New Roman"/>
          <w:sz w:val="28"/>
        </w:rPr>
        <w:t>отношений и тарифного регулирования</w:t>
      </w:r>
      <w:r w:rsidR="00EF7088">
        <w:rPr>
          <w:rFonts w:ascii="Times New Roman" w:hAnsi="Times New Roman"/>
          <w:sz w:val="28"/>
        </w:rPr>
        <w:t>.</w:t>
      </w:r>
    </w:p>
    <w:p w:rsidR="00A74F0E" w:rsidRDefault="00A74F0E" w:rsidP="00D42D83">
      <w:pPr>
        <w:pStyle w:val="a4"/>
        <w:ind w:firstLine="708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:rsidR="00A74F0E" w:rsidRDefault="00A74F0E" w:rsidP="00D42D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Информацию   </w:t>
      </w:r>
      <w:r w:rsidR="00DD390E">
        <w:rPr>
          <w:rFonts w:ascii="Times New Roman" w:hAnsi="Times New Roman"/>
          <w:sz w:val="28"/>
        </w:rPr>
        <w:t xml:space="preserve">главного специалиста </w:t>
      </w:r>
      <w:r>
        <w:rPr>
          <w:rFonts w:ascii="Times New Roman" w:hAnsi="Times New Roman"/>
          <w:sz w:val="28"/>
        </w:rPr>
        <w:t xml:space="preserve">сектора трудовых отношений </w:t>
      </w:r>
      <w:r w:rsidR="00AE52AA">
        <w:rPr>
          <w:rFonts w:ascii="Times New Roman" w:hAnsi="Times New Roman"/>
          <w:sz w:val="28"/>
        </w:rPr>
        <w:t xml:space="preserve">и тарифного регулирования </w:t>
      </w:r>
      <w:r>
        <w:rPr>
          <w:rFonts w:ascii="Times New Roman" w:hAnsi="Times New Roman"/>
          <w:sz w:val="28"/>
        </w:rPr>
        <w:t xml:space="preserve">Администрации </w:t>
      </w:r>
      <w:r w:rsidR="00AE52AA">
        <w:rPr>
          <w:rFonts w:ascii="Times New Roman" w:hAnsi="Times New Roman"/>
          <w:sz w:val="28"/>
        </w:rPr>
        <w:t>Усть-Донецкого</w:t>
      </w:r>
      <w:r>
        <w:rPr>
          <w:rFonts w:ascii="Times New Roman" w:hAnsi="Times New Roman"/>
          <w:sz w:val="28"/>
        </w:rPr>
        <w:t xml:space="preserve"> района </w:t>
      </w:r>
      <w:r w:rsidR="00AE52AA">
        <w:rPr>
          <w:rFonts w:ascii="Times New Roman" w:hAnsi="Times New Roman"/>
          <w:sz w:val="28"/>
        </w:rPr>
        <w:t>Карловой А.П.</w:t>
      </w:r>
      <w:r>
        <w:rPr>
          <w:rFonts w:ascii="Times New Roman" w:hAnsi="Times New Roman"/>
          <w:sz w:val="28"/>
        </w:rPr>
        <w:t xml:space="preserve">   принять к сведению.</w:t>
      </w:r>
    </w:p>
    <w:p w:rsidR="00A74F0E" w:rsidRDefault="00A74F0E" w:rsidP="00D42D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Рекомендовать сектор</w:t>
      </w:r>
      <w:r w:rsidR="00C53A96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трудовых отношений </w:t>
      </w:r>
      <w:r w:rsidR="00AE52AA">
        <w:rPr>
          <w:rFonts w:ascii="Times New Roman" w:hAnsi="Times New Roman"/>
          <w:sz w:val="28"/>
        </w:rPr>
        <w:t xml:space="preserve">и тарифного регулирования </w:t>
      </w:r>
      <w:r>
        <w:rPr>
          <w:rFonts w:ascii="Times New Roman" w:hAnsi="Times New Roman"/>
          <w:sz w:val="28"/>
        </w:rPr>
        <w:t xml:space="preserve">Администрации </w:t>
      </w:r>
      <w:r w:rsidR="00AE52AA">
        <w:rPr>
          <w:rFonts w:ascii="Times New Roman" w:hAnsi="Times New Roman"/>
          <w:sz w:val="28"/>
        </w:rPr>
        <w:t xml:space="preserve">Усть-Донецкого района </w:t>
      </w:r>
      <w:r>
        <w:rPr>
          <w:rFonts w:ascii="Times New Roman" w:hAnsi="Times New Roman"/>
          <w:sz w:val="28"/>
        </w:rPr>
        <w:t xml:space="preserve">продолжить </w:t>
      </w:r>
      <w:r w:rsidR="00AE52AA"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внедрением системы профессиональных стандартов на территории </w:t>
      </w:r>
      <w:r w:rsidR="00AE52AA">
        <w:rPr>
          <w:rFonts w:ascii="Times New Roman" w:hAnsi="Times New Roman"/>
          <w:sz w:val="28"/>
        </w:rPr>
        <w:t xml:space="preserve">Усть-Донецкого </w:t>
      </w:r>
      <w:r>
        <w:rPr>
          <w:rFonts w:ascii="Times New Roman" w:hAnsi="Times New Roman"/>
          <w:sz w:val="28"/>
        </w:rPr>
        <w:t>района.</w:t>
      </w:r>
    </w:p>
    <w:p w:rsidR="00E105F3" w:rsidRPr="00886120" w:rsidRDefault="00E105F3" w:rsidP="00D42D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6591"/>
        <w:gridCol w:w="2887"/>
      </w:tblGrid>
      <w:tr w:rsidR="009150DC" w:rsidRPr="00886120" w:rsidTr="009150DC">
        <w:trPr>
          <w:trHeight w:val="1158"/>
        </w:trPr>
        <w:tc>
          <w:tcPr>
            <w:tcW w:w="6746" w:type="dxa"/>
          </w:tcPr>
          <w:p w:rsidR="009150DC" w:rsidRPr="00886120" w:rsidRDefault="009150DC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886120" w:rsidRDefault="009150DC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886120" w:rsidRDefault="009150DC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886120" w:rsidRDefault="009150D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886120" w:rsidRDefault="009150DC" w:rsidP="00D42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886120" w:rsidRDefault="009150D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886120" w:rsidTr="009150DC">
        <w:trPr>
          <w:trHeight w:val="1340"/>
        </w:trPr>
        <w:tc>
          <w:tcPr>
            <w:tcW w:w="6746" w:type="dxa"/>
          </w:tcPr>
          <w:p w:rsidR="009150DC" w:rsidRPr="00886120" w:rsidRDefault="003879C7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EC67F2" w:rsidRDefault="00EC67F2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</w:t>
            </w:r>
          </w:p>
          <w:p w:rsidR="00EC67F2" w:rsidRDefault="009150DC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и тарифного регулирования </w:t>
            </w:r>
            <w:r w:rsidR="00EC6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50DC" w:rsidRPr="00886120" w:rsidRDefault="009150DC" w:rsidP="00D42D83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886120" w:rsidRDefault="009150DC" w:rsidP="00D42D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886120" w:rsidRDefault="00BB2A8F" w:rsidP="00886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A8F" w:rsidRPr="00886120" w:rsidSect="00CE197A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8D78A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0D93755C"/>
    <w:multiLevelType w:val="hybridMultilevel"/>
    <w:tmpl w:val="A1C0BDAC"/>
    <w:lvl w:ilvl="0" w:tplc="FC168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4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9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C05E2"/>
    <w:multiLevelType w:val="hybridMultilevel"/>
    <w:tmpl w:val="07CA31B4"/>
    <w:lvl w:ilvl="0" w:tplc="B2306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65E5511E"/>
    <w:multiLevelType w:val="multilevel"/>
    <w:tmpl w:val="7116C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14"/>
  </w:num>
  <w:num w:numId="5">
    <w:abstractNumId w:val="5"/>
  </w:num>
  <w:num w:numId="6">
    <w:abstractNumId w:val="6"/>
  </w:num>
  <w:num w:numId="7">
    <w:abstractNumId w:val="16"/>
  </w:num>
  <w:num w:numId="8">
    <w:abstractNumId w:val="21"/>
  </w:num>
  <w:num w:numId="9">
    <w:abstractNumId w:val="15"/>
  </w:num>
  <w:num w:numId="10">
    <w:abstractNumId w:val="10"/>
  </w:num>
  <w:num w:numId="11">
    <w:abstractNumId w:val="23"/>
  </w:num>
  <w:num w:numId="12">
    <w:abstractNumId w:val="12"/>
  </w:num>
  <w:num w:numId="13">
    <w:abstractNumId w:val="8"/>
  </w:num>
  <w:num w:numId="14">
    <w:abstractNumId w:val="0"/>
  </w:num>
  <w:num w:numId="15">
    <w:abstractNumId w:val="3"/>
  </w:num>
  <w:num w:numId="16">
    <w:abstractNumId w:val="17"/>
  </w:num>
  <w:num w:numId="17">
    <w:abstractNumId w:val="7"/>
  </w:num>
  <w:num w:numId="18">
    <w:abstractNumId w:val="22"/>
  </w:num>
  <w:num w:numId="19">
    <w:abstractNumId w:val="9"/>
  </w:num>
  <w:num w:numId="20">
    <w:abstractNumId w:val="4"/>
  </w:num>
  <w:num w:numId="21">
    <w:abstractNumId w:val="20"/>
  </w:num>
  <w:num w:numId="22">
    <w:abstractNumId w:val="1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21BD8"/>
    <w:rsid w:val="0003105A"/>
    <w:rsid w:val="00040166"/>
    <w:rsid w:val="00040EA0"/>
    <w:rsid w:val="00050B0E"/>
    <w:rsid w:val="0005615A"/>
    <w:rsid w:val="000674D2"/>
    <w:rsid w:val="0008573C"/>
    <w:rsid w:val="0008592D"/>
    <w:rsid w:val="00087757"/>
    <w:rsid w:val="0009082F"/>
    <w:rsid w:val="000C1982"/>
    <w:rsid w:val="000C3AF2"/>
    <w:rsid w:val="000D2291"/>
    <w:rsid w:val="000D61D2"/>
    <w:rsid w:val="000E2453"/>
    <w:rsid w:val="000F016D"/>
    <w:rsid w:val="000F54D6"/>
    <w:rsid w:val="001334CB"/>
    <w:rsid w:val="0016772E"/>
    <w:rsid w:val="0017223C"/>
    <w:rsid w:val="0018121C"/>
    <w:rsid w:val="001A1CCF"/>
    <w:rsid w:val="001A44FF"/>
    <w:rsid w:val="001B5CC2"/>
    <w:rsid w:val="001F204F"/>
    <w:rsid w:val="00201312"/>
    <w:rsid w:val="00202BE0"/>
    <w:rsid w:val="0023537A"/>
    <w:rsid w:val="0023600A"/>
    <w:rsid w:val="00267DB5"/>
    <w:rsid w:val="002A18E1"/>
    <w:rsid w:val="002B7C56"/>
    <w:rsid w:val="002C0875"/>
    <w:rsid w:val="002C2DC4"/>
    <w:rsid w:val="002C6F1D"/>
    <w:rsid w:val="002D4B99"/>
    <w:rsid w:val="002D6B3F"/>
    <w:rsid w:val="002E2A4F"/>
    <w:rsid w:val="002F682E"/>
    <w:rsid w:val="00305645"/>
    <w:rsid w:val="00330DE6"/>
    <w:rsid w:val="0033358B"/>
    <w:rsid w:val="00347C69"/>
    <w:rsid w:val="00354680"/>
    <w:rsid w:val="003662A3"/>
    <w:rsid w:val="003879C7"/>
    <w:rsid w:val="003D1EF5"/>
    <w:rsid w:val="003E5916"/>
    <w:rsid w:val="003E5EB7"/>
    <w:rsid w:val="003E76CC"/>
    <w:rsid w:val="0040760C"/>
    <w:rsid w:val="00413C22"/>
    <w:rsid w:val="00420202"/>
    <w:rsid w:val="004204A3"/>
    <w:rsid w:val="00434DE7"/>
    <w:rsid w:val="00440C50"/>
    <w:rsid w:val="0044145F"/>
    <w:rsid w:val="004627DD"/>
    <w:rsid w:val="00476A05"/>
    <w:rsid w:val="004838FF"/>
    <w:rsid w:val="0048561E"/>
    <w:rsid w:val="0049591E"/>
    <w:rsid w:val="0049672E"/>
    <w:rsid w:val="00497FE9"/>
    <w:rsid w:val="004B4CA4"/>
    <w:rsid w:val="004B797E"/>
    <w:rsid w:val="004C02FE"/>
    <w:rsid w:val="004C03D8"/>
    <w:rsid w:val="004C0C1B"/>
    <w:rsid w:val="004C1474"/>
    <w:rsid w:val="004D1361"/>
    <w:rsid w:val="004E6068"/>
    <w:rsid w:val="004F4470"/>
    <w:rsid w:val="00525301"/>
    <w:rsid w:val="00550012"/>
    <w:rsid w:val="005526DF"/>
    <w:rsid w:val="0056624D"/>
    <w:rsid w:val="0058002F"/>
    <w:rsid w:val="00580E5E"/>
    <w:rsid w:val="00583E3C"/>
    <w:rsid w:val="005925F2"/>
    <w:rsid w:val="0059284F"/>
    <w:rsid w:val="00593429"/>
    <w:rsid w:val="00595FD5"/>
    <w:rsid w:val="00597F88"/>
    <w:rsid w:val="005A4B57"/>
    <w:rsid w:val="005A7575"/>
    <w:rsid w:val="005E7B2D"/>
    <w:rsid w:val="005F0FD0"/>
    <w:rsid w:val="00615262"/>
    <w:rsid w:val="00616C58"/>
    <w:rsid w:val="006172DB"/>
    <w:rsid w:val="00625332"/>
    <w:rsid w:val="0063662B"/>
    <w:rsid w:val="00647BD7"/>
    <w:rsid w:val="0065457E"/>
    <w:rsid w:val="00654BCB"/>
    <w:rsid w:val="00660C7D"/>
    <w:rsid w:val="006628BA"/>
    <w:rsid w:val="00663842"/>
    <w:rsid w:val="00665387"/>
    <w:rsid w:val="006815A9"/>
    <w:rsid w:val="00690CF5"/>
    <w:rsid w:val="00695FD7"/>
    <w:rsid w:val="006A5586"/>
    <w:rsid w:val="006C0FAA"/>
    <w:rsid w:val="006D1DE9"/>
    <w:rsid w:val="006D5D31"/>
    <w:rsid w:val="006F637D"/>
    <w:rsid w:val="0070075E"/>
    <w:rsid w:val="00720D48"/>
    <w:rsid w:val="007408A4"/>
    <w:rsid w:val="00750D6A"/>
    <w:rsid w:val="00751D6E"/>
    <w:rsid w:val="00767665"/>
    <w:rsid w:val="00775F3A"/>
    <w:rsid w:val="0078049B"/>
    <w:rsid w:val="00792C14"/>
    <w:rsid w:val="007A7844"/>
    <w:rsid w:val="007C3A69"/>
    <w:rsid w:val="007C7FFD"/>
    <w:rsid w:val="007D49B8"/>
    <w:rsid w:val="007E684A"/>
    <w:rsid w:val="007F00E2"/>
    <w:rsid w:val="007F3DBD"/>
    <w:rsid w:val="00802403"/>
    <w:rsid w:val="00832D2B"/>
    <w:rsid w:val="00843791"/>
    <w:rsid w:val="00846CE3"/>
    <w:rsid w:val="008614E7"/>
    <w:rsid w:val="008628AF"/>
    <w:rsid w:val="008657E9"/>
    <w:rsid w:val="00872744"/>
    <w:rsid w:val="00877FF9"/>
    <w:rsid w:val="008824B9"/>
    <w:rsid w:val="00886120"/>
    <w:rsid w:val="0089319E"/>
    <w:rsid w:val="008969BE"/>
    <w:rsid w:val="008B0DB2"/>
    <w:rsid w:val="008B226F"/>
    <w:rsid w:val="008C74E2"/>
    <w:rsid w:val="008D2B0C"/>
    <w:rsid w:val="008E7FB4"/>
    <w:rsid w:val="009073BE"/>
    <w:rsid w:val="009150DC"/>
    <w:rsid w:val="009304E2"/>
    <w:rsid w:val="00935894"/>
    <w:rsid w:val="009369E1"/>
    <w:rsid w:val="00941318"/>
    <w:rsid w:val="009710E5"/>
    <w:rsid w:val="00981D12"/>
    <w:rsid w:val="00997E2E"/>
    <w:rsid w:val="009B075F"/>
    <w:rsid w:val="009B5250"/>
    <w:rsid w:val="009B6640"/>
    <w:rsid w:val="009B7D62"/>
    <w:rsid w:val="009D2648"/>
    <w:rsid w:val="009D5C95"/>
    <w:rsid w:val="009F13F2"/>
    <w:rsid w:val="00A178EB"/>
    <w:rsid w:val="00A2712E"/>
    <w:rsid w:val="00A27924"/>
    <w:rsid w:val="00A33059"/>
    <w:rsid w:val="00A53B45"/>
    <w:rsid w:val="00A6702F"/>
    <w:rsid w:val="00A74F0E"/>
    <w:rsid w:val="00A85C10"/>
    <w:rsid w:val="00A907BC"/>
    <w:rsid w:val="00AA4688"/>
    <w:rsid w:val="00AC22B3"/>
    <w:rsid w:val="00AC3DED"/>
    <w:rsid w:val="00AC680F"/>
    <w:rsid w:val="00AE52AA"/>
    <w:rsid w:val="00AF0A60"/>
    <w:rsid w:val="00B0045D"/>
    <w:rsid w:val="00B11B63"/>
    <w:rsid w:val="00B47204"/>
    <w:rsid w:val="00B608BF"/>
    <w:rsid w:val="00B62FF0"/>
    <w:rsid w:val="00B6414D"/>
    <w:rsid w:val="00B665F2"/>
    <w:rsid w:val="00B72BF2"/>
    <w:rsid w:val="00B920E6"/>
    <w:rsid w:val="00BB2A8F"/>
    <w:rsid w:val="00BB3A90"/>
    <w:rsid w:val="00BC77E7"/>
    <w:rsid w:val="00BF43A4"/>
    <w:rsid w:val="00BF4C8D"/>
    <w:rsid w:val="00C35317"/>
    <w:rsid w:val="00C4501E"/>
    <w:rsid w:val="00C53A96"/>
    <w:rsid w:val="00C55152"/>
    <w:rsid w:val="00C84171"/>
    <w:rsid w:val="00CB196B"/>
    <w:rsid w:val="00CE197A"/>
    <w:rsid w:val="00CE6496"/>
    <w:rsid w:val="00D13C79"/>
    <w:rsid w:val="00D34F1C"/>
    <w:rsid w:val="00D42D83"/>
    <w:rsid w:val="00D47CA7"/>
    <w:rsid w:val="00D52EC5"/>
    <w:rsid w:val="00D53008"/>
    <w:rsid w:val="00D902EE"/>
    <w:rsid w:val="00D96B97"/>
    <w:rsid w:val="00DB1C33"/>
    <w:rsid w:val="00DC0CA6"/>
    <w:rsid w:val="00DD22B6"/>
    <w:rsid w:val="00DD2C9A"/>
    <w:rsid w:val="00DD390E"/>
    <w:rsid w:val="00DD77FF"/>
    <w:rsid w:val="00DE0196"/>
    <w:rsid w:val="00DE6FEE"/>
    <w:rsid w:val="00DF16F6"/>
    <w:rsid w:val="00DF491F"/>
    <w:rsid w:val="00E0173E"/>
    <w:rsid w:val="00E105F3"/>
    <w:rsid w:val="00E37044"/>
    <w:rsid w:val="00E411D1"/>
    <w:rsid w:val="00E5334E"/>
    <w:rsid w:val="00E6455A"/>
    <w:rsid w:val="00E70673"/>
    <w:rsid w:val="00E75E9B"/>
    <w:rsid w:val="00E809E3"/>
    <w:rsid w:val="00E80EA3"/>
    <w:rsid w:val="00E92450"/>
    <w:rsid w:val="00EC33A9"/>
    <w:rsid w:val="00EC67F2"/>
    <w:rsid w:val="00ED0921"/>
    <w:rsid w:val="00ED5707"/>
    <w:rsid w:val="00EF7088"/>
    <w:rsid w:val="00F02E6F"/>
    <w:rsid w:val="00F07EE4"/>
    <w:rsid w:val="00F112D0"/>
    <w:rsid w:val="00F27476"/>
    <w:rsid w:val="00F608EA"/>
    <w:rsid w:val="00F86056"/>
    <w:rsid w:val="00F8786E"/>
    <w:rsid w:val="00FA24B3"/>
    <w:rsid w:val="00FB39F1"/>
    <w:rsid w:val="00FD6228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589E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45"/>
    <w:pPr>
      <w:ind w:left="720"/>
      <w:contextualSpacing/>
    </w:pPr>
  </w:style>
  <w:style w:type="paragraph" w:styleId="a4">
    <w:name w:val="No Spacing"/>
    <w:link w:val="a5"/>
    <w:qFormat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6">
    <w:name w:val="Normal (Web)"/>
    <w:basedOn w:val="a"/>
    <w:uiPriority w:val="99"/>
    <w:unhideWhenUsed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8">
    <w:name w:val="Balloon Text"/>
    <w:basedOn w:val="a"/>
    <w:link w:val="a9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a">
    <w:name w:val="Body Text"/>
    <w:basedOn w:val="a"/>
    <w:link w:val="ab"/>
    <w:uiPriority w:val="99"/>
    <w:rsid w:val="00DB1C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DB1C33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link w:val="a4"/>
    <w:locked/>
    <w:rsid w:val="00A74F0E"/>
    <w:rPr>
      <w:rFonts w:ascii="Calibri" w:eastAsia="DejaVu Sans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258A-BD60-43E3-A274-4D7D0467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13</cp:revision>
  <cp:lastPrinted>2023-06-27T12:16:00Z</cp:lastPrinted>
  <dcterms:created xsi:type="dcterms:W3CDTF">2023-12-14T08:56:00Z</dcterms:created>
  <dcterms:modified xsi:type="dcterms:W3CDTF">2026-06-22T08:06:00Z</dcterms:modified>
</cp:coreProperties>
</file>