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DA6060" w:rsidTr="0013760E">
        <w:tc>
          <w:tcPr>
            <w:tcW w:w="8469" w:type="dxa"/>
            <w:shd w:val="clear" w:color="auto" w:fill="auto"/>
          </w:tcPr>
          <w:p w:rsidR="00DA6060" w:rsidRPr="00C07DB0" w:rsidRDefault="003C3263" w:rsidP="0013760E">
            <w:pPr>
              <w:jc w:val="center"/>
              <w:rPr>
                <w:rFonts w:cs="Aharoni"/>
                <w:b/>
                <w:sz w:val="28"/>
                <w:szCs w:val="28"/>
              </w:rPr>
            </w:pPr>
            <w:bookmarkStart w:id="0" w:name="_Toc312530870"/>
            <w:bookmarkStart w:id="1" w:name="_Toc273554828"/>
            <w:bookmarkStart w:id="2" w:name="_Toc273558607"/>
            <w:r w:rsidRPr="003C3263">
              <w:rPr>
                <w:rFonts w:cs="Aharoni"/>
                <w:b/>
                <w:sz w:val="28"/>
                <w:szCs w:val="28"/>
              </w:rPr>
              <w:t>Общество с ограниченной ответственностью "ГЕОКАДАСТР"</w:t>
            </w:r>
          </w:p>
        </w:tc>
      </w:tr>
    </w:tbl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Default="00E04DA8" w:rsidP="00E04DA8">
      <w:pPr>
        <w:jc w:val="center"/>
      </w:pPr>
    </w:p>
    <w:p w:rsidR="00E04DA8" w:rsidRDefault="00E04DA8" w:rsidP="00E04DA8">
      <w:pPr>
        <w:jc w:val="center"/>
      </w:pPr>
    </w:p>
    <w:p w:rsidR="00E04DA8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58"/>
        <w:gridCol w:w="4712"/>
      </w:tblGrid>
      <w:tr w:rsidR="00E04DA8" w:rsidRPr="001C0185" w:rsidTr="00E04DA8">
        <w:trPr>
          <w:jc w:val="center"/>
        </w:trPr>
        <w:tc>
          <w:tcPr>
            <w:tcW w:w="2538" w:type="pct"/>
          </w:tcPr>
          <w:p w:rsidR="00E04DA8" w:rsidRPr="007944F9" w:rsidRDefault="00E04DA8" w:rsidP="00E04DA8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62" w:type="pct"/>
          </w:tcPr>
          <w:p w:rsidR="005B3682" w:rsidRPr="005B3682" w:rsidRDefault="005B3682" w:rsidP="005B3682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Постановление Администрации </w:t>
            </w:r>
          </w:p>
          <w:p w:rsidR="005B3682" w:rsidRPr="005B3682" w:rsidRDefault="005B3682" w:rsidP="005B3682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Усть-Донецкого района Ростовской области </w:t>
            </w:r>
          </w:p>
          <w:p w:rsidR="005B3682" w:rsidRPr="005B3682" w:rsidRDefault="005B3682" w:rsidP="005B3682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№ 100/920-п-22  </w:t>
            </w:r>
          </w:p>
          <w:p w:rsidR="00E04DA8" w:rsidRPr="007944F9" w:rsidRDefault="005B3682" w:rsidP="005B3682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  <w:r w:rsidRPr="005B3682">
              <w:rPr>
                <w:sz w:val="20"/>
                <w:szCs w:val="20"/>
              </w:rPr>
              <w:t>от 01 декабря  2022 года</w:t>
            </w:r>
          </w:p>
        </w:tc>
      </w:tr>
    </w:tbl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/>
    <w:p w:rsidR="00E04DA8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061363" w:rsidRDefault="00061363" w:rsidP="00061363">
      <w:pPr>
        <w:jc w:val="center"/>
        <w:rPr>
          <w:b/>
          <w:sz w:val="44"/>
          <w:szCs w:val="44"/>
        </w:rPr>
      </w:pPr>
      <w:r w:rsidRPr="00F97D36">
        <w:rPr>
          <w:b/>
          <w:sz w:val="44"/>
          <w:szCs w:val="44"/>
        </w:rPr>
        <w:t>МУНИЦИПАЛЬНОЕ ОБРАЗОВАНИЕ</w:t>
      </w:r>
    </w:p>
    <w:p w:rsidR="00061363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DA6060">
        <w:rPr>
          <w:b/>
          <w:sz w:val="44"/>
          <w:szCs w:val="44"/>
        </w:rPr>
        <w:t>ПУХЛЯКОВСКОЕ</w:t>
      </w:r>
      <w:r>
        <w:rPr>
          <w:b/>
          <w:sz w:val="44"/>
          <w:szCs w:val="44"/>
        </w:rPr>
        <w:t xml:space="preserve"> </w:t>
      </w:r>
    </w:p>
    <w:p w:rsidR="00061363" w:rsidRPr="00072A07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СЕЛЬСКОЕ ПОСЕЛЕНИЕ»</w:t>
      </w:r>
    </w:p>
    <w:p w:rsidR="00E04DA8" w:rsidRPr="00D46BB3" w:rsidRDefault="00E04DA8" w:rsidP="00E04DA8">
      <w:pPr>
        <w:jc w:val="center"/>
        <w:rPr>
          <w:b/>
          <w:sz w:val="36"/>
          <w:szCs w:val="36"/>
        </w:rPr>
      </w:pPr>
    </w:p>
    <w:p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Pr="00537B26">
        <w:rPr>
          <w:b/>
          <w:sz w:val="28"/>
          <w:szCs w:val="28"/>
        </w:rPr>
        <w:t xml:space="preserve"> </w:t>
      </w:r>
      <w:r w:rsidRPr="00D46BB3">
        <w:rPr>
          <w:b/>
          <w:sz w:val="28"/>
          <w:szCs w:val="28"/>
        </w:rPr>
        <w:t>РАЙОНА</w:t>
      </w:r>
    </w:p>
    <w:p w:rsidR="00E04DA8" w:rsidRDefault="00E04DA8" w:rsidP="00E04DA8">
      <w:pPr>
        <w:jc w:val="center"/>
        <w:rPr>
          <w:b/>
          <w:sz w:val="28"/>
          <w:szCs w:val="28"/>
        </w:rPr>
      </w:pPr>
    </w:p>
    <w:p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:rsidR="00E04DA8" w:rsidRPr="001C0185" w:rsidRDefault="00E04DA8" w:rsidP="00E04DA8">
      <w:pPr>
        <w:jc w:val="center"/>
        <w:rPr>
          <w:b/>
          <w:sz w:val="28"/>
          <w:szCs w:val="28"/>
        </w:rPr>
      </w:pPr>
    </w:p>
    <w:p w:rsidR="00E04DA8" w:rsidRPr="00072A07" w:rsidRDefault="00E04DA8" w:rsidP="00E04DA8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:rsidR="00590CEA" w:rsidRDefault="00590CEA" w:rsidP="003C409E">
      <w:pPr>
        <w:jc w:val="center"/>
        <w:rPr>
          <w:sz w:val="28"/>
          <w:szCs w:val="28"/>
        </w:rPr>
      </w:pPr>
    </w:p>
    <w:p w:rsidR="00590CEA" w:rsidRDefault="00590CEA" w:rsidP="003C409E">
      <w:pPr>
        <w:jc w:val="center"/>
        <w:rPr>
          <w:sz w:val="28"/>
          <w:szCs w:val="28"/>
        </w:rPr>
      </w:pPr>
    </w:p>
    <w:p w:rsidR="00320AE0" w:rsidRPr="001C0185" w:rsidRDefault="00320AE0" w:rsidP="003C409E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 w:rsidR="00FA3020">
        <w:rPr>
          <w:sz w:val="28"/>
          <w:szCs w:val="28"/>
        </w:rPr>
        <w:t>1</w:t>
      </w:r>
    </w:p>
    <w:p w:rsidR="00320AE0" w:rsidRPr="001C0185" w:rsidRDefault="00FA3020" w:rsidP="00320AE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:rsidR="00320AE0" w:rsidRPr="001C0185" w:rsidRDefault="00320AE0" w:rsidP="00320AE0">
      <w:pPr>
        <w:jc w:val="center"/>
        <w:rPr>
          <w:b/>
        </w:rPr>
      </w:pPr>
    </w:p>
    <w:p w:rsidR="00320AE0" w:rsidRPr="001C0185" w:rsidRDefault="00320AE0" w:rsidP="00320AE0">
      <w:pPr>
        <w:jc w:val="center"/>
        <w:rPr>
          <w:b/>
        </w:rPr>
      </w:pPr>
    </w:p>
    <w:p w:rsidR="00320AE0" w:rsidRPr="001C0185" w:rsidRDefault="00320AE0" w:rsidP="00320AE0">
      <w:pPr>
        <w:jc w:val="center"/>
      </w:pPr>
    </w:p>
    <w:p w:rsidR="00320AE0" w:rsidRPr="001C0185" w:rsidRDefault="00320AE0" w:rsidP="00320AE0">
      <w:pPr>
        <w:jc w:val="center"/>
      </w:pPr>
    </w:p>
    <w:p w:rsidR="00320AE0" w:rsidRDefault="00320AE0" w:rsidP="00320AE0">
      <w:pPr>
        <w:jc w:val="center"/>
      </w:pPr>
    </w:p>
    <w:p w:rsidR="003C3263" w:rsidRDefault="003C3263" w:rsidP="00320AE0">
      <w:pPr>
        <w:jc w:val="center"/>
      </w:pPr>
    </w:p>
    <w:p w:rsidR="00320AE0" w:rsidRPr="001C0185" w:rsidRDefault="00320AE0" w:rsidP="00320AE0">
      <w:pPr>
        <w:jc w:val="center"/>
      </w:pPr>
    </w:p>
    <w:p w:rsidR="00320AE0" w:rsidRDefault="00320AE0" w:rsidP="00320AE0">
      <w:pPr>
        <w:jc w:val="center"/>
      </w:pPr>
    </w:p>
    <w:p w:rsidR="00307DF5" w:rsidRDefault="00307DF5" w:rsidP="00320AE0">
      <w:pPr>
        <w:jc w:val="center"/>
      </w:pPr>
    </w:p>
    <w:p w:rsidR="00061363" w:rsidRDefault="00061363" w:rsidP="00320AE0">
      <w:pPr>
        <w:jc w:val="center"/>
      </w:pPr>
    </w:p>
    <w:p w:rsidR="00307DF5" w:rsidRPr="001C0185" w:rsidRDefault="00307DF5" w:rsidP="00320AE0">
      <w:pPr>
        <w:jc w:val="center"/>
      </w:pPr>
    </w:p>
    <w:p w:rsidR="00CA20F1" w:rsidRPr="00BA3A0F" w:rsidRDefault="00CA20F1" w:rsidP="00CA20F1">
      <w:pPr>
        <w:jc w:val="center"/>
        <w:rPr>
          <w:b/>
        </w:rPr>
      </w:pPr>
      <w:r w:rsidRPr="00BA3A0F">
        <w:rPr>
          <w:b/>
        </w:rPr>
        <w:t>г. Красный Сулин</w:t>
      </w:r>
    </w:p>
    <w:p w:rsidR="006657B8" w:rsidRPr="001C0185" w:rsidRDefault="006657B8" w:rsidP="006657B8"/>
    <w:p w:rsidR="00320AE0" w:rsidRPr="009503B2" w:rsidRDefault="00951C1D" w:rsidP="00320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C3263">
        <w:rPr>
          <w:b/>
          <w:sz w:val="28"/>
          <w:szCs w:val="28"/>
        </w:rPr>
        <w:t>2</w:t>
      </w:r>
      <w:r w:rsidR="00320AE0" w:rsidRPr="001C0185">
        <w:rPr>
          <w:b/>
          <w:sz w:val="28"/>
          <w:szCs w:val="28"/>
        </w:rPr>
        <w:t xml:space="preserve"> г.</w:t>
      </w:r>
      <w:r w:rsidR="00320AE0" w:rsidRPr="009503B2">
        <w:rPr>
          <w:b/>
          <w:sz w:val="28"/>
          <w:szCs w:val="28"/>
        </w:rPr>
        <w:br w:type="page"/>
      </w:r>
    </w:p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DA6060" w:rsidTr="0013760E">
        <w:tc>
          <w:tcPr>
            <w:tcW w:w="8469" w:type="dxa"/>
            <w:shd w:val="clear" w:color="auto" w:fill="auto"/>
          </w:tcPr>
          <w:p w:rsidR="00DA6060" w:rsidRPr="00C07DB0" w:rsidRDefault="003C3263" w:rsidP="0013760E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3C3263">
              <w:rPr>
                <w:rFonts w:cs="Aharoni"/>
                <w:b/>
                <w:sz w:val="28"/>
                <w:szCs w:val="28"/>
              </w:rPr>
              <w:lastRenderedPageBreak/>
              <w:t>Общество с ограниченной ответственностью "ГЕОКАДАСТР"</w:t>
            </w:r>
          </w:p>
        </w:tc>
      </w:tr>
    </w:tbl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58"/>
        <w:gridCol w:w="4712"/>
      </w:tblGrid>
      <w:tr w:rsidR="00E04DA8" w:rsidRPr="001C0185" w:rsidTr="00E04DA8">
        <w:trPr>
          <w:jc w:val="center"/>
        </w:trPr>
        <w:tc>
          <w:tcPr>
            <w:tcW w:w="2538" w:type="pct"/>
          </w:tcPr>
          <w:p w:rsidR="00E04DA8" w:rsidRPr="007944F9" w:rsidRDefault="00E04DA8" w:rsidP="00E04DA8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62" w:type="pct"/>
          </w:tcPr>
          <w:p w:rsidR="004E7F5A" w:rsidRPr="004E7F5A" w:rsidRDefault="004E7F5A" w:rsidP="004E7F5A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4E7F5A">
              <w:rPr>
                <w:sz w:val="20"/>
                <w:szCs w:val="20"/>
              </w:rPr>
              <w:t xml:space="preserve">Постановление Администрации </w:t>
            </w:r>
          </w:p>
          <w:p w:rsidR="004E7F5A" w:rsidRPr="004E7F5A" w:rsidRDefault="004E7F5A" w:rsidP="004E7F5A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4E7F5A">
              <w:rPr>
                <w:sz w:val="20"/>
                <w:szCs w:val="20"/>
              </w:rPr>
              <w:t xml:space="preserve">Усть-Донецкого района Ростовской области </w:t>
            </w:r>
          </w:p>
          <w:p w:rsidR="004E7F5A" w:rsidRPr="004E7F5A" w:rsidRDefault="004E7F5A" w:rsidP="004E7F5A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4E7F5A">
              <w:rPr>
                <w:sz w:val="20"/>
                <w:szCs w:val="20"/>
              </w:rPr>
              <w:t xml:space="preserve">№ 100/920-п-22  </w:t>
            </w:r>
          </w:p>
          <w:p w:rsidR="00E04DA8" w:rsidRPr="007944F9" w:rsidRDefault="004E7F5A" w:rsidP="004E7F5A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  <w:r w:rsidRPr="004E7F5A">
              <w:rPr>
                <w:sz w:val="20"/>
                <w:szCs w:val="20"/>
              </w:rPr>
              <w:t>от 01 декабря  2022 года</w:t>
            </w:r>
          </w:p>
        </w:tc>
      </w:tr>
    </w:tbl>
    <w:p w:rsidR="00E04DA8" w:rsidRPr="001C0185" w:rsidRDefault="00E04DA8" w:rsidP="00E04DA8">
      <w:pPr>
        <w:jc w:val="center"/>
      </w:pPr>
    </w:p>
    <w:p w:rsidR="00E04DA8" w:rsidRPr="001C0185" w:rsidRDefault="00E04DA8" w:rsidP="00E04DA8">
      <w:pPr>
        <w:jc w:val="center"/>
      </w:pPr>
    </w:p>
    <w:p w:rsidR="00E04DA8" w:rsidRPr="001C0185" w:rsidRDefault="00E04DA8" w:rsidP="00E04DA8"/>
    <w:p w:rsidR="00E04DA8" w:rsidRPr="001C0185" w:rsidRDefault="00E04DA8" w:rsidP="00E04DA8">
      <w:pPr>
        <w:jc w:val="center"/>
      </w:pPr>
    </w:p>
    <w:p w:rsidR="00061363" w:rsidRDefault="00061363" w:rsidP="00061363">
      <w:pPr>
        <w:jc w:val="center"/>
        <w:rPr>
          <w:b/>
          <w:sz w:val="44"/>
          <w:szCs w:val="44"/>
        </w:rPr>
      </w:pPr>
      <w:r w:rsidRPr="00F97D36">
        <w:rPr>
          <w:b/>
          <w:sz w:val="44"/>
          <w:szCs w:val="44"/>
        </w:rPr>
        <w:t>МУНИЦИПАЛЬНОЕ ОБРАЗОВАНИЕ</w:t>
      </w:r>
    </w:p>
    <w:p w:rsidR="00061363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DA6060">
        <w:rPr>
          <w:b/>
          <w:sz w:val="44"/>
          <w:szCs w:val="44"/>
        </w:rPr>
        <w:t>ПУХЛЯКОВСКОЕ</w:t>
      </w:r>
      <w:r>
        <w:rPr>
          <w:b/>
          <w:sz w:val="44"/>
          <w:szCs w:val="44"/>
        </w:rPr>
        <w:t xml:space="preserve"> </w:t>
      </w:r>
    </w:p>
    <w:p w:rsidR="00061363" w:rsidRPr="00072A07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СЕЛЬСКОЕ ПОСЕЛЕНИЕ»</w:t>
      </w:r>
    </w:p>
    <w:p w:rsidR="00E04DA8" w:rsidRPr="00D46BB3" w:rsidRDefault="00E04DA8" w:rsidP="00E04DA8">
      <w:pPr>
        <w:jc w:val="center"/>
        <w:rPr>
          <w:b/>
          <w:sz w:val="36"/>
          <w:szCs w:val="36"/>
        </w:rPr>
      </w:pPr>
    </w:p>
    <w:p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Pr="00537B26">
        <w:rPr>
          <w:b/>
          <w:sz w:val="28"/>
          <w:szCs w:val="28"/>
        </w:rPr>
        <w:t xml:space="preserve"> </w:t>
      </w:r>
      <w:r w:rsidRPr="00D46BB3">
        <w:rPr>
          <w:b/>
          <w:sz w:val="28"/>
          <w:szCs w:val="28"/>
        </w:rPr>
        <w:t>РАЙОНА</w:t>
      </w:r>
    </w:p>
    <w:p w:rsidR="00E04DA8" w:rsidRDefault="00E04DA8" w:rsidP="00E04DA8">
      <w:pPr>
        <w:jc w:val="center"/>
        <w:rPr>
          <w:b/>
          <w:sz w:val="28"/>
          <w:szCs w:val="28"/>
        </w:rPr>
      </w:pPr>
    </w:p>
    <w:p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:rsidR="00E04DA8" w:rsidRPr="001C0185" w:rsidRDefault="00E04DA8" w:rsidP="00E04DA8">
      <w:pPr>
        <w:jc w:val="center"/>
        <w:rPr>
          <w:b/>
          <w:sz w:val="28"/>
          <w:szCs w:val="28"/>
        </w:rPr>
      </w:pPr>
    </w:p>
    <w:p w:rsidR="00E04DA8" w:rsidRPr="00072A07" w:rsidRDefault="00E04DA8" w:rsidP="00E04DA8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:rsidR="00822223" w:rsidRDefault="00822223" w:rsidP="00822223">
      <w:pPr>
        <w:jc w:val="center"/>
        <w:rPr>
          <w:b/>
          <w:sz w:val="28"/>
          <w:szCs w:val="28"/>
        </w:rPr>
      </w:pPr>
    </w:p>
    <w:p w:rsidR="000A677C" w:rsidRPr="001C0185" w:rsidRDefault="000A677C" w:rsidP="000A677C">
      <w:pPr>
        <w:jc w:val="center"/>
        <w:rPr>
          <w:b/>
          <w:sz w:val="28"/>
          <w:szCs w:val="28"/>
        </w:rPr>
      </w:pPr>
    </w:p>
    <w:p w:rsidR="00FA3020" w:rsidRPr="001C0185" w:rsidRDefault="00FA3020" w:rsidP="00FA3020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>
        <w:rPr>
          <w:sz w:val="28"/>
          <w:szCs w:val="28"/>
        </w:rPr>
        <w:t>1</w:t>
      </w:r>
    </w:p>
    <w:p w:rsidR="00FA3020" w:rsidRPr="001C0185" w:rsidRDefault="00FA3020" w:rsidP="00FA302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:rsidR="000A677C" w:rsidRPr="001C0185" w:rsidRDefault="000A677C" w:rsidP="000A677C">
      <w:pPr>
        <w:jc w:val="center"/>
        <w:rPr>
          <w:b/>
        </w:rPr>
      </w:pPr>
    </w:p>
    <w:p w:rsidR="00307DF5" w:rsidRDefault="00307DF5" w:rsidP="00307DF5">
      <w:pPr>
        <w:jc w:val="center"/>
        <w:rPr>
          <w:b/>
        </w:rPr>
      </w:pPr>
    </w:p>
    <w:p w:rsidR="003C3263" w:rsidRDefault="003C3263" w:rsidP="00307DF5">
      <w:pPr>
        <w:jc w:val="center"/>
        <w:rPr>
          <w:b/>
        </w:rPr>
      </w:pPr>
    </w:p>
    <w:p w:rsidR="003C3263" w:rsidRDefault="003C3263" w:rsidP="00307DF5">
      <w:pPr>
        <w:jc w:val="center"/>
        <w:rPr>
          <w:b/>
        </w:rPr>
      </w:pPr>
    </w:p>
    <w:p w:rsidR="00307DF5" w:rsidRDefault="00307DF5" w:rsidP="00307DF5">
      <w:pPr>
        <w:jc w:val="center"/>
      </w:pPr>
    </w:p>
    <w:p w:rsidR="00021BF7" w:rsidRPr="001C0185" w:rsidRDefault="00021BF7" w:rsidP="00307DF5">
      <w:pPr>
        <w:jc w:val="center"/>
      </w:pPr>
    </w:p>
    <w:tbl>
      <w:tblPr>
        <w:tblW w:w="9923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835"/>
      </w:tblGrid>
      <w:tr w:rsidR="003C3263" w:rsidRPr="008D6030" w:rsidTr="00E04DA8">
        <w:trPr>
          <w:trHeight w:val="44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263" w:rsidRPr="003C3263" w:rsidRDefault="003C3263" w:rsidP="00E04DA8">
            <w:pPr>
              <w:rPr>
                <w:sz w:val="28"/>
                <w:szCs w:val="28"/>
              </w:rPr>
            </w:pPr>
            <w:r w:rsidRPr="003C3263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C3263" w:rsidRPr="00866141" w:rsidRDefault="003C3263" w:rsidP="00E04DA8">
            <w:pPr>
              <w:spacing w:line="276" w:lineRule="auto"/>
              <w:rPr>
                <w:sz w:val="28"/>
                <w:szCs w:val="28"/>
                <w:u w:val="single"/>
                <w:lang w:eastAsia="en-US" w:bidi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263" w:rsidRPr="003C3263" w:rsidRDefault="003C3263" w:rsidP="00E04DA8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 w:rsidRPr="003C3263">
              <w:rPr>
                <w:sz w:val="28"/>
                <w:szCs w:val="28"/>
              </w:rPr>
              <w:t>А.В. Жилин</w:t>
            </w:r>
          </w:p>
        </w:tc>
      </w:tr>
    </w:tbl>
    <w:p w:rsidR="00307DF5" w:rsidRPr="001C0185" w:rsidRDefault="00307DF5" w:rsidP="00307DF5">
      <w:pPr>
        <w:jc w:val="center"/>
      </w:pPr>
    </w:p>
    <w:p w:rsidR="000A677C" w:rsidRPr="001C0185" w:rsidRDefault="000A677C" w:rsidP="000A677C">
      <w:pPr>
        <w:jc w:val="center"/>
      </w:pPr>
    </w:p>
    <w:p w:rsidR="000A677C" w:rsidRPr="001C0185" w:rsidRDefault="000A677C" w:rsidP="000A677C">
      <w:pPr>
        <w:jc w:val="center"/>
      </w:pPr>
    </w:p>
    <w:p w:rsidR="000A677C" w:rsidRDefault="000A677C" w:rsidP="000A677C">
      <w:pPr>
        <w:jc w:val="center"/>
      </w:pPr>
    </w:p>
    <w:p w:rsidR="00061363" w:rsidRDefault="00061363" w:rsidP="000A677C">
      <w:pPr>
        <w:jc w:val="center"/>
      </w:pPr>
    </w:p>
    <w:p w:rsidR="00061363" w:rsidRDefault="00061363" w:rsidP="000A677C">
      <w:pPr>
        <w:jc w:val="center"/>
      </w:pPr>
    </w:p>
    <w:p w:rsidR="00061363" w:rsidRDefault="00061363" w:rsidP="000A677C">
      <w:pPr>
        <w:jc w:val="center"/>
      </w:pPr>
    </w:p>
    <w:p w:rsidR="00CA20F1" w:rsidRPr="00BA3A0F" w:rsidRDefault="00CA20F1" w:rsidP="00CA20F1">
      <w:pPr>
        <w:jc w:val="center"/>
        <w:rPr>
          <w:b/>
        </w:rPr>
      </w:pPr>
      <w:r w:rsidRPr="00BA3A0F">
        <w:rPr>
          <w:b/>
        </w:rPr>
        <w:t>г. Красный Сулин</w:t>
      </w:r>
    </w:p>
    <w:p w:rsidR="00F453E6" w:rsidRDefault="00F453E6" w:rsidP="00E04DA8"/>
    <w:p w:rsidR="000A677C" w:rsidRPr="009503B2" w:rsidRDefault="00951C1D" w:rsidP="000A6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C3263">
        <w:rPr>
          <w:b/>
          <w:sz w:val="28"/>
          <w:szCs w:val="28"/>
        </w:rPr>
        <w:t>2</w:t>
      </w:r>
      <w:r w:rsidR="000A677C" w:rsidRPr="001C0185">
        <w:rPr>
          <w:b/>
          <w:sz w:val="28"/>
          <w:szCs w:val="28"/>
        </w:rPr>
        <w:t xml:space="preserve"> г.</w:t>
      </w:r>
      <w:r w:rsidR="000A677C" w:rsidRPr="009503B2">
        <w:rPr>
          <w:b/>
          <w:sz w:val="28"/>
          <w:szCs w:val="28"/>
        </w:rPr>
        <w:br w:type="page"/>
      </w:r>
    </w:p>
    <w:p w:rsidR="00002442" w:rsidRDefault="00002442" w:rsidP="000A677C">
      <w:pPr>
        <w:jc w:val="center"/>
        <w:outlineLvl w:val="0"/>
        <w:rPr>
          <w:b/>
        </w:rPr>
        <w:sectPr w:rsidR="00002442" w:rsidSect="00307DF5">
          <w:pgSz w:w="11906" w:h="16838"/>
          <w:pgMar w:top="1134" w:right="851" w:bottom="1134" w:left="1701" w:header="680" w:footer="1077" w:gutter="0"/>
          <w:cols w:space="708"/>
          <w:docGrid w:linePitch="360"/>
        </w:sectPr>
      </w:pPr>
    </w:p>
    <w:p w:rsidR="00B20883" w:rsidRDefault="00B20883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  <w:r w:rsidRPr="003C409E">
        <w:rPr>
          <w:b/>
          <w:color w:val="000000" w:themeColor="text1"/>
          <w:shd w:val="clear" w:color="auto" w:fill="FFFFFF"/>
          <w:lang w:val="ru-RU"/>
        </w:rPr>
        <w:lastRenderedPageBreak/>
        <w:t>ОГЛАВЛЕНИЕ</w:t>
      </w:r>
    </w:p>
    <w:p w:rsidR="002A3784" w:rsidRPr="003C409E" w:rsidRDefault="002A3784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</w:p>
    <w:p w:rsidR="00663F10" w:rsidRDefault="00054CA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r w:rsidRPr="00BD31D1">
        <w:rPr>
          <w:noProof/>
          <w:szCs w:val="24"/>
        </w:rPr>
        <w:fldChar w:fldCharType="begin"/>
      </w:r>
      <w:r w:rsidR="00811C13" w:rsidRPr="00BD31D1">
        <w:rPr>
          <w:noProof/>
          <w:szCs w:val="24"/>
        </w:rPr>
        <w:instrText xml:space="preserve"> TOC \o "3-3" \h \z \u \t "Заголовок 1;1;Заголовок 2;2" </w:instrText>
      </w:r>
      <w:r w:rsidRPr="00BD31D1">
        <w:rPr>
          <w:noProof/>
          <w:szCs w:val="24"/>
        </w:rPr>
        <w:fldChar w:fldCharType="separate"/>
      </w:r>
      <w:hyperlink w:anchor="_Toc41390565" w:history="1">
        <w:r w:rsidR="00663F10" w:rsidRPr="00900808">
          <w:rPr>
            <w:rStyle w:val="a5"/>
            <w:noProof/>
          </w:rPr>
          <w:t>Введение</w:t>
        </w:r>
        <w:r w:rsidR="00663F1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63F10">
          <w:rPr>
            <w:noProof/>
            <w:webHidden/>
          </w:rPr>
          <w:instrText xml:space="preserve"> PAGEREF _Toc41390565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F1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63F10" w:rsidRDefault="002E5235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41390566" w:history="1">
        <w:r w:rsidR="00663F10" w:rsidRPr="00900808">
          <w:rPr>
            <w:rStyle w:val="a5"/>
            <w:rFonts w:eastAsia="Times New Roman"/>
            <w:noProof/>
            <w:lang w:eastAsia="ar-SA" w:bidi="en-US"/>
          </w:rPr>
          <w:t>1.</w:t>
        </w:r>
        <w:r w:rsidR="00663F1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663F10" w:rsidRPr="00900808">
          <w:rPr>
            <w:rStyle w:val="a5"/>
            <w:noProof/>
          </w:rPr>
          <w:t xml:space="preserve">Сведения </w:t>
        </w:r>
        <w:r w:rsidR="00663F10" w:rsidRPr="00900808">
          <w:rPr>
            <w:rStyle w:val="a5"/>
            <w:rFonts w:eastAsia="Times New Roman"/>
            <w:noProof/>
            <w:lang w:eastAsia="ar-SA" w:bidi="en-US"/>
          </w:rPr>
          <w:t>о видах, назначении и наименованиях планируемых для размещения объектов местного значения поселения</w:t>
        </w:r>
        <w:r w:rsidR="00663F10">
          <w:rPr>
            <w:noProof/>
            <w:webHidden/>
          </w:rPr>
          <w:tab/>
        </w:r>
        <w:r w:rsidR="00054CA5">
          <w:rPr>
            <w:noProof/>
            <w:webHidden/>
          </w:rPr>
          <w:fldChar w:fldCharType="begin"/>
        </w:r>
        <w:r w:rsidR="00663F10">
          <w:rPr>
            <w:noProof/>
            <w:webHidden/>
          </w:rPr>
          <w:instrText xml:space="preserve"> PAGEREF _Toc41390566 \h </w:instrText>
        </w:r>
        <w:r w:rsidR="00054CA5">
          <w:rPr>
            <w:noProof/>
            <w:webHidden/>
          </w:rPr>
        </w:r>
        <w:r w:rsidR="00054CA5">
          <w:rPr>
            <w:noProof/>
            <w:webHidden/>
          </w:rPr>
          <w:fldChar w:fldCharType="separate"/>
        </w:r>
        <w:r w:rsidR="00663F10">
          <w:rPr>
            <w:noProof/>
            <w:webHidden/>
          </w:rPr>
          <w:t>6</w:t>
        </w:r>
        <w:r w:rsidR="00054CA5">
          <w:rPr>
            <w:noProof/>
            <w:webHidden/>
          </w:rPr>
          <w:fldChar w:fldCharType="end"/>
        </w:r>
      </w:hyperlink>
    </w:p>
    <w:p w:rsidR="00663F10" w:rsidRDefault="002E5235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41390567" w:history="1">
        <w:r w:rsidR="00663F10" w:rsidRPr="00900808">
          <w:rPr>
            <w:rStyle w:val="a5"/>
            <w:rFonts w:eastAsia="Times New Roman"/>
            <w:noProof/>
            <w:lang w:eastAsia="ar-SA" w:bidi="en-US"/>
          </w:rPr>
          <w:t>2.</w:t>
        </w:r>
        <w:r w:rsidR="00663F1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663F10" w:rsidRPr="00900808">
          <w:rPr>
            <w:rStyle w:val="a5"/>
            <w:rFonts w:eastAsia="Times New Roman"/>
            <w:noProof/>
            <w:lang w:eastAsia="ar-SA" w:bidi="en-US"/>
          </w:rPr>
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</w:r>
        <w:r w:rsidR="00663F10">
          <w:rPr>
            <w:noProof/>
            <w:webHidden/>
          </w:rPr>
          <w:tab/>
        </w:r>
        <w:r w:rsidR="00054CA5">
          <w:rPr>
            <w:noProof/>
            <w:webHidden/>
          </w:rPr>
          <w:fldChar w:fldCharType="begin"/>
        </w:r>
        <w:r w:rsidR="00663F10">
          <w:rPr>
            <w:noProof/>
            <w:webHidden/>
          </w:rPr>
          <w:instrText xml:space="preserve"> PAGEREF _Toc41390567 \h </w:instrText>
        </w:r>
        <w:r w:rsidR="00054CA5">
          <w:rPr>
            <w:noProof/>
            <w:webHidden/>
          </w:rPr>
        </w:r>
        <w:r w:rsidR="00054CA5">
          <w:rPr>
            <w:noProof/>
            <w:webHidden/>
          </w:rPr>
          <w:fldChar w:fldCharType="separate"/>
        </w:r>
        <w:r w:rsidR="00663F10">
          <w:rPr>
            <w:noProof/>
            <w:webHidden/>
          </w:rPr>
          <w:t>7</w:t>
        </w:r>
        <w:r w:rsidR="00054CA5">
          <w:rPr>
            <w:noProof/>
            <w:webHidden/>
          </w:rPr>
          <w:fldChar w:fldCharType="end"/>
        </w:r>
      </w:hyperlink>
    </w:p>
    <w:p w:rsidR="002D3FC6" w:rsidRDefault="00054CA5" w:rsidP="00AB2BDA">
      <w:pPr>
        <w:pStyle w:val="11"/>
        <w:rPr>
          <w:rFonts w:eastAsiaTheme="majorEastAsia"/>
          <w:b w:val="0"/>
          <w:bCs w:val="0"/>
          <w:caps/>
        </w:rPr>
      </w:pPr>
      <w:r w:rsidRPr="00BD31D1">
        <w:rPr>
          <w:noProof/>
        </w:rPr>
        <w:fldChar w:fldCharType="end"/>
      </w:r>
      <w:bookmarkStart w:id="3" w:name="_Toc370201470"/>
      <w:r w:rsidR="002D3FC6">
        <w:br w:type="page"/>
      </w:r>
    </w:p>
    <w:p w:rsidR="00B20883" w:rsidRPr="00040BE4" w:rsidRDefault="00B20883" w:rsidP="00D528A2">
      <w:pPr>
        <w:pStyle w:val="1"/>
        <w:rPr>
          <w:rFonts w:cs="Times New Roman"/>
          <w:szCs w:val="24"/>
        </w:rPr>
      </w:pPr>
      <w:bookmarkStart w:id="4" w:name="_Toc41390565"/>
      <w:r w:rsidRPr="00040BE4">
        <w:rPr>
          <w:rFonts w:cs="Times New Roman"/>
          <w:szCs w:val="24"/>
        </w:rPr>
        <w:lastRenderedPageBreak/>
        <w:t>Введение</w:t>
      </w:r>
      <w:bookmarkEnd w:id="0"/>
      <w:bookmarkEnd w:id="3"/>
      <w:bookmarkEnd w:id="4"/>
    </w:p>
    <w:p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В соответствии с градостроительным законодательством Генеральный план </w:t>
      </w:r>
      <w:proofErr w:type="spellStart"/>
      <w:r w:rsidR="00DA6060">
        <w:rPr>
          <w:lang w:eastAsia="ar-SA" w:bidi="en-US"/>
        </w:rPr>
        <w:t>Пухл</w:t>
      </w:r>
      <w:r w:rsidR="00DA6060">
        <w:rPr>
          <w:lang w:eastAsia="ar-SA" w:bidi="en-US"/>
        </w:rPr>
        <w:t>я</w:t>
      </w:r>
      <w:r w:rsidR="00DA6060">
        <w:rPr>
          <w:lang w:eastAsia="ar-SA" w:bidi="en-US"/>
        </w:rPr>
        <w:t>ковского</w:t>
      </w:r>
      <w:proofErr w:type="spellEnd"/>
      <w:r>
        <w:rPr>
          <w:lang w:eastAsia="ar-SA" w:bidi="en-US"/>
        </w:rPr>
        <w:t xml:space="preserve"> сельского поселения Усть-Донецкого района Ростовской области</w:t>
      </w:r>
      <w:r w:rsidRPr="00040BE4">
        <w:rPr>
          <w:lang w:eastAsia="ar-SA" w:bidi="en-US"/>
        </w:rPr>
        <w:t xml:space="preserve"> </w:t>
      </w:r>
      <w:r>
        <w:rPr>
          <w:lang w:eastAsia="ar-SA" w:bidi="en-US"/>
        </w:rPr>
        <w:t xml:space="preserve">(далее – </w:t>
      </w:r>
      <w:proofErr w:type="spellStart"/>
      <w:r w:rsidR="00DA6060">
        <w:rPr>
          <w:lang w:eastAsia="ar-SA" w:bidi="en-US"/>
        </w:rPr>
        <w:t>Пу</w:t>
      </w:r>
      <w:r w:rsidR="00DA6060">
        <w:rPr>
          <w:lang w:eastAsia="ar-SA" w:bidi="en-US"/>
        </w:rPr>
        <w:t>х</w:t>
      </w:r>
      <w:r w:rsidR="00DA6060">
        <w:rPr>
          <w:lang w:eastAsia="ar-SA" w:bidi="en-US"/>
        </w:rPr>
        <w:t>ляковское</w:t>
      </w:r>
      <w:proofErr w:type="spellEnd"/>
      <w:r>
        <w:rPr>
          <w:lang w:eastAsia="ar-SA" w:bidi="en-US"/>
        </w:rPr>
        <w:t xml:space="preserve"> СП, Усть-Донецкого района, </w:t>
      </w:r>
      <w:proofErr w:type="spellStart"/>
      <w:r w:rsidR="00DA6060">
        <w:rPr>
          <w:lang w:eastAsia="ar-SA" w:bidi="en-US"/>
        </w:rPr>
        <w:t>Пухляковское</w:t>
      </w:r>
      <w:proofErr w:type="spellEnd"/>
      <w:r>
        <w:rPr>
          <w:lang w:eastAsia="ar-SA" w:bidi="en-US"/>
        </w:rPr>
        <w:t xml:space="preserve"> СП) </w:t>
      </w:r>
      <w:r w:rsidRPr="00040BE4">
        <w:rPr>
          <w:lang w:eastAsia="ar-SA" w:bidi="en-US"/>
        </w:rPr>
        <w:t>является документом террит</w:t>
      </w:r>
      <w:r w:rsidRPr="00040BE4">
        <w:rPr>
          <w:lang w:eastAsia="ar-SA" w:bidi="en-US"/>
        </w:rPr>
        <w:t>о</w:t>
      </w:r>
      <w:r w:rsidRPr="00040BE4">
        <w:rPr>
          <w:lang w:eastAsia="ar-SA" w:bidi="en-US"/>
        </w:rPr>
        <w:t>риального планирова</w:t>
      </w:r>
      <w:r>
        <w:rPr>
          <w:lang w:eastAsia="ar-SA" w:bidi="en-US"/>
        </w:rPr>
        <w:t>ния муниципального образования.</w:t>
      </w:r>
    </w:p>
    <w:p w:rsidR="00B341FB" w:rsidRDefault="00B341FB" w:rsidP="00B341FB">
      <w:pPr>
        <w:shd w:val="clear" w:color="auto" w:fill="FFFFFF"/>
        <w:ind w:firstLine="709"/>
        <w:rPr>
          <w:lang w:eastAsia="ar-SA" w:bidi="en-US"/>
        </w:rPr>
      </w:pPr>
      <w:proofErr w:type="gramStart"/>
      <w:r>
        <w:rPr>
          <w:lang w:eastAsia="ar-SA" w:bidi="en-US"/>
        </w:rPr>
        <w:t xml:space="preserve">Основной целью территориального планирования </w:t>
      </w:r>
      <w:proofErr w:type="spellStart"/>
      <w:r>
        <w:rPr>
          <w:lang w:eastAsia="ar-SA" w:bidi="en-US"/>
        </w:rPr>
        <w:t>Пухляковского</w:t>
      </w:r>
      <w:proofErr w:type="spellEnd"/>
      <w:r>
        <w:rPr>
          <w:lang w:eastAsia="ar-SA" w:bidi="en-US"/>
        </w:rPr>
        <w:t xml:space="preserve"> СП является определение назначения территорий </w:t>
      </w:r>
      <w:proofErr w:type="spellStart"/>
      <w:r>
        <w:rPr>
          <w:lang w:eastAsia="ar-SA" w:bidi="en-US"/>
        </w:rPr>
        <w:t>Пухляковского</w:t>
      </w:r>
      <w:proofErr w:type="spellEnd"/>
      <w:r>
        <w:rPr>
          <w:lang w:eastAsia="ar-SA" w:bidi="en-US"/>
        </w:rPr>
        <w:t xml:space="preserve"> СП исходя из совокупности </w:t>
      </w:r>
      <w:proofErr w:type="spellStart"/>
      <w:r>
        <w:rPr>
          <w:lang w:eastAsia="ar-SA" w:bidi="en-US"/>
        </w:rPr>
        <w:t>социаль-ных</w:t>
      </w:r>
      <w:proofErr w:type="spellEnd"/>
      <w:r>
        <w:rPr>
          <w:lang w:eastAsia="ar-SA" w:bidi="en-US"/>
        </w:rPr>
        <w:t>, экономических, экологических и иных факторов для обеспечения устойчивого разв</w:t>
      </w:r>
      <w:r>
        <w:rPr>
          <w:lang w:eastAsia="ar-SA" w:bidi="en-US"/>
        </w:rPr>
        <w:t>и</w:t>
      </w:r>
      <w:r>
        <w:rPr>
          <w:lang w:eastAsia="ar-SA" w:bidi="en-US"/>
        </w:rPr>
        <w:t>тия инженерной, транспортной и социальной инфраструктур, обеспечения учета интер</w:t>
      </w:r>
      <w:r>
        <w:rPr>
          <w:lang w:eastAsia="ar-SA" w:bidi="en-US"/>
        </w:rPr>
        <w:t>е</w:t>
      </w:r>
      <w:r>
        <w:rPr>
          <w:lang w:eastAsia="ar-SA" w:bidi="en-US"/>
        </w:rPr>
        <w:t xml:space="preserve">сов граждан и их объединений, Российской Федерации, Ростовской области, Усть-Донецкого района и </w:t>
      </w:r>
      <w:proofErr w:type="spellStart"/>
      <w:r>
        <w:rPr>
          <w:lang w:eastAsia="ar-SA" w:bidi="en-US"/>
        </w:rPr>
        <w:t>Пухляковского</w:t>
      </w:r>
      <w:proofErr w:type="spellEnd"/>
      <w:r>
        <w:rPr>
          <w:lang w:eastAsia="ar-SA" w:bidi="en-US"/>
        </w:rPr>
        <w:t xml:space="preserve"> СП, а также внесение изменений в действующий </w:t>
      </w:r>
      <w:proofErr w:type="spellStart"/>
      <w:r>
        <w:rPr>
          <w:lang w:eastAsia="ar-SA" w:bidi="en-US"/>
        </w:rPr>
        <w:t>ге-неральный</w:t>
      </w:r>
      <w:proofErr w:type="spellEnd"/>
      <w:r>
        <w:rPr>
          <w:lang w:eastAsia="ar-SA" w:bidi="en-US"/>
        </w:rPr>
        <w:t xml:space="preserve"> план в части изменения категории земельного участка</w:t>
      </w:r>
      <w:proofErr w:type="gramEnd"/>
      <w:r>
        <w:rPr>
          <w:lang w:eastAsia="ar-SA" w:bidi="en-US"/>
        </w:rPr>
        <w:t xml:space="preserve"> 61:39:0600014:420 из земель сельскохозяйственного назначения в категорию земель промышленности, </w:t>
      </w:r>
      <w:proofErr w:type="spellStart"/>
      <w:proofErr w:type="gramStart"/>
      <w:r>
        <w:rPr>
          <w:lang w:eastAsia="ar-SA" w:bidi="en-US"/>
        </w:rPr>
        <w:t>энерге</w:t>
      </w:r>
      <w:proofErr w:type="spellEnd"/>
      <w:r>
        <w:rPr>
          <w:lang w:eastAsia="ar-SA" w:bidi="en-US"/>
        </w:rPr>
        <w:t>-тики</w:t>
      </w:r>
      <w:proofErr w:type="gramEnd"/>
      <w:r>
        <w:rPr>
          <w:lang w:eastAsia="ar-SA" w:bidi="en-US"/>
        </w:rPr>
        <w:t>, транспорта, связи, земель обороны, безопасности и земель иного специального назначения.</w:t>
      </w:r>
    </w:p>
    <w:p w:rsidR="00061363" w:rsidRDefault="00B341FB" w:rsidP="00B341FB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Генеральный план разработан ООО "ГЕОКАДАСТР" в соответствии с Постановл</w:t>
      </w:r>
      <w:r>
        <w:rPr>
          <w:lang w:eastAsia="ar-SA" w:bidi="en-US"/>
        </w:rPr>
        <w:t>е</w:t>
      </w:r>
      <w:r>
        <w:rPr>
          <w:lang w:eastAsia="ar-SA" w:bidi="en-US"/>
        </w:rPr>
        <w:t>нием администрации Усть-Донецкого района № 100/920-п-22 от 01 декабря  2022 года</w:t>
      </w:r>
      <w:r w:rsidR="00061363" w:rsidRPr="00733F30">
        <w:rPr>
          <w:lang w:eastAsia="ar-SA" w:bidi="en-US"/>
        </w:rPr>
        <w:t>.</w:t>
      </w:r>
    </w:p>
    <w:p w:rsidR="003D63C6" w:rsidRPr="00BF2822" w:rsidRDefault="003D63C6" w:rsidP="003D63C6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Нормативно-правовая база</w:t>
      </w:r>
    </w:p>
    <w:p w:rsidR="00061363" w:rsidRPr="00040BE4" w:rsidRDefault="00061363" w:rsidP="00061363">
      <w:pPr>
        <w:shd w:val="clear" w:color="auto" w:fill="FFFFFF"/>
        <w:ind w:firstLine="709"/>
        <w:rPr>
          <w:lang w:eastAsia="ar-SA" w:bidi="en-US"/>
        </w:rPr>
      </w:pPr>
      <w:proofErr w:type="gramStart"/>
      <w:r w:rsidRPr="00040BE4">
        <w:rPr>
          <w:lang w:eastAsia="ar-SA" w:bidi="en-US"/>
        </w:rPr>
        <w:t>Генеральный план разработан в соответствии с Конституцией Российской Федер</w:t>
      </w:r>
      <w:r w:rsidRPr="00040BE4">
        <w:rPr>
          <w:lang w:eastAsia="ar-SA" w:bidi="en-US"/>
        </w:rPr>
        <w:t>а</w:t>
      </w:r>
      <w:r w:rsidRPr="00040BE4">
        <w:rPr>
          <w:lang w:eastAsia="ar-SA" w:bidi="en-US"/>
        </w:rPr>
        <w:t>ции, Градостроительным кодексом Российской Федерации, Земельным кодексом Росси</w:t>
      </w:r>
      <w:r w:rsidRPr="00040BE4">
        <w:rPr>
          <w:lang w:eastAsia="ar-SA" w:bidi="en-US"/>
        </w:rPr>
        <w:t>й</w:t>
      </w:r>
      <w:r w:rsidRPr="00040BE4">
        <w:rPr>
          <w:lang w:eastAsia="ar-SA" w:bidi="en-US"/>
        </w:rPr>
        <w:t xml:space="preserve">ской Федерации, Федеральным законом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Об общих принципах организации местного с</w:t>
      </w:r>
      <w:r w:rsidRPr="00040BE4">
        <w:rPr>
          <w:lang w:eastAsia="ar-SA" w:bidi="en-US"/>
        </w:rPr>
        <w:t>а</w:t>
      </w:r>
      <w:r w:rsidRPr="00040BE4">
        <w:rPr>
          <w:lang w:eastAsia="ar-SA" w:bidi="en-US"/>
        </w:rPr>
        <w:t>моуправления в Российской Федерации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, иными федеральными законами и нормативн</w:t>
      </w:r>
      <w:r w:rsidRPr="00040BE4">
        <w:rPr>
          <w:lang w:eastAsia="ar-SA" w:bidi="en-US"/>
        </w:rPr>
        <w:t>ы</w:t>
      </w:r>
      <w:r w:rsidRPr="00040BE4">
        <w:rPr>
          <w:lang w:eastAsia="ar-SA" w:bidi="en-US"/>
        </w:rPr>
        <w:t>ми правовыми актами Российской Федерации, законами и иными нормативными прав</w:t>
      </w:r>
      <w:r w:rsidRPr="00040BE4">
        <w:rPr>
          <w:lang w:eastAsia="ar-SA" w:bidi="en-US"/>
        </w:rPr>
        <w:t>о</w:t>
      </w:r>
      <w:r w:rsidRPr="00040BE4">
        <w:rPr>
          <w:lang w:eastAsia="ar-SA" w:bidi="en-US"/>
        </w:rPr>
        <w:t xml:space="preserve">выми актами </w:t>
      </w:r>
      <w:r>
        <w:rPr>
          <w:lang w:eastAsia="ar-SA" w:bidi="en-US"/>
        </w:rPr>
        <w:t>Ростовской области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У</w:t>
      </w:r>
      <w:r w:rsidRPr="00040BE4">
        <w:rPr>
          <w:lang w:eastAsia="ar-SA" w:bidi="en-US"/>
        </w:rPr>
        <w:t xml:space="preserve">ставом </w:t>
      </w:r>
      <w:proofErr w:type="spellStart"/>
      <w:r w:rsidR="00DA6060">
        <w:rPr>
          <w:lang w:eastAsia="ar-SA" w:bidi="en-US"/>
        </w:rPr>
        <w:t>Пухляковского</w:t>
      </w:r>
      <w:proofErr w:type="spellEnd"/>
      <w:r>
        <w:rPr>
          <w:lang w:eastAsia="ar-SA" w:bidi="en-US"/>
        </w:rPr>
        <w:t xml:space="preserve"> СП, нормативно-правовыми актами органов местного самоуправления </w:t>
      </w:r>
      <w:proofErr w:type="spellStart"/>
      <w:r w:rsidR="00DA6060">
        <w:rPr>
          <w:lang w:eastAsia="ar-SA" w:bidi="en-US"/>
        </w:rPr>
        <w:t>Пухляковского</w:t>
      </w:r>
      <w:proofErr w:type="spellEnd"/>
      <w:r>
        <w:rPr>
          <w:lang w:eastAsia="ar-SA" w:bidi="en-US"/>
        </w:rPr>
        <w:t xml:space="preserve"> СП</w:t>
      </w:r>
      <w:r w:rsidRPr="00040BE4">
        <w:rPr>
          <w:lang w:eastAsia="ar-SA" w:bidi="en-US"/>
        </w:rPr>
        <w:t>.</w:t>
      </w:r>
      <w:proofErr w:type="gramEnd"/>
    </w:p>
    <w:p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Состав, порядок подготовки документа территориального планирования определен Градостроительным кодексом </w:t>
      </w:r>
      <w:r>
        <w:rPr>
          <w:lang w:eastAsia="ar-SA" w:bidi="en-US"/>
        </w:rPr>
        <w:t>РФ</w:t>
      </w:r>
      <w:r w:rsidRPr="00040BE4">
        <w:rPr>
          <w:lang w:eastAsia="ar-SA" w:bidi="en-US"/>
        </w:rPr>
        <w:t xml:space="preserve"> и иными нормативными правовыми актами.</w:t>
      </w:r>
    </w:p>
    <w:p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Структура текстовой части генерального плана </w:t>
      </w:r>
      <w:proofErr w:type="spellStart"/>
      <w:r w:rsidR="00DA6060">
        <w:rPr>
          <w:lang w:eastAsia="ar-SA" w:bidi="en-US"/>
        </w:rPr>
        <w:t>Пухляковского</w:t>
      </w:r>
      <w:proofErr w:type="spellEnd"/>
      <w:r>
        <w:rPr>
          <w:lang w:eastAsia="ar-SA" w:bidi="en-US"/>
        </w:rPr>
        <w:t xml:space="preserve"> СП определялась согласно действующему законодательству и включает в себя:</w:t>
      </w:r>
    </w:p>
    <w:p w:rsidR="00061363" w:rsidRDefault="00061363" w:rsidP="00061363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 xml:space="preserve">Том 1. Положение </w:t>
      </w:r>
      <w:r w:rsidRPr="00D92B51">
        <w:rPr>
          <w:lang w:eastAsia="ar-SA" w:bidi="en-US"/>
        </w:rPr>
        <w:t>о территориальном планировании</w:t>
      </w:r>
      <w:r>
        <w:rPr>
          <w:lang w:eastAsia="ar-SA" w:bidi="en-US"/>
        </w:rPr>
        <w:t>.</w:t>
      </w:r>
    </w:p>
    <w:p w:rsidR="00061363" w:rsidRDefault="00061363" w:rsidP="00061363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>Том 2. Материалы по обоснованию.</w:t>
      </w:r>
    </w:p>
    <w:p w:rsidR="00BF2822" w:rsidRPr="00BF2822" w:rsidRDefault="00BF2822" w:rsidP="00BF2822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 xml:space="preserve">Состав </w:t>
      </w:r>
      <w:r w:rsidR="0021691A">
        <w:rPr>
          <w:b/>
          <w:i/>
          <w:lang w:eastAsia="ar-SA" w:bidi="en-US"/>
        </w:rPr>
        <w:t>положения о территориальном планировании</w:t>
      </w:r>
    </w:p>
    <w:p w:rsidR="00E77359" w:rsidRDefault="00BF2822" w:rsidP="00E04A49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В настоящем томе представлен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 xml:space="preserve"> </w:t>
      </w:r>
      <w:r w:rsidR="0021691A">
        <w:rPr>
          <w:lang w:eastAsia="ar-SA" w:bidi="en-US"/>
        </w:rPr>
        <w:t>положение о территориальном планировании</w:t>
      </w:r>
      <w:r w:rsidR="00E77359">
        <w:rPr>
          <w:lang w:eastAsia="ar-SA" w:bidi="en-US"/>
        </w:rPr>
        <w:t>, к</w:t>
      </w:r>
      <w:r w:rsidR="00E77359">
        <w:rPr>
          <w:lang w:eastAsia="ar-SA" w:bidi="en-US"/>
        </w:rPr>
        <w:t>о</w:t>
      </w:r>
      <w:r w:rsidR="00E77359">
        <w:rPr>
          <w:lang w:eastAsia="ar-SA" w:bidi="en-US"/>
        </w:rPr>
        <w:t>тор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>е</w:t>
      </w:r>
      <w:r w:rsidR="00E77359">
        <w:rPr>
          <w:lang w:eastAsia="ar-SA" w:bidi="en-US"/>
        </w:rPr>
        <w:t xml:space="preserve"> в соответствии с п. </w:t>
      </w:r>
      <w:r w:rsidR="0021691A">
        <w:rPr>
          <w:lang w:eastAsia="ar-SA" w:bidi="en-US"/>
        </w:rPr>
        <w:t>4</w:t>
      </w:r>
      <w:r w:rsidR="00E77359">
        <w:rPr>
          <w:lang w:eastAsia="ar-SA" w:bidi="en-US"/>
        </w:rPr>
        <w:t xml:space="preserve"> ст. </w:t>
      </w:r>
      <w:r>
        <w:rPr>
          <w:lang w:eastAsia="ar-SA" w:bidi="en-US"/>
        </w:rPr>
        <w:t>23</w:t>
      </w:r>
      <w:r w:rsidR="00E77359">
        <w:rPr>
          <w:lang w:eastAsia="ar-SA" w:bidi="en-US"/>
        </w:rPr>
        <w:t xml:space="preserve"> Градо</w:t>
      </w:r>
      <w:r>
        <w:rPr>
          <w:lang w:eastAsia="ar-SA" w:bidi="en-US"/>
        </w:rPr>
        <w:t>строительного кодекса РФ включа</w:t>
      </w:r>
      <w:r w:rsidR="0021691A">
        <w:rPr>
          <w:lang w:eastAsia="ar-SA" w:bidi="en-US"/>
        </w:rPr>
        <w:t>е</w:t>
      </w:r>
      <w:r w:rsidR="00E77359">
        <w:rPr>
          <w:lang w:eastAsia="ar-SA" w:bidi="en-US"/>
        </w:rPr>
        <w:t>т в себя:</w:t>
      </w:r>
    </w:p>
    <w:p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proofErr w:type="gramStart"/>
      <w:r w:rsidRPr="0021691A">
        <w:rPr>
          <w:lang w:eastAsia="ar-SA" w:bidi="en-US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</w:t>
      </w:r>
      <w:r w:rsidRPr="0021691A">
        <w:rPr>
          <w:lang w:eastAsia="ar-SA" w:bidi="en-US"/>
        </w:rPr>
        <w:t>н</w:t>
      </w:r>
      <w:r w:rsidRPr="0021691A">
        <w:rPr>
          <w:lang w:eastAsia="ar-SA" w:bidi="en-US"/>
        </w:rPr>
        <w:t>ных объектов;</w:t>
      </w:r>
      <w:proofErr w:type="gramEnd"/>
    </w:p>
    <w:p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bookmarkStart w:id="5" w:name="dst101684"/>
      <w:bookmarkEnd w:id="5"/>
      <w:r w:rsidRPr="0021691A">
        <w:rPr>
          <w:lang w:eastAsia="ar-SA" w:bidi="en-US"/>
        </w:rPr>
        <w:t>2) параметры функциональных зон, а также сведения о планируемых для размещ</w:t>
      </w:r>
      <w:r w:rsidRPr="0021691A">
        <w:rPr>
          <w:lang w:eastAsia="ar-SA" w:bidi="en-US"/>
        </w:rPr>
        <w:t>е</w:t>
      </w:r>
      <w:r w:rsidRPr="0021691A">
        <w:rPr>
          <w:lang w:eastAsia="ar-SA" w:bidi="en-US"/>
        </w:rPr>
        <w:t>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B341FB" w:rsidRDefault="00B341FB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</w:p>
    <w:p w:rsidR="00B341FB" w:rsidRDefault="00B341FB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</w:p>
    <w:p w:rsidR="00B341FB" w:rsidRDefault="00B341FB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</w:p>
    <w:p w:rsidR="00372A94" w:rsidRPr="00BF2822" w:rsidRDefault="0064130E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lastRenderedPageBreak/>
        <w:t>Этапы реализации проекта</w:t>
      </w:r>
      <w:r w:rsidR="00372A94" w:rsidRPr="00BF2822">
        <w:rPr>
          <w:b/>
          <w:i/>
          <w:lang w:eastAsia="ar-SA" w:bidi="en-US"/>
        </w:rPr>
        <w:t>:</w:t>
      </w:r>
    </w:p>
    <w:p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исходный срок – </w:t>
      </w:r>
      <w:r w:rsidR="00951C1D">
        <w:rPr>
          <w:lang w:eastAsia="ar-SA" w:bidi="en-US"/>
        </w:rPr>
        <w:t xml:space="preserve">2020 </w:t>
      </w:r>
      <w:r w:rsidRPr="00040BE4">
        <w:rPr>
          <w:lang w:eastAsia="ar-SA" w:bidi="en-US"/>
        </w:rPr>
        <w:t>г.;</w:t>
      </w:r>
    </w:p>
    <w:p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1 очередь – </w:t>
      </w:r>
      <w:r w:rsidR="00951C1D">
        <w:rPr>
          <w:lang w:eastAsia="ar-SA" w:bidi="en-US"/>
        </w:rPr>
        <w:t>2025</w:t>
      </w:r>
      <w:r w:rsidRPr="00040BE4">
        <w:rPr>
          <w:lang w:eastAsia="ar-SA" w:bidi="en-US"/>
        </w:rPr>
        <w:t xml:space="preserve"> г.;</w:t>
      </w:r>
    </w:p>
    <w:p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расчетный срок – </w:t>
      </w:r>
      <w:r>
        <w:rPr>
          <w:lang w:eastAsia="ar-SA" w:bidi="en-US"/>
        </w:rPr>
        <w:t>2040</w:t>
      </w:r>
      <w:r w:rsidRPr="00040BE4">
        <w:rPr>
          <w:lang w:eastAsia="ar-SA" w:bidi="en-US"/>
        </w:rPr>
        <w:t xml:space="preserve"> г.</w:t>
      </w:r>
    </w:p>
    <w:p w:rsidR="004F5774" w:rsidRDefault="004F5774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:rsidR="004F5774" w:rsidRDefault="004F5774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:rsidR="00B46D08" w:rsidRDefault="00B46D08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:rsidR="00450476" w:rsidRPr="00450476" w:rsidRDefault="00450476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  <w:r w:rsidRPr="00450476">
        <w:rPr>
          <w:b/>
          <w:i/>
          <w:lang w:eastAsia="ar-SA" w:bidi="en-US"/>
        </w:rPr>
        <w:t>Авторский коллектив проекта</w:t>
      </w:r>
    </w:p>
    <w:bookmarkEnd w:id="1"/>
    <w:bookmarkEnd w:id="2"/>
    <w:p w:rsidR="00B341FB" w:rsidRDefault="00B341FB" w:rsidP="00B341FB">
      <w:pPr>
        <w:shd w:val="clear" w:color="auto" w:fill="FFFFFF"/>
        <w:spacing w:before="120"/>
        <w:ind w:firstLine="709"/>
        <w:rPr>
          <w:lang w:eastAsia="ar-SA" w:bidi="en-US"/>
        </w:rPr>
      </w:pPr>
      <w:r>
        <w:rPr>
          <w:lang w:eastAsia="ar-SA" w:bidi="en-US"/>
        </w:rPr>
        <w:t>Жилин Андрей Васильевич</w:t>
      </w:r>
      <w:r>
        <w:rPr>
          <w:lang w:eastAsia="ar-SA" w:bidi="en-US"/>
        </w:rPr>
        <w:tab/>
      </w:r>
      <w:r>
        <w:rPr>
          <w:lang w:eastAsia="ar-SA" w:bidi="en-US"/>
        </w:rPr>
        <w:tab/>
        <w:t>генеральный директор;</w:t>
      </w:r>
    </w:p>
    <w:p w:rsidR="00B341FB" w:rsidRDefault="00B341FB" w:rsidP="00B341FB">
      <w:pPr>
        <w:shd w:val="clear" w:color="auto" w:fill="FFFFFF"/>
        <w:spacing w:before="120"/>
        <w:ind w:firstLine="709"/>
        <w:rPr>
          <w:lang w:eastAsia="ar-SA" w:bidi="en-US"/>
        </w:rPr>
      </w:pPr>
      <w:r>
        <w:rPr>
          <w:lang w:eastAsia="ar-SA" w:bidi="en-US"/>
        </w:rPr>
        <w:t>Чапурина Наталья Юрьевна</w:t>
      </w:r>
      <w:r>
        <w:rPr>
          <w:lang w:eastAsia="ar-SA" w:bidi="en-US"/>
        </w:rPr>
        <w:tab/>
      </w:r>
      <w:r>
        <w:rPr>
          <w:lang w:eastAsia="ar-SA" w:bidi="en-US"/>
        </w:rPr>
        <w:tab/>
        <w:t>главный инженер проекта;</w:t>
      </w:r>
    </w:p>
    <w:p w:rsidR="00B341FB" w:rsidRDefault="00B341FB" w:rsidP="00B341FB">
      <w:pPr>
        <w:shd w:val="clear" w:color="auto" w:fill="FFFFFF"/>
        <w:spacing w:before="120"/>
        <w:ind w:firstLine="709"/>
        <w:rPr>
          <w:lang w:eastAsia="ar-SA" w:bidi="en-US"/>
        </w:rPr>
      </w:pPr>
      <w:r>
        <w:rPr>
          <w:lang w:eastAsia="ar-SA" w:bidi="en-US"/>
        </w:rPr>
        <w:t>Горшков Евгений Михайлович</w:t>
      </w:r>
      <w:r>
        <w:rPr>
          <w:lang w:eastAsia="ar-SA" w:bidi="en-US"/>
        </w:rPr>
        <w:tab/>
      </w:r>
      <w:r>
        <w:rPr>
          <w:lang w:eastAsia="ar-SA" w:bidi="en-US"/>
        </w:rPr>
        <w:tab/>
        <w:t>ответственный исполнитель.</w:t>
      </w:r>
    </w:p>
    <w:p w:rsidR="00B341FB" w:rsidRDefault="00B341FB" w:rsidP="00B341FB">
      <w:pPr>
        <w:shd w:val="clear" w:color="auto" w:fill="FFFFFF"/>
        <w:spacing w:before="120"/>
        <w:ind w:firstLine="709"/>
        <w:rPr>
          <w:lang w:eastAsia="ar-SA" w:bidi="en-US"/>
        </w:rPr>
      </w:pPr>
      <w:r>
        <w:rPr>
          <w:lang w:eastAsia="ar-SA" w:bidi="en-US"/>
        </w:rPr>
        <w:t>Графические материалы разработаны с использованием графиче</w:t>
      </w:r>
      <w:r w:rsidR="00B7066D">
        <w:rPr>
          <w:lang w:eastAsia="ar-SA" w:bidi="en-US"/>
        </w:rPr>
        <w:t>ских редакторов.</w:t>
      </w:r>
    </w:p>
    <w:p w:rsidR="00B341FB" w:rsidRDefault="00B341FB" w:rsidP="00B341FB">
      <w:pPr>
        <w:shd w:val="clear" w:color="auto" w:fill="FFFFFF"/>
        <w:spacing w:before="120"/>
        <w:ind w:firstLine="709"/>
        <w:rPr>
          <w:lang w:eastAsia="ar-SA" w:bidi="en-US"/>
        </w:rPr>
      </w:pPr>
      <w:r>
        <w:rPr>
          <w:lang w:eastAsia="ar-SA" w:bidi="en-US"/>
        </w:rPr>
        <w:t>Создание и обработка текстовых и табличных материалов проводились с использ</w:t>
      </w:r>
      <w:r>
        <w:rPr>
          <w:lang w:eastAsia="ar-SA" w:bidi="en-US"/>
        </w:rPr>
        <w:t>о</w:t>
      </w:r>
      <w:r>
        <w:rPr>
          <w:lang w:eastAsia="ar-SA" w:bidi="en-US"/>
        </w:rPr>
        <w:t>ванием пакетов программ «</w:t>
      </w:r>
      <w:proofErr w:type="spellStart"/>
      <w:r>
        <w:rPr>
          <w:lang w:eastAsia="ar-SA" w:bidi="en-US"/>
        </w:rPr>
        <w:t>Micr</w:t>
      </w:r>
      <w:r w:rsidR="00B7066D">
        <w:rPr>
          <w:lang w:eastAsia="ar-SA" w:bidi="en-US"/>
        </w:rPr>
        <w:t>osoft</w:t>
      </w:r>
      <w:proofErr w:type="spellEnd"/>
      <w:r w:rsidR="00B7066D">
        <w:rPr>
          <w:lang w:eastAsia="ar-SA" w:bidi="en-US"/>
        </w:rPr>
        <w:t xml:space="preserve"> </w:t>
      </w:r>
      <w:proofErr w:type="spellStart"/>
      <w:r w:rsidR="00B7066D">
        <w:rPr>
          <w:lang w:eastAsia="ar-SA" w:bidi="en-US"/>
        </w:rPr>
        <w:t>Office</w:t>
      </w:r>
      <w:proofErr w:type="spellEnd"/>
      <w:r>
        <w:rPr>
          <w:lang w:eastAsia="ar-SA" w:bidi="en-US"/>
        </w:rPr>
        <w:t xml:space="preserve">», «OpenOffice.org. </w:t>
      </w:r>
      <w:proofErr w:type="spellStart"/>
      <w:r>
        <w:rPr>
          <w:lang w:eastAsia="ar-SA" w:bidi="en-US"/>
        </w:rPr>
        <w:t>Professional</w:t>
      </w:r>
      <w:proofErr w:type="spellEnd"/>
      <w:r>
        <w:rPr>
          <w:lang w:eastAsia="ar-SA" w:bidi="en-US"/>
        </w:rPr>
        <w:t>. 2.0.1».</w:t>
      </w:r>
    </w:p>
    <w:p w:rsidR="00B341FB" w:rsidRDefault="00B341FB" w:rsidP="00B341FB">
      <w:pPr>
        <w:shd w:val="clear" w:color="auto" w:fill="FFFFFF"/>
        <w:spacing w:before="120"/>
        <w:ind w:firstLine="709"/>
        <w:rPr>
          <w:lang w:eastAsia="ar-SA" w:bidi="en-US"/>
        </w:rPr>
      </w:pPr>
      <w:r>
        <w:rPr>
          <w:lang w:eastAsia="ar-SA" w:bidi="en-US"/>
        </w:rPr>
        <w:t>При подготовке данного проекта использовано исключительно лицензионное пр</w:t>
      </w:r>
      <w:r>
        <w:rPr>
          <w:lang w:eastAsia="ar-SA" w:bidi="en-US"/>
        </w:rPr>
        <w:t>о</w:t>
      </w:r>
      <w:r w:rsidR="00B7066D">
        <w:rPr>
          <w:lang w:eastAsia="ar-SA" w:bidi="en-US"/>
        </w:rPr>
        <w:t>граммное обеспечение.</w:t>
      </w:r>
    </w:p>
    <w:p w:rsidR="00B341FB" w:rsidRDefault="00B341FB" w:rsidP="00B341FB">
      <w:pPr>
        <w:shd w:val="clear" w:color="auto" w:fill="FFFFFF"/>
        <w:spacing w:before="120"/>
        <w:ind w:firstLine="709"/>
        <w:rPr>
          <w:lang w:eastAsia="ar-SA" w:bidi="en-US"/>
        </w:rPr>
      </w:pPr>
    </w:p>
    <w:p w:rsidR="001309A4" w:rsidRPr="00053A5E" w:rsidRDefault="001309A4" w:rsidP="001309A4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053A5E">
        <w:rPr>
          <w:b/>
          <w:i/>
          <w:lang w:eastAsia="ar-SA" w:bidi="en-US"/>
        </w:rPr>
        <w:t>Список принятых сокращений</w:t>
      </w:r>
    </w:p>
    <w:p w:rsidR="00061363" w:rsidRPr="00700FF8" w:rsidRDefault="00DA6060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МБОО</w:t>
      </w:r>
      <w:r>
        <w:rPr>
          <w:lang w:eastAsia="ar-SA" w:bidi="en-US"/>
        </w:rPr>
        <w:tab/>
      </w:r>
      <w:r>
        <w:rPr>
          <w:lang w:eastAsia="ar-SA" w:bidi="en-US"/>
        </w:rPr>
        <w:tab/>
        <w:t>муниципальная бюджетная</w:t>
      </w:r>
      <w:r w:rsidR="00061363" w:rsidRPr="00700FF8">
        <w:rPr>
          <w:lang w:eastAsia="ar-SA" w:bidi="en-US"/>
        </w:rPr>
        <w:t xml:space="preserve"> </w:t>
      </w:r>
      <w:r>
        <w:rPr>
          <w:lang w:eastAsia="ar-SA" w:bidi="en-US"/>
        </w:rPr>
        <w:t>общеобразовательная</w:t>
      </w:r>
      <w:r w:rsidR="00061363" w:rsidRPr="00700FF8">
        <w:rPr>
          <w:lang w:eastAsia="ar-SA" w:bidi="en-US"/>
        </w:rPr>
        <w:t xml:space="preserve"> </w:t>
      </w:r>
      <w:r>
        <w:rPr>
          <w:lang w:eastAsia="ar-SA" w:bidi="en-US"/>
        </w:rPr>
        <w:t>организация</w:t>
      </w:r>
      <w:r w:rsidR="00061363" w:rsidRPr="00700FF8">
        <w:rPr>
          <w:lang w:eastAsia="ar-SA" w:bidi="en-US"/>
        </w:rPr>
        <w:t>;</w:t>
      </w:r>
    </w:p>
    <w:p w:rsidR="00061363" w:rsidRDefault="00DA6060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М</w:t>
      </w:r>
      <w:r w:rsidR="00061363" w:rsidRPr="00700FF8">
        <w:rPr>
          <w:lang w:eastAsia="ar-SA" w:bidi="en-US"/>
        </w:rPr>
        <w:t>ДОУ</w:t>
      </w:r>
      <w:r w:rsidR="00061363" w:rsidRPr="00700FF8">
        <w:rPr>
          <w:lang w:eastAsia="ar-SA" w:bidi="en-US"/>
        </w:rPr>
        <w:tab/>
        <w:t>муниципальное дошкольное общеобразовательное учреждение;</w:t>
      </w:r>
    </w:p>
    <w:p w:rsidR="00DA6060" w:rsidRDefault="00DA6060" w:rsidP="00061363">
      <w:pPr>
        <w:shd w:val="clear" w:color="auto" w:fill="FFFFFF"/>
        <w:ind w:left="284" w:firstLine="426"/>
        <w:rPr>
          <w:lang w:eastAsia="ar-SA" w:bidi="en-US"/>
        </w:rPr>
      </w:pPr>
      <w:r w:rsidRPr="00DA6060">
        <w:rPr>
          <w:lang w:eastAsia="ar-SA" w:bidi="en-US"/>
        </w:rPr>
        <w:t>ГБПОУ</w:t>
      </w:r>
      <w:r w:rsidRPr="00DA6060">
        <w:rPr>
          <w:lang w:eastAsia="ar-SA" w:bidi="en-US"/>
        </w:rPr>
        <w:tab/>
      </w:r>
      <w:r>
        <w:rPr>
          <w:lang w:eastAsia="ar-SA" w:bidi="en-US"/>
        </w:rPr>
        <w:t>государственное бюджетное профессиональное образовательное учреждение;</w:t>
      </w:r>
    </w:p>
    <w:p w:rsidR="00DA6060" w:rsidRPr="00DA6060" w:rsidRDefault="00DA6060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МБУК</w:t>
      </w:r>
      <w:r w:rsidRPr="00DA6060">
        <w:rPr>
          <w:lang w:eastAsia="ar-SA" w:bidi="en-US"/>
        </w:rPr>
        <w:tab/>
      </w:r>
      <w:r w:rsidRPr="00DA6060">
        <w:rPr>
          <w:lang w:eastAsia="ar-SA" w:bidi="en-US"/>
        </w:rPr>
        <w:tab/>
        <w:t>муниципальное</w:t>
      </w:r>
      <w:r>
        <w:rPr>
          <w:lang w:eastAsia="ar-SA" w:bidi="en-US"/>
        </w:rPr>
        <w:t xml:space="preserve"> </w:t>
      </w:r>
      <w:r w:rsidRPr="00DA6060">
        <w:rPr>
          <w:lang w:eastAsia="ar-SA" w:bidi="en-US"/>
        </w:rPr>
        <w:t>бюджетное</w:t>
      </w:r>
      <w:r>
        <w:rPr>
          <w:lang w:eastAsia="ar-SA" w:bidi="en-US"/>
        </w:rPr>
        <w:t xml:space="preserve"> </w:t>
      </w:r>
      <w:r w:rsidRPr="00DA6060">
        <w:rPr>
          <w:lang w:eastAsia="ar-SA" w:bidi="en-US"/>
        </w:rPr>
        <w:t>учреждение</w:t>
      </w:r>
      <w:r>
        <w:rPr>
          <w:lang w:eastAsia="ar-SA" w:bidi="en-US"/>
        </w:rPr>
        <w:t xml:space="preserve"> </w:t>
      </w:r>
      <w:r w:rsidRPr="00DA6060">
        <w:rPr>
          <w:lang w:eastAsia="ar-SA" w:bidi="en-US"/>
        </w:rPr>
        <w:t>культуры</w:t>
      </w:r>
      <w:r>
        <w:rPr>
          <w:lang w:eastAsia="ar-SA" w:bidi="en-US"/>
        </w:rPr>
        <w:t>;</w:t>
      </w:r>
    </w:p>
    <w:p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ФАП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</w:r>
      <w:r>
        <w:rPr>
          <w:lang w:eastAsia="ar-SA" w:bidi="en-US"/>
        </w:rPr>
        <w:t>фельдшерско-</w:t>
      </w:r>
      <w:r w:rsidRPr="007A3166">
        <w:rPr>
          <w:lang w:eastAsia="ar-SA" w:bidi="en-US"/>
        </w:rPr>
        <w:t>акушерский пункт</w:t>
      </w:r>
      <w:r>
        <w:rPr>
          <w:lang w:eastAsia="ar-SA" w:bidi="en-US"/>
        </w:rPr>
        <w:t>.</w:t>
      </w:r>
    </w:p>
    <w:p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ООО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общество с ограниченной ответственностью;</w:t>
      </w:r>
    </w:p>
    <w:p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ИП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индивидуальный предприниматель;</w:t>
      </w:r>
    </w:p>
    <w:p w:rsidR="00061363" w:rsidRPr="00700FF8" w:rsidRDefault="00061363" w:rsidP="00061363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С</w:t>
      </w:r>
      <w:r w:rsidRPr="00700FF8">
        <w:rPr>
          <w:lang w:eastAsia="ar-SA" w:bidi="en-US"/>
        </w:rPr>
        <w:t>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</w:r>
      <w:r>
        <w:rPr>
          <w:lang w:eastAsia="ar-SA" w:bidi="en-US"/>
        </w:rPr>
        <w:t>сельское</w:t>
      </w:r>
      <w:r w:rsidRPr="00700FF8">
        <w:rPr>
          <w:lang w:eastAsia="ar-SA" w:bidi="en-US"/>
        </w:rPr>
        <w:t xml:space="preserve"> поселение;</w:t>
      </w:r>
    </w:p>
    <w:p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СНиП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строительные нормы и правила;</w:t>
      </w:r>
    </w:p>
    <w:p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СТП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схема территориального планирования;</w:t>
      </w:r>
    </w:p>
    <w:p w:rsidR="00061363" w:rsidRPr="00E96FDE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х.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</w:r>
      <w:r>
        <w:rPr>
          <w:lang w:eastAsia="ar-SA" w:bidi="en-US"/>
        </w:rPr>
        <w:t>хутор.</w:t>
      </w:r>
    </w:p>
    <w:p w:rsidR="00CC732F" w:rsidRDefault="00CC732F" w:rsidP="002D64CD">
      <w:pPr>
        <w:pStyle w:val="a0"/>
        <w:rPr>
          <w:lang w:val="ru-RU"/>
        </w:rPr>
      </w:pPr>
    </w:p>
    <w:p w:rsidR="00E9282D" w:rsidRDefault="00E9282D" w:rsidP="00E9282D">
      <w:pPr>
        <w:pStyle w:val="a0"/>
        <w:jc w:val="right"/>
        <w:rPr>
          <w:lang w:val="ru-RU"/>
        </w:rPr>
        <w:sectPr w:rsidR="00E9282D" w:rsidSect="00307DF5">
          <w:headerReference w:type="default" r:id="rId9"/>
          <w:footerReference w:type="default" r:id="rId10"/>
          <w:pgSz w:w="11906" w:h="16838"/>
          <w:pgMar w:top="1701" w:right="851" w:bottom="1134" w:left="1701" w:header="680" w:footer="1077" w:gutter="0"/>
          <w:cols w:space="708"/>
          <w:docGrid w:linePitch="360"/>
        </w:sectPr>
      </w:pPr>
    </w:p>
    <w:p w:rsidR="00A11D24" w:rsidRDefault="00A11D24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6" w:name="_Toc41390566"/>
      <w:bookmarkStart w:id="7" w:name="_Toc312530877"/>
      <w:bookmarkStart w:id="8" w:name="_Toc370201475"/>
      <w:r w:rsidRPr="002B3A9F">
        <w:lastRenderedPageBreak/>
        <w:t xml:space="preserve">Сведения </w:t>
      </w:r>
      <w:r w:rsidRPr="0021691A">
        <w:rPr>
          <w:rFonts w:eastAsia="Times New Roman" w:cs="Times New Roman"/>
          <w:lang w:eastAsia="ar-SA" w:bidi="en-US"/>
        </w:rPr>
        <w:t>о видах, назначении и наименованиях планируемых для размещения объектов местного значения поселения</w:t>
      </w:r>
      <w:bookmarkEnd w:id="6"/>
    </w:p>
    <w:p w:rsidR="00A11D24" w:rsidRPr="00E8433D" w:rsidRDefault="00A11D24" w:rsidP="00A11D24">
      <w:pPr>
        <w:pStyle w:val="a0"/>
        <w:jc w:val="right"/>
        <w:rPr>
          <w:b/>
          <w:i/>
          <w:lang w:val="ru-RU"/>
        </w:rPr>
      </w:pPr>
      <w:r w:rsidRPr="00E8433D">
        <w:rPr>
          <w:b/>
          <w:i/>
          <w:lang w:val="ru-RU"/>
        </w:rPr>
        <w:t xml:space="preserve">Таблица </w:t>
      </w:r>
      <w:r>
        <w:rPr>
          <w:b/>
          <w:i/>
          <w:lang w:val="ru-RU"/>
        </w:rPr>
        <w:t>1</w:t>
      </w:r>
      <w:r w:rsidRPr="00E8433D">
        <w:rPr>
          <w:b/>
          <w:i/>
          <w:lang w:val="ru-RU"/>
        </w:rPr>
        <w:t>.1</w:t>
      </w:r>
    </w:p>
    <w:p w:rsidR="00A11D24" w:rsidRPr="00E8433D" w:rsidRDefault="00A11D24" w:rsidP="00A11D24">
      <w:pPr>
        <w:keepNext/>
        <w:suppressAutoHyphens/>
        <w:spacing w:after="120"/>
        <w:jc w:val="center"/>
        <w:rPr>
          <w:b/>
          <w:i/>
          <w:lang w:eastAsia="ar-SA" w:bidi="en-US"/>
        </w:rPr>
      </w:pPr>
      <w:r w:rsidRPr="00E8433D">
        <w:rPr>
          <w:b/>
          <w:i/>
          <w:lang w:eastAsia="ar-SA" w:bidi="en-US"/>
        </w:rPr>
        <w:t xml:space="preserve">Сведения о планируемых для размещения на территории поселения объектах </w:t>
      </w:r>
      <w:r w:rsidRPr="00A11D24">
        <w:rPr>
          <w:b/>
          <w:i/>
          <w:lang w:eastAsia="ar-SA" w:bidi="en-US"/>
        </w:rPr>
        <w:t>местного значения поселения</w:t>
      </w:r>
    </w:p>
    <w:tbl>
      <w:tblPr>
        <w:tblStyle w:val="ad"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7"/>
        <w:gridCol w:w="1028"/>
        <w:gridCol w:w="1354"/>
        <w:gridCol w:w="1380"/>
        <w:gridCol w:w="1465"/>
        <w:gridCol w:w="1704"/>
        <w:gridCol w:w="1801"/>
        <w:gridCol w:w="1377"/>
        <w:gridCol w:w="2206"/>
        <w:gridCol w:w="1727"/>
      </w:tblGrid>
      <w:tr w:rsidR="003B7B28" w:rsidRPr="00B46D08" w:rsidTr="003B7B28">
        <w:trPr>
          <w:cantSplit/>
          <w:tblHeader/>
          <w:jc w:val="center"/>
        </w:trPr>
        <w:tc>
          <w:tcPr>
            <w:tcW w:w="401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 xml:space="preserve">Номер </w:t>
            </w:r>
          </w:p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объе</w:t>
            </w:r>
            <w:r w:rsidRPr="00B46D08">
              <w:rPr>
                <w:b/>
                <w:i/>
                <w:lang w:val="ru-RU"/>
              </w:rPr>
              <w:t>к</w:t>
            </w:r>
            <w:r w:rsidRPr="00B46D08">
              <w:rPr>
                <w:b/>
                <w:i/>
                <w:lang w:val="ru-RU"/>
              </w:rPr>
              <w:t>та</w:t>
            </w:r>
          </w:p>
        </w:tc>
        <w:tc>
          <w:tcPr>
            <w:tcW w:w="411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Код об</w:t>
            </w:r>
            <w:r w:rsidRPr="00B46D08">
              <w:rPr>
                <w:b/>
                <w:i/>
                <w:lang w:val="ru-RU"/>
              </w:rPr>
              <w:t>ъ</w:t>
            </w:r>
            <w:r w:rsidRPr="00B46D08">
              <w:rPr>
                <w:b/>
                <w:i/>
                <w:lang w:val="ru-RU"/>
              </w:rPr>
              <w:t>екта</w:t>
            </w:r>
          </w:p>
        </w:tc>
        <w:tc>
          <w:tcPr>
            <w:tcW w:w="500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Вид</w:t>
            </w:r>
          </w:p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объекта</w:t>
            </w:r>
          </w:p>
        </w:tc>
        <w:tc>
          <w:tcPr>
            <w:tcW w:w="467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Назначение</w:t>
            </w:r>
          </w:p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объекта</w:t>
            </w:r>
          </w:p>
        </w:tc>
        <w:tc>
          <w:tcPr>
            <w:tcW w:w="552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Наименов</w:t>
            </w:r>
            <w:r w:rsidRPr="00B46D08">
              <w:rPr>
                <w:b/>
                <w:i/>
                <w:lang w:val="ru-RU"/>
              </w:rPr>
              <w:t>а</w:t>
            </w:r>
            <w:r w:rsidRPr="00B46D08">
              <w:rPr>
                <w:b/>
                <w:i/>
                <w:lang w:val="ru-RU"/>
              </w:rPr>
              <w:t>ние</w:t>
            </w:r>
          </w:p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объекта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 xml:space="preserve">Основные </w:t>
            </w:r>
          </w:p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характерист</w:t>
            </w:r>
            <w:r w:rsidRPr="00B46D08">
              <w:rPr>
                <w:b/>
                <w:i/>
                <w:lang w:val="ru-RU"/>
              </w:rPr>
              <w:t>и</w:t>
            </w:r>
            <w:r w:rsidRPr="00B46D08">
              <w:rPr>
                <w:b/>
                <w:i/>
                <w:lang w:val="ru-RU"/>
              </w:rPr>
              <w:t xml:space="preserve">ки </w:t>
            </w:r>
          </w:p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объекта</w:t>
            </w:r>
          </w:p>
        </w:tc>
        <w:tc>
          <w:tcPr>
            <w:tcW w:w="623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Местополож</w:t>
            </w:r>
            <w:r w:rsidRPr="00B46D08">
              <w:rPr>
                <w:b/>
                <w:i/>
                <w:lang w:val="ru-RU"/>
              </w:rPr>
              <w:t>е</w:t>
            </w:r>
            <w:r w:rsidRPr="00B46D08">
              <w:rPr>
                <w:b/>
                <w:i/>
                <w:lang w:val="ru-RU"/>
              </w:rPr>
              <w:t>ние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Планиру</w:t>
            </w:r>
            <w:r w:rsidRPr="00B46D08">
              <w:rPr>
                <w:b/>
                <w:i/>
                <w:lang w:val="ru-RU"/>
              </w:rPr>
              <w:t>е</w:t>
            </w:r>
            <w:r w:rsidRPr="00B46D08">
              <w:rPr>
                <w:b/>
                <w:i/>
                <w:lang w:val="ru-RU"/>
              </w:rPr>
              <w:t>мые мер</w:t>
            </w:r>
            <w:r w:rsidRPr="00B46D08">
              <w:rPr>
                <w:b/>
                <w:i/>
                <w:lang w:val="ru-RU"/>
              </w:rPr>
              <w:t>о</w:t>
            </w:r>
            <w:r w:rsidRPr="00B46D08">
              <w:rPr>
                <w:b/>
                <w:i/>
                <w:lang w:val="ru-RU"/>
              </w:rPr>
              <w:t>приятия по объекту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E03A73">
              <w:rPr>
                <w:b/>
                <w:i/>
                <w:lang w:val="ru-RU"/>
              </w:rPr>
              <w:t>Функциональная зона (для объектов, не я</w:t>
            </w:r>
            <w:r w:rsidRPr="00E03A73">
              <w:rPr>
                <w:b/>
                <w:i/>
                <w:lang w:val="ru-RU"/>
              </w:rPr>
              <w:t>в</w:t>
            </w:r>
            <w:r w:rsidRPr="00E03A73">
              <w:rPr>
                <w:b/>
                <w:i/>
                <w:lang w:val="ru-RU"/>
              </w:rPr>
              <w:t>ляющихся линейн</w:t>
            </w:r>
            <w:r w:rsidRPr="00E03A73">
              <w:rPr>
                <w:b/>
                <w:i/>
                <w:lang w:val="ru-RU"/>
              </w:rPr>
              <w:t>ы</w:t>
            </w:r>
            <w:r w:rsidRPr="00E03A73">
              <w:rPr>
                <w:b/>
                <w:i/>
                <w:lang w:val="ru-RU"/>
              </w:rPr>
              <w:t>ми объектами)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:rsidR="003B7B28" w:rsidRPr="00B46D08" w:rsidRDefault="003B7B28" w:rsidP="00540C08">
            <w:pPr>
              <w:pStyle w:val="a0"/>
              <w:keepNext/>
              <w:ind w:firstLine="0"/>
              <w:jc w:val="center"/>
              <w:rPr>
                <w:b/>
                <w:i/>
                <w:lang w:val="ru-RU"/>
              </w:rPr>
            </w:pPr>
            <w:r w:rsidRPr="00B46D08">
              <w:rPr>
                <w:b/>
                <w:i/>
                <w:lang w:val="ru-RU"/>
              </w:rPr>
              <w:t>Характерист</w:t>
            </w:r>
            <w:r w:rsidRPr="00B46D08">
              <w:rPr>
                <w:b/>
                <w:i/>
                <w:lang w:val="ru-RU"/>
              </w:rPr>
              <w:t>и</w:t>
            </w:r>
            <w:r w:rsidRPr="00B46D08">
              <w:rPr>
                <w:b/>
                <w:i/>
                <w:lang w:val="ru-RU"/>
              </w:rPr>
              <w:t>ка зон с особыми условиями и</w:t>
            </w:r>
            <w:r w:rsidRPr="00B46D08">
              <w:rPr>
                <w:b/>
                <w:i/>
                <w:lang w:val="ru-RU"/>
              </w:rPr>
              <w:t>с</w:t>
            </w:r>
            <w:r w:rsidRPr="00B46D08">
              <w:rPr>
                <w:b/>
                <w:i/>
                <w:lang w:val="ru-RU"/>
              </w:rPr>
              <w:t>пользования территории</w:t>
            </w:r>
          </w:p>
        </w:tc>
      </w:tr>
      <w:tr w:rsidR="003B7B28" w:rsidRPr="00B12F29" w:rsidTr="003B7B28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:rsidR="003B7B28" w:rsidRPr="00B46D08" w:rsidRDefault="003B7B28" w:rsidP="00B46D08">
            <w:pPr>
              <w:pStyle w:val="afff1"/>
              <w:numPr>
                <w:ilvl w:val="0"/>
                <w:numId w:val="2"/>
              </w:numPr>
              <w:jc w:val="center"/>
            </w:pPr>
          </w:p>
        </w:tc>
        <w:tc>
          <w:tcPr>
            <w:tcW w:w="411" w:type="pct"/>
          </w:tcPr>
          <w:p w:rsidR="003B7B28" w:rsidRPr="00B46D08" w:rsidRDefault="003B7B28" w:rsidP="00B46D08">
            <w:pPr>
              <w:jc w:val="center"/>
            </w:pPr>
            <w:r w:rsidRPr="00B46D08">
              <w:t>602030503</w:t>
            </w:r>
          </w:p>
        </w:tc>
        <w:tc>
          <w:tcPr>
            <w:tcW w:w="500" w:type="pct"/>
          </w:tcPr>
          <w:p w:rsidR="003B7B28" w:rsidRPr="00B46D08" w:rsidRDefault="003B7B28" w:rsidP="00B46D08">
            <w:pPr>
              <w:jc w:val="center"/>
            </w:pPr>
            <w:r w:rsidRPr="00B46D08">
              <w:t>Улица в ж</w:t>
            </w:r>
            <w:r w:rsidRPr="00B46D08">
              <w:t>и</w:t>
            </w:r>
            <w:r w:rsidRPr="00B46D08">
              <w:t>лой застро</w:t>
            </w:r>
            <w:r w:rsidRPr="00B46D08">
              <w:t>й</w:t>
            </w:r>
            <w:r w:rsidRPr="00B46D08">
              <w:t>ке</w:t>
            </w:r>
          </w:p>
        </w:tc>
        <w:tc>
          <w:tcPr>
            <w:tcW w:w="467" w:type="pct"/>
          </w:tcPr>
          <w:p w:rsidR="003B7B28" w:rsidRPr="00B46D08" w:rsidRDefault="003B7B28" w:rsidP="00B46D08">
            <w:pPr>
              <w:jc w:val="center"/>
            </w:pPr>
            <w:r w:rsidRPr="00B46D08">
              <w:t>Развитие улично-дорожной сети</w:t>
            </w:r>
          </w:p>
        </w:tc>
        <w:tc>
          <w:tcPr>
            <w:tcW w:w="552" w:type="pct"/>
          </w:tcPr>
          <w:p w:rsidR="003B7B28" w:rsidRPr="00B46D08" w:rsidRDefault="003B7B28" w:rsidP="00B46D08">
            <w:pPr>
              <w:autoSpaceDE w:val="0"/>
              <w:autoSpaceDN w:val="0"/>
              <w:adjustRightInd w:val="0"/>
              <w:jc w:val="center"/>
            </w:pPr>
            <w:r w:rsidRPr="00B46D08">
              <w:t>УДС</w:t>
            </w:r>
          </w:p>
        </w:tc>
        <w:tc>
          <w:tcPr>
            <w:tcW w:w="510" w:type="pct"/>
          </w:tcPr>
          <w:p w:rsidR="003B7B28" w:rsidRPr="00B46D08" w:rsidRDefault="003B7B28" w:rsidP="00465ECE">
            <w:pPr>
              <w:autoSpaceDE w:val="0"/>
              <w:autoSpaceDN w:val="0"/>
              <w:adjustRightInd w:val="0"/>
              <w:jc w:val="center"/>
            </w:pPr>
            <w:r w:rsidRPr="00B46D08">
              <w:t xml:space="preserve">Протяженность </w:t>
            </w:r>
            <w:r>
              <w:t>0,4</w:t>
            </w:r>
            <w:r w:rsidRPr="00B46D08">
              <w:t xml:space="preserve"> км</w:t>
            </w:r>
          </w:p>
        </w:tc>
        <w:tc>
          <w:tcPr>
            <w:tcW w:w="623" w:type="pct"/>
          </w:tcPr>
          <w:p w:rsidR="003B7B28" w:rsidRPr="00B46D08" w:rsidRDefault="003B7B28" w:rsidP="00465ECE">
            <w:pPr>
              <w:autoSpaceDE w:val="0"/>
              <w:autoSpaceDN w:val="0"/>
              <w:adjustRightInd w:val="0"/>
              <w:jc w:val="center"/>
            </w:pPr>
            <w:r>
              <w:t xml:space="preserve">х. </w:t>
            </w:r>
            <w:proofErr w:type="spellStart"/>
            <w:r>
              <w:t>Пухляковский</w:t>
            </w:r>
            <w:proofErr w:type="spellEnd"/>
          </w:p>
        </w:tc>
        <w:tc>
          <w:tcPr>
            <w:tcW w:w="416" w:type="pct"/>
          </w:tcPr>
          <w:p w:rsidR="003B7B28" w:rsidRPr="00B46D08" w:rsidRDefault="003B7B28" w:rsidP="00B46D08">
            <w:pPr>
              <w:jc w:val="center"/>
            </w:pPr>
            <w:proofErr w:type="gramStart"/>
            <w:r w:rsidRPr="00B46D08">
              <w:t>Планиру</w:t>
            </w:r>
            <w:r w:rsidRPr="00B46D08">
              <w:t>е</w:t>
            </w:r>
            <w:r w:rsidRPr="00B46D08">
              <w:t>мый</w:t>
            </w:r>
            <w:proofErr w:type="gramEnd"/>
            <w:r w:rsidRPr="00B46D08">
              <w:t xml:space="preserve"> к ра</w:t>
            </w:r>
            <w:r w:rsidRPr="00B46D08">
              <w:t>з</w:t>
            </w:r>
            <w:r w:rsidRPr="00B46D08">
              <w:t>мещению</w:t>
            </w:r>
          </w:p>
        </w:tc>
        <w:tc>
          <w:tcPr>
            <w:tcW w:w="560" w:type="pct"/>
          </w:tcPr>
          <w:p w:rsidR="003B7B28" w:rsidRPr="00B46D08" w:rsidRDefault="003B7B28" w:rsidP="003B7B28">
            <w:pPr>
              <w:jc w:val="center"/>
            </w:pPr>
            <w:r w:rsidRPr="00EC005B">
              <w:t xml:space="preserve">Зона </w:t>
            </w:r>
            <w:r>
              <w:t>транспортной</w:t>
            </w:r>
            <w:r w:rsidRPr="00EC005B">
              <w:t xml:space="preserve"> инфраструктуры</w:t>
            </w:r>
          </w:p>
        </w:tc>
        <w:tc>
          <w:tcPr>
            <w:tcW w:w="560" w:type="pct"/>
          </w:tcPr>
          <w:p w:rsidR="003B7B28" w:rsidRPr="00B46D08" w:rsidRDefault="003B7B28" w:rsidP="00B46D08">
            <w:pPr>
              <w:jc w:val="center"/>
            </w:pPr>
            <w:r w:rsidRPr="00B46D08">
              <w:t>Не устанавлив</w:t>
            </w:r>
            <w:r w:rsidRPr="00B46D08">
              <w:t>а</w:t>
            </w:r>
            <w:r w:rsidRPr="00B46D08">
              <w:t>ется</w:t>
            </w:r>
          </w:p>
        </w:tc>
      </w:tr>
      <w:tr w:rsidR="003B7B28" w:rsidRPr="00B12F29" w:rsidTr="003B7B28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:rsidR="003B7B28" w:rsidRPr="00B46D08" w:rsidRDefault="003B7B28" w:rsidP="00B46D08">
            <w:pPr>
              <w:pStyle w:val="afff1"/>
              <w:numPr>
                <w:ilvl w:val="0"/>
                <w:numId w:val="2"/>
              </w:numPr>
              <w:jc w:val="center"/>
            </w:pPr>
          </w:p>
        </w:tc>
        <w:tc>
          <w:tcPr>
            <w:tcW w:w="411" w:type="pct"/>
          </w:tcPr>
          <w:p w:rsidR="003B7B28" w:rsidRPr="00B46D08" w:rsidRDefault="003B7B28" w:rsidP="00B46D08">
            <w:pPr>
              <w:jc w:val="center"/>
            </w:pPr>
            <w:r w:rsidRPr="00465ECE">
              <w:t>602010601</w:t>
            </w:r>
          </w:p>
        </w:tc>
        <w:tc>
          <w:tcPr>
            <w:tcW w:w="500" w:type="pct"/>
          </w:tcPr>
          <w:p w:rsidR="003B7B28" w:rsidRPr="00B46D08" w:rsidRDefault="003B7B28" w:rsidP="00B46D08">
            <w:pPr>
              <w:jc w:val="center"/>
            </w:pPr>
            <w:r w:rsidRPr="00465ECE">
              <w:t>Гостиницы и аналогичные коллекти</w:t>
            </w:r>
            <w:r w:rsidRPr="00465ECE">
              <w:t>в</w:t>
            </w:r>
            <w:r w:rsidRPr="00465ECE">
              <w:t>ные средства размещения</w:t>
            </w:r>
          </w:p>
        </w:tc>
        <w:tc>
          <w:tcPr>
            <w:tcW w:w="467" w:type="pct"/>
          </w:tcPr>
          <w:p w:rsidR="003B7B28" w:rsidRPr="00B46D08" w:rsidRDefault="003B7B28" w:rsidP="00B46D08">
            <w:pPr>
              <w:jc w:val="center"/>
            </w:pPr>
            <w:r>
              <w:t>Развитие с</w:t>
            </w:r>
            <w:r>
              <w:t>о</w:t>
            </w:r>
            <w:r>
              <w:t>циального обслужив</w:t>
            </w:r>
            <w:r>
              <w:t>а</w:t>
            </w:r>
            <w:r>
              <w:t>ния</w:t>
            </w:r>
          </w:p>
        </w:tc>
        <w:tc>
          <w:tcPr>
            <w:tcW w:w="552" w:type="pct"/>
          </w:tcPr>
          <w:p w:rsidR="003B7B28" w:rsidRPr="00B46D08" w:rsidRDefault="003B7B28" w:rsidP="00B46D08">
            <w:pPr>
              <w:autoSpaceDE w:val="0"/>
              <w:autoSpaceDN w:val="0"/>
              <w:adjustRightInd w:val="0"/>
              <w:jc w:val="center"/>
            </w:pPr>
            <w:r>
              <w:t>Гостиница</w:t>
            </w:r>
          </w:p>
        </w:tc>
        <w:tc>
          <w:tcPr>
            <w:tcW w:w="510" w:type="pct"/>
          </w:tcPr>
          <w:p w:rsidR="003B7B28" w:rsidRPr="00B46D08" w:rsidRDefault="003B7B28" w:rsidP="00B46D08">
            <w:pPr>
              <w:autoSpaceDE w:val="0"/>
              <w:autoSpaceDN w:val="0"/>
              <w:adjustRightInd w:val="0"/>
              <w:jc w:val="center"/>
            </w:pPr>
            <w:r>
              <w:t>1 ед.</w:t>
            </w:r>
          </w:p>
        </w:tc>
        <w:tc>
          <w:tcPr>
            <w:tcW w:w="623" w:type="pct"/>
          </w:tcPr>
          <w:p w:rsidR="003B7B28" w:rsidRPr="00B46D08" w:rsidRDefault="003B7B28" w:rsidP="00B46D08">
            <w:pPr>
              <w:autoSpaceDE w:val="0"/>
              <w:autoSpaceDN w:val="0"/>
              <w:adjustRightInd w:val="0"/>
              <w:jc w:val="center"/>
            </w:pPr>
            <w:r>
              <w:t xml:space="preserve">х. </w:t>
            </w:r>
            <w:proofErr w:type="spellStart"/>
            <w:r>
              <w:t>Пухляковский</w:t>
            </w:r>
            <w:proofErr w:type="spellEnd"/>
          </w:p>
        </w:tc>
        <w:tc>
          <w:tcPr>
            <w:tcW w:w="416" w:type="pct"/>
          </w:tcPr>
          <w:p w:rsidR="003B7B28" w:rsidRPr="00B46D08" w:rsidRDefault="003B7B28" w:rsidP="00B46D08">
            <w:pPr>
              <w:jc w:val="center"/>
            </w:pPr>
            <w:proofErr w:type="gramStart"/>
            <w:r w:rsidRPr="00B46D08">
              <w:t>Планиру</w:t>
            </w:r>
            <w:r w:rsidRPr="00B46D08">
              <w:t>е</w:t>
            </w:r>
            <w:r w:rsidRPr="00B46D08">
              <w:t>мый</w:t>
            </w:r>
            <w:proofErr w:type="gramEnd"/>
            <w:r w:rsidRPr="00B46D08">
              <w:t xml:space="preserve"> к ра</w:t>
            </w:r>
            <w:r w:rsidRPr="00B46D08">
              <w:t>з</w:t>
            </w:r>
            <w:r w:rsidRPr="00B46D08">
              <w:t>мещению</w:t>
            </w:r>
          </w:p>
        </w:tc>
        <w:tc>
          <w:tcPr>
            <w:tcW w:w="560" w:type="pct"/>
          </w:tcPr>
          <w:p w:rsidR="003B7B28" w:rsidRPr="00B46D08" w:rsidRDefault="003B7B28" w:rsidP="00B46D08">
            <w:pPr>
              <w:jc w:val="center"/>
            </w:pPr>
            <w:r w:rsidRPr="00273F6E">
              <w:t>М</w:t>
            </w:r>
            <w:r>
              <w:t>ногофункционал</w:t>
            </w:r>
            <w:r>
              <w:t>ь</w:t>
            </w:r>
            <w:r>
              <w:t>ная общественно-</w:t>
            </w:r>
            <w:r w:rsidRPr="00273F6E">
              <w:t>деловая</w:t>
            </w:r>
          </w:p>
        </w:tc>
        <w:tc>
          <w:tcPr>
            <w:tcW w:w="560" w:type="pct"/>
          </w:tcPr>
          <w:p w:rsidR="003B7B28" w:rsidRPr="00B46D08" w:rsidRDefault="003B7B28" w:rsidP="00B46D08">
            <w:pPr>
              <w:jc w:val="center"/>
            </w:pPr>
            <w:r w:rsidRPr="00B46D08">
              <w:t>Не устанавлив</w:t>
            </w:r>
            <w:r w:rsidRPr="00B46D08">
              <w:t>а</w:t>
            </w:r>
            <w:r w:rsidRPr="00B46D08">
              <w:t>ется</w:t>
            </w:r>
          </w:p>
        </w:tc>
      </w:tr>
    </w:tbl>
    <w:p w:rsidR="00BB1977" w:rsidRDefault="00BB1977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  <w:sectPr w:rsidR="00BB1977" w:rsidSect="00D525C3">
          <w:headerReference w:type="default" r:id="rId11"/>
          <w:footerReference w:type="default" r:id="rId12"/>
          <w:pgSz w:w="16838" w:h="11906" w:orient="landscape"/>
          <w:pgMar w:top="1701" w:right="851" w:bottom="851" w:left="1134" w:header="680" w:footer="1077" w:gutter="0"/>
          <w:cols w:space="708"/>
          <w:docGrid w:linePitch="360"/>
        </w:sectPr>
      </w:pPr>
    </w:p>
    <w:p w:rsidR="00A11D24" w:rsidRDefault="00A44289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9" w:name="_Toc41390567"/>
      <w:r>
        <w:rPr>
          <w:rFonts w:eastAsia="Times New Roman" w:cs="Times New Roman"/>
          <w:lang w:eastAsia="ar-SA" w:bidi="en-US"/>
        </w:rPr>
        <w:lastRenderedPageBreak/>
        <w:t>П</w:t>
      </w:r>
      <w:r w:rsidR="00A11D24" w:rsidRPr="0021691A">
        <w:rPr>
          <w:rFonts w:eastAsia="Times New Roman" w:cs="Times New Roman"/>
          <w:lang w:eastAsia="ar-SA" w:bidi="en-US"/>
        </w:rPr>
        <w:t>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9"/>
    </w:p>
    <w:p w:rsidR="00A44289" w:rsidRPr="005255C0" w:rsidRDefault="00A44289" w:rsidP="00A44289">
      <w:pPr>
        <w:pStyle w:val="a0"/>
        <w:rPr>
          <w:lang w:val="ru-RU"/>
        </w:rPr>
      </w:pPr>
      <w:r w:rsidRPr="005255C0">
        <w:rPr>
          <w:lang w:val="ru-RU"/>
        </w:rPr>
        <w:t>Одним из основных инструментов регулирования градостроительной деятельности является функциональное зонирование территории. Функциональное зонирование пров</w:t>
      </w:r>
      <w:r w:rsidRPr="005255C0">
        <w:rPr>
          <w:lang w:val="ru-RU"/>
        </w:rPr>
        <w:t>о</w:t>
      </w:r>
      <w:r w:rsidRPr="005255C0">
        <w:rPr>
          <w:lang w:val="ru-RU"/>
        </w:rPr>
        <w:t>дится с учетом сложившегося использования земельных ресурсов на основании ко</w:t>
      </w:r>
      <w:r w:rsidRPr="005255C0">
        <w:rPr>
          <w:lang w:val="ru-RU"/>
        </w:rPr>
        <w:t>м</w:t>
      </w:r>
      <w:r w:rsidRPr="005255C0">
        <w:rPr>
          <w:lang w:val="ru-RU"/>
        </w:rPr>
        <w:t>плексной оценки по совокупности природных факторов и планировочных ограничений и направлено на выделение отдельных участков территории, для которых рекомендуются различные виды и режимы хозяйственного использования.</w:t>
      </w:r>
    </w:p>
    <w:p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В настоящее время территория </w:t>
      </w:r>
      <w:proofErr w:type="spellStart"/>
      <w:r w:rsidR="00DA6060">
        <w:rPr>
          <w:lang w:val="ru-RU"/>
        </w:rPr>
        <w:t>Пухляковского</w:t>
      </w:r>
      <w:proofErr w:type="spellEnd"/>
      <w:r w:rsidR="00061363" w:rsidRPr="00061363">
        <w:rPr>
          <w:lang w:val="ru-RU"/>
        </w:rPr>
        <w:t xml:space="preserve"> СП</w:t>
      </w:r>
      <w:r w:rsidR="00061363" w:rsidRPr="00B57619">
        <w:rPr>
          <w:lang w:val="ru-RU"/>
        </w:rPr>
        <w:t xml:space="preserve"> </w:t>
      </w:r>
      <w:r w:rsidRPr="00B57619">
        <w:rPr>
          <w:lang w:val="ru-RU"/>
        </w:rPr>
        <w:t>по функциональном</w:t>
      </w:r>
      <w:r w:rsidR="006409F1">
        <w:rPr>
          <w:lang w:val="ru-RU"/>
        </w:rPr>
        <w:t>у использ</w:t>
      </w:r>
      <w:r w:rsidR="006409F1">
        <w:rPr>
          <w:lang w:val="ru-RU"/>
        </w:rPr>
        <w:t>о</w:t>
      </w:r>
      <w:r w:rsidR="006409F1">
        <w:rPr>
          <w:lang w:val="ru-RU"/>
        </w:rPr>
        <w:t>ванию делится на зоны:</w:t>
      </w:r>
    </w:p>
    <w:p w:rsidR="00A44289" w:rsidRPr="00B5761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Жилые зоны</w:t>
      </w:r>
      <w:r w:rsidRPr="00B57619">
        <w:rPr>
          <w:lang w:val="ru-RU"/>
        </w:rPr>
        <w:t xml:space="preserve"> предусмотрены в целях создания для населения удобной, здоровой и безопасной среды проживания.</w:t>
      </w:r>
    </w:p>
    <w:p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Территория жилой зоны предназначена для застройки жилыми зданиями, а также объектами культурно-бытового и иного назначения. </w:t>
      </w:r>
    </w:p>
    <w:p w:rsidR="00A44289" w:rsidRPr="00A44289" w:rsidRDefault="007C1138" w:rsidP="00B50716">
      <w:pPr>
        <w:pStyle w:val="a0"/>
        <w:rPr>
          <w:lang w:val="ru-RU"/>
        </w:rPr>
      </w:pPr>
      <w:r>
        <w:rPr>
          <w:lang w:val="ru-RU"/>
        </w:rPr>
        <w:t>Согласно</w:t>
      </w:r>
      <w:r w:rsidR="00A44289">
        <w:rPr>
          <w:lang w:val="ru-RU"/>
        </w:rPr>
        <w:t xml:space="preserve"> НГП </w:t>
      </w:r>
      <w:proofErr w:type="spellStart"/>
      <w:r w:rsidR="00DA6060">
        <w:rPr>
          <w:lang w:val="ru-RU"/>
        </w:rPr>
        <w:t>Пухляковского</w:t>
      </w:r>
      <w:proofErr w:type="spellEnd"/>
      <w:r w:rsidR="00061363" w:rsidRPr="00061363">
        <w:rPr>
          <w:lang w:val="ru-RU"/>
        </w:rPr>
        <w:t xml:space="preserve"> СП</w:t>
      </w:r>
      <w:r w:rsidR="00061363">
        <w:rPr>
          <w:lang w:val="ru-RU"/>
        </w:rPr>
        <w:t xml:space="preserve"> </w:t>
      </w:r>
      <w:r w:rsidR="00B50716">
        <w:rPr>
          <w:lang w:val="ru-RU"/>
        </w:rPr>
        <w:t>в</w:t>
      </w:r>
      <w:r w:rsidR="00A44289" w:rsidRPr="00A44289">
        <w:rPr>
          <w:lang w:val="ru-RU"/>
        </w:rPr>
        <w:t xml:space="preserve"> жилых зонах допускается размещать </w:t>
      </w:r>
      <w:r w:rsidR="00A44289">
        <w:rPr>
          <w:lang w:val="ru-RU"/>
        </w:rPr>
        <w:t>объектов нежилого назначения:</w:t>
      </w:r>
    </w:p>
    <w:p w:rsidR="00A44289" w:rsidRP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объекты социального и культурно-бытового обслуживания населения (отдельно стоящие, встроенные или пристроенные), объекты здравоохранения, дошкольного, начального общего и среднего (полного) образования, гаражи и автостоянки для легковых автомобилей, принадлежащих гражданам, культовые объекты; </w:t>
      </w:r>
    </w:p>
    <w:p w:rsid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proofErr w:type="gramStart"/>
      <w:r w:rsidRPr="00A44289">
        <w:rPr>
          <w:lang w:val="ru-RU"/>
        </w:rPr>
        <w:t>отдельные объекты общественно-делового и коммунального назначения с площ</w:t>
      </w:r>
      <w:r w:rsidRPr="00A44289">
        <w:rPr>
          <w:lang w:val="ru-RU"/>
        </w:rPr>
        <w:t>а</w:t>
      </w:r>
      <w:r w:rsidRPr="00A44289">
        <w:rPr>
          <w:lang w:val="ru-RU"/>
        </w:rPr>
        <w:t>дью участка, как правило, не более 0,5 га, а также мини-производства, не оказыв</w:t>
      </w:r>
      <w:r w:rsidRPr="00A44289">
        <w:rPr>
          <w:lang w:val="ru-RU"/>
        </w:rPr>
        <w:t>а</w:t>
      </w:r>
      <w:r w:rsidRPr="00A44289">
        <w:rPr>
          <w:lang w:val="ru-RU"/>
        </w:rPr>
        <w:t>ющие негативного воздействия на окружающую среду за пределами установле</w:t>
      </w:r>
      <w:r w:rsidRPr="00A44289">
        <w:rPr>
          <w:lang w:val="ru-RU"/>
        </w:rPr>
        <w:t>н</w:t>
      </w:r>
      <w:r w:rsidRPr="00A44289">
        <w:rPr>
          <w:lang w:val="ru-RU"/>
        </w:rPr>
        <w:t>ных границ участков данных объектов (размер санитарно-защитной зоны для об</w:t>
      </w:r>
      <w:r w:rsidRPr="00A44289">
        <w:rPr>
          <w:lang w:val="ru-RU"/>
        </w:rPr>
        <w:t>ъ</w:t>
      </w:r>
      <w:r w:rsidRPr="00A44289">
        <w:rPr>
          <w:lang w:val="ru-RU"/>
        </w:rPr>
        <w:t xml:space="preserve">ектов, не являющихся источником загрязнения окружающей среды, должен быть не менее 25 м). </w:t>
      </w:r>
      <w:proofErr w:type="gramEnd"/>
    </w:p>
    <w:p w:rsidR="006842F0" w:rsidRDefault="006842F0" w:rsidP="006842F0">
      <w:pPr>
        <w:pStyle w:val="a0"/>
        <w:ind w:left="720" w:firstLine="0"/>
        <w:rPr>
          <w:lang w:val="ru-RU"/>
        </w:rPr>
      </w:pPr>
      <w:r w:rsidRPr="00EC0C52">
        <w:rPr>
          <w:lang w:val="ru-RU"/>
        </w:rPr>
        <w:t xml:space="preserve">Жилые зоны </w:t>
      </w:r>
      <w:proofErr w:type="spellStart"/>
      <w:r w:rsidR="00DA6060">
        <w:rPr>
          <w:lang w:val="ru-RU"/>
        </w:rPr>
        <w:t>Пухляковского</w:t>
      </w:r>
      <w:proofErr w:type="spellEnd"/>
      <w:r w:rsidR="00061363" w:rsidRPr="00061363">
        <w:rPr>
          <w:lang w:val="ru-RU"/>
        </w:rPr>
        <w:t xml:space="preserve"> СП</w:t>
      </w:r>
      <w:r w:rsidR="00061363" w:rsidRPr="00EC0C52">
        <w:rPr>
          <w:lang w:val="ru-RU"/>
        </w:rPr>
        <w:t xml:space="preserve"> </w:t>
      </w:r>
      <w:r w:rsidRPr="00EC0C52">
        <w:rPr>
          <w:lang w:val="ru-RU"/>
        </w:rPr>
        <w:t>включат в себя:</w:t>
      </w:r>
    </w:p>
    <w:p w:rsidR="00EC0C52" w:rsidRDefault="00465ECE" w:rsidP="00EC0C52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</w:t>
      </w:r>
      <w:r w:rsidR="00EC0C52" w:rsidRPr="00EC0C52">
        <w:rPr>
          <w:lang w:val="ru-RU"/>
        </w:rPr>
        <w:t>она застройки индивидуальными жилыми домами.</w:t>
      </w:r>
    </w:p>
    <w:p w:rsidR="00465ECE" w:rsidRPr="00EC0C52" w:rsidRDefault="00465ECE" w:rsidP="00465ECE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</w:t>
      </w:r>
      <w:r w:rsidRPr="00465ECE">
        <w:rPr>
          <w:lang w:val="ru-RU"/>
        </w:rPr>
        <w:t xml:space="preserve">она застройки малоэтажными жилыми домами (до 4 этажей, включая </w:t>
      </w:r>
      <w:proofErr w:type="gramStart"/>
      <w:r w:rsidRPr="00465ECE">
        <w:rPr>
          <w:lang w:val="ru-RU"/>
        </w:rPr>
        <w:t>мансар</w:t>
      </w:r>
      <w:r w:rsidRPr="00465ECE">
        <w:rPr>
          <w:lang w:val="ru-RU"/>
        </w:rPr>
        <w:t>д</w:t>
      </w:r>
      <w:r w:rsidRPr="00465ECE">
        <w:rPr>
          <w:lang w:val="ru-RU"/>
        </w:rPr>
        <w:t>ный</w:t>
      </w:r>
      <w:proofErr w:type="gramEnd"/>
      <w:r w:rsidRPr="00465ECE">
        <w:rPr>
          <w:lang w:val="ru-RU"/>
        </w:rPr>
        <w:t>)</w:t>
      </w:r>
      <w:r>
        <w:rPr>
          <w:lang w:val="ru-RU"/>
        </w:rPr>
        <w:t>.</w:t>
      </w:r>
    </w:p>
    <w:p w:rsidR="00A44289" w:rsidRPr="00EC0C52" w:rsidRDefault="00A44289" w:rsidP="006409F1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Общественно-деловые зоны</w:t>
      </w:r>
      <w:r w:rsidRPr="00B57619">
        <w:rPr>
          <w:lang w:val="ru-RU"/>
        </w:rPr>
        <w:t xml:space="preserve"> предназначены для размещения объектов здравоохр</w:t>
      </w:r>
      <w:r w:rsidRPr="00B57619">
        <w:rPr>
          <w:lang w:val="ru-RU"/>
        </w:rPr>
        <w:t>а</w:t>
      </w:r>
      <w:r w:rsidRPr="00B57619">
        <w:rPr>
          <w:lang w:val="ru-RU"/>
        </w:rPr>
        <w:t xml:space="preserve">нения, культуры, торговли, общественного питания, социального и коммунально-бытового назначения, предпринимательской деятельности, иных объектов, связанных с </w:t>
      </w:r>
      <w:r w:rsidRPr="00EC0C52">
        <w:rPr>
          <w:lang w:val="ru-RU"/>
        </w:rPr>
        <w:t>обеспечением жизнедеятельности граждан.</w:t>
      </w:r>
    </w:p>
    <w:p w:rsidR="009D31FF" w:rsidRPr="00EC0C52" w:rsidRDefault="009D31FF" w:rsidP="009D31FF">
      <w:pPr>
        <w:pStyle w:val="a0"/>
        <w:rPr>
          <w:lang w:val="ru-RU"/>
        </w:rPr>
      </w:pPr>
      <w:r w:rsidRPr="00EC0C52">
        <w:rPr>
          <w:lang w:val="ru-RU"/>
        </w:rPr>
        <w:t xml:space="preserve">Общественно-деловые зоны в </w:t>
      </w:r>
      <w:proofErr w:type="spellStart"/>
      <w:r w:rsidR="00DA6060">
        <w:rPr>
          <w:lang w:val="ru-RU"/>
        </w:rPr>
        <w:t>Пухляковском</w:t>
      </w:r>
      <w:proofErr w:type="spellEnd"/>
      <w:r w:rsidR="00061363" w:rsidRPr="00061363">
        <w:rPr>
          <w:lang w:val="ru-RU"/>
        </w:rPr>
        <w:t xml:space="preserve"> СП</w:t>
      </w:r>
      <w:r w:rsidR="00061363" w:rsidRPr="00EC0C52">
        <w:rPr>
          <w:lang w:val="ru-RU"/>
        </w:rPr>
        <w:t xml:space="preserve"> </w:t>
      </w:r>
      <w:r w:rsidRPr="00EC0C52">
        <w:rPr>
          <w:lang w:val="ru-RU"/>
        </w:rPr>
        <w:t xml:space="preserve">подразделяются </w:t>
      </w:r>
      <w:proofErr w:type="gramStart"/>
      <w:r w:rsidRPr="00EC0C52">
        <w:rPr>
          <w:lang w:val="ru-RU"/>
        </w:rPr>
        <w:t>на</w:t>
      </w:r>
      <w:proofErr w:type="gramEnd"/>
      <w:r w:rsidRPr="00EC0C52">
        <w:rPr>
          <w:lang w:val="ru-RU"/>
        </w:rPr>
        <w:t>:</w:t>
      </w:r>
    </w:p>
    <w:p w:rsidR="009D31FF" w:rsidRPr="00EC0C52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многофункциональную общественно-деловую зону;</w:t>
      </w:r>
    </w:p>
    <w:p w:rsidR="009D31FF" w:rsidRPr="00EC0C52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зону специализированной общественной застройки.</w:t>
      </w:r>
    </w:p>
    <w:p w:rsidR="004A6020" w:rsidRPr="00B836BF" w:rsidRDefault="00A44289" w:rsidP="004A6020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Производственная зона</w:t>
      </w:r>
      <w:r w:rsidRPr="00B57619">
        <w:rPr>
          <w:i/>
          <w:u w:val="single"/>
          <w:lang w:val="ru-RU"/>
        </w:rPr>
        <w:t>, 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инженерной и транспортной инфраструктур</w:t>
      </w:r>
      <w:r w:rsidRPr="009D31FF">
        <w:rPr>
          <w:lang w:val="ru-RU"/>
        </w:rPr>
        <w:t xml:space="preserve"> </w:t>
      </w:r>
      <w:r w:rsidR="009D31FF">
        <w:rPr>
          <w:lang w:val="ru-RU"/>
        </w:rPr>
        <w:t>–</w:t>
      </w:r>
      <w:r>
        <w:rPr>
          <w:lang w:val="ru-RU"/>
        </w:rPr>
        <w:t xml:space="preserve"> предназначена</w:t>
      </w:r>
      <w:r w:rsidRPr="00B57619">
        <w:rPr>
          <w:lang w:val="ru-RU"/>
        </w:rPr>
        <w:t xml:space="preserve"> для размещения промышленных, коммунальных и складских объектов, объектов инженерной и транспортной инфраструктур с соответствующ</w:t>
      </w:r>
      <w:r>
        <w:rPr>
          <w:lang w:val="ru-RU"/>
        </w:rPr>
        <w:t xml:space="preserve">ими санитарно-защитными </w:t>
      </w:r>
      <w:r w:rsidRPr="00B836BF">
        <w:rPr>
          <w:lang w:val="ru-RU"/>
        </w:rPr>
        <w:t>зонами</w:t>
      </w:r>
      <w:r w:rsidR="004A6020" w:rsidRPr="00B836BF">
        <w:rPr>
          <w:lang w:val="ru-RU"/>
        </w:rPr>
        <w:t xml:space="preserve">. </w:t>
      </w:r>
      <w:r w:rsidR="00016CD7" w:rsidRPr="00B836BF">
        <w:rPr>
          <w:lang w:val="ru-RU"/>
        </w:rPr>
        <w:t xml:space="preserve">В </w:t>
      </w:r>
      <w:proofErr w:type="spellStart"/>
      <w:r w:rsidR="00DA6060">
        <w:t>Пухляковском</w:t>
      </w:r>
      <w:proofErr w:type="spellEnd"/>
      <w:r w:rsidR="00061363">
        <w:t xml:space="preserve"> СП</w:t>
      </w:r>
      <w:r w:rsidR="00061363" w:rsidRPr="00B836BF">
        <w:rPr>
          <w:lang w:val="ru-RU"/>
        </w:rPr>
        <w:t xml:space="preserve"> </w:t>
      </w:r>
      <w:r w:rsidR="004A6020" w:rsidRPr="00B836BF">
        <w:rPr>
          <w:lang w:val="ru-RU"/>
        </w:rPr>
        <w:t>данные зоны включают в себя:</w:t>
      </w:r>
    </w:p>
    <w:p w:rsidR="009D31FF" w:rsidRDefault="00EC0C52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производственная зона</w:t>
      </w:r>
      <w:r w:rsidR="009D31FF" w:rsidRPr="00EC0C52">
        <w:rPr>
          <w:lang w:val="ru-RU"/>
        </w:rPr>
        <w:t>;</w:t>
      </w:r>
    </w:p>
    <w:p w:rsidR="00465ECE" w:rsidRPr="00EC0C52" w:rsidRDefault="00465ECE" w:rsidP="00465ECE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к</w:t>
      </w:r>
      <w:r w:rsidRPr="00465ECE">
        <w:rPr>
          <w:lang w:val="ru-RU"/>
        </w:rPr>
        <w:t>оммунально-складская зона</w:t>
      </w:r>
      <w:r>
        <w:rPr>
          <w:lang w:val="ru-RU"/>
        </w:rPr>
        <w:t>;</w:t>
      </w:r>
    </w:p>
    <w:p w:rsidR="009D31FF" w:rsidRPr="00EC0C52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lastRenderedPageBreak/>
        <w:t>зону инженерной инфрастру</w:t>
      </w:r>
      <w:r w:rsidR="00EC0C52" w:rsidRPr="00EC0C52">
        <w:rPr>
          <w:lang w:val="ru-RU"/>
        </w:rPr>
        <w:t>ктуры;</w:t>
      </w:r>
    </w:p>
    <w:p w:rsidR="00EC0C52" w:rsidRPr="00EC0C52" w:rsidRDefault="00EC0C52" w:rsidP="00EC0C52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зону транспортной инфраструктуры.</w:t>
      </w:r>
    </w:p>
    <w:p w:rsidR="00A4428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Зонами сельскохозяйственного использования</w:t>
      </w:r>
      <w:r w:rsidRPr="00B57619">
        <w:rPr>
          <w:lang w:val="ru-RU"/>
        </w:rPr>
        <w:t xml:space="preserve"> признаются земли за границей нас</w:t>
      </w:r>
      <w:r w:rsidRPr="00B57619">
        <w:rPr>
          <w:lang w:val="ru-RU"/>
        </w:rPr>
        <w:t>е</w:t>
      </w:r>
      <w:r w:rsidRPr="00B57619">
        <w:rPr>
          <w:lang w:val="ru-RU"/>
        </w:rPr>
        <w:t>ленного пункта, предоставленные для нужд сельского хозяйства, а также предназначе</w:t>
      </w:r>
      <w:r w:rsidRPr="00B57619">
        <w:rPr>
          <w:lang w:val="ru-RU"/>
        </w:rPr>
        <w:t>н</w:t>
      </w:r>
      <w:r w:rsidRPr="00B57619">
        <w:rPr>
          <w:lang w:val="ru-RU"/>
        </w:rPr>
        <w:t xml:space="preserve">ные для этих целей. </w:t>
      </w:r>
      <w:r>
        <w:rPr>
          <w:lang w:val="ru-RU"/>
        </w:rPr>
        <w:t>В состав зон сельскохозяйственного использования</w:t>
      </w:r>
      <w:r w:rsidR="004A6020" w:rsidRPr="004A6020">
        <w:rPr>
          <w:lang w:val="ru-RU"/>
        </w:rPr>
        <w:t xml:space="preserve"> </w:t>
      </w:r>
      <w:proofErr w:type="spellStart"/>
      <w:r w:rsidR="00DA6060">
        <w:t>Пухляковского</w:t>
      </w:r>
      <w:proofErr w:type="spellEnd"/>
      <w:r w:rsidR="00061363">
        <w:t xml:space="preserve"> СП</w:t>
      </w:r>
      <w:r w:rsidR="00061363">
        <w:rPr>
          <w:lang w:val="ru-RU"/>
        </w:rPr>
        <w:t xml:space="preserve"> </w:t>
      </w:r>
      <w:r>
        <w:rPr>
          <w:lang w:val="ru-RU"/>
        </w:rPr>
        <w:t xml:space="preserve">входят: </w:t>
      </w:r>
    </w:p>
    <w:p w:rsidR="00A44289" w:rsidRPr="00AB3F4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>она сельскохозяйственн</w:t>
      </w:r>
      <w:r w:rsidR="006D7D49" w:rsidRPr="00AB3F4C">
        <w:rPr>
          <w:lang w:val="ru-RU"/>
        </w:rPr>
        <w:t>ого</w:t>
      </w:r>
      <w:r w:rsidR="00A44289" w:rsidRPr="00AB3F4C">
        <w:rPr>
          <w:lang w:val="ru-RU"/>
        </w:rPr>
        <w:t xml:space="preserve"> </w:t>
      </w:r>
      <w:r w:rsidR="006D7D49" w:rsidRPr="00AB3F4C">
        <w:rPr>
          <w:lang w:val="ru-RU"/>
        </w:rPr>
        <w:t>использования</w:t>
      </w:r>
      <w:r w:rsidR="00A44289" w:rsidRPr="00AB3F4C">
        <w:rPr>
          <w:lang w:val="ru-RU"/>
        </w:rPr>
        <w:t>;</w:t>
      </w:r>
    </w:p>
    <w:p w:rsidR="00A44289" w:rsidRPr="00AB3F4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п</w:t>
      </w:r>
      <w:r w:rsidR="00A44289" w:rsidRPr="00AB3F4C">
        <w:rPr>
          <w:lang w:val="ru-RU"/>
        </w:rPr>
        <w:t>роизводственная зона с</w:t>
      </w:r>
      <w:r w:rsidR="00FC385A">
        <w:rPr>
          <w:lang w:val="ru-RU"/>
        </w:rPr>
        <w:t>ельскохозяйственных предприятий.</w:t>
      </w:r>
    </w:p>
    <w:p w:rsidR="004A6020" w:rsidRPr="00AB3F4C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рекреационного назначения </w:t>
      </w:r>
      <w:r>
        <w:rPr>
          <w:lang w:val="ru-RU"/>
        </w:rPr>
        <w:t>предназначае</w:t>
      </w:r>
      <w:r w:rsidRPr="00B57619">
        <w:rPr>
          <w:lang w:val="ru-RU"/>
        </w:rPr>
        <w:t xml:space="preserve">тся для организации мест отдыха населения. В состав зон рекреационного назначения входит зона в границах территорий, занятая городскими лесами, скверами, парками, городскими садами, прудами, озерами, водохранилищами, пляжами, также в границах иных территорий, используемых и </w:t>
      </w:r>
      <w:r w:rsidRPr="00AB3F4C">
        <w:rPr>
          <w:lang w:val="ru-RU"/>
        </w:rPr>
        <w:t>предн</w:t>
      </w:r>
      <w:r w:rsidRPr="00AB3F4C">
        <w:rPr>
          <w:lang w:val="ru-RU"/>
        </w:rPr>
        <w:t>а</w:t>
      </w:r>
      <w:r w:rsidRPr="00AB3F4C">
        <w:rPr>
          <w:lang w:val="ru-RU"/>
        </w:rPr>
        <w:t>значенная для отдыха, туризма, занятий физической культурой и спортом</w:t>
      </w:r>
    </w:p>
    <w:p w:rsidR="00A44289" w:rsidRPr="00AB3F4C" w:rsidRDefault="004A6020" w:rsidP="004A6020">
      <w:pPr>
        <w:pStyle w:val="a0"/>
        <w:rPr>
          <w:i/>
          <w:lang w:val="ru-RU"/>
        </w:rPr>
      </w:pPr>
      <w:r w:rsidRPr="00AB3F4C">
        <w:rPr>
          <w:lang w:val="ru-RU"/>
        </w:rPr>
        <w:t xml:space="preserve">В состав зон рекреационного назначения </w:t>
      </w:r>
      <w:proofErr w:type="spellStart"/>
      <w:r w:rsidR="00DA6060">
        <w:rPr>
          <w:lang w:val="ru-RU"/>
        </w:rPr>
        <w:t>Пухляковского</w:t>
      </w:r>
      <w:proofErr w:type="spellEnd"/>
      <w:r w:rsidR="00061363" w:rsidRPr="00061363">
        <w:rPr>
          <w:lang w:val="ru-RU"/>
        </w:rPr>
        <w:t xml:space="preserve"> СП</w:t>
      </w:r>
      <w:r w:rsidR="00061363" w:rsidRPr="00AB3F4C">
        <w:rPr>
          <w:lang w:val="ru-RU"/>
        </w:rPr>
        <w:t xml:space="preserve"> </w:t>
      </w:r>
      <w:r w:rsidRPr="00AB3F4C">
        <w:rPr>
          <w:lang w:val="ru-RU"/>
        </w:rPr>
        <w:t>входят</w:t>
      </w:r>
      <w:r w:rsidR="00A44289" w:rsidRPr="00AB3F4C">
        <w:rPr>
          <w:lang w:val="ru-RU"/>
        </w:rPr>
        <w:t>:</w:t>
      </w:r>
    </w:p>
    <w:p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>она озелененны</w:t>
      </w:r>
      <w:r w:rsidR="00AB3F4C">
        <w:rPr>
          <w:lang w:val="ru-RU"/>
        </w:rPr>
        <w:t>х территорий общего пользования;</w:t>
      </w:r>
    </w:p>
    <w:p w:rsidR="00465ECE" w:rsidRDefault="00465ECE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отдыха;</w:t>
      </w:r>
    </w:p>
    <w:p w:rsidR="00AB3F4C" w:rsidRDefault="00465ECE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лесов;</w:t>
      </w:r>
    </w:p>
    <w:p w:rsidR="00465ECE" w:rsidRPr="00AB3F4C" w:rsidRDefault="00465ECE" w:rsidP="00465ECE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и</w:t>
      </w:r>
      <w:r w:rsidRPr="00465ECE">
        <w:rPr>
          <w:lang w:val="ru-RU"/>
        </w:rPr>
        <w:t>ные рекреационные зоны</w:t>
      </w:r>
      <w:r>
        <w:rPr>
          <w:lang w:val="ru-RU"/>
        </w:rPr>
        <w:t>.</w:t>
      </w:r>
    </w:p>
    <w:p w:rsidR="00A44289" w:rsidRPr="00B5761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>На территории зоны рекреационного назначения не допускаются строительство н</w:t>
      </w:r>
      <w:r w:rsidRPr="00B57619">
        <w:rPr>
          <w:lang w:val="ru-RU"/>
        </w:rPr>
        <w:t>о</w:t>
      </w:r>
      <w:r w:rsidRPr="00B57619">
        <w:rPr>
          <w:lang w:val="ru-RU"/>
        </w:rPr>
        <w:t>вых и расширение действующих промышленных, коммунально-складских и других об</w:t>
      </w:r>
      <w:r w:rsidRPr="00B57619">
        <w:rPr>
          <w:lang w:val="ru-RU"/>
        </w:rPr>
        <w:t>ъ</w:t>
      </w:r>
      <w:r w:rsidRPr="00B57619">
        <w:rPr>
          <w:lang w:val="ru-RU"/>
        </w:rPr>
        <w:t>ектов, непосредственно не связанных с эксплуатацией объектов рекреационного, оздор</w:t>
      </w:r>
      <w:r w:rsidRPr="00B57619">
        <w:rPr>
          <w:lang w:val="ru-RU"/>
        </w:rPr>
        <w:t>о</w:t>
      </w:r>
      <w:r w:rsidRPr="00B57619">
        <w:rPr>
          <w:lang w:val="ru-RU"/>
        </w:rPr>
        <w:t>вительного и природоохранного назначения.</w:t>
      </w:r>
    </w:p>
    <w:p w:rsidR="00A44289" w:rsidRPr="001E028C" w:rsidRDefault="00A44289" w:rsidP="009D31FF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Зона</w:t>
      </w:r>
      <w:r w:rsidRPr="00B57619">
        <w:rPr>
          <w:i/>
          <w:u w:val="single"/>
          <w:lang w:val="ru-RU"/>
        </w:rPr>
        <w:t xml:space="preserve"> специального назначения</w:t>
      </w:r>
      <w:r w:rsidRPr="00B57619">
        <w:rPr>
          <w:lang w:val="ru-RU"/>
        </w:rPr>
        <w:t xml:space="preserve"> предназначен</w:t>
      </w:r>
      <w:r>
        <w:rPr>
          <w:lang w:val="ru-RU"/>
        </w:rPr>
        <w:t>а</w:t>
      </w:r>
      <w:r w:rsidRPr="00B57619">
        <w:rPr>
          <w:lang w:val="ru-RU"/>
        </w:rPr>
        <w:t xml:space="preserve"> для размещения кладбищ и иных объектов, использование которых несовместимо с видами использования других </w:t>
      </w:r>
      <w:r w:rsidRPr="001E028C">
        <w:rPr>
          <w:lang w:val="ru-RU"/>
        </w:rPr>
        <w:t>террит</w:t>
      </w:r>
      <w:r w:rsidRPr="001E028C">
        <w:rPr>
          <w:lang w:val="ru-RU"/>
        </w:rPr>
        <w:t>о</w:t>
      </w:r>
      <w:r w:rsidRPr="001E028C">
        <w:rPr>
          <w:lang w:val="ru-RU"/>
        </w:rPr>
        <w:t xml:space="preserve">риальных зон. В состав </w:t>
      </w:r>
      <w:r w:rsidR="004A6020" w:rsidRPr="001E028C">
        <w:rPr>
          <w:lang w:val="ru-RU"/>
        </w:rPr>
        <w:t xml:space="preserve">зон специального назначения </w:t>
      </w:r>
      <w:proofErr w:type="spellStart"/>
      <w:r w:rsidR="00DA6060">
        <w:t>Пухляковского</w:t>
      </w:r>
      <w:proofErr w:type="spellEnd"/>
      <w:r w:rsidR="00061363">
        <w:t xml:space="preserve"> СП</w:t>
      </w:r>
      <w:r w:rsidR="00061363" w:rsidRPr="001E028C">
        <w:rPr>
          <w:lang w:val="ru-RU"/>
        </w:rPr>
        <w:t xml:space="preserve"> </w:t>
      </w:r>
      <w:r w:rsidRPr="001E028C">
        <w:rPr>
          <w:lang w:val="ru-RU"/>
        </w:rPr>
        <w:t>вход</w:t>
      </w:r>
      <w:r w:rsidR="004A6020" w:rsidRPr="001E028C">
        <w:rPr>
          <w:lang w:val="ru-RU"/>
        </w:rPr>
        <w:t>я</w:t>
      </w:r>
      <w:r w:rsidRPr="001E028C">
        <w:rPr>
          <w:lang w:val="ru-RU"/>
        </w:rPr>
        <w:t>т:</w:t>
      </w:r>
    </w:p>
    <w:p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>она кладбищ;</w:t>
      </w:r>
    </w:p>
    <w:p w:rsidR="00AB3F4C" w:rsidRPr="00AB3F4C" w:rsidRDefault="001E028C" w:rsidP="00AB3F4C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зона озелененных тер</w:t>
      </w:r>
      <w:r w:rsidR="00AB3F4C">
        <w:rPr>
          <w:lang w:val="ru-RU"/>
        </w:rPr>
        <w:t>риторий специального назначения.</w:t>
      </w:r>
    </w:p>
    <w:p w:rsidR="00A44289" w:rsidRPr="00EC19A1" w:rsidRDefault="00A44289" w:rsidP="00A44289">
      <w:pPr>
        <w:suppressAutoHyphens/>
        <w:ind w:firstLine="720"/>
        <w:rPr>
          <w:szCs w:val="28"/>
        </w:rPr>
      </w:pPr>
      <w:r w:rsidRPr="00FD6B91">
        <w:rPr>
          <w:szCs w:val="28"/>
        </w:rPr>
        <w:t xml:space="preserve">Параметры функциональных зон с указанием </w:t>
      </w:r>
      <w:r>
        <w:rPr>
          <w:szCs w:val="28"/>
        </w:rPr>
        <w:t>п</w:t>
      </w:r>
      <w:r w:rsidRPr="00FD6B91">
        <w:rPr>
          <w:szCs w:val="28"/>
        </w:rPr>
        <w:t>ланируемых для размещения в этих зонах объектах федерального, регионального и местного значения</w:t>
      </w:r>
      <w:r w:rsidR="007378C7">
        <w:rPr>
          <w:szCs w:val="28"/>
        </w:rPr>
        <w:t xml:space="preserve"> (за исключением </w:t>
      </w:r>
      <w:r w:rsidR="007378C7" w:rsidRPr="00EC19A1">
        <w:rPr>
          <w:szCs w:val="28"/>
        </w:rPr>
        <w:t>линейных объектов)</w:t>
      </w:r>
      <w:r w:rsidRPr="00EC19A1">
        <w:rPr>
          <w:szCs w:val="28"/>
        </w:rPr>
        <w:t xml:space="preserve"> приведены в таблицах </w:t>
      </w:r>
      <w:r w:rsidR="000B0A46" w:rsidRPr="00EC19A1">
        <w:rPr>
          <w:szCs w:val="28"/>
        </w:rPr>
        <w:t>2.1</w:t>
      </w:r>
      <w:r w:rsidRPr="00EC19A1">
        <w:rPr>
          <w:szCs w:val="28"/>
        </w:rPr>
        <w:t>.</w:t>
      </w:r>
    </w:p>
    <w:p w:rsidR="00552116" w:rsidRPr="00026A07" w:rsidRDefault="00552116" w:rsidP="00552116">
      <w:pPr>
        <w:suppressAutoHyphens/>
        <w:ind w:firstLine="720"/>
        <w:rPr>
          <w:szCs w:val="28"/>
        </w:rPr>
      </w:pPr>
      <w:r w:rsidRPr="00026A07">
        <w:rPr>
          <w:szCs w:val="28"/>
        </w:rPr>
        <w:t>Без установления функциональных зон (для линейных объектов) планируется размещение</w:t>
      </w:r>
      <w:r w:rsidR="00EC19A1" w:rsidRPr="00026A07">
        <w:rPr>
          <w:szCs w:val="28"/>
        </w:rPr>
        <w:t xml:space="preserve"> и реконструкция</w:t>
      </w:r>
      <w:r w:rsidRPr="00026A07">
        <w:rPr>
          <w:szCs w:val="28"/>
        </w:rPr>
        <w:t xml:space="preserve">: </w:t>
      </w:r>
    </w:p>
    <w:p w:rsidR="00EC19A1" w:rsidRPr="00465ECE" w:rsidRDefault="00026A07" w:rsidP="00026A07">
      <w:pPr>
        <w:pStyle w:val="a0"/>
        <w:numPr>
          <w:ilvl w:val="0"/>
          <w:numId w:val="6"/>
        </w:numPr>
        <w:rPr>
          <w:lang w:val="ru-RU"/>
        </w:rPr>
      </w:pPr>
      <w:r w:rsidRPr="00465ECE">
        <w:rPr>
          <w:lang w:val="ru-RU"/>
        </w:rPr>
        <w:t xml:space="preserve">Размещение улицы в жилой застройке в </w:t>
      </w:r>
      <w:r w:rsidR="00465ECE" w:rsidRPr="00465ECE">
        <w:rPr>
          <w:lang w:val="ru-RU"/>
        </w:rPr>
        <w:t xml:space="preserve">х. </w:t>
      </w:r>
      <w:proofErr w:type="spellStart"/>
      <w:r w:rsidR="00465ECE" w:rsidRPr="00465ECE">
        <w:rPr>
          <w:lang w:val="ru-RU"/>
        </w:rPr>
        <w:t>Пухляковский</w:t>
      </w:r>
      <w:proofErr w:type="spellEnd"/>
      <w:r w:rsidRPr="00465ECE">
        <w:rPr>
          <w:lang w:val="ru-RU"/>
        </w:rPr>
        <w:t>;</w:t>
      </w:r>
    </w:p>
    <w:p w:rsidR="00A44289" w:rsidRPr="00026A07" w:rsidRDefault="00A44289" w:rsidP="00026A07">
      <w:pPr>
        <w:suppressAutoHyphens/>
        <w:ind w:firstLine="720"/>
        <w:rPr>
          <w:szCs w:val="28"/>
        </w:rPr>
      </w:pPr>
      <w:r w:rsidRPr="00026A07">
        <w:rPr>
          <w:szCs w:val="28"/>
        </w:rPr>
        <w:t xml:space="preserve">Функциональное зонирование территории графически отображено на картографических материалах генерального плана </w:t>
      </w:r>
      <w:proofErr w:type="spellStart"/>
      <w:r w:rsidR="00DA6060">
        <w:rPr>
          <w:lang w:eastAsia="ar-SA" w:bidi="en-US"/>
        </w:rPr>
        <w:t>Пухляковского</w:t>
      </w:r>
      <w:proofErr w:type="spellEnd"/>
      <w:r w:rsidR="00061363">
        <w:rPr>
          <w:lang w:eastAsia="ar-SA" w:bidi="en-US"/>
        </w:rPr>
        <w:t xml:space="preserve"> СП</w:t>
      </w:r>
      <w:r w:rsidR="00016CD7" w:rsidRPr="00026A07">
        <w:rPr>
          <w:szCs w:val="28"/>
        </w:rPr>
        <w:t>.</w:t>
      </w:r>
    </w:p>
    <w:p w:rsidR="00A44289" w:rsidRDefault="00A44289" w:rsidP="00A44289">
      <w:pPr>
        <w:ind w:firstLine="720"/>
      </w:pPr>
      <w:r w:rsidRPr="005342E9">
        <w:t>Данные положения являются основой для разработки правил землепользования и застройки.</w:t>
      </w:r>
    </w:p>
    <w:bookmarkEnd w:id="7"/>
    <w:bookmarkEnd w:id="8"/>
    <w:p w:rsidR="000B0A46" w:rsidRDefault="000B0A46" w:rsidP="00E9282D">
      <w:pPr>
        <w:pStyle w:val="a0"/>
        <w:jc w:val="right"/>
        <w:rPr>
          <w:b/>
          <w:i/>
          <w:lang w:val="ru-RU"/>
        </w:rPr>
        <w:sectPr w:rsidR="000B0A46" w:rsidSect="00D525C3">
          <w:headerReference w:type="default" r:id="rId13"/>
          <w:footerReference w:type="default" r:id="rId14"/>
          <w:pgSz w:w="11906" w:h="16838" w:code="9"/>
          <w:pgMar w:top="851" w:right="851" w:bottom="1134" w:left="1701" w:header="737" w:footer="1077" w:gutter="0"/>
          <w:cols w:space="708"/>
          <w:docGrid w:linePitch="360"/>
        </w:sectPr>
      </w:pPr>
    </w:p>
    <w:p w:rsidR="006D7D49" w:rsidRPr="006D7D49" w:rsidRDefault="006D7D49" w:rsidP="006D7D49">
      <w:pPr>
        <w:pStyle w:val="a0"/>
        <w:spacing w:before="120"/>
        <w:jc w:val="right"/>
        <w:rPr>
          <w:b/>
          <w:i/>
          <w:lang w:val="ru-RU"/>
        </w:rPr>
      </w:pPr>
      <w:r w:rsidRPr="006D7D49">
        <w:rPr>
          <w:b/>
          <w:i/>
          <w:lang w:val="ru-RU"/>
        </w:rPr>
        <w:lastRenderedPageBreak/>
        <w:t>Таблица 2.1</w:t>
      </w:r>
    </w:p>
    <w:p w:rsidR="00942A81" w:rsidRPr="006D7D49" w:rsidRDefault="006D7D49" w:rsidP="00942A81">
      <w:pPr>
        <w:widowControl w:val="0"/>
        <w:suppressAutoHyphens/>
        <w:jc w:val="center"/>
        <w:rPr>
          <w:b/>
          <w:i/>
          <w:lang w:eastAsia="ar-SA" w:bidi="en-US"/>
        </w:rPr>
      </w:pPr>
      <w:proofErr w:type="gramStart"/>
      <w:r w:rsidRPr="006D7D49">
        <w:rPr>
          <w:b/>
          <w:i/>
          <w:lang w:eastAsia="ar-SA" w:bidi="en-US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населенных пунктов </w:t>
      </w:r>
      <w:proofErr w:type="spellStart"/>
      <w:r w:rsidR="00DA6060">
        <w:rPr>
          <w:b/>
          <w:i/>
          <w:lang w:eastAsia="ar-SA" w:bidi="en-US"/>
        </w:rPr>
        <w:t>Пухляковского</w:t>
      </w:r>
      <w:proofErr w:type="spellEnd"/>
      <w:r w:rsidR="00061363" w:rsidRPr="00061363">
        <w:rPr>
          <w:b/>
          <w:i/>
          <w:lang w:eastAsia="ar-SA" w:bidi="en-US"/>
        </w:rPr>
        <w:t xml:space="preserve"> СП</w:t>
      </w:r>
      <w:proofErr w:type="gramEnd"/>
    </w:p>
    <w:tbl>
      <w:tblPr>
        <w:tblStyle w:val="ad"/>
        <w:tblW w:w="1486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1276"/>
        <w:gridCol w:w="5812"/>
        <w:gridCol w:w="992"/>
        <w:gridCol w:w="850"/>
        <w:gridCol w:w="993"/>
        <w:gridCol w:w="708"/>
        <w:gridCol w:w="2977"/>
      </w:tblGrid>
      <w:tr w:rsidR="006D7D49" w:rsidRPr="00EC005B" w:rsidTr="00A544A1">
        <w:trPr>
          <w:tblHeader/>
        </w:trPr>
        <w:tc>
          <w:tcPr>
            <w:tcW w:w="1261" w:type="dxa"/>
            <w:vMerge w:val="restart"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  <w:r w:rsidRPr="00EC005B">
              <w:rPr>
                <w:b/>
                <w:i/>
                <w:lang w:val="ru-RU"/>
              </w:rPr>
              <w:t xml:space="preserve">№ </w:t>
            </w:r>
            <w:proofErr w:type="gramStart"/>
            <w:r w:rsidRPr="00EC005B">
              <w:rPr>
                <w:b/>
                <w:i/>
                <w:lang w:val="ru-RU"/>
              </w:rPr>
              <w:t>п</w:t>
            </w:r>
            <w:proofErr w:type="gramEnd"/>
            <w:r w:rsidRPr="00EC005B">
              <w:rPr>
                <w:b/>
                <w:i/>
                <w:lang w:val="ru-RU"/>
              </w:rPr>
              <w:t>/п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  <w:r w:rsidRPr="00EC005B">
              <w:rPr>
                <w:b/>
                <w:i/>
                <w:lang w:val="ru-RU"/>
              </w:rPr>
              <w:t>Наименов</w:t>
            </w:r>
            <w:r w:rsidRPr="00EC005B">
              <w:rPr>
                <w:b/>
                <w:i/>
                <w:lang w:val="ru-RU"/>
              </w:rPr>
              <w:t>а</w:t>
            </w:r>
            <w:r w:rsidRPr="00EC005B">
              <w:rPr>
                <w:b/>
                <w:i/>
                <w:lang w:val="ru-RU"/>
              </w:rPr>
              <w:t>ние фун</w:t>
            </w:r>
            <w:r w:rsidRPr="00EC005B">
              <w:rPr>
                <w:b/>
                <w:i/>
                <w:lang w:val="ru-RU"/>
              </w:rPr>
              <w:t>к</w:t>
            </w:r>
            <w:r w:rsidRPr="00EC005B">
              <w:rPr>
                <w:b/>
                <w:i/>
                <w:lang w:val="ru-RU"/>
              </w:rPr>
              <w:t>циональной зоны</w:t>
            </w:r>
          </w:p>
        </w:tc>
        <w:tc>
          <w:tcPr>
            <w:tcW w:w="5812" w:type="dxa"/>
            <w:vMerge w:val="restart"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  <w:r w:rsidRPr="00EC005B">
              <w:rPr>
                <w:b/>
                <w:i/>
                <w:lang w:val="ru-RU"/>
              </w:rPr>
              <w:t xml:space="preserve">Параметры функциональной зоны </w:t>
            </w:r>
          </w:p>
        </w:tc>
        <w:tc>
          <w:tcPr>
            <w:tcW w:w="3543" w:type="dxa"/>
            <w:gridSpan w:val="4"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  <w:r w:rsidRPr="00EC005B">
              <w:rPr>
                <w:b/>
                <w:i/>
                <w:lang w:val="ru-RU"/>
              </w:rPr>
              <w:t>Площади функциональных зон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  <w:r w:rsidRPr="00EC005B">
              <w:rPr>
                <w:b/>
                <w:i/>
                <w:lang w:val="ru-RU"/>
              </w:rPr>
              <w:t>Планируемые для размещ</w:t>
            </w:r>
            <w:r w:rsidRPr="00EC005B">
              <w:rPr>
                <w:b/>
                <w:i/>
                <w:lang w:val="ru-RU"/>
              </w:rPr>
              <w:t>е</w:t>
            </w:r>
            <w:r w:rsidRPr="00EC005B">
              <w:rPr>
                <w:b/>
                <w:i/>
                <w:lang w:val="ru-RU"/>
              </w:rPr>
              <w:t>ния объекты федерального, регионального, местного значения (за исключением линейных объектов)</w:t>
            </w:r>
          </w:p>
        </w:tc>
      </w:tr>
      <w:tr w:rsidR="006D7D49" w:rsidRPr="00EC005B" w:rsidTr="00A544A1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:rsidR="006D7D49" w:rsidRPr="00EC005B" w:rsidRDefault="00BE7925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Исходный срок (2020</w:t>
            </w:r>
            <w:r w:rsidR="006D7D49" w:rsidRPr="00EC005B">
              <w:rPr>
                <w:b/>
                <w:i/>
                <w:lang w:val="ru-RU"/>
              </w:rPr>
              <w:t xml:space="preserve"> г.)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6D7D49" w:rsidRPr="00EC005B" w:rsidRDefault="002D7D72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Расчетный срок (2040</w:t>
            </w:r>
            <w:r w:rsidR="006D7D49" w:rsidRPr="00EC005B">
              <w:rPr>
                <w:b/>
                <w:i/>
                <w:lang w:val="ru-RU"/>
              </w:rPr>
              <w:t xml:space="preserve"> г.)</w:t>
            </w: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lang w:val="ru-RU"/>
              </w:rPr>
            </w:pPr>
          </w:p>
        </w:tc>
      </w:tr>
      <w:tr w:rsidR="006D7D49" w:rsidRPr="00EC005B" w:rsidTr="00A544A1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pStyle w:val="a0"/>
              <w:widowControl w:val="0"/>
              <w:ind w:firstLine="0"/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widowControl w:val="0"/>
              <w:jc w:val="left"/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widowControl w:val="0"/>
              <w:jc w:val="left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D7D49" w:rsidRPr="00EC005B" w:rsidRDefault="006D7D49" w:rsidP="00942A81">
            <w:pPr>
              <w:widowControl w:val="0"/>
              <w:jc w:val="center"/>
              <w:rPr>
                <w:b/>
                <w:i/>
              </w:rPr>
            </w:pPr>
            <w:r w:rsidRPr="00EC005B">
              <w:rPr>
                <w:b/>
                <w:i/>
              </w:rPr>
              <w:t>га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EC005B">
              <w:rPr>
                <w:b/>
                <w:i/>
              </w:rPr>
              <w:t>% к итогу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EC005B">
              <w:rPr>
                <w:b/>
                <w:i/>
              </w:rPr>
              <w:t>га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EC005B">
              <w:rPr>
                <w:b/>
                <w:i/>
              </w:rPr>
              <w:t>% к итогу</w:t>
            </w: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:rsidR="006D7D49" w:rsidRPr="00EC005B" w:rsidRDefault="006D7D49" w:rsidP="00942A81">
            <w:pPr>
              <w:widowControl w:val="0"/>
              <w:jc w:val="left"/>
            </w:pPr>
          </w:p>
        </w:tc>
      </w:tr>
      <w:tr w:rsidR="00465ECE" w:rsidRPr="00EC005B" w:rsidTr="0058546F">
        <w:tc>
          <w:tcPr>
            <w:tcW w:w="8349" w:type="dxa"/>
            <w:gridSpan w:val="3"/>
            <w:shd w:val="clear" w:color="auto" w:fill="F2F2F2" w:themeFill="background1" w:themeFillShade="F2"/>
          </w:tcPr>
          <w:p w:rsidR="00465ECE" w:rsidRPr="00EC005B" w:rsidRDefault="00465ECE" w:rsidP="00942A81">
            <w:pPr>
              <w:widowControl w:val="0"/>
              <w:jc w:val="left"/>
              <w:rPr>
                <w:b/>
              </w:rPr>
            </w:pPr>
            <w:r w:rsidRPr="00EC005B">
              <w:rPr>
                <w:b/>
              </w:rPr>
              <w:t>Жилые зоны</w:t>
            </w:r>
          </w:p>
        </w:tc>
        <w:tc>
          <w:tcPr>
            <w:tcW w:w="992" w:type="dxa"/>
          </w:tcPr>
          <w:p w:rsidR="00465ECE" w:rsidRPr="00EC005B" w:rsidRDefault="000C3F73" w:rsidP="00942A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116,51</w:t>
            </w:r>
          </w:p>
        </w:tc>
        <w:tc>
          <w:tcPr>
            <w:tcW w:w="850" w:type="dxa"/>
          </w:tcPr>
          <w:p w:rsidR="00465ECE" w:rsidRPr="00EC005B" w:rsidRDefault="00403A04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3,32</w:t>
            </w:r>
          </w:p>
        </w:tc>
        <w:tc>
          <w:tcPr>
            <w:tcW w:w="993" w:type="dxa"/>
          </w:tcPr>
          <w:p w:rsidR="00465ECE" w:rsidRPr="00EC005B" w:rsidRDefault="000C3F73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146,42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</w:tcPr>
          <w:p w:rsidR="00465ECE" w:rsidRPr="00EC005B" w:rsidRDefault="00403A04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4,17</w:t>
            </w:r>
          </w:p>
        </w:tc>
        <w:tc>
          <w:tcPr>
            <w:tcW w:w="2977" w:type="dxa"/>
            <w:vMerge w:val="restart"/>
          </w:tcPr>
          <w:p w:rsidR="00465ECE" w:rsidRPr="00A2098E" w:rsidRDefault="00465ECE" w:rsidP="00A2098E">
            <w:pPr>
              <w:widowControl w:val="0"/>
              <w:jc w:val="left"/>
            </w:pPr>
            <w:r w:rsidRPr="00A2098E">
              <w:t>Планируемые к размещению объекты:</w:t>
            </w:r>
          </w:p>
          <w:p w:rsidR="00465ECE" w:rsidRPr="00EC005B" w:rsidRDefault="00465ECE" w:rsidP="00A2098E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 w:rsidRPr="00A2098E">
              <w:t>индивидуальная жилая застройка.</w:t>
            </w:r>
          </w:p>
        </w:tc>
      </w:tr>
      <w:tr w:rsidR="00433E3B" w:rsidRPr="00EC005B" w:rsidTr="00B34D16">
        <w:trPr>
          <w:trHeight w:val="1518"/>
        </w:trPr>
        <w:tc>
          <w:tcPr>
            <w:tcW w:w="1261" w:type="dxa"/>
            <w:shd w:val="clear" w:color="auto" w:fill="F2F2F2" w:themeFill="background1" w:themeFillShade="F2"/>
          </w:tcPr>
          <w:p w:rsidR="00433E3B" w:rsidRPr="00EC005B" w:rsidRDefault="00433E3B" w:rsidP="00942A81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t>701010101</w:t>
            </w:r>
          </w:p>
        </w:tc>
        <w:tc>
          <w:tcPr>
            <w:tcW w:w="1276" w:type="dxa"/>
          </w:tcPr>
          <w:p w:rsidR="00433E3B" w:rsidRPr="00EC005B" w:rsidRDefault="00433E3B" w:rsidP="00942A81">
            <w:pPr>
              <w:widowControl w:val="0"/>
              <w:jc w:val="left"/>
            </w:pPr>
            <w:r w:rsidRPr="00EC005B">
              <w:t>Зона з</w:t>
            </w:r>
            <w:r w:rsidRPr="00EC005B">
              <w:t>а</w:t>
            </w:r>
            <w:r w:rsidRPr="00EC005B">
              <w:t>стройки и</w:t>
            </w:r>
            <w:r w:rsidRPr="00EC005B">
              <w:t>н</w:t>
            </w:r>
            <w:r w:rsidRPr="00EC005B">
              <w:t>дивидуал</w:t>
            </w:r>
            <w:r w:rsidRPr="00EC005B">
              <w:t>ь</w:t>
            </w:r>
            <w:r w:rsidRPr="00EC005B">
              <w:t>ными ж</w:t>
            </w:r>
            <w:r w:rsidRPr="00EC005B">
              <w:t>и</w:t>
            </w:r>
            <w:r w:rsidRPr="00EC005B">
              <w:t>лыми дом</w:t>
            </w:r>
            <w:r w:rsidRPr="00EC005B">
              <w:t>а</w:t>
            </w:r>
            <w:r w:rsidRPr="00EC005B">
              <w:t>ми</w:t>
            </w:r>
          </w:p>
        </w:tc>
        <w:tc>
          <w:tcPr>
            <w:tcW w:w="5812" w:type="dxa"/>
            <w:vMerge w:val="restart"/>
          </w:tcPr>
          <w:p w:rsidR="00433E3B" w:rsidRPr="00EC005B" w:rsidRDefault="00433E3B" w:rsidP="00942A81">
            <w:pPr>
              <w:widowControl w:val="0"/>
              <w:jc w:val="left"/>
            </w:pPr>
            <w:r w:rsidRPr="00EC005B">
              <w:t>Жилые зоны предусматриваются в целях создания для нас</w:t>
            </w:r>
            <w:r w:rsidRPr="00EC005B">
              <w:t>е</w:t>
            </w:r>
            <w:r w:rsidRPr="00EC005B">
              <w:t>ления удобной, здоровой и безопасной среды проживания. Объекты и виды деятельности, несоответствующие требов</w:t>
            </w:r>
            <w:r w:rsidRPr="00EC005B">
              <w:t>а</w:t>
            </w:r>
            <w:r w:rsidRPr="00EC005B">
              <w:t>ниям СП 42.13330.2016. Свод правил. Градостроительство. Планировка и застройка городских и сельских поселений. Актуализированная редакция СНиП 2.07.01-89*, не допу</w:t>
            </w:r>
            <w:r w:rsidRPr="00EC005B">
              <w:t>с</w:t>
            </w:r>
            <w:r w:rsidRPr="00EC005B">
              <w:t>кается размещать в жилых зонах.</w:t>
            </w:r>
          </w:p>
          <w:p w:rsidR="00433E3B" w:rsidRPr="00EC005B" w:rsidRDefault="00433E3B" w:rsidP="00942A81">
            <w:pPr>
              <w:widowControl w:val="0"/>
              <w:jc w:val="left"/>
            </w:pPr>
            <w:r w:rsidRPr="00EC005B">
              <w:t>В жилых зонах размещаются дома усадебные с приусаде</w:t>
            </w:r>
            <w:r w:rsidRPr="00EC005B">
              <w:t>б</w:t>
            </w:r>
            <w:r w:rsidRPr="00EC005B">
              <w:t>ными участками; отдельно стоящие, встроенные или пр</w:t>
            </w:r>
            <w:r w:rsidRPr="00EC005B">
              <w:t>и</w:t>
            </w:r>
            <w:r w:rsidRPr="00EC005B">
              <w:t>строенные объекты социального и культурно-бытового о</w:t>
            </w:r>
            <w:r w:rsidRPr="00EC005B">
              <w:t>б</w:t>
            </w:r>
            <w:r w:rsidRPr="00EC005B">
              <w:t xml:space="preserve">служивания населения с учетом социальных нормативов обеспеченности (в </w:t>
            </w:r>
            <w:proofErr w:type="spellStart"/>
            <w:r w:rsidRPr="00EC005B">
              <w:t>т.ч</w:t>
            </w:r>
            <w:proofErr w:type="spellEnd"/>
            <w:r w:rsidRPr="00EC005B">
              <w:t>. услуги первой необходимости в пр</w:t>
            </w:r>
            <w:r w:rsidRPr="00EC005B">
              <w:t>е</w:t>
            </w:r>
            <w:r w:rsidRPr="00EC005B">
              <w:t>делах пешеходной доступности не более 30 мин.); гаражи и автостоянки для легковых автомобилей; культовые объекты.</w:t>
            </w:r>
          </w:p>
          <w:p w:rsidR="00433E3B" w:rsidRPr="00EC005B" w:rsidRDefault="00433E3B" w:rsidP="00942A81">
            <w:pPr>
              <w:widowControl w:val="0"/>
              <w:jc w:val="left"/>
            </w:pPr>
            <w:r w:rsidRPr="00EC005B">
              <w:t>Допускается размещать 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вредного воздействия на окружающую среду за пределами установленных границ участков этих объектов (санитарно-защитная зона должна иметь размер не менее 25 м).</w:t>
            </w:r>
          </w:p>
          <w:p w:rsidR="00433E3B" w:rsidRPr="00EC005B" w:rsidRDefault="00433E3B" w:rsidP="00942A81">
            <w:pPr>
              <w:widowControl w:val="0"/>
              <w:jc w:val="left"/>
            </w:pPr>
            <w:r w:rsidRPr="00EC005B">
              <w:t>Бытовые разрывы между длинными сторонами жилых зд</w:t>
            </w:r>
            <w:r w:rsidRPr="00EC005B">
              <w:t>а</w:t>
            </w:r>
            <w:r w:rsidRPr="00EC005B">
              <w:t xml:space="preserve">ний высотой 2-3 этажа следует принимать не менее 15 м; </w:t>
            </w:r>
            <w:r w:rsidRPr="00EC005B">
              <w:lastRenderedPageBreak/>
              <w:t>между длинными сторонами и торцами этих же зданий с окнами из жилых комнат – не менее 10 м.</w:t>
            </w:r>
          </w:p>
          <w:p w:rsidR="00433E3B" w:rsidRPr="00EC005B" w:rsidRDefault="00433E3B" w:rsidP="00942A81">
            <w:pPr>
              <w:widowControl w:val="0"/>
              <w:jc w:val="left"/>
            </w:pPr>
            <w:proofErr w:type="gramStart"/>
            <w:r w:rsidRPr="00EC005B">
              <w:t>В районах усадебной и садово-дачной застройки расстояния от окон жилых помещений до стен дома и хозяйственных построек, расположенных на соседних участках, должны быть не менее 6 м, а расстояния до сарая для содержания скота и птицы – 10 м. Расстояние до границы участка дол</w:t>
            </w:r>
            <w:r w:rsidRPr="00EC005B">
              <w:t>ж</w:t>
            </w:r>
            <w:r w:rsidRPr="00EC005B">
              <w:t>но быть от стены жилого дома 3 м, от хозяйственных п</w:t>
            </w:r>
            <w:r w:rsidRPr="00EC005B">
              <w:t>о</w:t>
            </w:r>
            <w:r w:rsidRPr="00EC005B">
              <w:t xml:space="preserve">строек – 1 м. </w:t>
            </w:r>
            <w:proofErr w:type="gramEnd"/>
          </w:p>
          <w:p w:rsidR="00433E3B" w:rsidRPr="00EC005B" w:rsidRDefault="00433E3B" w:rsidP="00942A81">
            <w:pPr>
              <w:widowControl w:val="0"/>
              <w:jc w:val="left"/>
            </w:pPr>
            <w:r w:rsidRPr="00EC005B">
              <w:t>Размещаемые в пределах жилой зоны группы сараев должны содержать не более 30 блоков каждая. Сараи для скота и птицы следует предусматривать на расстоянии от окон ж</w:t>
            </w:r>
            <w:r w:rsidRPr="00EC005B">
              <w:t>и</w:t>
            </w:r>
            <w:r w:rsidRPr="00EC005B">
              <w:t xml:space="preserve">лых помещений дома не менее, </w:t>
            </w:r>
            <w:proofErr w:type="gramStart"/>
            <w:r w:rsidRPr="00EC005B">
              <w:t>м</w:t>
            </w:r>
            <w:proofErr w:type="gramEnd"/>
            <w:r w:rsidRPr="00EC005B">
              <w:t>: одиночные или двойные – 10, до 8 блоков – 25, свыше 8 до 30 блоков – 50. Площадь застройки сблокированных сараев не должна превышать 800 м</w:t>
            </w:r>
            <w:proofErr w:type="gramStart"/>
            <w:r w:rsidRPr="00EC005B">
              <w:t>2</w:t>
            </w:r>
            <w:proofErr w:type="gramEnd"/>
            <w:r w:rsidRPr="00EC005B">
              <w:t>. Расстояние от сараев для скота и птицы до шахтных к</w:t>
            </w:r>
            <w:r w:rsidRPr="00EC005B">
              <w:t>о</w:t>
            </w:r>
            <w:r w:rsidRPr="00EC005B">
              <w:t>лодцев должно быть не менее 20 м. Допускается пристройка хозяйственного сарая (в том числе для скота и птицы), гар</w:t>
            </w:r>
            <w:r w:rsidRPr="00EC005B">
              <w:t>а</w:t>
            </w:r>
            <w:r w:rsidRPr="00EC005B">
              <w:t>жа, бани, теплицы к усадебному дому с соблюдением треб</w:t>
            </w:r>
            <w:r w:rsidRPr="00EC005B">
              <w:t>о</w:t>
            </w:r>
            <w:r w:rsidRPr="00EC005B">
              <w:t xml:space="preserve">ваний санитарных и противопожарных норм. </w:t>
            </w:r>
          </w:p>
          <w:p w:rsidR="00433E3B" w:rsidRPr="00EC005B" w:rsidRDefault="00433E3B" w:rsidP="00942A81">
            <w:pPr>
              <w:widowControl w:val="0"/>
              <w:jc w:val="left"/>
            </w:pPr>
            <w:r w:rsidRPr="00EC005B">
              <w:t>Параметры функциональной зоны следует принимать в с</w:t>
            </w:r>
            <w:r w:rsidRPr="00EC005B">
              <w:t>о</w:t>
            </w:r>
            <w:r w:rsidRPr="00EC005B">
              <w:t>ответствии с СП 42.13330.2016. Свод правил. Градостро</w:t>
            </w:r>
            <w:r w:rsidRPr="00EC005B">
              <w:t>и</w:t>
            </w:r>
            <w:r w:rsidRPr="00EC005B">
              <w:t>тельство. Планировка и застройка городских и сельских п</w:t>
            </w:r>
            <w:r w:rsidRPr="00EC005B">
              <w:t>о</w:t>
            </w:r>
            <w:r w:rsidRPr="00EC005B"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>
              <w:t>Пухляковск</w:t>
            </w:r>
            <w:r>
              <w:t>о</w:t>
            </w:r>
            <w:r>
              <w:t>го</w:t>
            </w:r>
            <w:proofErr w:type="spellEnd"/>
            <w:r w:rsidRPr="00061363">
              <w:t xml:space="preserve"> СП</w:t>
            </w:r>
          </w:p>
        </w:tc>
        <w:tc>
          <w:tcPr>
            <w:tcW w:w="992" w:type="dxa"/>
          </w:tcPr>
          <w:p w:rsidR="00433E3B" w:rsidRPr="00EC005B" w:rsidRDefault="000C3F73" w:rsidP="00942A81">
            <w:pPr>
              <w:widowControl w:val="0"/>
              <w:jc w:val="center"/>
            </w:pPr>
            <w:r w:rsidRPr="000C3F73">
              <w:lastRenderedPageBreak/>
              <w:t>114,73</w:t>
            </w:r>
          </w:p>
        </w:tc>
        <w:tc>
          <w:tcPr>
            <w:tcW w:w="850" w:type="dxa"/>
          </w:tcPr>
          <w:p w:rsidR="00433E3B" w:rsidRPr="00EC005B" w:rsidRDefault="00403A04" w:rsidP="00942A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3,27</w:t>
            </w:r>
          </w:p>
        </w:tc>
        <w:tc>
          <w:tcPr>
            <w:tcW w:w="993" w:type="dxa"/>
          </w:tcPr>
          <w:p w:rsidR="00433E3B" w:rsidRPr="00EC005B" w:rsidRDefault="000C3F73" w:rsidP="00942A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3F73">
              <w:t>144,6</w:t>
            </w:r>
            <w:r>
              <w:t>4</w:t>
            </w:r>
          </w:p>
        </w:tc>
        <w:tc>
          <w:tcPr>
            <w:tcW w:w="708" w:type="dxa"/>
          </w:tcPr>
          <w:p w:rsidR="00433E3B" w:rsidRPr="00EC005B" w:rsidRDefault="00403A04" w:rsidP="00942A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4,12</w:t>
            </w:r>
          </w:p>
        </w:tc>
        <w:tc>
          <w:tcPr>
            <w:tcW w:w="2977" w:type="dxa"/>
            <w:vMerge/>
          </w:tcPr>
          <w:p w:rsidR="00433E3B" w:rsidRPr="00EC005B" w:rsidRDefault="00433E3B" w:rsidP="00942A81">
            <w:pPr>
              <w:widowControl w:val="0"/>
              <w:jc w:val="center"/>
            </w:pPr>
          </w:p>
        </w:tc>
      </w:tr>
      <w:tr w:rsidR="00465ECE" w:rsidRPr="00EC005B" w:rsidTr="0058546F">
        <w:trPr>
          <w:trHeight w:val="490"/>
        </w:trPr>
        <w:tc>
          <w:tcPr>
            <w:tcW w:w="1261" w:type="dxa"/>
            <w:shd w:val="clear" w:color="auto" w:fill="F2F2F2" w:themeFill="background1" w:themeFillShade="F2"/>
          </w:tcPr>
          <w:p w:rsidR="00465ECE" w:rsidRPr="00EC005B" w:rsidRDefault="00465ECE" w:rsidP="00942A81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465ECE">
              <w:rPr>
                <w:lang w:val="ru-RU"/>
              </w:rPr>
              <w:t>701010102</w:t>
            </w:r>
          </w:p>
        </w:tc>
        <w:tc>
          <w:tcPr>
            <w:tcW w:w="1276" w:type="dxa"/>
          </w:tcPr>
          <w:p w:rsidR="00465ECE" w:rsidRPr="00EC005B" w:rsidRDefault="00465ECE" w:rsidP="00942A81">
            <w:pPr>
              <w:widowControl w:val="0"/>
              <w:jc w:val="left"/>
            </w:pPr>
            <w:r w:rsidRPr="00465ECE">
              <w:t>Зона з</w:t>
            </w:r>
            <w:r w:rsidRPr="00465ECE">
              <w:t>а</w:t>
            </w:r>
            <w:r w:rsidRPr="00465ECE">
              <w:t>стройки м</w:t>
            </w:r>
            <w:r w:rsidRPr="00465ECE">
              <w:t>а</w:t>
            </w:r>
            <w:r w:rsidRPr="00465ECE">
              <w:t>лоэтажными жилыми д</w:t>
            </w:r>
            <w:r w:rsidRPr="00465ECE">
              <w:t>о</w:t>
            </w:r>
            <w:r w:rsidRPr="00465ECE">
              <w:t xml:space="preserve">мами (до 4 этажей, включая </w:t>
            </w:r>
            <w:proofErr w:type="gramStart"/>
            <w:r w:rsidRPr="00465ECE">
              <w:t>мансар</w:t>
            </w:r>
            <w:r w:rsidRPr="00465ECE">
              <w:t>д</w:t>
            </w:r>
            <w:r w:rsidRPr="00465ECE">
              <w:t>ный</w:t>
            </w:r>
            <w:proofErr w:type="gramEnd"/>
            <w:r w:rsidRPr="00465ECE">
              <w:t>)</w:t>
            </w:r>
          </w:p>
        </w:tc>
        <w:tc>
          <w:tcPr>
            <w:tcW w:w="5812" w:type="dxa"/>
            <w:vMerge/>
          </w:tcPr>
          <w:p w:rsidR="00465ECE" w:rsidRPr="00EC005B" w:rsidRDefault="00465ECE" w:rsidP="00942A81">
            <w:pPr>
              <w:widowControl w:val="0"/>
              <w:jc w:val="left"/>
            </w:pPr>
          </w:p>
        </w:tc>
        <w:tc>
          <w:tcPr>
            <w:tcW w:w="992" w:type="dxa"/>
          </w:tcPr>
          <w:p w:rsidR="00465ECE" w:rsidRPr="00EC005B" w:rsidRDefault="000C3F73" w:rsidP="00942A81">
            <w:pPr>
              <w:widowControl w:val="0"/>
              <w:jc w:val="center"/>
            </w:pPr>
            <w:r w:rsidRPr="000C3F73">
              <w:t>1,78</w:t>
            </w:r>
          </w:p>
        </w:tc>
        <w:tc>
          <w:tcPr>
            <w:tcW w:w="850" w:type="dxa"/>
            <w:tcBorders>
              <w:top w:val="nil"/>
            </w:tcBorders>
          </w:tcPr>
          <w:p w:rsidR="00465ECE" w:rsidRPr="00EC005B" w:rsidRDefault="00403A04" w:rsidP="00942A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0,05</w:t>
            </w:r>
          </w:p>
        </w:tc>
        <w:tc>
          <w:tcPr>
            <w:tcW w:w="993" w:type="dxa"/>
            <w:tcBorders>
              <w:top w:val="nil"/>
            </w:tcBorders>
          </w:tcPr>
          <w:p w:rsidR="00465ECE" w:rsidRPr="00EC005B" w:rsidRDefault="000C3F73" w:rsidP="00942A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3F73">
              <w:t>1,78</w:t>
            </w:r>
          </w:p>
        </w:tc>
        <w:tc>
          <w:tcPr>
            <w:tcW w:w="708" w:type="dxa"/>
            <w:tcBorders>
              <w:top w:val="nil"/>
            </w:tcBorders>
          </w:tcPr>
          <w:p w:rsidR="00465ECE" w:rsidRPr="00EC005B" w:rsidRDefault="00403A04" w:rsidP="003F3CD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0,05</w:t>
            </w:r>
          </w:p>
        </w:tc>
        <w:tc>
          <w:tcPr>
            <w:tcW w:w="2977" w:type="dxa"/>
            <w:vMerge/>
          </w:tcPr>
          <w:p w:rsidR="00465ECE" w:rsidRPr="00EC005B" w:rsidRDefault="00465ECE" w:rsidP="00942A81">
            <w:pPr>
              <w:widowControl w:val="0"/>
              <w:jc w:val="center"/>
            </w:pPr>
          </w:p>
        </w:tc>
      </w:tr>
      <w:tr w:rsidR="0017510B" w:rsidRPr="00EC005B" w:rsidTr="00A544A1">
        <w:tc>
          <w:tcPr>
            <w:tcW w:w="8349" w:type="dxa"/>
            <w:gridSpan w:val="3"/>
            <w:shd w:val="clear" w:color="auto" w:fill="F2F2F2" w:themeFill="background1" w:themeFillShade="F2"/>
          </w:tcPr>
          <w:p w:rsidR="0017510B" w:rsidRPr="00EC005B" w:rsidRDefault="0017510B" w:rsidP="00942A81">
            <w:pPr>
              <w:widowControl w:val="0"/>
              <w:jc w:val="left"/>
              <w:rPr>
                <w:b/>
              </w:rPr>
            </w:pPr>
            <w:r w:rsidRPr="00EC005B">
              <w:rPr>
                <w:b/>
              </w:rPr>
              <w:lastRenderedPageBreak/>
              <w:t>Общественно-деловые зоны</w:t>
            </w:r>
          </w:p>
        </w:tc>
        <w:tc>
          <w:tcPr>
            <w:tcW w:w="992" w:type="dxa"/>
          </w:tcPr>
          <w:p w:rsidR="0017510B" w:rsidRPr="00EC005B" w:rsidRDefault="000C3F73" w:rsidP="00942A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15,57</w:t>
            </w:r>
          </w:p>
        </w:tc>
        <w:tc>
          <w:tcPr>
            <w:tcW w:w="850" w:type="dxa"/>
          </w:tcPr>
          <w:p w:rsidR="0017510B" w:rsidRPr="00EC005B" w:rsidRDefault="00403A04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0,44</w:t>
            </w:r>
          </w:p>
        </w:tc>
        <w:tc>
          <w:tcPr>
            <w:tcW w:w="993" w:type="dxa"/>
          </w:tcPr>
          <w:p w:rsidR="0017510B" w:rsidRPr="00EC005B" w:rsidRDefault="000C3F73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15,61</w:t>
            </w:r>
          </w:p>
        </w:tc>
        <w:tc>
          <w:tcPr>
            <w:tcW w:w="708" w:type="dxa"/>
          </w:tcPr>
          <w:p w:rsidR="0017510B" w:rsidRPr="00EC005B" w:rsidRDefault="00403A04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0,44</w:t>
            </w:r>
          </w:p>
        </w:tc>
        <w:tc>
          <w:tcPr>
            <w:tcW w:w="2977" w:type="dxa"/>
            <w:vMerge w:val="restart"/>
          </w:tcPr>
          <w:p w:rsidR="00026A07" w:rsidRPr="00C4089D" w:rsidRDefault="00026A07" w:rsidP="00026A07">
            <w:pPr>
              <w:widowControl w:val="0"/>
              <w:jc w:val="left"/>
            </w:pPr>
            <w:r w:rsidRPr="00C4089D">
              <w:t>Планируемые к размещению объекты:</w:t>
            </w:r>
          </w:p>
          <w:p w:rsidR="00AE7E33" w:rsidRPr="00465ECE" w:rsidRDefault="00465ECE" w:rsidP="00465ECE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>
              <w:lastRenderedPageBreak/>
              <w:t>Гостиница в х</w:t>
            </w:r>
            <w:r w:rsidR="00026A07" w:rsidRPr="00026A07">
              <w:t xml:space="preserve">. </w:t>
            </w:r>
            <w:proofErr w:type="spellStart"/>
            <w:r>
              <w:t>Пухл</w:t>
            </w:r>
            <w:r>
              <w:t>я</w:t>
            </w:r>
            <w:r>
              <w:t>ковский</w:t>
            </w:r>
            <w:proofErr w:type="spellEnd"/>
            <w:r w:rsidR="00026A07">
              <w:t>;</w:t>
            </w:r>
          </w:p>
        </w:tc>
      </w:tr>
      <w:tr w:rsidR="00FE5F6D" w:rsidRPr="00EC005B" w:rsidTr="00A544A1">
        <w:tc>
          <w:tcPr>
            <w:tcW w:w="1261" w:type="dxa"/>
            <w:shd w:val="clear" w:color="auto" w:fill="F2F2F2" w:themeFill="background1" w:themeFillShade="F2"/>
          </w:tcPr>
          <w:p w:rsidR="00FE5F6D" w:rsidRPr="00EC005B" w:rsidRDefault="00FE5F6D" w:rsidP="00FE5F6D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t>701010301</w:t>
            </w:r>
          </w:p>
        </w:tc>
        <w:tc>
          <w:tcPr>
            <w:tcW w:w="1276" w:type="dxa"/>
          </w:tcPr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Многофун</w:t>
            </w:r>
            <w:r w:rsidRPr="00EC005B">
              <w:t>к</w:t>
            </w:r>
            <w:r w:rsidRPr="00EC005B">
              <w:lastRenderedPageBreak/>
              <w:t>циональная обществе</w:t>
            </w:r>
            <w:r w:rsidRPr="00EC005B">
              <w:t>н</w:t>
            </w:r>
            <w:r w:rsidRPr="00EC005B">
              <w:t>но-деловая зона</w:t>
            </w:r>
          </w:p>
        </w:tc>
        <w:tc>
          <w:tcPr>
            <w:tcW w:w="5812" w:type="dxa"/>
            <w:vMerge w:val="restart"/>
          </w:tcPr>
          <w:p w:rsidR="00FE5F6D" w:rsidRPr="00EC005B" w:rsidRDefault="00FE5F6D" w:rsidP="00FE5F6D">
            <w:pPr>
              <w:widowControl w:val="0"/>
              <w:jc w:val="left"/>
            </w:pPr>
            <w:proofErr w:type="gramStart"/>
            <w:r w:rsidRPr="00EC005B">
              <w:lastRenderedPageBreak/>
              <w:t xml:space="preserve">Предназначены для размещения объектов здравоохранения, </w:t>
            </w:r>
            <w:r w:rsidRPr="00EC005B">
              <w:lastRenderedPageBreak/>
              <w:t>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</w:t>
            </w:r>
            <w:r w:rsidRPr="00EC005B">
              <w:t>в</w:t>
            </w:r>
            <w:r w:rsidRPr="00EC005B">
              <w:t>ных, научно-исследовательских учреждений, культовых зданий, стоянок автомобильного транспорта, объектов дел</w:t>
            </w:r>
            <w:r w:rsidRPr="00EC005B">
              <w:t>о</w:t>
            </w:r>
            <w:r w:rsidRPr="00EC005B">
              <w:t>вого, финансового назначения, иных объектов, связанных с обеспечением жизнедеятельности граждан.</w:t>
            </w:r>
            <w:proofErr w:type="gramEnd"/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Согласно п. 6 ст. 85 Земельного кодекса РФ: общественная зона – территория, предназначенная для застройки админ</w:t>
            </w:r>
            <w:r w:rsidRPr="00EC005B">
              <w:t>и</w:t>
            </w:r>
            <w:r w:rsidRPr="00EC005B">
              <w:t>стративными зданиями, объектами образовательного, кул</w:t>
            </w:r>
            <w:r w:rsidRPr="00EC005B">
              <w:t>ь</w:t>
            </w:r>
            <w:r w:rsidRPr="00EC005B">
              <w:t>турно-бытового, социального назначения и иными объект</w:t>
            </w:r>
            <w:r w:rsidRPr="00EC005B">
              <w:t>а</w:t>
            </w:r>
            <w:r w:rsidRPr="00EC005B">
              <w:t xml:space="preserve">ми. 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Общественно-деловые зоны формируются как центры дел</w:t>
            </w:r>
            <w:r w:rsidRPr="00EC005B">
              <w:t>о</w:t>
            </w:r>
            <w:r w:rsidRPr="00EC005B">
              <w:t>вой, финансовой и общественной активности в центральной части села, на территориях, прилегающих к главным улицам и объектам массового посещения.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Параметры функциональной зоны следует принимать в с</w:t>
            </w:r>
            <w:r w:rsidRPr="00EC005B">
              <w:t>о</w:t>
            </w:r>
            <w:r w:rsidRPr="00EC005B">
              <w:t>ответствии с СП 42.13330.2016. Свод правил. Градостро</w:t>
            </w:r>
            <w:r w:rsidRPr="00EC005B">
              <w:t>и</w:t>
            </w:r>
            <w:r w:rsidRPr="00EC005B">
              <w:t>тельство. Планировка и застройка городских и сельских п</w:t>
            </w:r>
            <w:r w:rsidRPr="00EC005B">
              <w:t>о</w:t>
            </w:r>
            <w:r w:rsidRPr="00EC005B"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 w:rsidR="00DA6060">
              <w:t>Пухляковск</w:t>
            </w:r>
            <w:r w:rsidR="00DA6060">
              <w:t>о</w:t>
            </w:r>
            <w:r w:rsidR="00DA6060">
              <w:t>го</w:t>
            </w:r>
            <w:proofErr w:type="spellEnd"/>
            <w:r w:rsidR="00061363" w:rsidRPr="00061363">
              <w:t xml:space="preserve"> СП</w:t>
            </w:r>
          </w:p>
        </w:tc>
        <w:tc>
          <w:tcPr>
            <w:tcW w:w="992" w:type="dxa"/>
          </w:tcPr>
          <w:p w:rsidR="00FE5F6D" w:rsidRPr="00EC005B" w:rsidRDefault="000C3F73" w:rsidP="00FE5F6D">
            <w:pPr>
              <w:widowControl w:val="0"/>
              <w:jc w:val="center"/>
            </w:pPr>
            <w:r w:rsidRPr="000C3F73">
              <w:lastRenderedPageBreak/>
              <w:t>2,96</w:t>
            </w:r>
          </w:p>
        </w:tc>
        <w:tc>
          <w:tcPr>
            <w:tcW w:w="850" w:type="dxa"/>
          </w:tcPr>
          <w:p w:rsidR="00FE5F6D" w:rsidRPr="00EC005B" w:rsidRDefault="00403A04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0,08</w:t>
            </w:r>
          </w:p>
        </w:tc>
        <w:tc>
          <w:tcPr>
            <w:tcW w:w="993" w:type="dxa"/>
          </w:tcPr>
          <w:p w:rsidR="00FE5F6D" w:rsidRPr="00EC005B" w:rsidRDefault="000C3F73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FE5F6D" w:rsidRPr="00EC005B" w:rsidRDefault="00403A04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0,09</w:t>
            </w:r>
          </w:p>
        </w:tc>
        <w:tc>
          <w:tcPr>
            <w:tcW w:w="2977" w:type="dxa"/>
            <w:vMerge/>
          </w:tcPr>
          <w:p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</w:p>
        </w:tc>
      </w:tr>
      <w:tr w:rsidR="00FE5F6D" w:rsidRPr="00EC005B" w:rsidTr="00A544A1">
        <w:tc>
          <w:tcPr>
            <w:tcW w:w="1261" w:type="dxa"/>
            <w:shd w:val="clear" w:color="auto" w:fill="F2F2F2" w:themeFill="background1" w:themeFillShade="F2"/>
          </w:tcPr>
          <w:p w:rsidR="00FE5F6D" w:rsidRPr="00EC005B" w:rsidRDefault="00FE5F6D" w:rsidP="00FE5F6D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lastRenderedPageBreak/>
              <w:t>701010302</w:t>
            </w:r>
          </w:p>
        </w:tc>
        <w:tc>
          <w:tcPr>
            <w:tcW w:w="1276" w:type="dxa"/>
          </w:tcPr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Зона спец</w:t>
            </w:r>
            <w:r w:rsidRPr="00EC005B">
              <w:t>и</w:t>
            </w:r>
            <w:r w:rsidRPr="00EC005B">
              <w:t>ализирова</w:t>
            </w:r>
            <w:r w:rsidRPr="00EC005B">
              <w:t>н</w:t>
            </w:r>
            <w:r w:rsidRPr="00EC005B">
              <w:t>ной общ</w:t>
            </w:r>
            <w:r w:rsidRPr="00EC005B">
              <w:t>е</w:t>
            </w:r>
            <w:r w:rsidRPr="00EC005B">
              <w:t>ственной застройки</w:t>
            </w:r>
          </w:p>
        </w:tc>
        <w:tc>
          <w:tcPr>
            <w:tcW w:w="5812" w:type="dxa"/>
            <w:vMerge/>
          </w:tcPr>
          <w:p w:rsidR="00FE5F6D" w:rsidRPr="00EC005B" w:rsidRDefault="00FE5F6D" w:rsidP="00FE5F6D">
            <w:pPr>
              <w:widowControl w:val="0"/>
              <w:jc w:val="left"/>
            </w:pPr>
          </w:p>
        </w:tc>
        <w:tc>
          <w:tcPr>
            <w:tcW w:w="992" w:type="dxa"/>
          </w:tcPr>
          <w:p w:rsidR="00FE5F6D" w:rsidRPr="00EC005B" w:rsidRDefault="000C3F73" w:rsidP="00FE5F6D">
            <w:pPr>
              <w:widowControl w:val="0"/>
              <w:jc w:val="center"/>
            </w:pPr>
            <w:r w:rsidRPr="000C3F73">
              <w:t>12,61</w:t>
            </w:r>
          </w:p>
        </w:tc>
        <w:tc>
          <w:tcPr>
            <w:tcW w:w="850" w:type="dxa"/>
          </w:tcPr>
          <w:p w:rsidR="00FE5F6D" w:rsidRPr="00EC005B" w:rsidRDefault="00403A04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0,36</w:t>
            </w:r>
          </w:p>
        </w:tc>
        <w:tc>
          <w:tcPr>
            <w:tcW w:w="993" w:type="dxa"/>
          </w:tcPr>
          <w:p w:rsidR="00FE5F6D" w:rsidRPr="00EC005B" w:rsidRDefault="000C3F73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3F73">
              <w:t>12,61</w:t>
            </w:r>
          </w:p>
        </w:tc>
        <w:tc>
          <w:tcPr>
            <w:tcW w:w="708" w:type="dxa"/>
          </w:tcPr>
          <w:p w:rsidR="00FE5F6D" w:rsidRPr="00EC005B" w:rsidRDefault="00403A04" w:rsidP="00FE5F6D">
            <w:pPr>
              <w:widowControl w:val="0"/>
              <w:jc w:val="center"/>
            </w:pPr>
            <w:r>
              <w:t>0,36</w:t>
            </w:r>
          </w:p>
        </w:tc>
        <w:tc>
          <w:tcPr>
            <w:tcW w:w="2977" w:type="dxa"/>
            <w:vMerge/>
          </w:tcPr>
          <w:p w:rsidR="00FE5F6D" w:rsidRPr="00EC005B" w:rsidRDefault="00FE5F6D" w:rsidP="00FE5F6D">
            <w:pPr>
              <w:widowControl w:val="0"/>
            </w:pPr>
          </w:p>
        </w:tc>
      </w:tr>
      <w:tr w:rsidR="00FE5F6D" w:rsidRPr="00EC005B" w:rsidTr="00A544A1">
        <w:tc>
          <w:tcPr>
            <w:tcW w:w="8349" w:type="dxa"/>
            <w:gridSpan w:val="3"/>
            <w:shd w:val="clear" w:color="auto" w:fill="F2F2F2" w:themeFill="background1" w:themeFillShade="F2"/>
          </w:tcPr>
          <w:p w:rsidR="00FE5F6D" w:rsidRPr="00EC005B" w:rsidRDefault="00FE5F6D" w:rsidP="00FE5F6D">
            <w:pPr>
              <w:widowControl w:val="0"/>
              <w:jc w:val="left"/>
              <w:rPr>
                <w:b/>
              </w:rPr>
            </w:pPr>
            <w:r w:rsidRPr="00EC005B">
              <w:rPr>
                <w:b/>
              </w:rPr>
              <w:t>Производственная зона, зона инженерной и транспортной инфраструктур</w:t>
            </w:r>
          </w:p>
        </w:tc>
        <w:tc>
          <w:tcPr>
            <w:tcW w:w="992" w:type="dxa"/>
          </w:tcPr>
          <w:p w:rsidR="00FE5F6D" w:rsidRPr="00EC005B" w:rsidRDefault="000C3F73" w:rsidP="00FE5F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22,01</w:t>
            </w:r>
          </w:p>
        </w:tc>
        <w:tc>
          <w:tcPr>
            <w:tcW w:w="850" w:type="dxa"/>
          </w:tcPr>
          <w:p w:rsidR="00FE5F6D" w:rsidRPr="00EC005B" w:rsidRDefault="00403A0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0,63</w:t>
            </w:r>
          </w:p>
        </w:tc>
        <w:tc>
          <w:tcPr>
            <w:tcW w:w="993" w:type="dxa"/>
          </w:tcPr>
          <w:p w:rsidR="00FE5F6D" w:rsidRPr="00EC005B" w:rsidRDefault="00697503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97503">
              <w:rPr>
                <w:b/>
              </w:rPr>
              <w:t>22,98</w:t>
            </w:r>
          </w:p>
        </w:tc>
        <w:tc>
          <w:tcPr>
            <w:tcW w:w="708" w:type="dxa"/>
          </w:tcPr>
          <w:p w:rsidR="00FE5F6D" w:rsidRPr="00EC005B" w:rsidRDefault="00697503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0,65</w:t>
            </w:r>
          </w:p>
        </w:tc>
        <w:tc>
          <w:tcPr>
            <w:tcW w:w="2977" w:type="dxa"/>
            <w:vMerge w:val="restart"/>
          </w:tcPr>
          <w:p w:rsidR="00570082" w:rsidRDefault="00570082" w:rsidP="00A35993">
            <w:pPr>
              <w:widowControl w:val="0"/>
              <w:jc w:val="left"/>
            </w:pPr>
          </w:p>
          <w:p w:rsidR="00FE5F6D" w:rsidRPr="00570082" w:rsidRDefault="00C4089D" w:rsidP="00A35993">
            <w:pPr>
              <w:widowControl w:val="0"/>
              <w:jc w:val="left"/>
            </w:pPr>
            <w:r w:rsidRPr="00570082">
              <w:lastRenderedPageBreak/>
              <w:t>Планируемые к размещению объекты:</w:t>
            </w:r>
          </w:p>
          <w:p w:rsidR="00026A07" w:rsidRDefault="00465ECE" w:rsidP="00061363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>
              <w:t xml:space="preserve">Багаевский гидроузел в х. </w:t>
            </w:r>
            <w:proofErr w:type="spellStart"/>
            <w:r>
              <w:t>Пухляковский</w:t>
            </w:r>
            <w:proofErr w:type="spellEnd"/>
            <w:r>
              <w:t>;</w:t>
            </w:r>
          </w:p>
          <w:p w:rsidR="00465ECE" w:rsidRDefault="00465ECE" w:rsidP="00061363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>
              <w:t xml:space="preserve">Пожарное депо в х. </w:t>
            </w:r>
            <w:proofErr w:type="spellStart"/>
            <w:r>
              <w:t>Пухляковский</w:t>
            </w:r>
            <w:proofErr w:type="spellEnd"/>
            <w:r>
              <w:t>;</w:t>
            </w:r>
          </w:p>
          <w:p w:rsidR="00465ECE" w:rsidRDefault="00465ECE" w:rsidP="00061363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>
              <w:t xml:space="preserve">Пожарные гидранты в х. </w:t>
            </w:r>
            <w:proofErr w:type="spellStart"/>
            <w:r>
              <w:t>Пухляковский</w:t>
            </w:r>
            <w:proofErr w:type="spellEnd"/>
            <w:r>
              <w:t>;</w:t>
            </w:r>
          </w:p>
          <w:p w:rsidR="00465ECE" w:rsidRPr="00A35993" w:rsidRDefault="00465ECE" w:rsidP="00061363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>
              <w:t xml:space="preserve">Громкоговорители в х. </w:t>
            </w:r>
            <w:proofErr w:type="spellStart"/>
            <w:r>
              <w:t>Пухляковский</w:t>
            </w:r>
            <w:proofErr w:type="spellEnd"/>
            <w:r>
              <w:t>.</w:t>
            </w:r>
          </w:p>
        </w:tc>
      </w:tr>
      <w:tr w:rsidR="00FE5F6D" w:rsidRPr="00EC005B" w:rsidTr="00A544A1">
        <w:trPr>
          <w:trHeight w:val="2235"/>
        </w:trPr>
        <w:tc>
          <w:tcPr>
            <w:tcW w:w="1261" w:type="dxa"/>
            <w:shd w:val="clear" w:color="auto" w:fill="F2F2F2" w:themeFill="background1" w:themeFillShade="F2"/>
          </w:tcPr>
          <w:p w:rsidR="00FE5F6D" w:rsidRPr="00EC005B" w:rsidRDefault="00FE5F6D" w:rsidP="00FE5F6D">
            <w:pPr>
              <w:pStyle w:val="a0"/>
              <w:widowControl w:val="0"/>
              <w:ind w:firstLine="0"/>
              <w:rPr>
                <w:lang w:val="ru-RU"/>
              </w:rPr>
            </w:pPr>
            <w:r w:rsidRPr="00EC005B">
              <w:rPr>
                <w:lang w:val="ru-RU"/>
              </w:rPr>
              <w:lastRenderedPageBreak/>
              <w:t>701010401</w:t>
            </w:r>
          </w:p>
        </w:tc>
        <w:tc>
          <w:tcPr>
            <w:tcW w:w="1276" w:type="dxa"/>
          </w:tcPr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Произво</w:t>
            </w:r>
            <w:r w:rsidRPr="00EC005B">
              <w:t>д</w:t>
            </w:r>
            <w:r w:rsidRPr="00EC005B">
              <w:t>ственная зона</w:t>
            </w:r>
          </w:p>
        </w:tc>
        <w:tc>
          <w:tcPr>
            <w:tcW w:w="5812" w:type="dxa"/>
            <w:vMerge w:val="restart"/>
          </w:tcPr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Предназначены для размещения промышленных, комм</w:t>
            </w:r>
            <w:r w:rsidRPr="00EC005B">
              <w:t>у</w:t>
            </w:r>
            <w:r w:rsidRPr="00EC005B">
              <w:t xml:space="preserve">нальных и складских объектов, объектов </w:t>
            </w:r>
            <w:proofErr w:type="gramStart"/>
            <w:r w:rsidRPr="00EC005B">
              <w:t>инженерной</w:t>
            </w:r>
            <w:proofErr w:type="gramEnd"/>
            <w:r w:rsidRPr="00EC005B">
              <w:t xml:space="preserve"> и транспортной инфраструктур с соответствующими санита</w:t>
            </w:r>
            <w:r w:rsidRPr="00EC005B">
              <w:t>р</w:t>
            </w:r>
            <w:r w:rsidRPr="00EC005B">
              <w:t>но-защитными зонами.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аварии на одном из предприятий защиту населения прил</w:t>
            </w:r>
            <w:r w:rsidRPr="00EC005B">
              <w:t>е</w:t>
            </w:r>
            <w:r w:rsidRPr="00EC005B">
              <w:t>гающих районов от опасных воздействий и меры по обесп</w:t>
            </w:r>
            <w:r w:rsidRPr="00EC005B">
              <w:t>е</w:t>
            </w:r>
            <w:r w:rsidRPr="00EC005B">
              <w:t>чению безопасности функционирования других предпри</w:t>
            </w:r>
            <w:r w:rsidRPr="00EC005B">
              <w:t>я</w:t>
            </w:r>
            <w:r w:rsidRPr="00EC005B">
              <w:t>тий. Степень опасности производственных и других объе</w:t>
            </w:r>
            <w:r w:rsidRPr="00EC005B">
              <w:t>к</w:t>
            </w:r>
            <w:r w:rsidRPr="00EC005B">
              <w:t>тов определяется в установленном законодательством п</w:t>
            </w:r>
            <w:r w:rsidRPr="00EC005B">
              <w:t>о</w:t>
            </w:r>
            <w:r w:rsidRPr="00EC005B">
              <w:t>рядке в соответствии с техническими регламентами.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Территория, занимаемая площадками промышленных пре</w:t>
            </w:r>
            <w:r w:rsidRPr="00EC005B">
              <w:t>д</w:t>
            </w:r>
            <w:r w:rsidRPr="00EC005B">
              <w:t>приятий и других производственных объектов, учреждени</w:t>
            </w:r>
            <w:r w:rsidRPr="00EC005B">
              <w:t>я</w:t>
            </w:r>
            <w:r w:rsidRPr="00EC005B">
              <w:t>ми и предприятиями обслуживания, должна составлять, как правило, не менее 60% всей территории промышленной з</w:t>
            </w:r>
            <w:r w:rsidRPr="00EC005B">
              <w:t>о</w:t>
            </w:r>
            <w:r w:rsidRPr="00EC005B">
              <w:t>ны.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Размеры санитарно-защитных зон следует устанавливать с учетом требований СанПиН 2.2.1/2.1.1.1200. Достаточность ширины санитарно-защитной зоны следует подтверждать расчетами рассеивания в атмосферном воздухе вредных в</w:t>
            </w:r>
            <w:r w:rsidRPr="00EC005B">
              <w:t>е</w:t>
            </w:r>
            <w:r w:rsidRPr="00EC005B">
              <w:t>ществ, содержащихся в выбросах промышленных предпри</w:t>
            </w:r>
            <w:r w:rsidRPr="00EC005B">
              <w:t>я</w:t>
            </w:r>
            <w:r w:rsidRPr="00EC005B">
              <w:t>тий.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Минимальную площадь озеленения санитарно-защитных зон следует принимать в зависимость от ширины зоны</w:t>
            </w:r>
            <w:proofErr w:type="gramStart"/>
            <w:r w:rsidRPr="00EC005B">
              <w:t>, %:</w:t>
            </w:r>
            <w:proofErr w:type="gramEnd"/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до 300 м – 60%;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от 300 до 1000 м – 50%;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lastRenderedPageBreak/>
              <w:t>от 1000 до 3000 м – 40%;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свыше 3000 м – 20%.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В санитарно-защитных зонах со стороны жилых и общ</w:t>
            </w:r>
            <w:r w:rsidRPr="00EC005B">
              <w:t>е</w:t>
            </w:r>
            <w:r w:rsidRPr="00EC005B">
              <w:t>ственно-деловых зон необходимо предусматривать полосу древесно-кустарниковых насаждений шириной не менее 50 м, а при ширине зоны до 100 м – не менее 20 м.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Размеры земельных участков, площадь зданий и вмест</w:t>
            </w:r>
            <w:r w:rsidRPr="00EC005B">
              <w:t>и</w:t>
            </w:r>
            <w:r w:rsidRPr="00EC005B">
              <w:t>мость складов, предназначенных для обслуживания посел</w:t>
            </w:r>
            <w:r w:rsidRPr="00EC005B">
              <w:t>е</w:t>
            </w:r>
            <w:r w:rsidRPr="00EC005B">
              <w:t>ний, определяются региональными градостроительными нормативами или на основе расчета.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Размещение сооружений, коммуникаций и других объектов транспорта на территории поселений должно соответств</w:t>
            </w:r>
            <w:r w:rsidRPr="00EC005B">
              <w:t>о</w:t>
            </w:r>
            <w:r w:rsidRPr="00EC005B">
              <w:t>вать требованиям, приведенным в разделах 14 и 15 СП 42.13330.2016. Свод правил. Градостроительство. План</w:t>
            </w:r>
            <w:r w:rsidRPr="00EC005B">
              <w:t>и</w:t>
            </w:r>
            <w:r w:rsidRPr="00EC005B">
              <w:t>ровка и застройка городских и сельских поселений. Акту</w:t>
            </w:r>
            <w:r w:rsidRPr="00EC005B">
              <w:t>а</w:t>
            </w:r>
            <w:r w:rsidRPr="00EC005B">
              <w:t>лизированная редакция СНиП 2.07.01-89*.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Минимальный коэффициент застройки территории прои</w:t>
            </w:r>
            <w:r w:rsidRPr="00EC005B">
              <w:t>з</w:t>
            </w:r>
            <w:r w:rsidRPr="00EC005B">
              <w:t>водственных объектов, объектов, расположенных в комм</w:t>
            </w:r>
            <w:r w:rsidRPr="00EC005B">
              <w:t>у</w:t>
            </w:r>
            <w:r w:rsidRPr="00EC005B">
              <w:t>нально-складских зонах рекомендуется принимать в соо</w:t>
            </w:r>
            <w:r w:rsidRPr="00EC005B">
              <w:t>т</w:t>
            </w:r>
            <w:r w:rsidRPr="00EC005B">
              <w:t>ветствии с приложением</w:t>
            </w:r>
            <w:proofErr w:type="gramStart"/>
            <w:r w:rsidRPr="00EC005B">
              <w:t xml:space="preserve"> В</w:t>
            </w:r>
            <w:proofErr w:type="gramEnd"/>
            <w:r w:rsidRPr="00EC005B">
              <w:t xml:space="preserve"> СП 18.13330.2011.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Санитарно-защитные зоны производственных объектов в соответствии с СанПиН 2.2.1/2.1.1.1200-03.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Противопожарные расстояния в соответствии с СП 4.13130.2013.</w:t>
            </w:r>
          </w:p>
          <w:p w:rsidR="00FE5F6D" w:rsidRPr="00EC005B" w:rsidRDefault="00FE5F6D" w:rsidP="00FE5F6D">
            <w:pPr>
              <w:widowControl w:val="0"/>
              <w:jc w:val="left"/>
            </w:pPr>
            <w:r w:rsidRPr="00EC005B">
              <w:t>Размещение подразделений пожарной охраны в соотве</w:t>
            </w:r>
            <w:r w:rsidRPr="00EC005B">
              <w:t>т</w:t>
            </w:r>
            <w:r w:rsidRPr="00EC005B">
              <w:t>ствии с СП 11.13130.2009, СП 18.13330.2011.</w:t>
            </w:r>
          </w:p>
          <w:p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lastRenderedPageBreak/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 w:rsidR="00DA6060">
              <w:rPr>
                <w:sz w:val="22"/>
                <w:szCs w:val="22"/>
              </w:rPr>
              <w:t>Пухляковск</w:t>
            </w:r>
            <w:r w:rsidR="00DA6060">
              <w:rPr>
                <w:sz w:val="22"/>
                <w:szCs w:val="22"/>
              </w:rPr>
              <w:t>о</w:t>
            </w:r>
            <w:r w:rsidR="00DA6060">
              <w:rPr>
                <w:sz w:val="22"/>
                <w:szCs w:val="22"/>
              </w:rPr>
              <w:t>го</w:t>
            </w:r>
            <w:proofErr w:type="spellEnd"/>
            <w:r w:rsidR="00061363" w:rsidRPr="00061363">
              <w:rPr>
                <w:sz w:val="22"/>
                <w:szCs w:val="22"/>
              </w:rPr>
              <w:t xml:space="preserve"> СП</w:t>
            </w:r>
          </w:p>
        </w:tc>
        <w:tc>
          <w:tcPr>
            <w:tcW w:w="992" w:type="dxa"/>
          </w:tcPr>
          <w:p w:rsidR="00FE5F6D" w:rsidRPr="00EC005B" w:rsidRDefault="000C3F73" w:rsidP="00FE5F6D">
            <w:pPr>
              <w:widowControl w:val="0"/>
              <w:jc w:val="center"/>
            </w:pPr>
            <w:r w:rsidRPr="000C3F73">
              <w:lastRenderedPageBreak/>
              <w:t>0,03</w:t>
            </w:r>
          </w:p>
        </w:tc>
        <w:tc>
          <w:tcPr>
            <w:tcW w:w="850" w:type="dxa"/>
          </w:tcPr>
          <w:p w:rsidR="00FE5F6D" w:rsidRPr="00EC005B" w:rsidRDefault="00403A04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E5F6D" w:rsidRPr="00EC005B" w:rsidRDefault="000C3F73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3F73">
              <w:t>0,03</w:t>
            </w:r>
          </w:p>
        </w:tc>
        <w:tc>
          <w:tcPr>
            <w:tcW w:w="708" w:type="dxa"/>
          </w:tcPr>
          <w:p w:rsidR="00FE5F6D" w:rsidRPr="00EC005B" w:rsidRDefault="00403A04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977" w:type="dxa"/>
            <w:vMerge/>
          </w:tcPr>
          <w:p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</w:p>
        </w:tc>
      </w:tr>
      <w:tr w:rsidR="00FE5F6D" w:rsidRPr="00EC005B" w:rsidTr="00A544A1">
        <w:trPr>
          <w:trHeight w:val="4263"/>
        </w:trPr>
        <w:tc>
          <w:tcPr>
            <w:tcW w:w="1261" w:type="dxa"/>
            <w:shd w:val="clear" w:color="auto" w:fill="F2F2F2" w:themeFill="background1" w:themeFillShade="F2"/>
          </w:tcPr>
          <w:p w:rsidR="00FE5F6D" w:rsidRPr="00EC005B" w:rsidRDefault="00FE5F6D" w:rsidP="00FE5F6D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lastRenderedPageBreak/>
              <w:t>701010404</w:t>
            </w:r>
          </w:p>
        </w:tc>
        <w:tc>
          <w:tcPr>
            <w:tcW w:w="1276" w:type="dxa"/>
          </w:tcPr>
          <w:p w:rsidR="00FE5F6D" w:rsidRPr="00EC005B" w:rsidRDefault="00FE5F6D" w:rsidP="00FE5F6D">
            <w:pPr>
              <w:widowControl w:val="0"/>
              <w:jc w:val="left"/>
            </w:pPr>
            <w:r w:rsidRPr="00EC005B">
              <w:t>Зона инж</w:t>
            </w:r>
            <w:r w:rsidRPr="00EC005B">
              <w:t>е</w:t>
            </w:r>
            <w:r w:rsidRPr="00EC005B">
              <w:t>нерной и</w:t>
            </w:r>
            <w:r w:rsidRPr="00EC005B">
              <w:t>н</w:t>
            </w:r>
            <w:r w:rsidRPr="00EC005B">
              <w:t>фраструкт</w:t>
            </w:r>
            <w:r w:rsidRPr="00EC005B">
              <w:t>у</w:t>
            </w:r>
            <w:r w:rsidRPr="00EC005B">
              <w:t>ры</w:t>
            </w:r>
          </w:p>
        </w:tc>
        <w:tc>
          <w:tcPr>
            <w:tcW w:w="5812" w:type="dxa"/>
            <w:vMerge/>
          </w:tcPr>
          <w:p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E5F6D" w:rsidRPr="00EC005B" w:rsidRDefault="000C3F73" w:rsidP="00FE5F6D">
            <w:pPr>
              <w:widowControl w:val="0"/>
              <w:jc w:val="center"/>
            </w:pPr>
            <w:r w:rsidRPr="000C3F73">
              <w:t>2,58</w:t>
            </w:r>
          </w:p>
        </w:tc>
        <w:tc>
          <w:tcPr>
            <w:tcW w:w="850" w:type="dxa"/>
          </w:tcPr>
          <w:p w:rsidR="00FE5F6D" w:rsidRPr="00EC005B" w:rsidRDefault="00403A04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0,07</w:t>
            </w:r>
          </w:p>
        </w:tc>
        <w:tc>
          <w:tcPr>
            <w:tcW w:w="993" w:type="dxa"/>
          </w:tcPr>
          <w:p w:rsidR="00FE5F6D" w:rsidRPr="00EC005B" w:rsidRDefault="00697503" w:rsidP="00FE5F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503">
              <w:t>3,55</w:t>
            </w:r>
          </w:p>
        </w:tc>
        <w:tc>
          <w:tcPr>
            <w:tcW w:w="708" w:type="dxa"/>
          </w:tcPr>
          <w:p w:rsidR="00FE5F6D" w:rsidRPr="00EC005B" w:rsidRDefault="00403A04" w:rsidP="006975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</w:t>
            </w:r>
            <w:r w:rsidR="00697503">
              <w:t>10</w:t>
            </w:r>
          </w:p>
        </w:tc>
        <w:tc>
          <w:tcPr>
            <w:tcW w:w="2977" w:type="dxa"/>
            <w:vMerge/>
          </w:tcPr>
          <w:p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</w:p>
        </w:tc>
      </w:tr>
      <w:tr w:rsidR="00AB3F4C" w:rsidRPr="00EC005B" w:rsidTr="00A544A1">
        <w:tc>
          <w:tcPr>
            <w:tcW w:w="1261" w:type="dxa"/>
            <w:shd w:val="clear" w:color="auto" w:fill="F2F2F2" w:themeFill="background1" w:themeFillShade="F2"/>
          </w:tcPr>
          <w:p w:rsidR="00AB3F4C" w:rsidRPr="00EC005B" w:rsidRDefault="00AB3F4C" w:rsidP="00AB3F4C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t>701010405</w:t>
            </w:r>
          </w:p>
        </w:tc>
        <w:tc>
          <w:tcPr>
            <w:tcW w:w="1276" w:type="dxa"/>
          </w:tcPr>
          <w:p w:rsidR="00AB3F4C" w:rsidRPr="00EC005B" w:rsidRDefault="00AB3F4C" w:rsidP="00AB3F4C">
            <w:pPr>
              <w:widowControl w:val="0"/>
              <w:jc w:val="left"/>
            </w:pPr>
            <w:r w:rsidRPr="00EC005B">
              <w:t>Зона тран</w:t>
            </w:r>
            <w:r w:rsidRPr="00EC005B">
              <w:t>с</w:t>
            </w:r>
            <w:r w:rsidRPr="00EC005B">
              <w:t>портной и</w:t>
            </w:r>
            <w:r w:rsidRPr="00EC005B">
              <w:t>н</w:t>
            </w:r>
            <w:r w:rsidRPr="00EC005B">
              <w:t>фраструкт</w:t>
            </w:r>
            <w:r w:rsidRPr="00EC005B">
              <w:t>у</w:t>
            </w:r>
            <w:r w:rsidRPr="00EC005B">
              <w:lastRenderedPageBreak/>
              <w:t>ры</w:t>
            </w:r>
          </w:p>
        </w:tc>
        <w:tc>
          <w:tcPr>
            <w:tcW w:w="5812" w:type="dxa"/>
            <w:vMerge/>
          </w:tcPr>
          <w:p w:rsidR="00AB3F4C" w:rsidRPr="00EC005B" w:rsidRDefault="00AB3F4C" w:rsidP="00AB3F4C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3F4C" w:rsidRPr="00EC005B" w:rsidRDefault="000C3F73" w:rsidP="00AB3F4C">
            <w:pPr>
              <w:widowControl w:val="0"/>
              <w:jc w:val="center"/>
            </w:pPr>
            <w:r w:rsidRPr="000C3F73">
              <w:t>19,4</w:t>
            </w:r>
          </w:p>
        </w:tc>
        <w:tc>
          <w:tcPr>
            <w:tcW w:w="850" w:type="dxa"/>
          </w:tcPr>
          <w:p w:rsidR="00AB3F4C" w:rsidRPr="00EC005B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0,55</w:t>
            </w:r>
          </w:p>
        </w:tc>
        <w:tc>
          <w:tcPr>
            <w:tcW w:w="993" w:type="dxa"/>
          </w:tcPr>
          <w:p w:rsidR="00AB3F4C" w:rsidRPr="00EC005B" w:rsidRDefault="000C3F73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3F73">
              <w:t>19,4</w:t>
            </w:r>
          </w:p>
        </w:tc>
        <w:tc>
          <w:tcPr>
            <w:tcW w:w="708" w:type="dxa"/>
          </w:tcPr>
          <w:p w:rsidR="00AB3F4C" w:rsidRPr="00EC005B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0,55</w:t>
            </w:r>
          </w:p>
        </w:tc>
        <w:tc>
          <w:tcPr>
            <w:tcW w:w="2977" w:type="dxa"/>
            <w:vMerge/>
          </w:tcPr>
          <w:p w:rsidR="00AB3F4C" w:rsidRPr="00EC005B" w:rsidRDefault="00AB3F4C" w:rsidP="00AB3F4C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</w:p>
        </w:tc>
      </w:tr>
      <w:tr w:rsidR="00AB3F4C" w:rsidRPr="00EC005B" w:rsidTr="00A35993">
        <w:tc>
          <w:tcPr>
            <w:tcW w:w="8349" w:type="dxa"/>
            <w:gridSpan w:val="3"/>
            <w:shd w:val="clear" w:color="auto" w:fill="F2F2F2" w:themeFill="background1" w:themeFillShade="F2"/>
          </w:tcPr>
          <w:p w:rsidR="00AB3F4C" w:rsidRPr="00EC005B" w:rsidRDefault="00AB3F4C" w:rsidP="00AB3F4C">
            <w:pPr>
              <w:widowControl w:val="0"/>
              <w:jc w:val="left"/>
              <w:rPr>
                <w:b/>
              </w:rPr>
            </w:pPr>
            <w:r w:rsidRPr="00EC005B">
              <w:rPr>
                <w:b/>
              </w:rPr>
              <w:lastRenderedPageBreak/>
              <w:t>Зоны сельскохозяйственного использования</w:t>
            </w:r>
          </w:p>
        </w:tc>
        <w:tc>
          <w:tcPr>
            <w:tcW w:w="992" w:type="dxa"/>
          </w:tcPr>
          <w:p w:rsidR="00AB3F4C" w:rsidRPr="007B3735" w:rsidRDefault="000C3F73" w:rsidP="0057008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2955,05</w:t>
            </w:r>
          </w:p>
        </w:tc>
        <w:tc>
          <w:tcPr>
            <w:tcW w:w="850" w:type="dxa"/>
          </w:tcPr>
          <w:p w:rsidR="00AB3F4C" w:rsidRPr="007B3735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84,11</w:t>
            </w:r>
          </w:p>
        </w:tc>
        <w:tc>
          <w:tcPr>
            <w:tcW w:w="993" w:type="dxa"/>
          </w:tcPr>
          <w:p w:rsidR="00AB3F4C" w:rsidRPr="007B3735" w:rsidRDefault="00697503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97503">
              <w:rPr>
                <w:b/>
              </w:rPr>
              <w:t>2915,72</w:t>
            </w:r>
          </w:p>
        </w:tc>
        <w:tc>
          <w:tcPr>
            <w:tcW w:w="708" w:type="dxa"/>
          </w:tcPr>
          <w:p w:rsidR="00AB3F4C" w:rsidRPr="007B3735" w:rsidRDefault="00403A04" w:rsidP="006975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97503">
              <w:rPr>
                <w:b/>
              </w:rPr>
              <w:t>2</w:t>
            </w:r>
            <w:r>
              <w:rPr>
                <w:b/>
              </w:rPr>
              <w:t>,</w:t>
            </w:r>
            <w:r w:rsidR="00697503">
              <w:rPr>
                <w:b/>
              </w:rPr>
              <w:t>99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B3F4C" w:rsidRPr="00EC005B" w:rsidRDefault="00AB3F4C" w:rsidP="00AB3F4C">
            <w:pPr>
              <w:widowControl w:val="0"/>
              <w:jc w:val="center"/>
            </w:pPr>
            <w:r w:rsidRPr="00EC005B">
              <w:t>-</w:t>
            </w:r>
          </w:p>
        </w:tc>
      </w:tr>
      <w:tr w:rsidR="000C3F73" w:rsidRPr="00EC005B" w:rsidTr="00A35993">
        <w:trPr>
          <w:trHeight w:val="1574"/>
        </w:trPr>
        <w:tc>
          <w:tcPr>
            <w:tcW w:w="1261" w:type="dxa"/>
            <w:shd w:val="clear" w:color="auto" w:fill="F2F2F2" w:themeFill="background1" w:themeFillShade="F2"/>
          </w:tcPr>
          <w:p w:rsidR="000C3F73" w:rsidRPr="00EC005B" w:rsidRDefault="000C3F73" w:rsidP="00AB3F4C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t>701010500</w:t>
            </w:r>
          </w:p>
        </w:tc>
        <w:tc>
          <w:tcPr>
            <w:tcW w:w="1276" w:type="dxa"/>
          </w:tcPr>
          <w:p w:rsidR="000C3F73" w:rsidRPr="00EC005B" w:rsidRDefault="000C3F73" w:rsidP="00AB3F4C">
            <w:pPr>
              <w:widowControl w:val="0"/>
              <w:jc w:val="left"/>
            </w:pPr>
            <w:r w:rsidRPr="00EC005B">
              <w:t>Зона сел</w:t>
            </w:r>
            <w:r w:rsidRPr="00EC005B">
              <w:t>ь</w:t>
            </w:r>
            <w:r w:rsidRPr="00EC005B">
              <w:t>скохозя</w:t>
            </w:r>
            <w:r w:rsidRPr="00EC005B">
              <w:t>й</w:t>
            </w:r>
            <w:r w:rsidRPr="00EC005B">
              <w:t>ственного использов</w:t>
            </w:r>
            <w:r w:rsidRPr="00EC005B">
              <w:t>а</w:t>
            </w:r>
            <w:r w:rsidRPr="00EC005B">
              <w:t>ния</w:t>
            </w:r>
          </w:p>
        </w:tc>
        <w:tc>
          <w:tcPr>
            <w:tcW w:w="5812" w:type="dxa"/>
            <w:vMerge w:val="restart"/>
          </w:tcPr>
          <w:p w:rsidR="000C3F73" w:rsidRPr="00EC005B" w:rsidRDefault="000C3F73" w:rsidP="00AB3F4C">
            <w:pPr>
              <w:widowControl w:val="0"/>
              <w:jc w:val="left"/>
            </w:pPr>
            <w:r w:rsidRPr="00EC005B">
              <w:t>Размещение производственных сельскохозяйственных пре</w:t>
            </w:r>
            <w:r w:rsidRPr="00EC005B">
              <w:t>д</w:t>
            </w:r>
            <w:r w:rsidRPr="00EC005B">
              <w:t xml:space="preserve">приятий необходимо осуществлять в соответствии с СП 19.13330.2011. </w:t>
            </w:r>
          </w:p>
          <w:p w:rsidR="000C3F73" w:rsidRPr="00EC005B" w:rsidRDefault="000C3F73" w:rsidP="00AB3F4C">
            <w:pPr>
              <w:widowControl w:val="0"/>
              <w:jc w:val="left"/>
            </w:pPr>
            <w:r w:rsidRPr="00EC005B">
              <w:t>Производственные зоны и отдельные сельскохозяйственные объекты следует располагать, по возможности, с подветре</w:t>
            </w:r>
            <w:r w:rsidRPr="00EC005B">
              <w:t>н</w:t>
            </w:r>
            <w:r w:rsidRPr="00EC005B">
              <w:t>ной стороны по отношению к зонам жилой застройки и н</w:t>
            </w:r>
            <w:r w:rsidRPr="00EC005B">
              <w:t>и</w:t>
            </w:r>
            <w:r w:rsidRPr="00EC005B">
              <w:t>же по рельефу местности. При организации производстве</w:t>
            </w:r>
            <w:r w:rsidRPr="00EC005B">
              <w:t>н</w:t>
            </w:r>
            <w:r w:rsidRPr="00EC005B">
              <w:t>ной зоны объекты и сооружения следует, по возможности, концентрировать на одной площадке с односторонним ра</w:t>
            </w:r>
            <w:r w:rsidRPr="00EC005B">
              <w:t>з</w:t>
            </w:r>
            <w:r w:rsidRPr="00EC005B">
              <w:t xml:space="preserve">мещением относительно жилой зоны. </w:t>
            </w:r>
          </w:p>
          <w:p w:rsidR="000C3F73" w:rsidRPr="00EC005B" w:rsidRDefault="000C3F73" w:rsidP="00AB3F4C">
            <w:pPr>
              <w:widowControl w:val="0"/>
              <w:jc w:val="left"/>
            </w:pPr>
            <w:r w:rsidRPr="00EC005B">
              <w:t>Территории производственных зон, как правило, не должны разделяться на обособленные участки железными или авт</w:t>
            </w:r>
            <w:r w:rsidRPr="00EC005B">
              <w:t>о</w:t>
            </w:r>
            <w:r w:rsidRPr="00EC005B">
              <w:t xml:space="preserve">мобильными дорогами общей сети, а также реками. </w:t>
            </w:r>
          </w:p>
          <w:p w:rsidR="000C3F73" w:rsidRPr="00EC005B" w:rsidRDefault="000C3F73" w:rsidP="00AB3F4C">
            <w:pPr>
              <w:widowControl w:val="0"/>
              <w:jc w:val="left"/>
            </w:pPr>
            <w:r w:rsidRPr="00EC005B">
              <w:t>Параметры функциональной зоны следует принимать в с</w:t>
            </w:r>
            <w:r w:rsidRPr="00EC005B">
              <w:t>о</w:t>
            </w:r>
            <w:r w:rsidRPr="00EC005B">
              <w:t>ответствии с СП 42.13330.2016. Свод правил. Градостро</w:t>
            </w:r>
            <w:r w:rsidRPr="00EC005B">
              <w:t>и</w:t>
            </w:r>
            <w:r w:rsidRPr="00EC005B">
              <w:t>тельство. Планировка и застройка городских и сельских п</w:t>
            </w:r>
            <w:r w:rsidRPr="00EC005B">
              <w:t>о</w:t>
            </w:r>
            <w:r w:rsidRPr="00EC005B"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>
              <w:t>Пухляковск</w:t>
            </w:r>
            <w:r>
              <w:t>о</w:t>
            </w:r>
            <w:r>
              <w:t>го</w:t>
            </w:r>
            <w:proofErr w:type="spellEnd"/>
            <w:r w:rsidRPr="00061363">
              <w:t xml:space="preserve"> СП</w:t>
            </w:r>
          </w:p>
        </w:tc>
        <w:tc>
          <w:tcPr>
            <w:tcW w:w="992" w:type="dxa"/>
          </w:tcPr>
          <w:p w:rsidR="000C3F73" w:rsidRPr="007B3735" w:rsidRDefault="000C3F73" w:rsidP="00AB3F4C">
            <w:pPr>
              <w:widowControl w:val="0"/>
              <w:jc w:val="center"/>
            </w:pPr>
            <w:r w:rsidRPr="000C3F73">
              <w:t>2849,32</w:t>
            </w:r>
          </w:p>
        </w:tc>
        <w:tc>
          <w:tcPr>
            <w:tcW w:w="850" w:type="dxa"/>
          </w:tcPr>
          <w:p w:rsidR="000C3F73" w:rsidRPr="007B3735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81,1</w:t>
            </w:r>
          </w:p>
        </w:tc>
        <w:tc>
          <w:tcPr>
            <w:tcW w:w="993" w:type="dxa"/>
          </w:tcPr>
          <w:p w:rsidR="000C3F73" w:rsidRPr="007B3735" w:rsidRDefault="00697503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503">
              <w:t>2810,01</w:t>
            </w:r>
          </w:p>
        </w:tc>
        <w:tc>
          <w:tcPr>
            <w:tcW w:w="708" w:type="dxa"/>
          </w:tcPr>
          <w:p w:rsidR="000C3F73" w:rsidRPr="007B3735" w:rsidRDefault="00697503" w:rsidP="00AB3F4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</w:pPr>
            <w:r>
              <w:t>79,98</w:t>
            </w:r>
          </w:p>
        </w:tc>
        <w:tc>
          <w:tcPr>
            <w:tcW w:w="2977" w:type="dxa"/>
            <w:vMerge/>
            <w:shd w:val="clear" w:color="auto" w:fill="auto"/>
          </w:tcPr>
          <w:p w:rsidR="000C3F73" w:rsidRPr="00EC005B" w:rsidRDefault="000C3F73" w:rsidP="00AB3F4C">
            <w:pPr>
              <w:widowControl w:val="0"/>
              <w:jc w:val="center"/>
            </w:pPr>
          </w:p>
        </w:tc>
      </w:tr>
      <w:tr w:rsidR="000C3F73" w:rsidRPr="00EC005B" w:rsidTr="00A35993">
        <w:trPr>
          <w:trHeight w:val="1574"/>
        </w:trPr>
        <w:tc>
          <w:tcPr>
            <w:tcW w:w="1261" w:type="dxa"/>
            <w:shd w:val="clear" w:color="auto" w:fill="F2F2F2" w:themeFill="background1" w:themeFillShade="F2"/>
          </w:tcPr>
          <w:p w:rsidR="000C3F73" w:rsidRPr="00EC005B" w:rsidRDefault="000C3F73" w:rsidP="00AB3F4C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t>701010503</w:t>
            </w:r>
          </w:p>
        </w:tc>
        <w:tc>
          <w:tcPr>
            <w:tcW w:w="1276" w:type="dxa"/>
          </w:tcPr>
          <w:p w:rsidR="000C3F73" w:rsidRPr="00EC005B" w:rsidRDefault="000C3F73" w:rsidP="00AB3F4C">
            <w:pPr>
              <w:widowControl w:val="0"/>
              <w:jc w:val="left"/>
            </w:pPr>
            <w:r w:rsidRPr="00EC005B">
              <w:t>Произво</w:t>
            </w:r>
            <w:r w:rsidRPr="00EC005B">
              <w:t>д</w:t>
            </w:r>
            <w:r w:rsidRPr="00EC005B">
              <w:t>ственная зона сел</w:t>
            </w:r>
            <w:r w:rsidRPr="00EC005B">
              <w:t>ь</w:t>
            </w:r>
            <w:r w:rsidRPr="00EC005B">
              <w:t>скохозя</w:t>
            </w:r>
            <w:r w:rsidRPr="00EC005B">
              <w:t>й</w:t>
            </w:r>
            <w:r w:rsidRPr="00EC005B">
              <w:t>ственных предприятий</w:t>
            </w:r>
          </w:p>
        </w:tc>
        <w:tc>
          <w:tcPr>
            <w:tcW w:w="5812" w:type="dxa"/>
            <w:vMerge/>
          </w:tcPr>
          <w:p w:rsidR="000C3F73" w:rsidRPr="00EC005B" w:rsidRDefault="000C3F73" w:rsidP="00AB3F4C">
            <w:pPr>
              <w:widowControl w:val="0"/>
              <w:jc w:val="left"/>
            </w:pPr>
          </w:p>
        </w:tc>
        <w:tc>
          <w:tcPr>
            <w:tcW w:w="992" w:type="dxa"/>
          </w:tcPr>
          <w:p w:rsidR="000C3F73" w:rsidRPr="000C3F73" w:rsidRDefault="000C3F73" w:rsidP="00AB3F4C">
            <w:pPr>
              <w:widowControl w:val="0"/>
              <w:jc w:val="center"/>
            </w:pPr>
            <w:r w:rsidRPr="000C3F73">
              <w:t>11,58</w:t>
            </w:r>
          </w:p>
        </w:tc>
        <w:tc>
          <w:tcPr>
            <w:tcW w:w="850" w:type="dxa"/>
          </w:tcPr>
          <w:p w:rsidR="000C3F73" w:rsidRPr="00EC005B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0,33</w:t>
            </w:r>
          </w:p>
        </w:tc>
        <w:tc>
          <w:tcPr>
            <w:tcW w:w="993" w:type="dxa"/>
          </w:tcPr>
          <w:p w:rsidR="000C3F73" w:rsidRPr="00EC005B" w:rsidRDefault="000C3F73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3F73">
              <w:t>11,58</w:t>
            </w:r>
          </w:p>
        </w:tc>
        <w:tc>
          <w:tcPr>
            <w:tcW w:w="708" w:type="dxa"/>
          </w:tcPr>
          <w:p w:rsidR="000C3F73" w:rsidRPr="00EC005B" w:rsidRDefault="00403A04" w:rsidP="00AB3F4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</w:pPr>
            <w:r>
              <w:t>0,33</w:t>
            </w:r>
          </w:p>
        </w:tc>
        <w:tc>
          <w:tcPr>
            <w:tcW w:w="2977" w:type="dxa"/>
            <w:vMerge/>
            <w:shd w:val="clear" w:color="auto" w:fill="auto"/>
          </w:tcPr>
          <w:p w:rsidR="000C3F73" w:rsidRPr="00EC005B" w:rsidRDefault="000C3F73" w:rsidP="00AB3F4C">
            <w:pPr>
              <w:widowControl w:val="0"/>
              <w:jc w:val="center"/>
            </w:pPr>
          </w:p>
        </w:tc>
      </w:tr>
      <w:tr w:rsidR="000C3F73" w:rsidRPr="00EC005B" w:rsidTr="00A35993">
        <w:trPr>
          <w:trHeight w:val="1574"/>
        </w:trPr>
        <w:tc>
          <w:tcPr>
            <w:tcW w:w="1261" w:type="dxa"/>
            <w:shd w:val="clear" w:color="auto" w:fill="F2F2F2" w:themeFill="background1" w:themeFillShade="F2"/>
          </w:tcPr>
          <w:p w:rsidR="000C3F73" w:rsidRPr="00EC005B" w:rsidRDefault="000C3F73" w:rsidP="00AB3F4C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0C3F73">
              <w:rPr>
                <w:lang w:val="ru-RU"/>
              </w:rPr>
              <w:t>701010504</w:t>
            </w:r>
          </w:p>
        </w:tc>
        <w:tc>
          <w:tcPr>
            <w:tcW w:w="1276" w:type="dxa"/>
          </w:tcPr>
          <w:p w:rsidR="000C3F73" w:rsidRPr="00EC005B" w:rsidRDefault="000C3F73" w:rsidP="00AB3F4C">
            <w:pPr>
              <w:widowControl w:val="0"/>
              <w:jc w:val="left"/>
            </w:pPr>
            <w:r w:rsidRPr="000C3F73">
              <w:t>Иные зоны сельскох</w:t>
            </w:r>
            <w:r w:rsidRPr="000C3F73">
              <w:t>о</w:t>
            </w:r>
            <w:r w:rsidRPr="000C3F73">
              <w:t>зяйственн</w:t>
            </w:r>
            <w:r w:rsidRPr="000C3F73">
              <w:t>о</w:t>
            </w:r>
            <w:r w:rsidRPr="000C3F73">
              <w:t>го назнач</w:t>
            </w:r>
            <w:r w:rsidRPr="000C3F73">
              <w:t>е</w:t>
            </w:r>
            <w:r w:rsidRPr="000C3F73">
              <w:t>ния</w:t>
            </w:r>
          </w:p>
        </w:tc>
        <w:tc>
          <w:tcPr>
            <w:tcW w:w="5812" w:type="dxa"/>
            <w:vMerge/>
          </w:tcPr>
          <w:p w:rsidR="000C3F73" w:rsidRPr="00EC005B" w:rsidRDefault="000C3F73" w:rsidP="00AB3F4C">
            <w:pPr>
              <w:widowControl w:val="0"/>
              <w:jc w:val="left"/>
            </w:pPr>
          </w:p>
        </w:tc>
        <w:tc>
          <w:tcPr>
            <w:tcW w:w="992" w:type="dxa"/>
          </w:tcPr>
          <w:p w:rsidR="000C3F73" w:rsidRPr="000C3F73" w:rsidRDefault="000C3F73" w:rsidP="00AB3F4C">
            <w:pPr>
              <w:widowControl w:val="0"/>
              <w:jc w:val="center"/>
            </w:pPr>
            <w:r w:rsidRPr="000C3F73">
              <w:t>94,15</w:t>
            </w:r>
          </w:p>
        </w:tc>
        <w:tc>
          <w:tcPr>
            <w:tcW w:w="850" w:type="dxa"/>
          </w:tcPr>
          <w:p w:rsidR="000C3F73" w:rsidRPr="00EC005B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2,68</w:t>
            </w:r>
          </w:p>
        </w:tc>
        <w:tc>
          <w:tcPr>
            <w:tcW w:w="993" w:type="dxa"/>
          </w:tcPr>
          <w:p w:rsidR="000C3F73" w:rsidRPr="000C3F73" w:rsidRDefault="000C3F73" w:rsidP="00AB3F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3F73">
              <w:t>94,13</w:t>
            </w:r>
          </w:p>
        </w:tc>
        <w:tc>
          <w:tcPr>
            <w:tcW w:w="708" w:type="dxa"/>
          </w:tcPr>
          <w:p w:rsidR="000C3F73" w:rsidRPr="00EC005B" w:rsidRDefault="00403A04" w:rsidP="00AB3F4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</w:pPr>
            <w:r>
              <w:t>2,68</w:t>
            </w:r>
          </w:p>
        </w:tc>
        <w:tc>
          <w:tcPr>
            <w:tcW w:w="2977" w:type="dxa"/>
            <w:shd w:val="clear" w:color="auto" w:fill="auto"/>
          </w:tcPr>
          <w:p w:rsidR="000C3F73" w:rsidRPr="00EC005B" w:rsidRDefault="000C3F73" w:rsidP="00AB3F4C">
            <w:pPr>
              <w:widowControl w:val="0"/>
              <w:jc w:val="center"/>
            </w:pPr>
          </w:p>
        </w:tc>
      </w:tr>
      <w:tr w:rsidR="00FC385A" w:rsidRPr="00EC005B" w:rsidTr="00EF0747">
        <w:trPr>
          <w:trHeight w:val="262"/>
        </w:trPr>
        <w:tc>
          <w:tcPr>
            <w:tcW w:w="8349" w:type="dxa"/>
            <w:gridSpan w:val="3"/>
            <w:shd w:val="clear" w:color="auto" w:fill="F2F2F2" w:themeFill="background1" w:themeFillShade="F2"/>
          </w:tcPr>
          <w:p w:rsidR="00FC385A" w:rsidRPr="00EC005B" w:rsidRDefault="00FC385A" w:rsidP="00AB3F4C">
            <w:pPr>
              <w:widowControl w:val="0"/>
              <w:jc w:val="left"/>
              <w:rPr>
                <w:b/>
              </w:rPr>
            </w:pPr>
            <w:r w:rsidRPr="00EC005B">
              <w:rPr>
                <w:b/>
              </w:rPr>
              <w:t>Зоны рекреационного назначения</w:t>
            </w:r>
          </w:p>
        </w:tc>
        <w:tc>
          <w:tcPr>
            <w:tcW w:w="992" w:type="dxa"/>
          </w:tcPr>
          <w:p w:rsidR="00FC385A" w:rsidRPr="007B3735" w:rsidRDefault="00403A04" w:rsidP="00AB3F4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278,82</w:t>
            </w:r>
          </w:p>
        </w:tc>
        <w:tc>
          <w:tcPr>
            <w:tcW w:w="850" w:type="dxa"/>
          </w:tcPr>
          <w:p w:rsidR="00FC385A" w:rsidRPr="007B3735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7,94</w:t>
            </w:r>
          </w:p>
        </w:tc>
        <w:tc>
          <w:tcPr>
            <w:tcW w:w="993" w:type="dxa"/>
          </w:tcPr>
          <w:p w:rsidR="00FC385A" w:rsidRPr="00EC005B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287</w:t>
            </w:r>
          </w:p>
        </w:tc>
        <w:tc>
          <w:tcPr>
            <w:tcW w:w="708" w:type="dxa"/>
          </w:tcPr>
          <w:p w:rsidR="00FC385A" w:rsidRPr="00EC005B" w:rsidRDefault="00403A04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8,17</w:t>
            </w:r>
          </w:p>
        </w:tc>
        <w:tc>
          <w:tcPr>
            <w:tcW w:w="2977" w:type="dxa"/>
            <w:vMerge w:val="restart"/>
          </w:tcPr>
          <w:p w:rsidR="00FC385A" w:rsidRPr="00EC19A1" w:rsidRDefault="00FC385A" w:rsidP="00AB3F4C">
            <w:pPr>
              <w:widowControl w:val="0"/>
              <w:jc w:val="center"/>
            </w:pPr>
            <w:r>
              <w:t>-</w:t>
            </w:r>
          </w:p>
        </w:tc>
      </w:tr>
      <w:tr w:rsidR="00465ECE" w:rsidRPr="00EC005B" w:rsidTr="00465ECE">
        <w:trPr>
          <w:trHeight w:val="1723"/>
        </w:trPr>
        <w:tc>
          <w:tcPr>
            <w:tcW w:w="1261" w:type="dxa"/>
            <w:shd w:val="clear" w:color="auto" w:fill="F2F2F2" w:themeFill="background1" w:themeFillShade="F2"/>
          </w:tcPr>
          <w:p w:rsidR="00465ECE" w:rsidRPr="00EC005B" w:rsidRDefault="00465ECE" w:rsidP="00465ECE">
            <w:pPr>
              <w:pStyle w:val="a0"/>
              <w:widowControl w:val="0"/>
              <w:ind w:firstLine="0"/>
              <w:rPr>
                <w:lang w:val="ru-RU"/>
              </w:rPr>
            </w:pPr>
            <w:r w:rsidRPr="00EC005B">
              <w:rPr>
                <w:lang w:val="ru-RU"/>
              </w:rPr>
              <w:lastRenderedPageBreak/>
              <w:t>701010601</w:t>
            </w:r>
          </w:p>
        </w:tc>
        <w:tc>
          <w:tcPr>
            <w:tcW w:w="1276" w:type="dxa"/>
          </w:tcPr>
          <w:p w:rsidR="00465ECE" w:rsidRPr="00EC005B" w:rsidRDefault="00465ECE" w:rsidP="00465ECE">
            <w:pPr>
              <w:widowControl w:val="0"/>
              <w:jc w:val="left"/>
            </w:pPr>
            <w:r w:rsidRPr="00EC005B">
              <w:t>Зона озел</w:t>
            </w:r>
            <w:r w:rsidRPr="00EC005B">
              <w:t>е</w:t>
            </w:r>
            <w:r w:rsidRPr="00EC005B">
              <w:t>ненных те</w:t>
            </w:r>
            <w:r w:rsidRPr="00EC005B">
              <w:t>р</w:t>
            </w:r>
            <w:r w:rsidRPr="00EC005B">
              <w:t>риторий общего пользования (лесопарки, парки, сады, скверы, бульвары, городские леса)</w:t>
            </w:r>
          </w:p>
        </w:tc>
        <w:tc>
          <w:tcPr>
            <w:tcW w:w="5812" w:type="dxa"/>
            <w:vMerge w:val="restart"/>
          </w:tcPr>
          <w:p w:rsidR="00465ECE" w:rsidRPr="00EC005B" w:rsidRDefault="00465ECE" w:rsidP="00465ECE">
            <w:pPr>
              <w:widowControl w:val="0"/>
              <w:jc w:val="left"/>
            </w:pPr>
            <w:r w:rsidRPr="00EC005B">
              <w:t xml:space="preserve">Рекреационные зоны сельского поселения формируются: </w:t>
            </w:r>
          </w:p>
          <w:p w:rsidR="00465ECE" w:rsidRPr="00EC005B" w:rsidRDefault="00465ECE" w:rsidP="00465ECE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 w:rsidRPr="00EC005B">
              <w:t xml:space="preserve">на землях общего пользования; </w:t>
            </w:r>
          </w:p>
          <w:p w:rsidR="00465ECE" w:rsidRPr="00EC005B" w:rsidRDefault="00465ECE" w:rsidP="00465ECE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 w:rsidRPr="00EC005B">
              <w:t xml:space="preserve">на землях особо охраняемых природных территорий; </w:t>
            </w:r>
          </w:p>
          <w:p w:rsidR="00465ECE" w:rsidRPr="00EC005B" w:rsidRDefault="00465ECE" w:rsidP="00465ECE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 w:rsidRPr="00EC005B">
              <w:t xml:space="preserve">на землях историко-культурного назначения; </w:t>
            </w:r>
          </w:p>
          <w:p w:rsidR="00465ECE" w:rsidRPr="00EC005B" w:rsidRDefault="00465ECE" w:rsidP="00465ECE">
            <w:pPr>
              <w:pStyle w:val="afff1"/>
              <w:widowControl w:val="0"/>
              <w:numPr>
                <w:ilvl w:val="0"/>
                <w:numId w:val="7"/>
              </w:numPr>
              <w:jc w:val="left"/>
            </w:pPr>
            <w:r w:rsidRPr="00EC005B">
              <w:t xml:space="preserve">на землях лесного фонда и землях иных категорий, на которых расположены защитные леса. </w:t>
            </w:r>
          </w:p>
          <w:p w:rsidR="00465ECE" w:rsidRPr="00EC005B" w:rsidRDefault="00465ECE" w:rsidP="00465ECE">
            <w:pPr>
              <w:widowControl w:val="0"/>
              <w:jc w:val="left"/>
            </w:pPr>
            <w:r w:rsidRPr="00EC005B">
              <w:t>При формировании рекреационных зон необходимо собл</w:t>
            </w:r>
            <w:r w:rsidRPr="00EC005B">
              <w:t>ю</w:t>
            </w:r>
            <w:r w:rsidRPr="00EC005B">
              <w:t>дать соразмерность застроенных территорий и открытых незастроенных пространств, а также обеспечивать удобный доступ к рекреационным зонам для населения.</w:t>
            </w:r>
          </w:p>
          <w:p w:rsidR="00465ECE" w:rsidRPr="00EC005B" w:rsidRDefault="00465ECE" w:rsidP="00465ECE">
            <w:pPr>
              <w:widowControl w:val="0"/>
              <w:jc w:val="left"/>
            </w:pPr>
            <w:r w:rsidRPr="00EC005B">
              <w:t>Параметры функциональной зоны следует принимать в с</w:t>
            </w:r>
            <w:r w:rsidRPr="00EC005B">
              <w:t>о</w:t>
            </w:r>
            <w:r w:rsidRPr="00EC005B">
              <w:t>ответствии с СП 42.13330.2016. Свод правил. Градостро</w:t>
            </w:r>
            <w:r w:rsidRPr="00EC005B">
              <w:t>и</w:t>
            </w:r>
            <w:r w:rsidRPr="00EC005B">
              <w:t>тельство. Планировка и застройка городских и сельских п</w:t>
            </w:r>
            <w:r w:rsidRPr="00EC005B">
              <w:t>о</w:t>
            </w:r>
            <w:r w:rsidRPr="00EC005B"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>
              <w:t>Пухляковск</w:t>
            </w:r>
            <w:r>
              <w:t>о</w:t>
            </w:r>
            <w:r>
              <w:t>го</w:t>
            </w:r>
            <w:proofErr w:type="spellEnd"/>
            <w:r w:rsidRPr="00061363">
              <w:t xml:space="preserve"> СП</w:t>
            </w:r>
          </w:p>
        </w:tc>
        <w:tc>
          <w:tcPr>
            <w:tcW w:w="992" w:type="dxa"/>
          </w:tcPr>
          <w:p w:rsidR="00465ECE" w:rsidRPr="00EC005B" w:rsidRDefault="00403A04" w:rsidP="00465ECE">
            <w:pPr>
              <w:widowControl w:val="0"/>
              <w:jc w:val="center"/>
            </w:pPr>
            <w:r w:rsidRPr="00403A04">
              <w:t>2,78</w:t>
            </w:r>
          </w:p>
        </w:tc>
        <w:tc>
          <w:tcPr>
            <w:tcW w:w="850" w:type="dxa"/>
          </w:tcPr>
          <w:p w:rsidR="00465ECE" w:rsidRPr="00EC005B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0,08</w:t>
            </w:r>
          </w:p>
        </w:tc>
        <w:tc>
          <w:tcPr>
            <w:tcW w:w="993" w:type="dxa"/>
          </w:tcPr>
          <w:p w:rsidR="00465ECE" w:rsidRPr="00EC005B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3A04">
              <w:t>15,17</w:t>
            </w:r>
          </w:p>
        </w:tc>
        <w:tc>
          <w:tcPr>
            <w:tcW w:w="708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0,43</w:t>
            </w:r>
          </w:p>
        </w:tc>
        <w:tc>
          <w:tcPr>
            <w:tcW w:w="2977" w:type="dxa"/>
            <w:vMerge/>
          </w:tcPr>
          <w:p w:rsidR="00465ECE" w:rsidRPr="00EC005B" w:rsidRDefault="00465ECE" w:rsidP="00465ECE">
            <w:pPr>
              <w:pStyle w:val="afff1"/>
              <w:widowControl w:val="0"/>
              <w:ind w:left="0"/>
              <w:jc w:val="center"/>
            </w:pPr>
          </w:p>
        </w:tc>
      </w:tr>
      <w:tr w:rsidR="00465ECE" w:rsidRPr="00EC005B" w:rsidTr="00D06CA2">
        <w:trPr>
          <w:trHeight w:val="2783"/>
        </w:trPr>
        <w:tc>
          <w:tcPr>
            <w:tcW w:w="1261" w:type="dxa"/>
            <w:shd w:val="clear" w:color="auto" w:fill="F2F2F2" w:themeFill="background1" w:themeFillShade="F2"/>
          </w:tcPr>
          <w:p w:rsidR="00465ECE" w:rsidRPr="00EC005B" w:rsidRDefault="00465ECE" w:rsidP="00465ECE">
            <w:pPr>
              <w:pStyle w:val="a0"/>
              <w:widowControl w:val="0"/>
              <w:ind w:firstLine="0"/>
              <w:rPr>
                <w:lang w:val="ru-RU"/>
              </w:rPr>
            </w:pPr>
            <w:r w:rsidRPr="00465ECE">
              <w:rPr>
                <w:lang w:val="ru-RU"/>
              </w:rPr>
              <w:t>701010602</w:t>
            </w:r>
          </w:p>
        </w:tc>
        <w:tc>
          <w:tcPr>
            <w:tcW w:w="1276" w:type="dxa"/>
          </w:tcPr>
          <w:p w:rsidR="00465ECE" w:rsidRPr="00EC005B" w:rsidRDefault="00465ECE" w:rsidP="00465ECE">
            <w:pPr>
              <w:widowControl w:val="0"/>
              <w:jc w:val="left"/>
            </w:pPr>
            <w:r w:rsidRPr="00465ECE">
              <w:t>Зона отдыха</w:t>
            </w:r>
          </w:p>
        </w:tc>
        <w:tc>
          <w:tcPr>
            <w:tcW w:w="5812" w:type="dxa"/>
            <w:vMerge/>
          </w:tcPr>
          <w:p w:rsidR="00465ECE" w:rsidRPr="00EC005B" w:rsidRDefault="00465ECE" w:rsidP="00465ECE">
            <w:pPr>
              <w:widowControl w:val="0"/>
              <w:jc w:val="left"/>
            </w:pPr>
          </w:p>
        </w:tc>
        <w:tc>
          <w:tcPr>
            <w:tcW w:w="992" w:type="dxa"/>
          </w:tcPr>
          <w:p w:rsidR="00465ECE" w:rsidRPr="00EC005B" w:rsidRDefault="00403A04" w:rsidP="00465ECE">
            <w:pPr>
              <w:widowControl w:val="0"/>
              <w:jc w:val="center"/>
            </w:pPr>
            <w:r w:rsidRPr="00403A04">
              <w:t>23,28</w:t>
            </w:r>
          </w:p>
        </w:tc>
        <w:tc>
          <w:tcPr>
            <w:tcW w:w="850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0,66</w:t>
            </w:r>
          </w:p>
        </w:tc>
        <w:tc>
          <w:tcPr>
            <w:tcW w:w="993" w:type="dxa"/>
          </w:tcPr>
          <w:p w:rsidR="00465ECE" w:rsidRPr="00EC005B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3A04">
              <w:t>20,2</w:t>
            </w:r>
          </w:p>
        </w:tc>
        <w:tc>
          <w:tcPr>
            <w:tcW w:w="708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0,57</w:t>
            </w:r>
          </w:p>
        </w:tc>
        <w:tc>
          <w:tcPr>
            <w:tcW w:w="2977" w:type="dxa"/>
            <w:vMerge/>
          </w:tcPr>
          <w:p w:rsidR="00465ECE" w:rsidRPr="00EC005B" w:rsidRDefault="00465ECE" w:rsidP="00465ECE">
            <w:pPr>
              <w:pStyle w:val="afff1"/>
              <w:widowControl w:val="0"/>
              <w:ind w:left="0"/>
              <w:jc w:val="center"/>
            </w:pPr>
          </w:p>
        </w:tc>
      </w:tr>
      <w:tr w:rsidR="00465ECE" w:rsidRPr="00EC005B" w:rsidTr="00D06CA2">
        <w:trPr>
          <w:trHeight w:val="2783"/>
        </w:trPr>
        <w:tc>
          <w:tcPr>
            <w:tcW w:w="1261" w:type="dxa"/>
            <w:shd w:val="clear" w:color="auto" w:fill="F2F2F2" w:themeFill="background1" w:themeFillShade="F2"/>
          </w:tcPr>
          <w:p w:rsidR="00465ECE" w:rsidRPr="00EC005B" w:rsidRDefault="00465ECE" w:rsidP="00465ECE">
            <w:pPr>
              <w:pStyle w:val="a0"/>
              <w:widowControl w:val="0"/>
              <w:ind w:firstLine="0"/>
              <w:rPr>
                <w:lang w:val="ru-RU"/>
              </w:rPr>
            </w:pPr>
            <w:r w:rsidRPr="00FC385A">
              <w:rPr>
                <w:lang w:val="ru-RU"/>
              </w:rPr>
              <w:lastRenderedPageBreak/>
              <w:t>701010605</w:t>
            </w:r>
          </w:p>
        </w:tc>
        <w:tc>
          <w:tcPr>
            <w:tcW w:w="1276" w:type="dxa"/>
          </w:tcPr>
          <w:p w:rsidR="00465ECE" w:rsidRPr="00EC005B" w:rsidRDefault="00465ECE" w:rsidP="00465ECE">
            <w:pPr>
              <w:widowControl w:val="0"/>
              <w:jc w:val="left"/>
            </w:pPr>
            <w:r w:rsidRPr="00FC385A">
              <w:t>Зона лесов</w:t>
            </w:r>
          </w:p>
        </w:tc>
        <w:tc>
          <w:tcPr>
            <w:tcW w:w="5812" w:type="dxa"/>
            <w:vMerge/>
          </w:tcPr>
          <w:p w:rsidR="00465ECE" w:rsidRPr="00EC005B" w:rsidRDefault="00465ECE" w:rsidP="00465ECE">
            <w:pPr>
              <w:widowControl w:val="0"/>
              <w:jc w:val="left"/>
            </w:pPr>
          </w:p>
        </w:tc>
        <w:tc>
          <w:tcPr>
            <w:tcW w:w="992" w:type="dxa"/>
          </w:tcPr>
          <w:p w:rsidR="00465ECE" w:rsidRPr="00EC005B" w:rsidRDefault="00403A04" w:rsidP="00465ECE">
            <w:pPr>
              <w:widowControl w:val="0"/>
              <w:jc w:val="center"/>
            </w:pPr>
            <w:r w:rsidRPr="00403A04">
              <w:t>247,01</w:t>
            </w:r>
          </w:p>
        </w:tc>
        <w:tc>
          <w:tcPr>
            <w:tcW w:w="850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7,03</w:t>
            </w:r>
          </w:p>
        </w:tc>
        <w:tc>
          <w:tcPr>
            <w:tcW w:w="993" w:type="dxa"/>
          </w:tcPr>
          <w:p w:rsidR="00465ECE" w:rsidRPr="00EC005B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3A04">
              <w:t>247,01</w:t>
            </w:r>
          </w:p>
        </w:tc>
        <w:tc>
          <w:tcPr>
            <w:tcW w:w="708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7,03</w:t>
            </w:r>
          </w:p>
        </w:tc>
        <w:tc>
          <w:tcPr>
            <w:tcW w:w="2977" w:type="dxa"/>
            <w:vMerge/>
          </w:tcPr>
          <w:p w:rsidR="00465ECE" w:rsidRPr="00EC005B" w:rsidRDefault="00465ECE" w:rsidP="00465ECE">
            <w:pPr>
              <w:pStyle w:val="afff1"/>
              <w:widowControl w:val="0"/>
              <w:ind w:left="0"/>
              <w:jc w:val="center"/>
            </w:pPr>
          </w:p>
        </w:tc>
      </w:tr>
      <w:tr w:rsidR="00465ECE" w:rsidRPr="00EC005B" w:rsidTr="00D06CA2">
        <w:trPr>
          <w:trHeight w:val="2783"/>
        </w:trPr>
        <w:tc>
          <w:tcPr>
            <w:tcW w:w="1261" w:type="dxa"/>
            <w:shd w:val="clear" w:color="auto" w:fill="F2F2F2" w:themeFill="background1" w:themeFillShade="F2"/>
          </w:tcPr>
          <w:p w:rsidR="00465ECE" w:rsidRPr="00FC385A" w:rsidRDefault="007B711D" w:rsidP="00465ECE">
            <w:pPr>
              <w:pStyle w:val="a0"/>
              <w:widowControl w:val="0"/>
              <w:ind w:firstLine="0"/>
              <w:rPr>
                <w:lang w:val="ru-RU"/>
              </w:rPr>
            </w:pPr>
            <w:r w:rsidRPr="007B711D">
              <w:rPr>
                <w:lang w:val="ru-RU"/>
              </w:rPr>
              <w:t>701010606</w:t>
            </w:r>
          </w:p>
        </w:tc>
        <w:tc>
          <w:tcPr>
            <w:tcW w:w="1276" w:type="dxa"/>
          </w:tcPr>
          <w:p w:rsidR="00465ECE" w:rsidRPr="00FC385A" w:rsidRDefault="007B711D" w:rsidP="00465ECE">
            <w:pPr>
              <w:widowControl w:val="0"/>
              <w:jc w:val="left"/>
            </w:pPr>
            <w:r w:rsidRPr="007B711D">
              <w:t>Иные рекр</w:t>
            </w:r>
            <w:r w:rsidRPr="007B711D">
              <w:t>е</w:t>
            </w:r>
            <w:r w:rsidRPr="007B711D">
              <w:t>ационные зоны</w:t>
            </w:r>
          </w:p>
        </w:tc>
        <w:tc>
          <w:tcPr>
            <w:tcW w:w="5812" w:type="dxa"/>
            <w:vMerge/>
          </w:tcPr>
          <w:p w:rsidR="00465ECE" w:rsidRPr="00EC005B" w:rsidRDefault="00465ECE" w:rsidP="00465ECE">
            <w:pPr>
              <w:widowControl w:val="0"/>
              <w:jc w:val="left"/>
            </w:pPr>
          </w:p>
        </w:tc>
        <w:tc>
          <w:tcPr>
            <w:tcW w:w="992" w:type="dxa"/>
          </w:tcPr>
          <w:p w:rsidR="00465ECE" w:rsidRPr="00465ECE" w:rsidRDefault="00403A04" w:rsidP="00465ECE">
            <w:pPr>
              <w:widowControl w:val="0"/>
              <w:jc w:val="center"/>
            </w:pPr>
            <w:r w:rsidRPr="00403A04">
              <w:t>5,75</w:t>
            </w:r>
          </w:p>
        </w:tc>
        <w:tc>
          <w:tcPr>
            <w:tcW w:w="850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0,16</w:t>
            </w:r>
          </w:p>
        </w:tc>
        <w:tc>
          <w:tcPr>
            <w:tcW w:w="993" w:type="dxa"/>
          </w:tcPr>
          <w:p w:rsidR="00465ECE" w:rsidRPr="00465ECE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3A04">
              <w:t>4,62</w:t>
            </w:r>
          </w:p>
        </w:tc>
        <w:tc>
          <w:tcPr>
            <w:tcW w:w="708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0,13</w:t>
            </w:r>
          </w:p>
        </w:tc>
        <w:tc>
          <w:tcPr>
            <w:tcW w:w="2977" w:type="dxa"/>
          </w:tcPr>
          <w:p w:rsidR="00465ECE" w:rsidRPr="00EC005B" w:rsidRDefault="00465ECE" w:rsidP="00465ECE">
            <w:pPr>
              <w:pStyle w:val="afff1"/>
              <w:widowControl w:val="0"/>
              <w:ind w:left="0"/>
              <w:jc w:val="center"/>
            </w:pPr>
          </w:p>
        </w:tc>
      </w:tr>
      <w:tr w:rsidR="00465ECE" w:rsidRPr="00EC005B" w:rsidTr="00A544A1">
        <w:tc>
          <w:tcPr>
            <w:tcW w:w="8349" w:type="dxa"/>
            <w:gridSpan w:val="3"/>
            <w:shd w:val="clear" w:color="auto" w:fill="F2F2F2" w:themeFill="background1" w:themeFillShade="F2"/>
          </w:tcPr>
          <w:p w:rsidR="00465ECE" w:rsidRPr="00EC005B" w:rsidRDefault="00465ECE" w:rsidP="00465ECE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специального назначения</w:t>
            </w:r>
          </w:p>
        </w:tc>
        <w:tc>
          <w:tcPr>
            <w:tcW w:w="992" w:type="dxa"/>
          </w:tcPr>
          <w:p w:rsidR="00465ECE" w:rsidRPr="00EC005B" w:rsidRDefault="0059316A" w:rsidP="00465EC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2,33</w:t>
            </w:r>
          </w:p>
        </w:tc>
        <w:tc>
          <w:tcPr>
            <w:tcW w:w="850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993" w:type="dxa"/>
          </w:tcPr>
          <w:p w:rsidR="00465ECE" w:rsidRPr="00EC005B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3,41</w:t>
            </w:r>
          </w:p>
        </w:tc>
        <w:tc>
          <w:tcPr>
            <w:tcW w:w="708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2977" w:type="dxa"/>
            <w:vMerge w:val="restart"/>
          </w:tcPr>
          <w:p w:rsidR="00465ECE" w:rsidRPr="00EC005B" w:rsidRDefault="00465ECE" w:rsidP="00465ECE">
            <w:pPr>
              <w:widowControl w:val="0"/>
              <w:jc w:val="center"/>
            </w:pPr>
            <w:r>
              <w:t>-</w:t>
            </w:r>
          </w:p>
        </w:tc>
      </w:tr>
      <w:tr w:rsidR="00465ECE" w:rsidRPr="00EC005B" w:rsidTr="00A544A1">
        <w:trPr>
          <w:trHeight w:val="668"/>
        </w:trPr>
        <w:tc>
          <w:tcPr>
            <w:tcW w:w="1261" w:type="dxa"/>
            <w:shd w:val="clear" w:color="auto" w:fill="F2F2F2" w:themeFill="background1" w:themeFillShade="F2"/>
          </w:tcPr>
          <w:p w:rsidR="00465ECE" w:rsidRPr="00EC005B" w:rsidRDefault="00465ECE" w:rsidP="00465ECE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t>701010701</w:t>
            </w:r>
          </w:p>
        </w:tc>
        <w:tc>
          <w:tcPr>
            <w:tcW w:w="1276" w:type="dxa"/>
          </w:tcPr>
          <w:p w:rsidR="00465ECE" w:rsidRPr="00EC005B" w:rsidRDefault="00465ECE" w:rsidP="00465ECE">
            <w:pPr>
              <w:widowControl w:val="0"/>
              <w:jc w:val="left"/>
            </w:pPr>
            <w:r w:rsidRPr="00EC005B">
              <w:t>Зона кла</w:t>
            </w:r>
            <w:r w:rsidRPr="00EC005B">
              <w:t>д</w:t>
            </w:r>
            <w:r w:rsidRPr="00EC005B">
              <w:t>бищ</w:t>
            </w:r>
          </w:p>
        </w:tc>
        <w:tc>
          <w:tcPr>
            <w:tcW w:w="5812" w:type="dxa"/>
            <w:vMerge w:val="restart"/>
          </w:tcPr>
          <w:p w:rsidR="00465ECE" w:rsidRPr="00EC005B" w:rsidRDefault="00465ECE" w:rsidP="00465ECE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земельного участка для кладбищ – по заданию на проектирование, но не более 40 га.</w:t>
            </w:r>
          </w:p>
          <w:p w:rsidR="00465ECE" w:rsidRPr="00EC005B" w:rsidRDefault="00465ECE" w:rsidP="00465ECE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Для объектов, расположенных в зонах специального назн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 xml:space="preserve">чения, в зависимости от мощности, характера и </w:t>
            </w:r>
            <w:proofErr w:type="gramStart"/>
            <w:r w:rsidRPr="00EC005B">
              <w:rPr>
                <w:sz w:val="22"/>
                <w:szCs w:val="22"/>
              </w:rPr>
              <w:t>количества</w:t>
            </w:r>
            <w:proofErr w:type="gramEnd"/>
            <w:r w:rsidRPr="00EC005B">
              <w:rPr>
                <w:sz w:val="22"/>
                <w:szCs w:val="22"/>
              </w:rPr>
              <w:t xml:space="preserve"> выделяемых в окружающую среду загрязняющих веществ и </w:t>
            </w:r>
            <w:r w:rsidRPr="00EC005B">
              <w:rPr>
                <w:sz w:val="22"/>
                <w:szCs w:val="22"/>
              </w:rPr>
              <w:lastRenderedPageBreak/>
              <w:t>других вредных физических факторов на основании сан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 xml:space="preserve">тарной классификации устанавливаются санитарно-защитные зоны в соответствии с требованиями СанПиН 2.2.1/2.1.1.1200-03. </w:t>
            </w:r>
          </w:p>
          <w:p w:rsidR="00465ECE" w:rsidRPr="00EC005B" w:rsidRDefault="00465ECE" w:rsidP="00465ECE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Пухляковск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</w:t>
            </w:r>
            <w:proofErr w:type="spellEnd"/>
            <w:r w:rsidRPr="00061363">
              <w:rPr>
                <w:sz w:val="22"/>
                <w:szCs w:val="22"/>
              </w:rPr>
              <w:t xml:space="preserve"> СП</w:t>
            </w:r>
          </w:p>
        </w:tc>
        <w:tc>
          <w:tcPr>
            <w:tcW w:w="992" w:type="dxa"/>
          </w:tcPr>
          <w:p w:rsidR="00465ECE" w:rsidRPr="00EC005B" w:rsidRDefault="00403A04" w:rsidP="00465ECE">
            <w:pPr>
              <w:widowControl w:val="0"/>
              <w:jc w:val="center"/>
            </w:pPr>
            <w:r w:rsidRPr="00403A04">
              <w:lastRenderedPageBreak/>
              <w:t>2,33</w:t>
            </w:r>
          </w:p>
        </w:tc>
        <w:tc>
          <w:tcPr>
            <w:tcW w:w="850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0,07</w:t>
            </w:r>
          </w:p>
        </w:tc>
        <w:tc>
          <w:tcPr>
            <w:tcW w:w="993" w:type="dxa"/>
          </w:tcPr>
          <w:p w:rsidR="00465ECE" w:rsidRPr="00EC005B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3A04">
              <w:t>2,33</w:t>
            </w:r>
          </w:p>
        </w:tc>
        <w:tc>
          <w:tcPr>
            <w:tcW w:w="708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0,07</w:t>
            </w:r>
          </w:p>
        </w:tc>
        <w:tc>
          <w:tcPr>
            <w:tcW w:w="2977" w:type="dxa"/>
            <w:vMerge/>
          </w:tcPr>
          <w:p w:rsidR="00465ECE" w:rsidRPr="00EC005B" w:rsidRDefault="00465ECE" w:rsidP="00465ECE">
            <w:pPr>
              <w:widowControl w:val="0"/>
              <w:jc w:val="center"/>
            </w:pPr>
          </w:p>
        </w:tc>
      </w:tr>
      <w:tr w:rsidR="00465ECE" w:rsidRPr="00EC005B" w:rsidTr="00A544A1">
        <w:tc>
          <w:tcPr>
            <w:tcW w:w="1261" w:type="dxa"/>
            <w:shd w:val="clear" w:color="auto" w:fill="F2F2F2" w:themeFill="background1" w:themeFillShade="F2"/>
          </w:tcPr>
          <w:p w:rsidR="00465ECE" w:rsidRPr="00EC005B" w:rsidRDefault="00465ECE" w:rsidP="00465ECE">
            <w:pPr>
              <w:pStyle w:val="a0"/>
              <w:widowControl w:val="0"/>
              <w:ind w:firstLine="0"/>
              <w:jc w:val="center"/>
              <w:rPr>
                <w:lang w:val="ru-RU"/>
              </w:rPr>
            </w:pPr>
            <w:r w:rsidRPr="00EC005B">
              <w:rPr>
                <w:lang w:val="ru-RU"/>
              </w:rPr>
              <w:t>701010703</w:t>
            </w:r>
          </w:p>
        </w:tc>
        <w:tc>
          <w:tcPr>
            <w:tcW w:w="1276" w:type="dxa"/>
          </w:tcPr>
          <w:p w:rsidR="00465ECE" w:rsidRPr="00EC005B" w:rsidRDefault="00465ECE" w:rsidP="00465ECE">
            <w:pPr>
              <w:widowControl w:val="0"/>
              <w:jc w:val="left"/>
            </w:pPr>
            <w:r w:rsidRPr="00EC005B">
              <w:t>Зона озел</w:t>
            </w:r>
            <w:r w:rsidRPr="00EC005B">
              <w:t>е</w:t>
            </w:r>
            <w:r w:rsidRPr="00EC005B">
              <w:t>ненных те</w:t>
            </w:r>
            <w:r w:rsidRPr="00EC005B">
              <w:t>р</w:t>
            </w:r>
            <w:r w:rsidRPr="00EC005B">
              <w:t xml:space="preserve">риторий </w:t>
            </w:r>
            <w:r w:rsidRPr="00EC005B">
              <w:lastRenderedPageBreak/>
              <w:t>специальн</w:t>
            </w:r>
            <w:r w:rsidRPr="00EC005B">
              <w:t>о</w:t>
            </w:r>
            <w:r w:rsidRPr="00EC005B">
              <w:t>го назнач</w:t>
            </w:r>
            <w:r w:rsidRPr="00EC005B">
              <w:t>е</w:t>
            </w:r>
            <w:r w:rsidRPr="00EC005B">
              <w:t>ния</w:t>
            </w:r>
          </w:p>
        </w:tc>
        <w:tc>
          <w:tcPr>
            <w:tcW w:w="5812" w:type="dxa"/>
            <w:vMerge/>
          </w:tcPr>
          <w:p w:rsidR="00465ECE" w:rsidRPr="00EC005B" w:rsidRDefault="00465ECE" w:rsidP="00465ECE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65ECE" w:rsidRPr="00EC005B" w:rsidRDefault="0059316A" w:rsidP="00465ECE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65ECE" w:rsidRPr="00EC005B" w:rsidRDefault="0059316A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465ECE" w:rsidRPr="00EC005B" w:rsidRDefault="0059316A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465ECE" w:rsidRPr="00EC005B" w:rsidRDefault="0059316A" w:rsidP="00465E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977" w:type="dxa"/>
            <w:vMerge/>
          </w:tcPr>
          <w:p w:rsidR="00465ECE" w:rsidRPr="00EC005B" w:rsidRDefault="00465ECE" w:rsidP="00465ECE">
            <w:pPr>
              <w:widowControl w:val="0"/>
              <w:jc w:val="center"/>
            </w:pPr>
          </w:p>
        </w:tc>
      </w:tr>
      <w:tr w:rsidR="00465ECE" w:rsidRPr="00EC005B" w:rsidTr="00A544A1">
        <w:tc>
          <w:tcPr>
            <w:tcW w:w="1261" w:type="dxa"/>
            <w:shd w:val="clear" w:color="auto" w:fill="F2F2F2" w:themeFill="background1" w:themeFillShade="F2"/>
          </w:tcPr>
          <w:p w:rsidR="00465ECE" w:rsidRPr="00EC005B" w:rsidRDefault="00465ECE" w:rsidP="00465ECE">
            <w:pPr>
              <w:pStyle w:val="a0"/>
              <w:widowControl w:val="0"/>
              <w:ind w:firstLine="0"/>
              <w:jc w:val="center"/>
              <w:rPr>
                <w:b/>
                <w:lang w:val="ru-RU"/>
              </w:rPr>
            </w:pPr>
            <w:r w:rsidRPr="00EC005B">
              <w:rPr>
                <w:b/>
                <w:lang w:val="ru-RU"/>
              </w:rPr>
              <w:lastRenderedPageBreak/>
              <w:t>701010900</w:t>
            </w:r>
          </w:p>
        </w:tc>
        <w:tc>
          <w:tcPr>
            <w:tcW w:w="1276" w:type="dxa"/>
          </w:tcPr>
          <w:p w:rsidR="00465ECE" w:rsidRPr="00EC005B" w:rsidRDefault="00465ECE" w:rsidP="00465ECE">
            <w:pPr>
              <w:widowControl w:val="0"/>
              <w:jc w:val="left"/>
              <w:rPr>
                <w:b/>
              </w:rPr>
            </w:pPr>
            <w:r w:rsidRPr="00EC005B">
              <w:rPr>
                <w:b/>
              </w:rPr>
              <w:t>Зона акв</w:t>
            </w:r>
            <w:r w:rsidRPr="00EC005B">
              <w:rPr>
                <w:b/>
              </w:rPr>
              <w:t>а</w:t>
            </w:r>
            <w:r w:rsidRPr="00EC005B">
              <w:rPr>
                <w:b/>
              </w:rPr>
              <w:t>торий</w:t>
            </w:r>
          </w:p>
        </w:tc>
        <w:tc>
          <w:tcPr>
            <w:tcW w:w="5812" w:type="dxa"/>
          </w:tcPr>
          <w:p w:rsidR="00465ECE" w:rsidRPr="00EC005B" w:rsidRDefault="00465ECE" w:rsidP="00465ECE">
            <w:pPr>
              <w:pStyle w:val="Default"/>
              <w:widowControl w:val="0"/>
              <w:jc w:val="both"/>
              <w:rPr>
                <w:sz w:val="22"/>
                <w:szCs w:val="22"/>
              </w:rPr>
            </w:pPr>
            <w:r w:rsidRPr="00ED5869">
              <w:rPr>
                <w:sz w:val="22"/>
                <w:szCs w:val="22"/>
              </w:rPr>
              <w:t>В целях обеспечения охраны водных объектов, а также с</w:t>
            </w:r>
            <w:r w:rsidRPr="00ED5869">
              <w:rPr>
                <w:sz w:val="22"/>
                <w:szCs w:val="22"/>
              </w:rPr>
              <w:t>о</w:t>
            </w:r>
            <w:r w:rsidRPr="00ED5869">
              <w:rPr>
                <w:sz w:val="22"/>
                <w:szCs w:val="22"/>
              </w:rPr>
              <w:t>хранения условий для воспроизводства водных биологич</w:t>
            </w:r>
            <w:r w:rsidRPr="00ED5869">
              <w:rPr>
                <w:sz w:val="22"/>
                <w:szCs w:val="22"/>
              </w:rPr>
              <w:t>е</w:t>
            </w:r>
            <w:r w:rsidRPr="00ED5869">
              <w:rPr>
                <w:sz w:val="22"/>
                <w:szCs w:val="22"/>
              </w:rPr>
              <w:t xml:space="preserve">ских ресурсов следует соблюдать требования к </w:t>
            </w:r>
            <w:proofErr w:type="spellStart"/>
            <w:r w:rsidRPr="00ED5869">
              <w:rPr>
                <w:sz w:val="22"/>
                <w:szCs w:val="22"/>
              </w:rPr>
              <w:t>водоохра</w:t>
            </w:r>
            <w:r w:rsidRPr="00ED5869">
              <w:rPr>
                <w:sz w:val="22"/>
                <w:szCs w:val="22"/>
              </w:rPr>
              <w:t>н</w:t>
            </w:r>
            <w:r w:rsidRPr="00ED5869">
              <w:rPr>
                <w:sz w:val="22"/>
                <w:szCs w:val="22"/>
              </w:rPr>
              <w:t>ным</w:t>
            </w:r>
            <w:proofErr w:type="spellEnd"/>
            <w:r w:rsidRPr="00ED5869">
              <w:rPr>
                <w:sz w:val="22"/>
                <w:szCs w:val="22"/>
              </w:rPr>
              <w:t xml:space="preserve"> зонам, прибрежным защитным и береговым полосам водных объектов, а также рыбоохранным и </w:t>
            </w:r>
            <w:proofErr w:type="spellStart"/>
            <w:r w:rsidRPr="00ED5869">
              <w:rPr>
                <w:sz w:val="22"/>
                <w:szCs w:val="22"/>
              </w:rPr>
              <w:t>рыбохозя</w:t>
            </w:r>
            <w:r w:rsidRPr="00ED5869">
              <w:rPr>
                <w:sz w:val="22"/>
                <w:szCs w:val="22"/>
              </w:rPr>
              <w:t>й</w:t>
            </w:r>
            <w:r w:rsidRPr="00ED5869">
              <w:rPr>
                <w:sz w:val="22"/>
                <w:szCs w:val="22"/>
              </w:rPr>
              <w:t>ственным</w:t>
            </w:r>
            <w:proofErr w:type="spellEnd"/>
            <w:r w:rsidRPr="00ED5869">
              <w:rPr>
                <w:sz w:val="22"/>
                <w:szCs w:val="22"/>
              </w:rPr>
              <w:t xml:space="preserve"> заповедным зонам водных объектов, имеющих </w:t>
            </w:r>
            <w:proofErr w:type="spellStart"/>
            <w:r w:rsidRPr="00ED5869">
              <w:rPr>
                <w:sz w:val="22"/>
                <w:szCs w:val="22"/>
              </w:rPr>
              <w:t>рыбохозяйственное</w:t>
            </w:r>
            <w:proofErr w:type="spellEnd"/>
            <w:r w:rsidRPr="00ED5869">
              <w:rPr>
                <w:sz w:val="22"/>
                <w:szCs w:val="22"/>
              </w:rPr>
              <w:t xml:space="preserve"> значение</w:t>
            </w:r>
          </w:p>
        </w:tc>
        <w:tc>
          <w:tcPr>
            <w:tcW w:w="992" w:type="dxa"/>
          </w:tcPr>
          <w:p w:rsidR="00465ECE" w:rsidRPr="00EC005B" w:rsidRDefault="00403A04" w:rsidP="00465ECE">
            <w:pPr>
              <w:widowControl w:val="0"/>
              <w:jc w:val="center"/>
              <w:rPr>
                <w:b/>
              </w:rPr>
            </w:pPr>
            <w:r w:rsidRPr="00403A04">
              <w:rPr>
                <w:b/>
              </w:rPr>
              <w:t>122</w:t>
            </w:r>
          </w:p>
        </w:tc>
        <w:tc>
          <w:tcPr>
            <w:tcW w:w="850" w:type="dxa"/>
          </w:tcPr>
          <w:p w:rsidR="00465ECE" w:rsidRPr="00EC005B" w:rsidRDefault="00172CCD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3,47</w:t>
            </w:r>
          </w:p>
        </w:tc>
        <w:tc>
          <w:tcPr>
            <w:tcW w:w="993" w:type="dxa"/>
          </w:tcPr>
          <w:p w:rsidR="00465ECE" w:rsidRPr="00EC005B" w:rsidRDefault="00403A04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3A04">
              <w:rPr>
                <w:b/>
              </w:rPr>
              <w:t>122,23</w:t>
            </w:r>
          </w:p>
        </w:tc>
        <w:tc>
          <w:tcPr>
            <w:tcW w:w="708" w:type="dxa"/>
          </w:tcPr>
          <w:p w:rsidR="003F3CD6" w:rsidRPr="00EC005B" w:rsidRDefault="00172CCD" w:rsidP="003F3C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1,48</w:t>
            </w:r>
          </w:p>
        </w:tc>
        <w:tc>
          <w:tcPr>
            <w:tcW w:w="2977" w:type="dxa"/>
          </w:tcPr>
          <w:p w:rsidR="00465ECE" w:rsidRPr="00EC005B" w:rsidRDefault="00465ECE" w:rsidP="00465ECE">
            <w:pPr>
              <w:widowControl w:val="0"/>
              <w:jc w:val="center"/>
            </w:pPr>
            <w:r w:rsidRPr="00EC005B">
              <w:t>–</w:t>
            </w:r>
          </w:p>
        </w:tc>
      </w:tr>
      <w:tr w:rsidR="00465ECE" w:rsidRPr="00EC005B" w:rsidTr="00A544A1">
        <w:tc>
          <w:tcPr>
            <w:tcW w:w="2537" w:type="dxa"/>
            <w:gridSpan w:val="2"/>
            <w:shd w:val="clear" w:color="auto" w:fill="F2F2F2" w:themeFill="background1" w:themeFillShade="F2"/>
          </w:tcPr>
          <w:p w:rsidR="00465ECE" w:rsidRPr="00EC005B" w:rsidRDefault="00465ECE" w:rsidP="00465ECE">
            <w:pPr>
              <w:widowControl w:val="0"/>
              <w:jc w:val="center"/>
            </w:pPr>
            <w:r w:rsidRPr="00EC005B">
              <w:rPr>
                <w:b/>
              </w:rPr>
              <w:t>ИТОГО</w:t>
            </w:r>
          </w:p>
        </w:tc>
        <w:tc>
          <w:tcPr>
            <w:tcW w:w="5812" w:type="dxa"/>
          </w:tcPr>
          <w:p w:rsidR="00465ECE" w:rsidRPr="00EC005B" w:rsidRDefault="00465ECE" w:rsidP="00465ECE">
            <w:pPr>
              <w:widowControl w:val="0"/>
              <w:jc w:val="center"/>
            </w:pPr>
            <w:r w:rsidRPr="00EC005B">
              <w:t>–</w:t>
            </w:r>
          </w:p>
        </w:tc>
        <w:tc>
          <w:tcPr>
            <w:tcW w:w="992" w:type="dxa"/>
          </w:tcPr>
          <w:p w:rsidR="00465ECE" w:rsidRPr="00EC005B" w:rsidRDefault="000C3F73" w:rsidP="00465ECE">
            <w:pPr>
              <w:widowControl w:val="0"/>
              <w:jc w:val="center"/>
              <w:rPr>
                <w:b/>
              </w:rPr>
            </w:pPr>
            <w:r w:rsidRPr="000C3F73">
              <w:rPr>
                <w:b/>
              </w:rPr>
              <w:t>3513,37</w:t>
            </w:r>
          </w:p>
        </w:tc>
        <w:tc>
          <w:tcPr>
            <w:tcW w:w="850" w:type="dxa"/>
          </w:tcPr>
          <w:p w:rsidR="00465ECE" w:rsidRPr="00EC005B" w:rsidRDefault="007B711D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3" w:type="dxa"/>
          </w:tcPr>
          <w:p w:rsidR="00465ECE" w:rsidRPr="00EC005B" w:rsidRDefault="000C3F73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3F73">
              <w:rPr>
                <w:b/>
              </w:rPr>
              <w:t>3513,37</w:t>
            </w:r>
          </w:p>
        </w:tc>
        <w:tc>
          <w:tcPr>
            <w:tcW w:w="708" w:type="dxa"/>
          </w:tcPr>
          <w:p w:rsidR="00465ECE" w:rsidRPr="00EC005B" w:rsidRDefault="007B711D" w:rsidP="00465E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977" w:type="dxa"/>
          </w:tcPr>
          <w:p w:rsidR="00465ECE" w:rsidRPr="00EC005B" w:rsidRDefault="00465ECE" w:rsidP="00465ECE">
            <w:pPr>
              <w:widowControl w:val="0"/>
              <w:jc w:val="center"/>
            </w:pPr>
            <w:r w:rsidRPr="00EC005B">
              <w:t>–</w:t>
            </w:r>
          </w:p>
        </w:tc>
      </w:tr>
    </w:tbl>
    <w:p w:rsidR="006D7D49" w:rsidRDefault="0059316A" w:rsidP="00942A81">
      <w:pPr>
        <w:widowControl w:val="0"/>
        <w:spacing w:before="120" w:after="120"/>
        <w:ind w:left="221"/>
        <w:rPr>
          <w:lang w:eastAsia="ar-SA" w:bidi="en-US"/>
        </w:rPr>
      </w:pPr>
      <w:r>
        <w:rPr>
          <w:lang w:eastAsia="ar-SA" w:bidi="en-US"/>
        </w:rPr>
        <w:t>(С изменениями на 2024г.)</w:t>
      </w:r>
      <w:bookmarkStart w:id="10" w:name="_GoBack"/>
      <w:bookmarkEnd w:id="10"/>
    </w:p>
    <w:sectPr w:rsidR="006D7D49" w:rsidSect="006D7D49">
      <w:headerReference w:type="default" r:id="rId15"/>
      <w:footerReference w:type="default" r:id="rId16"/>
      <w:pgSz w:w="16838" w:h="11906" w:orient="landscape"/>
      <w:pgMar w:top="1120" w:right="851" w:bottom="851" w:left="1134" w:header="680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35" w:rsidRDefault="002E5235" w:rsidP="009D69D2">
      <w:r>
        <w:separator/>
      </w:r>
    </w:p>
  </w:endnote>
  <w:endnote w:type="continuationSeparator" w:id="0">
    <w:p w:rsidR="002E5235" w:rsidRDefault="002E5235" w:rsidP="009D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A8" w:rsidRDefault="00E04DA8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-1241401276"/>
    </w:sdtPr>
    <w:sdtEndPr/>
    <w:sdtContent>
      <w:p w:rsidR="00E04DA8" w:rsidRDefault="00B341FB" w:rsidP="00D525C3">
        <w:pPr>
          <w:pStyle w:val="af7"/>
          <w:tabs>
            <w:tab w:val="clear" w:pos="4677"/>
            <w:tab w:val="clear" w:pos="9355"/>
            <w:tab w:val="right" w:pos="14317"/>
          </w:tabs>
          <w:jc w:val="right"/>
        </w:pPr>
        <w:r w:rsidRPr="00B341FB">
          <w:t>ООО «ГЕОКАДАСТР» 2022 г.</w:t>
        </w:r>
        <w:r w:rsidR="00E04DA8">
          <w:tab/>
        </w:r>
        <w:r w:rsidR="00054CA5">
          <w:fldChar w:fldCharType="begin"/>
        </w:r>
        <w:r w:rsidR="00E04DA8">
          <w:instrText xml:space="preserve"> PAGE   \* MERGEFORMAT </w:instrText>
        </w:r>
        <w:r w:rsidR="00054CA5">
          <w:fldChar w:fldCharType="separate"/>
        </w:r>
        <w:r w:rsidR="0059316A">
          <w:rPr>
            <w:noProof/>
          </w:rPr>
          <w:t>5</w:t>
        </w:r>
        <w:r w:rsidR="00054CA5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A8" w:rsidRDefault="00E04DA8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____________________________________________________________________________________________________________________________________________________</w:t>
    </w:r>
  </w:p>
  <w:sdt>
    <w:sdtPr>
      <w:id w:val="1279922093"/>
    </w:sdtPr>
    <w:sdtEndPr/>
    <w:sdtContent>
      <w:p w:rsidR="00E04DA8" w:rsidRDefault="00B341FB" w:rsidP="00AE6E40">
        <w:pPr>
          <w:pStyle w:val="af7"/>
          <w:tabs>
            <w:tab w:val="clear" w:pos="4677"/>
            <w:tab w:val="clear" w:pos="9355"/>
            <w:tab w:val="right" w:pos="14853"/>
          </w:tabs>
        </w:pPr>
        <w:r w:rsidRPr="00B341FB">
          <w:t>ООО «ГЕОКАДАСТР» 2022 г.</w:t>
        </w:r>
        <w:r w:rsidR="00E04DA8" w:rsidRPr="00DD7EEE">
          <w:tab/>
        </w:r>
        <w:r w:rsidR="00054CA5">
          <w:fldChar w:fldCharType="begin"/>
        </w:r>
        <w:r w:rsidR="00E04DA8">
          <w:instrText xml:space="preserve"> PAGE   \* MERGEFORMAT </w:instrText>
        </w:r>
        <w:r w:rsidR="00054CA5">
          <w:fldChar w:fldCharType="separate"/>
        </w:r>
        <w:r w:rsidR="0059316A">
          <w:rPr>
            <w:noProof/>
          </w:rPr>
          <w:t>6</w:t>
        </w:r>
        <w:r w:rsidR="00054CA5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A8" w:rsidRDefault="00E04DA8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1726256405"/>
    </w:sdtPr>
    <w:sdtEndPr/>
    <w:sdtContent>
      <w:p w:rsidR="00E04DA8" w:rsidRDefault="00B341FB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 w:rsidRPr="00B341FB">
          <w:t>ООО «ГЕОКАДАСТР» 2022 г.</w:t>
        </w:r>
        <w:r w:rsidR="00E04DA8" w:rsidRPr="00DD7EEE">
          <w:tab/>
        </w:r>
        <w:r w:rsidR="00054CA5">
          <w:fldChar w:fldCharType="begin"/>
        </w:r>
        <w:r w:rsidR="00E04DA8">
          <w:instrText xml:space="preserve"> PAGE   \* MERGEFORMAT </w:instrText>
        </w:r>
        <w:r w:rsidR="00054CA5">
          <w:fldChar w:fldCharType="separate"/>
        </w:r>
        <w:r w:rsidR="0059316A">
          <w:rPr>
            <w:noProof/>
          </w:rPr>
          <w:t>8</w:t>
        </w:r>
        <w:r w:rsidR="00054CA5"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A8" w:rsidRDefault="00E04DA8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</w:t>
    </w:r>
  </w:p>
  <w:p w:rsidR="00E04DA8" w:rsidRDefault="00B341FB" w:rsidP="00AE6E40">
    <w:pPr>
      <w:pStyle w:val="af7"/>
      <w:tabs>
        <w:tab w:val="clear" w:pos="4677"/>
        <w:tab w:val="clear" w:pos="9355"/>
        <w:tab w:val="right" w:pos="14853"/>
      </w:tabs>
      <w:jc w:val="right"/>
    </w:pPr>
    <w:r w:rsidRPr="00B341FB">
      <w:t>ООО «ГЕОКАДАСТР» 2022 г.</w:t>
    </w:r>
    <w:r w:rsidR="00E04DA8" w:rsidRPr="00DD7EEE">
      <w:tab/>
    </w:r>
    <w:r w:rsidR="00054CA5">
      <w:fldChar w:fldCharType="begin"/>
    </w:r>
    <w:r w:rsidR="00E04DA8">
      <w:instrText xml:space="preserve"> PAGE   \* MERGEFORMAT </w:instrText>
    </w:r>
    <w:r w:rsidR="00054CA5">
      <w:fldChar w:fldCharType="separate"/>
    </w:r>
    <w:r w:rsidR="0059316A">
      <w:rPr>
        <w:noProof/>
      </w:rPr>
      <w:t>17</w:t>
    </w:r>
    <w:r w:rsidR="00054CA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35" w:rsidRDefault="002E5235" w:rsidP="009D69D2">
      <w:r>
        <w:separator/>
      </w:r>
    </w:p>
  </w:footnote>
  <w:footnote w:type="continuationSeparator" w:id="0">
    <w:p w:rsidR="002E5235" w:rsidRDefault="002E5235" w:rsidP="009D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363" w:rsidRDefault="00061363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 w:rsidR="00DA6060" w:rsidRPr="00DA6060">
      <w:rPr>
        <w:sz w:val="20"/>
        <w:szCs w:val="20"/>
      </w:rPr>
      <w:t>Пухляковское</w:t>
    </w:r>
    <w:proofErr w:type="spellEnd"/>
    <w:r w:rsidR="00DA6060" w:rsidRPr="00DA6060">
      <w:rPr>
        <w:sz w:val="20"/>
        <w:szCs w:val="20"/>
      </w:rPr>
      <w:t xml:space="preserve"> </w:t>
    </w:r>
    <w:r>
      <w:rPr>
        <w:sz w:val="20"/>
        <w:szCs w:val="20"/>
      </w:rPr>
      <w:t>сельское поселение»</w:t>
    </w:r>
  </w:p>
  <w:p w:rsidR="00E04DA8" w:rsidRPr="003B02B8" w:rsidRDefault="00E04DA8" w:rsidP="00E04DA8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363" w:rsidRDefault="00061363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 w:rsidR="00DA6060" w:rsidRPr="00DA6060">
      <w:rPr>
        <w:sz w:val="20"/>
        <w:szCs w:val="20"/>
      </w:rPr>
      <w:t>Пухляковское</w:t>
    </w:r>
    <w:proofErr w:type="spellEnd"/>
    <w:r w:rsidR="00DA6060" w:rsidRPr="00DA6060">
      <w:rPr>
        <w:sz w:val="20"/>
        <w:szCs w:val="20"/>
      </w:rPr>
      <w:t xml:space="preserve"> </w:t>
    </w:r>
    <w:r>
      <w:rPr>
        <w:sz w:val="20"/>
        <w:szCs w:val="20"/>
      </w:rPr>
      <w:t>сельское поселение»</w:t>
    </w:r>
  </w:p>
  <w:p w:rsidR="00E04DA8" w:rsidRPr="003B02B8" w:rsidRDefault="001563D9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</w:t>
    </w:r>
    <w:r w:rsidR="00E04DA8">
      <w:rPr>
        <w:sz w:val="20"/>
        <w:szCs w:val="20"/>
      </w:rPr>
      <w:t>Том 1</w:t>
    </w:r>
    <w:r w:rsidR="00E04DA8" w:rsidRPr="003C5C40">
      <w:rPr>
        <w:sz w:val="20"/>
        <w:szCs w:val="20"/>
      </w:rPr>
      <w:t xml:space="preserve">. </w:t>
    </w:r>
    <w:r w:rsidR="00E04DA8">
      <w:rPr>
        <w:sz w:val="20"/>
        <w:szCs w:val="20"/>
      </w:rPr>
      <w:t>Положение о территориальном планировании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363" w:rsidRDefault="00061363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 w:rsidR="00DA6060" w:rsidRPr="00DA6060">
      <w:rPr>
        <w:sz w:val="20"/>
        <w:szCs w:val="20"/>
      </w:rPr>
      <w:t>Пухляковское</w:t>
    </w:r>
    <w:proofErr w:type="spellEnd"/>
    <w:r w:rsidR="00DA6060" w:rsidRPr="00DA6060">
      <w:rPr>
        <w:sz w:val="20"/>
        <w:szCs w:val="20"/>
      </w:rPr>
      <w:t xml:space="preserve"> </w:t>
    </w:r>
    <w:r>
      <w:rPr>
        <w:sz w:val="20"/>
        <w:szCs w:val="20"/>
      </w:rPr>
      <w:t>сельское поселение»</w:t>
    </w:r>
  </w:p>
  <w:p w:rsidR="00E04DA8" w:rsidRPr="003B02B8" w:rsidRDefault="001563D9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</w:t>
    </w:r>
    <w:r w:rsidR="00E04DA8">
      <w:rPr>
        <w:sz w:val="20"/>
        <w:szCs w:val="20"/>
      </w:rPr>
      <w:t>Том 1</w:t>
    </w:r>
    <w:r w:rsidR="00E04DA8" w:rsidRPr="003C5C40">
      <w:rPr>
        <w:sz w:val="20"/>
        <w:szCs w:val="20"/>
      </w:rPr>
      <w:t xml:space="preserve">. </w:t>
    </w:r>
    <w:r w:rsidR="00E04DA8">
      <w:rPr>
        <w:sz w:val="20"/>
        <w:szCs w:val="20"/>
      </w:rPr>
      <w:t>Положение о территориальном планировании</w:t>
    </w:r>
  </w:p>
  <w:p w:rsidR="00E04DA8" w:rsidRPr="00F453E6" w:rsidRDefault="00E04DA8" w:rsidP="00F453E6">
    <w:pPr>
      <w:pStyle w:val="af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363" w:rsidRDefault="00061363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 w:rsidR="00DA6060" w:rsidRPr="00DA6060">
      <w:rPr>
        <w:sz w:val="20"/>
        <w:szCs w:val="20"/>
      </w:rPr>
      <w:t>Пухляковское</w:t>
    </w:r>
    <w:proofErr w:type="spellEnd"/>
    <w:r w:rsidR="00DA6060" w:rsidRPr="00DA6060">
      <w:rPr>
        <w:sz w:val="20"/>
        <w:szCs w:val="20"/>
      </w:rPr>
      <w:t xml:space="preserve"> </w:t>
    </w:r>
    <w:r>
      <w:rPr>
        <w:sz w:val="20"/>
        <w:szCs w:val="20"/>
      </w:rPr>
      <w:t>сельское поселение»</w:t>
    </w:r>
  </w:p>
  <w:p w:rsidR="00E04DA8" w:rsidRPr="003B02B8" w:rsidRDefault="001563D9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</w:t>
    </w:r>
    <w:r w:rsidR="00E04DA8">
      <w:rPr>
        <w:sz w:val="20"/>
        <w:szCs w:val="20"/>
      </w:rPr>
      <w:t>Том 1</w:t>
    </w:r>
    <w:r w:rsidR="00E04DA8" w:rsidRPr="003C5C40">
      <w:rPr>
        <w:sz w:val="20"/>
        <w:szCs w:val="20"/>
      </w:rPr>
      <w:t xml:space="preserve">. </w:t>
    </w:r>
    <w:r w:rsidR="00E04DA8">
      <w:rPr>
        <w:sz w:val="20"/>
        <w:szCs w:val="20"/>
      </w:rPr>
      <w:t>Положение о территориальном планировании</w:t>
    </w:r>
  </w:p>
  <w:p w:rsidR="00E04DA8" w:rsidRPr="00F453E6" w:rsidRDefault="00E04DA8" w:rsidP="00F453E6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00" w:hanging="480"/>
      </w:pPr>
      <w:rPr>
        <w:rFonts w:ascii="Courier New" w:hAnsi="Courier New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3"/>
    <w:multiLevelType w:val="multi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4"/>
        </w:tabs>
        <w:ind w:left="1114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68"/>
        </w:tabs>
        <w:ind w:left="1868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622"/>
        </w:tabs>
        <w:ind w:left="2622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376"/>
        </w:tabs>
        <w:ind w:left="33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30"/>
        </w:tabs>
        <w:ind w:left="413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84"/>
        </w:tabs>
        <w:ind w:left="4884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638"/>
        </w:tabs>
        <w:ind w:left="5638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92"/>
        </w:tabs>
        <w:ind w:left="6392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18"/>
    <w:multiLevelType w:val="singleLevel"/>
    <w:tmpl w:val="00000018"/>
    <w:name w:val="WW8Num4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9">
    <w:nsid w:val="00000019"/>
    <w:multiLevelType w:val="singleLevel"/>
    <w:tmpl w:val="00000019"/>
    <w:name w:val="WW8Num25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1F"/>
    <w:multiLevelType w:val="singleLevel"/>
    <w:tmpl w:val="0000001F"/>
    <w:name w:val="WW8Num31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1">
    <w:nsid w:val="00000021"/>
    <w:multiLevelType w:val="singleLevel"/>
    <w:tmpl w:val="00000021"/>
    <w:name w:val="WW8Num3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30"/>
    <w:multiLevelType w:val="singleLevel"/>
    <w:tmpl w:val="00000030"/>
    <w:name w:val="WW8Num69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3">
    <w:nsid w:val="00000031"/>
    <w:multiLevelType w:val="singleLevel"/>
    <w:tmpl w:val="00000031"/>
    <w:name w:val="WW8Num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/>
      </w:rPr>
    </w:lvl>
  </w:abstractNum>
  <w:abstractNum w:abstractNumId="14">
    <w:nsid w:val="0000003E"/>
    <w:multiLevelType w:val="singleLevel"/>
    <w:tmpl w:val="0000003E"/>
    <w:name w:val="WW8Num5422222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5">
    <w:nsid w:val="00000047"/>
    <w:multiLevelType w:val="singleLevel"/>
    <w:tmpl w:val="00000047"/>
    <w:name w:val="WW8Num10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6">
    <w:nsid w:val="0EC13F5C"/>
    <w:multiLevelType w:val="hybridMultilevel"/>
    <w:tmpl w:val="E64C93DC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AE6A2C"/>
    <w:multiLevelType w:val="hybridMultilevel"/>
    <w:tmpl w:val="EEFCE610"/>
    <w:name w:val="WW8Num2822"/>
    <w:lvl w:ilvl="0" w:tplc="FFFFFFFF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D874D1"/>
    <w:multiLevelType w:val="hybridMultilevel"/>
    <w:tmpl w:val="6D90C57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5D8760A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28A45199"/>
    <w:multiLevelType w:val="hybridMultilevel"/>
    <w:tmpl w:val="3DC4E388"/>
    <w:lvl w:ilvl="0" w:tplc="5E8481C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2FD830D9"/>
    <w:multiLevelType w:val="hybridMultilevel"/>
    <w:tmpl w:val="5496849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70282E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32FD48F8"/>
    <w:multiLevelType w:val="hybridMultilevel"/>
    <w:tmpl w:val="211A5938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93367"/>
    <w:multiLevelType w:val="hybridMultilevel"/>
    <w:tmpl w:val="80AA6F5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D08AF"/>
    <w:multiLevelType w:val="multilevel"/>
    <w:tmpl w:val="C742B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9CE5E8C"/>
    <w:multiLevelType w:val="hybridMultilevel"/>
    <w:tmpl w:val="BA3068B6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5"/>
  </w:num>
  <w:num w:numId="4">
    <w:abstractNumId w:val="24"/>
  </w:num>
  <w:num w:numId="5">
    <w:abstractNumId w:val="21"/>
  </w:num>
  <w:num w:numId="6">
    <w:abstractNumId w:val="26"/>
  </w:num>
  <w:num w:numId="7">
    <w:abstractNumId w:val="23"/>
  </w:num>
  <w:num w:numId="8">
    <w:abstractNumId w:val="16"/>
  </w:num>
  <w:num w:numId="9">
    <w:abstractNumId w:val="18"/>
  </w:num>
  <w:num w:numId="1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883"/>
    <w:rsid w:val="0000038B"/>
    <w:rsid w:val="00000538"/>
    <w:rsid w:val="00000E11"/>
    <w:rsid w:val="00000E9B"/>
    <w:rsid w:val="00001010"/>
    <w:rsid w:val="000012C2"/>
    <w:rsid w:val="0000139F"/>
    <w:rsid w:val="0000165E"/>
    <w:rsid w:val="0000181E"/>
    <w:rsid w:val="00002442"/>
    <w:rsid w:val="00002957"/>
    <w:rsid w:val="00003316"/>
    <w:rsid w:val="000034D8"/>
    <w:rsid w:val="0000390C"/>
    <w:rsid w:val="0000468B"/>
    <w:rsid w:val="000056B0"/>
    <w:rsid w:val="000056BE"/>
    <w:rsid w:val="000057E2"/>
    <w:rsid w:val="000058FC"/>
    <w:rsid w:val="000058FE"/>
    <w:rsid w:val="00005DBB"/>
    <w:rsid w:val="0000624F"/>
    <w:rsid w:val="000069EB"/>
    <w:rsid w:val="000076E7"/>
    <w:rsid w:val="00007BD3"/>
    <w:rsid w:val="00007FAB"/>
    <w:rsid w:val="00010DA7"/>
    <w:rsid w:val="00011D70"/>
    <w:rsid w:val="00011E2C"/>
    <w:rsid w:val="0001359F"/>
    <w:rsid w:val="00013A89"/>
    <w:rsid w:val="00014079"/>
    <w:rsid w:val="00014FD2"/>
    <w:rsid w:val="0001614A"/>
    <w:rsid w:val="00016606"/>
    <w:rsid w:val="00016873"/>
    <w:rsid w:val="00016B09"/>
    <w:rsid w:val="00016CD7"/>
    <w:rsid w:val="000176D0"/>
    <w:rsid w:val="00017867"/>
    <w:rsid w:val="00017AB3"/>
    <w:rsid w:val="00017C22"/>
    <w:rsid w:val="00017E11"/>
    <w:rsid w:val="00017E85"/>
    <w:rsid w:val="00017F16"/>
    <w:rsid w:val="00017F98"/>
    <w:rsid w:val="00020B2F"/>
    <w:rsid w:val="000210A2"/>
    <w:rsid w:val="00021456"/>
    <w:rsid w:val="000216CA"/>
    <w:rsid w:val="00021BF7"/>
    <w:rsid w:val="000227E5"/>
    <w:rsid w:val="00022A2C"/>
    <w:rsid w:val="0002317B"/>
    <w:rsid w:val="00024D87"/>
    <w:rsid w:val="0002591D"/>
    <w:rsid w:val="00026A07"/>
    <w:rsid w:val="00026AAB"/>
    <w:rsid w:val="00026AF0"/>
    <w:rsid w:val="00026B6E"/>
    <w:rsid w:val="00027399"/>
    <w:rsid w:val="00030662"/>
    <w:rsid w:val="00030C96"/>
    <w:rsid w:val="000311CE"/>
    <w:rsid w:val="00031346"/>
    <w:rsid w:val="000313A9"/>
    <w:rsid w:val="00031616"/>
    <w:rsid w:val="000318F0"/>
    <w:rsid w:val="00031AA3"/>
    <w:rsid w:val="00031F57"/>
    <w:rsid w:val="000322D8"/>
    <w:rsid w:val="0003289E"/>
    <w:rsid w:val="000329A5"/>
    <w:rsid w:val="00032A61"/>
    <w:rsid w:val="0003377C"/>
    <w:rsid w:val="00033B5A"/>
    <w:rsid w:val="00034866"/>
    <w:rsid w:val="00034A27"/>
    <w:rsid w:val="00034BF9"/>
    <w:rsid w:val="0003566D"/>
    <w:rsid w:val="0003584C"/>
    <w:rsid w:val="0003590D"/>
    <w:rsid w:val="00035A51"/>
    <w:rsid w:val="00035ABF"/>
    <w:rsid w:val="00035F75"/>
    <w:rsid w:val="0003681B"/>
    <w:rsid w:val="000404CD"/>
    <w:rsid w:val="00040613"/>
    <w:rsid w:val="000406EB"/>
    <w:rsid w:val="00040997"/>
    <w:rsid w:val="00040A91"/>
    <w:rsid w:val="00040BE4"/>
    <w:rsid w:val="00040DD1"/>
    <w:rsid w:val="000423F5"/>
    <w:rsid w:val="00042F82"/>
    <w:rsid w:val="00043658"/>
    <w:rsid w:val="00044143"/>
    <w:rsid w:val="0004475B"/>
    <w:rsid w:val="00045D0E"/>
    <w:rsid w:val="00045E12"/>
    <w:rsid w:val="00045F5A"/>
    <w:rsid w:val="00046BE9"/>
    <w:rsid w:val="000474E4"/>
    <w:rsid w:val="00050150"/>
    <w:rsid w:val="00050BD4"/>
    <w:rsid w:val="00050C8E"/>
    <w:rsid w:val="0005166D"/>
    <w:rsid w:val="000519CE"/>
    <w:rsid w:val="00051DF4"/>
    <w:rsid w:val="0005226D"/>
    <w:rsid w:val="00052479"/>
    <w:rsid w:val="00052521"/>
    <w:rsid w:val="0005257C"/>
    <w:rsid w:val="00052E58"/>
    <w:rsid w:val="00053143"/>
    <w:rsid w:val="00053A53"/>
    <w:rsid w:val="00053A6F"/>
    <w:rsid w:val="00054CA5"/>
    <w:rsid w:val="0005588F"/>
    <w:rsid w:val="00055954"/>
    <w:rsid w:val="000565B0"/>
    <w:rsid w:val="00056938"/>
    <w:rsid w:val="00056960"/>
    <w:rsid w:val="000569C6"/>
    <w:rsid w:val="0005704C"/>
    <w:rsid w:val="000578F8"/>
    <w:rsid w:val="00060079"/>
    <w:rsid w:val="000602EE"/>
    <w:rsid w:val="00060D15"/>
    <w:rsid w:val="00061363"/>
    <w:rsid w:val="00061939"/>
    <w:rsid w:val="00062BC0"/>
    <w:rsid w:val="00062D58"/>
    <w:rsid w:val="00062F88"/>
    <w:rsid w:val="0006301E"/>
    <w:rsid w:val="00063020"/>
    <w:rsid w:val="00063386"/>
    <w:rsid w:val="00063EE2"/>
    <w:rsid w:val="00063F91"/>
    <w:rsid w:val="00065DB8"/>
    <w:rsid w:val="00065F90"/>
    <w:rsid w:val="00066186"/>
    <w:rsid w:val="00066D5B"/>
    <w:rsid w:val="00067F55"/>
    <w:rsid w:val="00070C02"/>
    <w:rsid w:val="00070E55"/>
    <w:rsid w:val="00070EF2"/>
    <w:rsid w:val="00071502"/>
    <w:rsid w:val="0007220E"/>
    <w:rsid w:val="0007222F"/>
    <w:rsid w:val="00073C5E"/>
    <w:rsid w:val="00074275"/>
    <w:rsid w:val="000742FC"/>
    <w:rsid w:val="0007440E"/>
    <w:rsid w:val="00074453"/>
    <w:rsid w:val="00074852"/>
    <w:rsid w:val="000748E5"/>
    <w:rsid w:val="000750AE"/>
    <w:rsid w:val="0007555A"/>
    <w:rsid w:val="0007633B"/>
    <w:rsid w:val="000763B8"/>
    <w:rsid w:val="000768D1"/>
    <w:rsid w:val="0007696C"/>
    <w:rsid w:val="000773A0"/>
    <w:rsid w:val="0008047B"/>
    <w:rsid w:val="000805E4"/>
    <w:rsid w:val="00081A61"/>
    <w:rsid w:val="000820BE"/>
    <w:rsid w:val="00082726"/>
    <w:rsid w:val="00082879"/>
    <w:rsid w:val="00082976"/>
    <w:rsid w:val="00082A2E"/>
    <w:rsid w:val="00083501"/>
    <w:rsid w:val="0008363C"/>
    <w:rsid w:val="0008375B"/>
    <w:rsid w:val="00083AE8"/>
    <w:rsid w:val="00085C82"/>
    <w:rsid w:val="000868C1"/>
    <w:rsid w:val="00086E99"/>
    <w:rsid w:val="00087A18"/>
    <w:rsid w:val="00087BEE"/>
    <w:rsid w:val="00090CA8"/>
    <w:rsid w:val="00091C17"/>
    <w:rsid w:val="000920F7"/>
    <w:rsid w:val="00092170"/>
    <w:rsid w:val="00092441"/>
    <w:rsid w:val="0009262D"/>
    <w:rsid w:val="000933BD"/>
    <w:rsid w:val="000935BE"/>
    <w:rsid w:val="00094127"/>
    <w:rsid w:val="00094193"/>
    <w:rsid w:val="000953C7"/>
    <w:rsid w:val="000963A0"/>
    <w:rsid w:val="000965D8"/>
    <w:rsid w:val="000965DD"/>
    <w:rsid w:val="00096D87"/>
    <w:rsid w:val="00097564"/>
    <w:rsid w:val="000977FA"/>
    <w:rsid w:val="00097864"/>
    <w:rsid w:val="00097D9F"/>
    <w:rsid w:val="00097EF2"/>
    <w:rsid w:val="000A097D"/>
    <w:rsid w:val="000A18B7"/>
    <w:rsid w:val="000A1C92"/>
    <w:rsid w:val="000A1F5F"/>
    <w:rsid w:val="000A1FCC"/>
    <w:rsid w:val="000A23BC"/>
    <w:rsid w:val="000A2C0B"/>
    <w:rsid w:val="000A3764"/>
    <w:rsid w:val="000A3926"/>
    <w:rsid w:val="000A4BEA"/>
    <w:rsid w:val="000A5566"/>
    <w:rsid w:val="000A677C"/>
    <w:rsid w:val="000A75D9"/>
    <w:rsid w:val="000A7641"/>
    <w:rsid w:val="000A79A3"/>
    <w:rsid w:val="000A7CE9"/>
    <w:rsid w:val="000B01ED"/>
    <w:rsid w:val="000B0458"/>
    <w:rsid w:val="000B09B8"/>
    <w:rsid w:val="000B0A46"/>
    <w:rsid w:val="000B0DBB"/>
    <w:rsid w:val="000B1719"/>
    <w:rsid w:val="000B178A"/>
    <w:rsid w:val="000B1C98"/>
    <w:rsid w:val="000B2694"/>
    <w:rsid w:val="000B3B8B"/>
    <w:rsid w:val="000B3CF5"/>
    <w:rsid w:val="000B3FF3"/>
    <w:rsid w:val="000B3FFE"/>
    <w:rsid w:val="000B549D"/>
    <w:rsid w:val="000B5AB1"/>
    <w:rsid w:val="000B5E90"/>
    <w:rsid w:val="000B65CB"/>
    <w:rsid w:val="000B6B27"/>
    <w:rsid w:val="000B779F"/>
    <w:rsid w:val="000B7B1A"/>
    <w:rsid w:val="000C0052"/>
    <w:rsid w:val="000C01D7"/>
    <w:rsid w:val="000C05EB"/>
    <w:rsid w:val="000C0679"/>
    <w:rsid w:val="000C0838"/>
    <w:rsid w:val="000C13F5"/>
    <w:rsid w:val="000C16B9"/>
    <w:rsid w:val="000C2085"/>
    <w:rsid w:val="000C2FE7"/>
    <w:rsid w:val="000C3F73"/>
    <w:rsid w:val="000C6037"/>
    <w:rsid w:val="000C6760"/>
    <w:rsid w:val="000C6A22"/>
    <w:rsid w:val="000C71AF"/>
    <w:rsid w:val="000C73B3"/>
    <w:rsid w:val="000C781F"/>
    <w:rsid w:val="000C782D"/>
    <w:rsid w:val="000C7A3D"/>
    <w:rsid w:val="000C7F63"/>
    <w:rsid w:val="000D0CCF"/>
    <w:rsid w:val="000D1688"/>
    <w:rsid w:val="000D16AD"/>
    <w:rsid w:val="000D1D2C"/>
    <w:rsid w:val="000D2272"/>
    <w:rsid w:val="000D2748"/>
    <w:rsid w:val="000D28DB"/>
    <w:rsid w:val="000D2D5F"/>
    <w:rsid w:val="000D33F7"/>
    <w:rsid w:val="000D43C9"/>
    <w:rsid w:val="000D4F23"/>
    <w:rsid w:val="000D524C"/>
    <w:rsid w:val="000D5498"/>
    <w:rsid w:val="000D555F"/>
    <w:rsid w:val="000D651C"/>
    <w:rsid w:val="000D686B"/>
    <w:rsid w:val="000D6A52"/>
    <w:rsid w:val="000D6E20"/>
    <w:rsid w:val="000D77D5"/>
    <w:rsid w:val="000E03C6"/>
    <w:rsid w:val="000E0C17"/>
    <w:rsid w:val="000E0DA0"/>
    <w:rsid w:val="000E1033"/>
    <w:rsid w:val="000E1183"/>
    <w:rsid w:val="000E14D5"/>
    <w:rsid w:val="000E22AC"/>
    <w:rsid w:val="000E234C"/>
    <w:rsid w:val="000E2A88"/>
    <w:rsid w:val="000E2E95"/>
    <w:rsid w:val="000E2E98"/>
    <w:rsid w:val="000E4279"/>
    <w:rsid w:val="000E48A9"/>
    <w:rsid w:val="000E490C"/>
    <w:rsid w:val="000E4FFC"/>
    <w:rsid w:val="000E5248"/>
    <w:rsid w:val="000E534E"/>
    <w:rsid w:val="000E547D"/>
    <w:rsid w:val="000E5E7B"/>
    <w:rsid w:val="000E710A"/>
    <w:rsid w:val="000E71FB"/>
    <w:rsid w:val="000F0942"/>
    <w:rsid w:val="000F0F76"/>
    <w:rsid w:val="000F2161"/>
    <w:rsid w:val="000F29A1"/>
    <w:rsid w:val="000F2C17"/>
    <w:rsid w:val="000F2F99"/>
    <w:rsid w:val="000F3401"/>
    <w:rsid w:val="000F4ACB"/>
    <w:rsid w:val="000F51A1"/>
    <w:rsid w:val="000F5B3A"/>
    <w:rsid w:val="000F630E"/>
    <w:rsid w:val="000F63A9"/>
    <w:rsid w:val="000F78ED"/>
    <w:rsid w:val="000F7F1E"/>
    <w:rsid w:val="00100AA8"/>
    <w:rsid w:val="00100CFA"/>
    <w:rsid w:val="00101407"/>
    <w:rsid w:val="00101ADC"/>
    <w:rsid w:val="00103090"/>
    <w:rsid w:val="00103EE4"/>
    <w:rsid w:val="0010488E"/>
    <w:rsid w:val="00104935"/>
    <w:rsid w:val="00104C4A"/>
    <w:rsid w:val="0010531A"/>
    <w:rsid w:val="00105CDE"/>
    <w:rsid w:val="00106021"/>
    <w:rsid w:val="0010698D"/>
    <w:rsid w:val="00106A08"/>
    <w:rsid w:val="00106DDE"/>
    <w:rsid w:val="00106F30"/>
    <w:rsid w:val="001100A3"/>
    <w:rsid w:val="0011065E"/>
    <w:rsid w:val="001107AB"/>
    <w:rsid w:val="001117CA"/>
    <w:rsid w:val="00111D9C"/>
    <w:rsid w:val="00112479"/>
    <w:rsid w:val="001129F2"/>
    <w:rsid w:val="00113081"/>
    <w:rsid w:val="00113ADA"/>
    <w:rsid w:val="00114276"/>
    <w:rsid w:val="00115560"/>
    <w:rsid w:val="001155B5"/>
    <w:rsid w:val="00115A1F"/>
    <w:rsid w:val="001161D0"/>
    <w:rsid w:val="00116AC8"/>
    <w:rsid w:val="00117058"/>
    <w:rsid w:val="001173E2"/>
    <w:rsid w:val="00117541"/>
    <w:rsid w:val="001178A5"/>
    <w:rsid w:val="00117CEC"/>
    <w:rsid w:val="00117E98"/>
    <w:rsid w:val="00117F76"/>
    <w:rsid w:val="0012024A"/>
    <w:rsid w:val="001202E3"/>
    <w:rsid w:val="00121628"/>
    <w:rsid w:val="001217A4"/>
    <w:rsid w:val="001217B5"/>
    <w:rsid w:val="001218D1"/>
    <w:rsid w:val="001221E4"/>
    <w:rsid w:val="0012245F"/>
    <w:rsid w:val="00122CAC"/>
    <w:rsid w:val="001232E7"/>
    <w:rsid w:val="0012345D"/>
    <w:rsid w:val="00123DCD"/>
    <w:rsid w:val="00124297"/>
    <w:rsid w:val="00124EAC"/>
    <w:rsid w:val="001255C7"/>
    <w:rsid w:val="00125694"/>
    <w:rsid w:val="00126605"/>
    <w:rsid w:val="001267C5"/>
    <w:rsid w:val="00126936"/>
    <w:rsid w:val="00126954"/>
    <w:rsid w:val="00126A9F"/>
    <w:rsid w:val="00126B60"/>
    <w:rsid w:val="001274DE"/>
    <w:rsid w:val="001276D5"/>
    <w:rsid w:val="0013032E"/>
    <w:rsid w:val="001309A4"/>
    <w:rsid w:val="00130CC0"/>
    <w:rsid w:val="00130FA9"/>
    <w:rsid w:val="0013130A"/>
    <w:rsid w:val="00131513"/>
    <w:rsid w:val="00131544"/>
    <w:rsid w:val="001318DA"/>
    <w:rsid w:val="001326FE"/>
    <w:rsid w:val="0013342C"/>
    <w:rsid w:val="001337CA"/>
    <w:rsid w:val="00133CE5"/>
    <w:rsid w:val="00134941"/>
    <w:rsid w:val="00134D56"/>
    <w:rsid w:val="00134D82"/>
    <w:rsid w:val="001355A0"/>
    <w:rsid w:val="00135A39"/>
    <w:rsid w:val="00135EFE"/>
    <w:rsid w:val="00136133"/>
    <w:rsid w:val="00136215"/>
    <w:rsid w:val="00136323"/>
    <w:rsid w:val="00136782"/>
    <w:rsid w:val="00136B60"/>
    <w:rsid w:val="001370BA"/>
    <w:rsid w:val="0013760E"/>
    <w:rsid w:val="0014042E"/>
    <w:rsid w:val="00140617"/>
    <w:rsid w:val="001406E8"/>
    <w:rsid w:val="001407C5"/>
    <w:rsid w:val="0014091F"/>
    <w:rsid w:val="0014154B"/>
    <w:rsid w:val="00141811"/>
    <w:rsid w:val="001422D1"/>
    <w:rsid w:val="00142490"/>
    <w:rsid w:val="00142677"/>
    <w:rsid w:val="00142D40"/>
    <w:rsid w:val="00142F2D"/>
    <w:rsid w:val="0014309B"/>
    <w:rsid w:val="001430D6"/>
    <w:rsid w:val="00143A07"/>
    <w:rsid w:val="00143BDB"/>
    <w:rsid w:val="00144146"/>
    <w:rsid w:val="001441E1"/>
    <w:rsid w:val="001445E3"/>
    <w:rsid w:val="00144890"/>
    <w:rsid w:val="00144A1C"/>
    <w:rsid w:val="0014551D"/>
    <w:rsid w:val="00145584"/>
    <w:rsid w:val="001462BD"/>
    <w:rsid w:val="0014678E"/>
    <w:rsid w:val="0014691D"/>
    <w:rsid w:val="00146A03"/>
    <w:rsid w:val="00147264"/>
    <w:rsid w:val="00147403"/>
    <w:rsid w:val="0015010D"/>
    <w:rsid w:val="001507C5"/>
    <w:rsid w:val="001524C1"/>
    <w:rsid w:val="00152C69"/>
    <w:rsid w:val="00153231"/>
    <w:rsid w:val="00153453"/>
    <w:rsid w:val="0015378F"/>
    <w:rsid w:val="00153CB0"/>
    <w:rsid w:val="001544DB"/>
    <w:rsid w:val="00155E44"/>
    <w:rsid w:val="00156290"/>
    <w:rsid w:val="001563D9"/>
    <w:rsid w:val="00156BE4"/>
    <w:rsid w:val="00157699"/>
    <w:rsid w:val="00157A93"/>
    <w:rsid w:val="00157F2C"/>
    <w:rsid w:val="0016014E"/>
    <w:rsid w:val="00160EFC"/>
    <w:rsid w:val="00161008"/>
    <w:rsid w:val="00162075"/>
    <w:rsid w:val="00162127"/>
    <w:rsid w:val="0016242C"/>
    <w:rsid w:val="00162BA5"/>
    <w:rsid w:val="0016349E"/>
    <w:rsid w:val="00163562"/>
    <w:rsid w:val="00163D21"/>
    <w:rsid w:val="001643F0"/>
    <w:rsid w:val="001646A8"/>
    <w:rsid w:val="0016471F"/>
    <w:rsid w:val="00165168"/>
    <w:rsid w:val="001654EF"/>
    <w:rsid w:val="00165D61"/>
    <w:rsid w:val="00165DE0"/>
    <w:rsid w:val="00165E79"/>
    <w:rsid w:val="001660BA"/>
    <w:rsid w:val="00166363"/>
    <w:rsid w:val="00166BBB"/>
    <w:rsid w:val="00167107"/>
    <w:rsid w:val="00167398"/>
    <w:rsid w:val="0016788D"/>
    <w:rsid w:val="0016797E"/>
    <w:rsid w:val="00167C6C"/>
    <w:rsid w:val="00167D3A"/>
    <w:rsid w:val="001700CA"/>
    <w:rsid w:val="0017087F"/>
    <w:rsid w:val="00171619"/>
    <w:rsid w:val="00171831"/>
    <w:rsid w:val="00171C90"/>
    <w:rsid w:val="00172037"/>
    <w:rsid w:val="00172202"/>
    <w:rsid w:val="00172CCD"/>
    <w:rsid w:val="0017459E"/>
    <w:rsid w:val="001747AE"/>
    <w:rsid w:val="00174C01"/>
    <w:rsid w:val="00174D21"/>
    <w:rsid w:val="0017510B"/>
    <w:rsid w:val="00175605"/>
    <w:rsid w:val="001757DC"/>
    <w:rsid w:val="001762D6"/>
    <w:rsid w:val="001763EC"/>
    <w:rsid w:val="001764F1"/>
    <w:rsid w:val="00177213"/>
    <w:rsid w:val="0017724E"/>
    <w:rsid w:val="00177EB5"/>
    <w:rsid w:val="0018067E"/>
    <w:rsid w:val="001809CD"/>
    <w:rsid w:val="00181408"/>
    <w:rsid w:val="00182195"/>
    <w:rsid w:val="001823AC"/>
    <w:rsid w:val="00182ACF"/>
    <w:rsid w:val="00182DD3"/>
    <w:rsid w:val="00182F41"/>
    <w:rsid w:val="00183878"/>
    <w:rsid w:val="00183D68"/>
    <w:rsid w:val="001840CD"/>
    <w:rsid w:val="0018414C"/>
    <w:rsid w:val="001841D8"/>
    <w:rsid w:val="00184A72"/>
    <w:rsid w:val="00185644"/>
    <w:rsid w:val="00185AC5"/>
    <w:rsid w:val="00186A8D"/>
    <w:rsid w:val="0018702C"/>
    <w:rsid w:val="00187514"/>
    <w:rsid w:val="00190A26"/>
    <w:rsid w:val="00190F16"/>
    <w:rsid w:val="00190F97"/>
    <w:rsid w:val="001914DE"/>
    <w:rsid w:val="0019231C"/>
    <w:rsid w:val="00192338"/>
    <w:rsid w:val="00192E02"/>
    <w:rsid w:val="00192F6A"/>
    <w:rsid w:val="001930A3"/>
    <w:rsid w:val="001939BB"/>
    <w:rsid w:val="00193DCA"/>
    <w:rsid w:val="00193EBD"/>
    <w:rsid w:val="001946D4"/>
    <w:rsid w:val="001948C5"/>
    <w:rsid w:val="001950C1"/>
    <w:rsid w:val="001952C4"/>
    <w:rsid w:val="00195A83"/>
    <w:rsid w:val="00196DBE"/>
    <w:rsid w:val="00196FC3"/>
    <w:rsid w:val="001976D2"/>
    <w:rsid w:val="00197981"/>
    <w:rsid w:val="00197DF9"/>
    <w:rsid w:val="001A0C18"/>
    <w:rsid w:val="001A153B"/>
    <w:rsid w:val="001A1C98"/>
    <w:rsid w:val="001A28EB"/>
    <w:rsid w:val="001A35AC"/>
    <w:rsid w:val="001A3B52"/>
    <w:rsid w:val="001A3F60"/>
    <w:rsid w:val="001A4F48"/>
    <w:rsid w:val="001A529F"/>
    <w:rsid w:val="001A5814"/>
    <w:rsid w:val="001A5C25"/>
    <w:rsid w:val="001A5E45"/>
    <w:rsid w:val="001A6695"/>
    <w:rsid w:val="001A7007"/>
    <w:rsid w:val="001B038D"/>
    <w:rsid w:val="001B096E"/>
    <w:rsid w:val="001B0E04"/>
    <w:rsid w:val="001B1C41"/>
    <w:rsid w:val="001B218B"/>
    <w:rsid w:val="001B2D4E"/>
    <w:rsid w:val="001B3E8D"/>
    <w:rsid w:val="001B3EAE"/>
    <w:rsid w:val="001B498E"/>
    <w:rsid w:val="001B55CB"/>
    <w:rsid w:val="001B56BE"/>
    <w:rsid w:val="001B5989"/>
    <w:rsid w:val="001B5AD6"/>
    <w:rsid w:val="001B60F4"/>
    <w:rsid w:val="001B64A2"/>
    <w:rsid w:val="001B750D"/>
    <w:rsid w:val="001B7B50"/>
    <w:rsid w:val="001B7EE5"/>
    <w:rsid w:val="001C0185"/>
    <w:rsid w:val="001C03ED"/>
    <w:rsid w:val="001C0743"/>
    <w:rsid w:val="001C0A84"/>
    <w:rsid w:val="001C1A12"/>
    <w:rsid w:val="001C246B"/>
    <w:rsid w:val="001C2504"/>
    <w:rsid w:val="001C267B"/>
    <w:rsid w:val="001C4582"/>
    <w:rsid w:val="001C60DF"/>
    <w:rsid w:val="001C62EC"/>
    <w:rsid w:val="001C63DA"/>
    <w:rsid w:val="001C6D8D"/>
    <w:rsid w:val="001C718C"/>
    <w:rsid w:val="001C7685"/>
    <w:rsid w:val="001C7822"/>
    <w:rsid w:val="001C78B0"/>
    <w:rsid w:val="001C79DE"/>
    <w:rsid w:val="001D010C"/>
    <w:rsid w:val="001D0532"/>
    <w:rsid w:val="001D08F6"/>
    <w:rsid w:val="001D092A"/>
    <w:rsid w:val="001D0A7C"/>
    <w:rsid w:val="001D15E8"/>
    <w:rsid w:val="001D19D6"/>
    <w:rsid w:val="001D1AA5"/>
    <w:rsid w:val="001D33D5"/>
    <w:rsid w:val="001D3472"/>
    <w:rsid w:val="001D3690"/>
    <w:rsid w:val="001D424B"/>
    <w:rsid w:val="001D4EB3"/>
    <w:rsid w:val="001D4EC8"/>
    <w:rsid w:val="001D5090"/>
    <w:rsid w:val="001D51C7"/>
    <w:rsid w:val="001D5753"/>
    <w:rsid w:val="001D57A6"/>
    <w:rsid w:val="001D5F9A"/>
    <w:rsid w:val="001D62B0"/>
    <w:rsid w:val="001D6433"/>
    <w:rsid w:val="001D6AB3"/>
    <w:rsid w:val="001D6E5D"/>
    <w:rsid w:val="001D73F8"/>
    <w:rsid w:val="001D7458"/>
    <w:rsid w:val="001D7C8F"/>
    <w:rsid w:val="001E028C"/>
    <w:rsid w:val="001E0615"/>
    <w:rsid w:val="001E064A"/>
    <w:rsid w:val="001E0A83"/>
    <w:rsid w:val="001E0EA8"/>
    <w:rsid w:val="001E1137"/>
    <w:rsid w:val="001E155E"/>
    <w:rsid w:val="001E18B5"/>
    <w:rsid w:val="001E2356"/>
    <w:rsid w:val="001E23A3"/>
    <w:rsid w:val="001E2499"/>
    <w:rsid w:val="001E2865"/>
    <w:rsid w:val="001E2E45"/>
    <w:rsid w:val="001E340D"/>
    <w:rsid w:val="001E3545"/>
    <w:rsid w:val="001E3C87"/>
    <w:rsid w:val="001E46DA"/>
    <w:rsid w:val="001E5382"/>
    <w:rsid w:val="001E54B7"/>
    <w:rsid w:val="001E5753"/>
    <w:rsid w:val="001E5C07"/>
    <w:rsid w:val="001E5C56"/>
    <w:rsid w:val="001E73F2"/>
    <w:rsid w:val="001E765A"/>
    <w:rsid w:val="001E77ED"/>
    <w:rsid w:val="001E7D00"/>
    <w:rsid w:val="001F054D"/>
    <w:rsid w:val="001F0AAF"/>
    <w:rsid w:val="001F0ABD"/>
    <w:rsid w:val="001F0CAA"/>
    <w:rsid w:val="001F0D87"/>
    <w:rsid w:val="001F1915"/>
    <w:rsid w:val="001F1D61"/>
    <w:rsid w:val="001F1DE5"/>
    <w:rsid w:val="001F2280"/>
    <w:rsid w:val="001F257D"/>
    <w:rsid w:val="001F280A"/>
    <w:rsid w:val="001F2ED3"/>
    <w:rsid w:val="001F3589"/>
    <w:rsid w:val="001F3DD9"/>
    <w:rsid w:val="001F41A1"/>
    <w:rsid w:val="001F5CC9"/>
    <w:rsid w:val="001F625C"/>
    <w:rsid w:val="001F6426"/>
    <w:rsid w:val="001F65A6"/>
    <w:rsid w:val="001F66DC"/>
    <w:rsid w:val="001F6CB2"/>
    <w:rsid w:val="001F7775"/>
    <w:rsid w:val="002002F0"/>
    <w:rsid w:val="00200420"/>
    <w:rsid w:val="00200981"/>
    <w:rsid w:val="0020195F"/>
    <w:rsid w:val="00201B4E"/>
    <w:rsid w:val="00201F74"/>
    <w:rsid w:val="002027B8"/>
    <w:rsid w:val="00202B6F"/>
    <w:rsid w:val="00202E32"/>
    <w:rsid w:val="00203432"/>
    <w:rsid w:val="00203717"/>
    <w:rsid w:val="0020404F"/>
    <w:rsid w:val="00204671"/>
    <w:rsid w:val="002047CE"/>
    <w:rsid w:val="00205222"/>
    <w:rsid w:val="002056F2"/>
    <w:rsid w:val="00205D44"/>
    <w:rsid w:val="00206031"/>
    <w:rsid w:val="002070C8"/>
    <w:rsid w:val="00207570"/>
    <w:rsid w:val="00207EBA"/>
    <w:rsid w:val="00207FA1"/>
    <w:rsid w:val="002103B4"/>
    <w:rsid w:val="002115BF"/>
    <w:rsid w:val="00212DC4"/>
    <w:rsid w:val="002143C2"/>
    <w:rsid w:val="00215588"/>
    <w:rsid w:val="002156A5"/>
    <w:rsid w:val="00215BB6"/>
    <w:rsid w:val="00216022"/>
    <w:rsid w:val="002160E4"/>
    <w:rsid w:val="002162A5"/>
    <w:rsid w:val="0021691A"/>
    <w:rsid w:val="0021719E"/>
    <w:rsid w:val="00217203"/>
    <w:rsid w:val="00217BBD"/>
    <w:rsid w:val="00217E9E"/>
    <w:rsid w:val="002208FC"/>
    <w:rsid w:val="00220A27"/>
    <w:rsid w:val="0022147D"/>
    <w:rsid w:val="00221545"/>
    <w:rsid w:val="002215B8"/>
    <w:rsid w:val="00221EC3"/>
    <w:rsid w:val="0022208D"/>
    <w:rsid w:val="002224F1"/>
    <w:rsid w:val="00222877"/>
    <w:rsid w:val="0022287B"/>
    <w:rsid w:val="00224095"/>
    <w:rsid w:val="0022416F"/>
    <w:rsid w:val="002245BF"/>
    <w:rsid w:val="002248BB"/>
    <w:rsid w:val="002252B8"/>
    <w:rsid w:val="00225873"/>
    <w:rsid w:val="002267D5"/>
    <w:rsid w:val="002268DB"/>
    <w:rsid w:val="00227327"/>
    <w:rsid w:val="0022764D"/>
    <w:rsid w:val="00230D1E"/>
    <w:rsid w:val="002315D8"/>
    <w:rsid w:val="0023177E"/>
    <w:rsid w:val="002318B3"/>
    <w:rsid w:val="00231F53"/>
    <w:rsid w:val="00232C33"/>
    <w:rsid w:val="0023395B"/>
    <w:rsid w:val="00234376"/>
    <w:rsid w:val="00234850"/>
    <w:rsid w:val="00234C6B"/>
    <w:rsid w:val="002350DE"/>
    <w:rsid w:val="00235A28"/>
    <w:rsid w:val="00235C2B"/>
    <w:rsid w:val="00237F90"/>
    <w:rsid w:val="002403A0"/>
    <w:rsid w:val="00240754"/>
    <w:rsid w:val="00240CCE"/>
    <w:rsid w:val="00240F2F"/>
    <w:rsid w:val="002415D9"/>
    <w:rsid w:val="0024171C"/>
    <w:rsid w:val="00241E7A"/>
    <w:rsid w:val="00241E98"/>
    <w:rsid w:val="00242555"/>
    <w:rsid w:val="00242E09"/>
    <w:rsid w:val="00243084"/>
    <w:rsid w:val="00243197"/>
    <w:rsid w:val="00243446"/>
    <w:rsid w:val="002437DE"/>
    <w:rsid w:val="00244043"/>
    <w:rsid w:val="00244236"/>
    <w:rsid w:val="00244B88"/>
    <w:rsid w:val="00244BA1"/>
    <w:rsid w:val="002450C0"/>
    <w:rsid w:val="0024519B"/>
    <w:rsid w:val="002458AC"/>
    <w:rsid w:val="00246607"/>
    <w:rsid w:val="00247D38"/>
    <w:rsid w:val="00250C68"/>
    <w:rsid w:val="00250CA9"/>
    <w:rsid w:val="00250EED"/>
    <w:rsid w:val="00251A16"/>
    <w:rsid w:val="0025313F"/>
    <w:rsid w:val="00253771"/>
    <w:rsid w:val="002539AA"/>
    <w:rsid w:val="00253C75"/>
    <w:rsid w:val="0025437A"/>
    <w:rsid w:val="00254515"/>
    <w:rsid w:val="002554A3"/>
    <w:rsid w:val="00255602"/>
    <w:rsid w:val="0025609C"/>
    <w:rsid w:val="0025764B"/>
    <w:rsid w:val="0026051B"/>
    <w:rsid w:val="00261573"/>
    <w:rsid w:val="00261CC8"/>
    <w:rsid w:val="00262663"/>
    <w:rsid w:val="00263412"/>
    <w:rsid w:val="00264A51"/>
    <w:rsid w:val="00264D64"/>
    <w:rsid w:val="00264F15"/>
    <w:rsid w:val="002657B5"/>
    <w:rsid w:val="00265EAA"/>
    <w:rsid w:val="002661F6"/>
    <w:rsid w:val="002663D6"/>
    <w:rsid w:val="00266B2B"/>
    <w:rsid w:val="00266E3C"/>
    <w:rsid w:val="002670DC"/>
    <w:rsid w:val="002672FC"/>
    <w:rsid w:val="00267494"/>
    <w:rsid w:val="00267521"/>
    <w:rsid w:val="00270044"/>
    <w:rsid w:val="00270467"/>
    <w:rsid w:val="00270FA1"/>
    <w:rsid w:val="0027165F"/>
    <w:rsid w:val="00271826"/>
    <w:rsid w:val="00271EC8"/>
    <w:rsid w:val="002721F1"/>
    <w:rsid w:val="00272245"/>
    <w:rsid w:val="00272370"/>
    <w:rsid w:val="00272CC6"/>
    <w:rsid w:val="00272D2C"/>
    <w:rsid w:val="0027442C"/>
    <w:rsid w:val="0027442D"/>
    <w:rsid w:val="00274CAB"/>
    <w:rsid w:val="002756DC"/>
    <w:rsid w:val="002757AD"/>
    <w:rsid w:val="00275B9A"/>
    <w:rsid w:val="00275EE2"/>
    <w:rsid w:val="002764CA"/>
    <w:rsid w:val="0027652A"/>
    <w:rsid w:val="00276600"/>
    <w:rsid w:val="0027681C"/>
    <w:rsid w:val="00276848"/>
    <w:rsid w:val="002803F2"/>
    <w:rsid w:val="00280527"/>
    <w:rsid w:val="00280938"/>
    <w:rsid w:val="00280F33"/>
    <w:rsid w:val="002810F5"/>
    <w:rsid w:val="002817C3"/>
    <w:rsid w:val="002830AB"/>
    <w:rsid w:val="00283130"/>
    <w:rsid w:val="00283B32"/>
    <w:rsid w:val="00283B4C"/>
    <w:rsid w:val="002840A5"/>
    <w:rsid w:val="0028431E"/>
    <w:rsid w:val="002846C4"/>
    <w:rsid w:val="002847CD"/>
    <w:rsid w:val="00284F30"/>
    <w:rsid w:val="00284FD9"/>
    <w:rsid w:val="0028521F"/>
    <w:rsid w:val="00285234"/>
    <w:rsid w:val="00285C07"/>
    <w:rsid w:val="002863E6"/>
    <w:rsid w:val="00286C11"/>
    <w:rsid w:val="0028765A"/>
    <w:rsid w:val="00287C00"/>
    <w:rsid w:val="00287FF0"/>
    <w:rsid w:val="00290E7A"/>
    <w:rsid w:val="0029104B"/>
    <w:rsid w:val="002916EA"/>
    <w:rsid w:val="00291887"/>
    <w:rsid w:val="0029207D"/>
    <w:rsid w:val="00293271"/>
    <w:rsid w:val="002933A6"/>
    <w:rsid w:val="002940C4"/>
    <w:rsid w:val="00294190"/>
    <w:rsid w:val="00294B6E"/>
    <w:rsid w:val="00294E65"/>
    <w:rsid w:val="00295ADA"/>
    <w:rsid w:val="00295F83"/>
    <w:rsid w:val="0029667E"/>
    <w:rsid w:val="00297509"/>
    <w:rsid w:val="002977C6"/>
    <w:rsid w:val="00297854"/>
    <w:rsid w:val="00297D57"/>
    <w:rsid w:val="00297F52"/>
    <w:rsid w:val="002A1324"/>
    <w:rsid w:val="002A3172"/>
    <w:rsid w:val="002A3554"/>
    <w:rsid w:val="002A36A0"/>
    <w:rsid w:val="002A3719"/>
    <w:rsid w:val="002A3784"/>
    <w:rsid w:val="002A386D"/>
    <w:rsid w:val="002A3A2E"/>
    <w:rsid w:val="002A42BE"/>
    <w:rsid w:val="002A47F0"/>
    <w:rsid w:val="002A486C"/>
    <w:rsid w:val="002A4AEF"/>
    <w:rsid w:val="002A679E"/>
    <w:rsid w:val="002A6863"/>
    <w:rsid w:val="002A79BB"/>
    <w:rsid w:val="002A7C3D"/>
    <w:rsid w:val="002B0723"/>
    <w:rsid w:val="002B0DF5"/>
    <w:rsid w:val="002B0EA8"/>
    <w:rsid w:val="002B0FBF"/>
    <w:rsid w:val="002B1314"/>
    <w:rsid w:val="002B15B7"/>
    <w:rsid w:val="002B1E52"/>
    <w:rsid w:val="002B3A9F"/>
    <w:rsid w:val="002B41CA"/>
    <w:rsid w:val="002B4B96"/>
    <w:rsid w:val="002B4F27"/>
    <w:rsid w:val="002B5A5D"/>
    <w:rsid w:val="002B5D66"/>
    <w:rsid w:val="002B6561"/>
    <w:rsid w:val="002B6674"/>
    <w:rsid w:val="002B6B43"/>
    <w:rsid w:val="002B6FB9"/>
    <w:rsid w:val="002B70EA"/>
    <w:rsid w:val="002B7AFF"/>
    <w:rsid w:val="002B7BBE"/>
    <w:rsid w:val="002C0B33"/>
    <w:rsid w:val="002C0B76"/>
    <w:rsid w:val="002C20A2"/>
    <w:rsid w:val="002C21A3"/>
    <w:rsid w:val="002C313C"/>
    <w:rsid w:val="002C3442"/>
    <w:rsid w:val="002C4048"/>
    <w:rsid w:val="002C41B0"/>
    <w:rsid w:val="002C42B8"/>
    <w:rsid w:val="002C45C3"/>
    <w:rsid w:val="002C495C"/>
    <w:rsid w:val="002C4A59"/>
    <w:rsid w:val="002C5AE0"/>
    <w:rsid w:val="002C6135"/>
    <w:rsid w:val="002C6462"/>
    <w:rsid w:val="002C65FD"/>
    <w:rsid w:val="002D00D5"/>
    <w:rsid w:val="002D02BD"/>
    <w:rsid w:val="002D0B84"/>
    <w:rsid w:val="002D1896"/>
    <w:rsid w:val="002D1EE3"/>
    <w:rsid w:val="002D21D9"/>
    <w:rsid w:val="002D2B7D"/>
    <w:rsid w:val="002D2CF7"/>
    <w:rsid w:val="002D3246"/>
    <w:rsid w:val="002D3449"/>
    <w:rsid w:val="002D3659"/>
    <w:rsid w:val="002D3C4F"/>
    <w:rsid w:val="002D3E5A"/>
    <w:rsid w:val="002D3FC6"/>
    <w:rsid w:val="002D4002"/>
    <w:rsid w:val="002D4171"/>
    <w:rsid w:val="002D4538"/>
    <w:rsid w:val="002D45FC"/>
    <w:rsid w:val="002D48A2"/>
    <w:rsid w:val="002D4C05"/>
    <w:rsid w:val="002D4CA6"/>
    <w:rsid w:val="002D4ECD"/>
    <w:rsid w:val="002D5426"/>
    <w:rsid w:val="002D57EC"/>
    <w:rsid w:val="002D6326"/>
    <w:rsid w:val="002D64CD"/>
    <w:rsid w:val="002D6D4B"/>
    <w:rsid w:val="002D7028"/>
    <w:rsid w:val="002D7189"/>
    <w:rsid w:val="002D7229"/>
    <w:rsid w:val="002D7239"/>
    <w:rsid w:val="002D7341"/>
    <w:rsid w:val="002D7D72"/>
    <w:rsid w:val="002D7D77"/>
    <w:rsid w:val="002D7F01"/>
    <w:rsid w:val="002E0091"/>
    <w:rsid w:val="002E0363"/>
    <w:rsid w:val="002E08AA"/>
    <w:rsid w:val="002E15C7"/>
    <w:rsid w:val="002E19F2"/>
    <w:rsid w:val="002E1A5C"/>
    <w:rsid w:val="002E2675"/>
    <w:rsid w:val="002E2BC2"/>
    <w:rsid w:val="002E2E94"/>
    <w:rsid w:val="002E3AB6"/>
    <w:rsid w:val="002E3CCB"/>
    <w:rsid w:val="002E4207"/>
    <w:rsid w:val="002E470F"/>
    <w:rsid w:val="002E47CD"/>
    <w:rsid w:val="002E4A0F"/>
    <w:rsid w:val="002E4A30"/>
    <w:rsid w:val="002E5235"/>
    <w:rsid w:val="002E6311"/>
    <w:rsid w:val="002E686A"/>
    <w:rsid w:val="002E774F"/>
    <w:rsid w:val="002F0026"/>
    <w:rsid w:val="002F1325"/>
    <w:rsid w:val="002F2258"/>
    <w:rsid w:val="002F294F"/>
    <w:rsid w:val="002F2E13"/>
    <w:rsid w:val="002F3397"/>
    <w:rsid w:val="002F35E1"/>
    <w:rsid w:val="002F42E8"/>
    <w:rsid w:val="002F44D2"/>
    <w:rsid w:val="002F5272"/>
    <w:rsid w:val="002F5352"/>
    <w:rsid w:val="002F559C"/>
    <w:rsid w:val="002F5D1D"/>
    <w:rsid w:val="002F64A6"/>
    <w:rsid w:val="002F6710"/>
    <w:rsid w:val="002F678D"/>
    <w:rsid w:val="002F69D4"/>
    <w:rsid w:val="002F740E"/>
    <w:rsid w:val="002F78B0"/>
    <w:rsid w:val="00300AED"/>
    <w:rsid w:val="0030149C"/>
    <w:rsid w:val="0030189B"/>
    <w:rsid w:val="003020EE"/>
    <w:rsid w:val="003022BD"/>
    <w:rsid w:val="00302B4A"/>
    <w:rsid w:val="00302EB6"/>
    <w:rsid w:val="0030389E"/>
    <w:rsid w:val="00303DE6"/>
    <w:rsid w:val="003041BE"/>
    <w:rsid w:val="00304440"/>
    <w:rsid w:val="00304C3B"/>
    <w:rsid w:val="00305084"/>
    <w:rsid w:val="003056BC"/>
    <w:rsid w:val="00305C06"/>
    <w:rsid w:val="00305FFC"/>
    <w:rsid w:val="00306533"/>
    <w:rsid w:val="0030658C"/>
    <w:rsid w:val="0030660E"/>
    <w:rsid w:val="00306B81"/>
    <w:rsid w:val="003075B9"/>
    <w:rsid w:val="00307939"/>
    <w:rsid w:val="00307C5B"/>
    <w:rsid w:val="00307DF5"/>
    <w:rsid w:val="00307FF2"/>
    <w:rsid w:val="00310BC1"/>
    <w:rsid w:val="00310C4F"/>
    <w:rsid w:val="00310F62"/>
    <w:rsid w:val="003113B4"/>
    <w:rsid w:val="0031146B"/>
    <w:rsid w:val="0031220A"/>
    <w:rsid w:val="00312C28"/>
    <w:rsid w:val="00312C77"/>
    <w:rsid w:val="003133C8"/>
    <w:rsid w:val="003135A9"/>
    <w:rsid w:val="003137C9"/>
    <w:rsid w:val="00313BB3"/>
    <w:rsid w:val="003142D8"/>
    <w:rsid w:val="00314503"/>
    <w:rsid w:val="0031460A"/>
    <w:rsid w:val="00315179"/>
    <w:rsid w:val="00315916"/>
    <w:rsid w:val="003161CF"/>
    <w:rsid w:val="003163BB"/>
    <w:rsid w:val="00316D77"/>
    <w:rsid w:val="00316E70"/>
    <w:rsid w:val="00317250"/>
    <w:rsid w:val="0031732F"/>
    <w:rsid w:val="003175A7"/>
    <w:rsid w:val="0031772E"/>
    <w:rsid w:val="003178C0"/>
    <w:rsid w:val="00320A78"/>
    <w:rsid w:val="00320AE0"/>
    <w:rsid w:val="00320BE3"/>
    <w:rsid w:val="00321382"/>
    <w:rsid w:val="00321E09"/>
    <w:rsid w:val="00322EED"/>
    <w:rsid w:val="003237DF"/>
    <w:rsid w:val="00323EB2"/>
    <w:rsid w:val="00324A50"/>
    <w:rsid w:val="00325405"/>
    <w:rsid w:val="00325416"/>
    <w:rsid w:val="003257CA"/>
    <w:rsid w:val="00325AE2"/>
    <w:rsid w:val="00325DE2"/>
    <w:rsid w:val="00325E72"/>
    <w:rsid w:val="0032630E"/>
    <w:rsid w:val="0032664D"/>
    <w:rsid w:val="00326A20"/>
    <w:rsid w:val="00326B55"/>
    <w:rsid w:val="003270BC"/>
    <w:rsid w:val="00327146"/>
    <w:rsid w:val="0032714D"/>
    <w:rsid w:val="00327977"/>
    <w:rsid w:val="00327DC7"/>
    <w:rsid w:val="00327E09"/>
    <w:rsid w:val="0033133B"/>
    <w:rsid w:val="00331C76"/>
    <w:rsid w:val="00331E14"/>
    <w:rsid w:val="00331EAE"/>
    <w:rsid w:val="00331EFF"/>
    <w:rsid w:val="003320CD"/>
    <w:rsid w:val="0033211A"/>
    <w:rsid w:val="003323CD"/>
    <w:rsid w:val="003325C7"/>
    <w:rsid w:val="00333B06"/>
    <w:rsid w:val="0033482C"/>
    <w:rsid w:val="00334B5A"/>
    <w:rsid w:val="00335453"/>
    <w:rsid w:val="00335AE2"/>
    <w:rsid w:val="00335E93"/>
    <w:rsid w:val="00336587"/>
    <w:rsid w:val="00336654"/>
    <w:rsid w:val="00337136"/>
    <w:rsid w:val="0034032E"/>
    <w:rsid w:val="0034074D"/>
    <w:rsid w:val="00340D78"/>
    <w:rsid w:val="003411B9"/>
    <w:rsid w:val="0034157E"/>
    <w:rsid w:val="003416E6"/>
    <w:rsid w:val="003419F5"/>
    <w:rsid w:val="00341E00"/>
    <w:rsid w:val="0034216F"/>
    <w:rsid w:val="003436AF"/>
    <w:rsid w:val="0034551E"/>
    <w:rsid w:val="00345823"/>
    <w:rsid w:val="003467DC"/>
    <w:rsid w:val="00347375"/>
    <w:rsid w:val="00347F0D"/>
    <w:rsid w:val="0035021D"/>
    <w:rsid w:val="00350223"/>
    <w:rsid w:val="003502B2"/>
    <w:rsid w:val="0035060C"/>
    <w:rsid w:val="0035127F"/>
    <w:rsid w:val="003516C5"/>
    <w:rsid w:val="0035170B"/>
    <w:rsid w:val="003519C8"/>
    <w:rsid w:val="00351B0A"/>
    <w:rsid w:val="00351CF3"/>
    <w:rsid w:val="00352990"/>
    <w:rsid w:val="003535A4"/>
    <w:rsid w:val="0035413C"/>
    <w:rsid w:val="003542FB"/>
    <w:rsid w:val="0035490E"/>
    <w:rsid w:val="00355019"/>
    <w:rsid w:val="0035624E"/>
    <w:rsid w:val="0035635D"/>
    <w:rsid w:val="00356835"/>
    <w:rsid w:val="00356C97"/>
    <w:rsid w:val="00356D87"/>
    <w:rsid w:val="003575D2"/>
    <w:rsid w:val="00357706"/>
    <w:rsid w:val="0035799D"/>
    <w:rsid w:val="00357B0B"/>
    <w:rsid w:val="00357EC3"/>
    <w:rsid w:val="00360FE8"/>
    <w:rsid w:val="00361943"/>
    <w:rsid w:val="00362236"/>
    <w:rsid w:val="003624A2"/>
    <w:rsid w:val="0036264A"/>
    <w:rsid w:val="0036321E"/>
    <w:rsid w:val="0036323C"/>
    <w:rsid w:val="003632B7"/>
    <w:rsid w:val="003632EF"/>
    <w:rsid w:val="003638DC"/>
    <w:rsid w:val="003641FB"/>
    <w:rsid w:val="00364D02"/>
    <w:rsid w:val="003654EA"/>
    <w:rsid w:val="003655A1"/>
    <w:rsid w:val="003656E7"/>
    <w:rsid w:val="00365784"/>
    <w:rsid w:val="00365956"/>
    <w:rsid w:val="00365D53"/>
    <w:rsid w:val="0036678C"/>
    <w:rsid w:val="003669BA"/>
    <w:rsid w:val="003672D1"/>
    <w:rsid w:val="0036746A"/>
    <w:rsid w:val="00367D86"/>
    <w:rsid w:val="00367F78"/>
    <w:rsid w:val="00370329"/>
    <w:rsid w:val="00370501"/>
    <w:rsid w:val="00370686"/>
    <w:rsid w:val="0037078B"/>
    <w:rsid w:val="00370C4A"/>
    <w:rsid w:val="00371ABD"/>
    <w:rsid w:val="003720CC"/>
    <w:rsid w:val="00372992"/>
    <w:rsid w:val="00372A94"/>
    <w:rsid w:val="0037310A"/>
    <w:rsid w:val="00373FC4"/>
    <w:rsid w:val="003748B8"/>
    <w:rsid w:val="00374D11"/>
    <w:rsid w:val="00374F39"/>
    <w:rsid w:val="003753E5"/>
    <w:rsid w:val="00375A69"/>
    <w:rsid w:val="00375FD8"/>
    <w:rsid w:val="00376100"/>
    <w:rsid w:val="00376161"/>
    <w:rsid w:val="00376BCC"/>
    <w:rsid w:val="003772B9"/>
    <w:rsid w:val="00377314"/>
    <w:rsid w:val="00377CB6"/>
    <w:rsid w:val="00377FB8"/>
    <w:rsid w:val="003808C1"/>
    <w:rsid w:val="00380DF3"/>
    <w:rsid w:val="003810D4"/>
    <w:rsid w:val="003810D7"/>
    <w:rsid w:val="003817D1"/>
    <w:rsid w:val="00381BB3"/>
    <w:rsid w:val="00381F6F"/>
    <w:rsid w:val="0038210F"/>
    <w:rsid w:val="003821A2"/>
    <w:rsid w:val="003826B1"/>
    <w:rsid w:val="003832BB"/>
    <w:rsid w:val="00384057"/>
    <w:rsid w:val="00384511"/>
    <w:rsid w:val="00385780"/>
    <w:rsid w:val="003867AC"/>
    <w:rsid w:val="00386E63"/>
    <w:rsid w:val="00387603"/>
    <w:rsid w:val="00387A11"/>
    <w:rsid w:val="0039013C"/>
    <w:rsid w:val="00390F1E"/>
    <w:rsid w:val="00390F4E"/>
    <w:rsid w:val="0039138F"/>
    <w:rsid w:val="00391CB8"/>
    <w:rsid w:val="00391DBA"/>
    <w:rsid w:val="00393273"/>
    <w:rsid w:val="003934D8"/>
    <w:rsid w:val="00393764"/>
    <w:rsid w:val="003939BB"/>
    <w:rsid w:val="00393C13"/>
    <w:rsid w:val="003942AE"/>
    <w:rsid w:val="003945AA"/>
    <w:rsid w:val="003950A1"/>
    <w:rsid w:val="00395877"/>
    <w:rsid w:val="00395EFA"/>
    <w:rsid w:val="0039738A"/>
    <w:rsid w:val="00397AC6"/>
    <w:rsid w:val="00397BBD"/>
    <w:rsid w:val="00397C6A"/>
    <w:rsid w:val="003A0155"/>
    <w:rsid w:val="003A0C83"/>
    <w:rsid w:val="003A17F2"/>
    <w:rsid w:val="003A2C91"/>
    <w:rsid w:val="003A2FF3"/>
    <w:rsid w:val="003A3193"/>
    <w:rsid w:val="003A324C"/>
    <w:rsid w:val="003A39BE"/>
    <w:rsid w:val="003A3BCA"/>
    <w:rsid w:val="003A3DE1"/>
    <w:rsid w:val="003A4901"/>
    <w:rsid w:val="003A4B33"/>
    <w:rsid w:val="003A5207"/>
    <w:rsid w:val="003A5208"/>
    <w:rsid w:val="003A606D"/>
    <w:rsid w:val="003A651B"/>
    <w:rsid w:val="003A7B4B"/>
    <w:rsid w:val="003A7D94"/>
    <w:rsid w:val="003A7E26"/>
    <w:rsid w:val="003B0318"/>
    <w:rsid w:val="003B1C90"/>
    <w:rsid w:val="003B1DB2"/>
    <w:rsid w:val="003B22EC"/>
    <w:rsid w:val="003B27BC"/>
    <w:rsid w:val="003B2DED"/>
    <w:rsid w:val="003B2F4E"/>
    <w:rsid w:val="003B3362"/>
    <w:rsid w:val="003B382C"/>
    <w:rsid w:val="003B3B76"/>
    <w:rsid w:val="003B3E71"/>
    <w:rsid w:val="003B4511"/>
    <w:rsid w:val="003B45B9"/>
    <w:rsid w:val="003B4809"/>
    <w:rsid w:val="003B4E5E"/>
    <w:rsid w:val="003B5D69"/>
    <w:rsid w:val="003B712E"/>
    <w:rsid w:val="003B7B28"/>
    <w:rsid w:val="003C08D7"/>
    <w:rsid w:val="003C24AC"/>
    <w:rsid w:val="003C2EF6"/>
    <w:rsid w:val="003C3263"/>
    <w:rsid w:val="003C409E"/>
    <w:rsid w:val="003C477F"/>
    <w:rsid w:val="003C4DE3"/>
    <w:rsid w:val="003C5048"/>
    <w:rsid w:val="003C5146"/>
    <w:rsid w:val="003C560C"/>
    <w:rsid w:val="003C67EB"/>
    <w:rsid w:val="003C6D2E"/>
    <w:rsid w:val="003C78E2"/>
    <w:rsid w:val="003D0F4A"/>
    <w:rsid w:val="003D2ECD"/>
    <w:rsid w:val="003D39FD"/>
    <w:rsid w:val="003D412F"/>
    <w:rsid w:val="003D4CF7"/>
    <w:rsid w:val="003D589F"/>
    <w:rsid w:val="003D5C00"/>
    <w:rsid w:val="003D63C6"/>
    <w:rsid w:val="003D66A6"/>
    <w:rsid w:val="003D67A5"/>
    <w:rsid w:val="003D699A"/>
    <w:rsid w:val="003D6D42"/>
    <w:rsid w:val="003E02B6"/>
    <w:rsid w:val="003E04FC"/>
    <w:rsid w:val="003E0758"/>
    <w:rsid w:val="003E08F4"/>
    <w:rsid w:val="003E098E"/>
    <w:rsid w:val="003E0EB3"/>
    <w:rsid w:val="003E0F74"/>
    <w:rsid w:val="003E2489"/>
    <w:rsid w:val="003E267D"/>
    <w:rsid w:val="003E2680"/>
    <w:rsid w:val="003E359B"/>
    <w:rsid w:val="003E3991"/>
    <w:rsid w:val="003E3B5B"/>
    <w:rsid w:val="003E3BCC"/>
    <w:rsid w:val="003E3F4C"/>
    <w:rsid w:val="003E5255"/>
    <w:rsid w:val="003E5515"/>
    <w:rsid w:val="003E5A0E"/>
    <w:rsid w:val="003E6800"/>
    <w:rsid w:val="003E6866"/>
    <w:rsid w:val="003E6D0D"/>
    <w:rsid w:val="003E7C01"/>
    <w:rsid w:val="003E7F24"/>
    <w:rsid w:val="003E7F6E"/>
    <w:rsid w:val="003F000D"/>
    <w:rsid w:val="003F0A62"/>
    <w:rsid w:val="003F1608"/>
    <w:rsid w:val="003F1F86"/>
    <w:rsid w:val="003F2149"/>
    <w:rsid w:val="003F280C"/>
    <w:rsid w:val="003F2855"/>
    <w:rsid w:val="003F3C98"/>
    <w:rsid w:val="003F3CD6"/>
    <w:rsid w:val="003F3EEB"/>
    <w:rsid w:val="003F43C6"/>
    <w:rsid w:val="003F4CE3"/>
    <w:rsid w:val="003F55C1"/>
    <w:rsid w:val="003F5B1F"/>
    <w:rsid w:val="003F6C4A"/>
    <w:rsid w:val="003F7891"/>
    <w:rsid w:val="003F79CA"/>
    <w:rsid w:val="003F7D5A"/>
    <w:rsid w:val="003F7F28"/>
    <w:rsid w:val="004007B9"/>
    <w:rsid w:val="00400AA9"/>
    <w:rsid w:val="00400EA3"/>
    <w:rsid w:val="0040163C"/>
    <w:rsid w:val="00401E5A"/>
    <w:rsid w:val="00403298"/>
    <w:rsid w:val="00403A04"/>
    <w:rsid w:val="00403C9C"/>
    <w:rsid w:val="00404126"/>
    <w:rsid w:val="00404808"/>
    <w:rsid w:val="00404A18"/>
    <w:rsid w:val="00405469"/>
    <w:rsid w:val="004067BF"/>
    <w:rsid w:val="00406AE5"/>
    <w:rsid w:val="00406E2E"/>
    <w:rsid w:val="004073C8"/>
    <w:rsid w:val="00407436"/>
    <w:rsid w:val="004100F1"/>
    <w:rsid w:val="0041028F"/>
    <w:rsid w:val="0041060A"/>
    <w:rsid w:val="00410B2C"/>
    <w:rsid w:val="00411C8F"/>
    <w:rsid w:val="00411FDE"/>
    <w:rsid w:val="00412424"/>
    <w:rsid w:val="00412CF9"/>
    <w:rsid w:val="00412E66"/>
    <w:rsid w:val="004135D6"/>
    <w:rsid w:val="00413854"/>
    <w:rsid w:val="004139A1"/>
    <w:rsid w:val="00413E1F"/>
    <w:rsid w:val="00413EDF"/>
    <w:rsid w:val="00414123"/>
    <w:rsid w:val="0041575E"/>
    <w:rsid w:val="00416076"/>
    <w:rsid w:val="004160F1"/>
    <w:rsid w:val="00416E01"/>
    <w:rsid w:val="0041705B"/>
    <w:rsid w:val="00417F56"/>
    <w:rsid w:val="00420018"/>
    <w:rsid w:val="00420287"/>
    <w:rsid w:val="0042091D"/>
    <w:rsid w:val="0042101A"/>
    <w:rsid w:val="0042158F"/>
    <w:rsid w:val="00421827"/>
    <w:rsid w:val="00422195"/>
    <w:rsid w:val="00422376"/>
    <w:rsid w:val="00422BA8"/>
    <w:rsid w:val="00422BAD"/>
    <w:rsid w:val="0042397A"/>
    <w:rsid w:val="00423A9C"/>
    <w:rsid w:val="00423BFC"/>
    <w:rsid w:val="00423C51"/>
    <w:rsid w:val="00424550"/>
    <w:rsid w:val="00424A90"/>
    <w:rsid w:val="00424B9C"/>
    <w:rsid w:val="00424C19"/>
    <w:rsid w:val="00425029"/>
    <w:rsid w:val="004256A0"/>
    <w:rsid w:val="004258DF"/>
    <w:rsid w:val="00425CDE"/>
    <w:rsid w:val="0042603C"/>
    <w:rsid w:val="004260D7"/>
    <w:rsid w:val="004276EA"/>
    <w:rsid w:val="00430C53"/>
    <w:rsid w:val="00431669"/>
    <w:rsid w:val="00431690"/>
    <w:rsid w:val="00431FED"/>
    <w:rsid w:val="004327F6"/>
    <w:rsid w:val="004329E1"/>
    <w:rsid w:val="00433613"/>
    <w:rsid w:val="00433807"/>
    <w:rsid w:val="00433DAE"/>
    <w:rsid w:val="00433E3B"/>
    <w:rsid w:val="00434357"/>
    <w:rsid w:val="00435657"/>
    <w:rsid w:val="0043595E"/>
    <w:rsid w:val="00435E6E"/>
    <w:rsid w:val="0043684A"/>
    <w:rsid w:val="00436DF5"/>
    <w:rsid w:val="0044063A"/>
    <w:rsid w:val="004410E6"/>
    <w:rsid w:val="00442124"/>
    <w:rsid w:val="0044236E"/>
    <w:rsid w:val="00443312"/>
    <w:rsid w:val="004437C2"/>
    <w:rsid w:val="004439C4"/>
    <w:rsid w:val="00443DAB"/>
    <w:rsid w:val="0044417F"/>
    <w:rsid w:val="00444D47"/>
    <w:rsid w:val="00446B60"/>
    <w:rsid w:val="004470BA"/>
    <w:rsid w:val="00447117"/>
    <w:rsid w:val="0044780A"/>
    <w:rsid w:val="00447CA7"/>
    <w:rsid w:val="00447D0D"/>
    <w:rsid w:val="00447DF2"/>
    <w:rsid w:val="00450131"/>
    <w:rsid w:val="00450476"/>
    <w:rsid w:val="00450734"/>
    <w:rsid w:val="00450E73"/>
    <w:rsid w:val="00451686"/>
    <w:rsid w:val="004518E8"/>
    <w:rsid w:val="004518EE"/>
    <w:rsid w:val="004521F6"/>
    <w:rsid w:val="004526DD"/>
    <w:rsid w:val="0045277D"/>
    <w:rsid w:val="00452832"/>
    <w:rsid w:val="00452E24"/>
    <w:rsid w:val="004531DE"/>
    <w:rsid w:val="00453E70"/>
    <w:rsid w:val="00454148"/>
    <w:rsid w:val="00454269"/>
    <w:rsid w:val="00454531"/>
    <w:rsid w:val="0045473C"/>
    <w:rsid w:val="004548E9"/>
    <w:rsid w:val="00454DE0"/>
    <w:rsid w:val="00454E33"/>
    <w:rsid w:val="00454F14"/>
    <w:rsid w:val="0045548E"/>
    <w:rsid w:val="00455566"/>
    <w:rsid w:val="004556CC"/>
    <w:rsid w:val="00455914"/>
    <w:rsid w:val="004568B3"/>
    <w:rsid w:val="00456917"/>
    <w:rsid w:val="0045715A"/>
    <w:rsid w:val="004578EA"/>
    <w:rsid w:val="00457A51"/>
    <w:rsid w:val="00457AD1"/>
    <w:rsid w:val="004605F3"/>
    <w:rsid w:val="00460C16"/>
    <w:rsid w:val="00460F06"/>
    <w:rsid w:val="004622B6"/>
    <w:rsid w:val="004629FB"/>
    <w:rsid w:val="0046379C"/>
    <w:rsid w:val="00463C70"/>
    <w:rsid w:val="0046491B"/>
    <w:rsid w:val="00464B80"/>
    <w:rsid w:val="004658EE"/>
    <w:rsid w:val="004659B8"/>
    <w:rsid w:val="00465ECE"/>
    <w:rsid w:val="00466DBF"/>
    <w:rsid w:val="00467AE7"/>
    <w:rsid w:val="00467CED"/>
    <w:rsid w:val="00470027"/>
    <w:rsid w:val="0047022D"/>
    <w:rsid w:val="004713F5"/>
    <w:rsid w:val="0047180C"/>
    <w:rsid w:val="00471916"/>
    <w:rsid w:val="00472029"/>
    <w:rsid w:val="004723A0"/>
    <w:rsid w:val="004731AA"/>
    <w:rsid w:val="004731E7"/>
    <w:rsid w:val="00473381"/>
    <w:rsid w:val="004736AE"/>
    <w:rsid w:val="00473F3F"/>
    <w:rsid w:val="00474921"/>
    <w:rsid w:val="00474B0E"/>
    <w:rsid w:val="004760A1"/>
    <w:rsid w:val="00476B46"/>
    <w:rsid w:val="00477655"/>
    <w:rsid w:val="00480128"/>
    <w:rsid w:val="00481479"/>
    <w:rsid w:val="00481885"/>
    <w:rsid w:val="00481D27"/>
    <w:rsid w:val="00482327"/>
    <w:rsid w:val="00484353"/>
    <w:rsid w:val="004844DD"/>
    <w:rsid w:val="004845D3"/>
    <w:rsid w:val="004849B3"/>
    <w:rsid w:val="00485308"/>
    <w:rsid w:val="004858BB"/>
    <w:rsid w:val="00486144"/>
    <w:rsid w:val="00486B43"/>
    <w:rsid w:val="00487026"/>
    <w:rsid w:val="00487347"/>
    <w:rsid w:val="00487408"/>
    <w:rsid w:val="00490374"/>
    <w:rsid w:val="004907F5"/>
    <w:rsid w:val="00490B97"/>
    <w:rsid w:val="00491152"/>
    <w:rsid w:val="0049189E"/>
    <w:rsid w:val="004918CA"/>
    <w:rsid w:val="00491D5E"/>
    <w:rsid w:val="004927E7"/>
    <w:rsid w:val="004929F9"/>
    <w:rsid w:val="00492D58"/>
    <w:rsid w:val="00492EA1"/>
    <w:rsid w:val="0049340E"/>
    <w:rsid w:val="00493768"/>
    <w:rsid w:val="00493FA4"/>
    <w:rsid w:val="004943C0"/>
    <w:rsid w:val="0049539F"/>
    <w:rsid w:val="0049591E"/>
    <w:rsid w:val="004959F2"/>
    <w:rsid w:val="00495A5C"/>
    <w:rsid w:val="004962E3"/>
    <w:rsid w:val="004968C6"/>
    <w:rsid w:val="00496BE8"/>
    <w:rsid w:val="004A01F2"/>
    <w:rsid w:val="004A0AD6"/>
    <w:rsid w:val="004A1BFF"/>
    <w:rsid w:val="004A23E2"/>
    <w:rsid w:val="004A244F"/>
    <w:rsid w:val="004A24DF"/>
    <w:rsid w:val="004A2E1F"/>
    <w:rsid w:val="004A2E47"/>
    <w:rsid w:val="004A37A1"/>
    <w:rsid w:val="004A4904"/>
    <w:rsid w:val="004A6020"/>
    <w:rsid w:val="004A67F7"/>
    <w:rsid w:val="004A6CE2"/>
    <w:rsid w:val="004A6D6F"/>
    <w:rsid w:val="004A6F37"/>
    <w:rsid w:val="004A7090"/>
    <w:rsid w:val="004A72C8"/>
    <w:rsid w:val="004A7F2D"/>
    <w:rsid w:val="004B02BC"/>
    <w:rsid w:val="004B0CDF"/>
    <w:rsid w:val="004B1DA2"/>
    <w:rsid w:val="004B2667"/>
    <w:rsid w:val="004B2BFF"/>
    <w:rsid w:val="004B2F2C"/>
    <w:rsid w:val="004B3480"/>
    <w:rsid w:val="004B3D44"/>
    <w:rsid w:val="004B402B"/>
    <w:rsid w:val="004B4A0D"/>
    <w:rsid w:val="004B50D9"/>
    <w:rsid w:val="004B54FF"/>
    <w:rsid w:val="004B6F42"/>
    <w:rsid w:val="004B74B7"/>
    <w:rsid w:val="004B78B7"/>
    <w:rsid w:val="004B7A20"/>
    <w:rsid w:val="004B7E3E"/>
    <w:rsid w:val="004C01E5"/>
    <w:rsid w:val="004C04BB"/>
    <w:rsid w:val="004C0A85"/>
    <w:rsid w:val="004C0B2A"/>
    <w:rsid w:val="004C140E"/>
    <w:rsid w:val="004C16EA"/>
    <w:rsid w:val="004C1A80"/>
    <w:rsid w:val="004C2FFE"/>
    <w:rsid w:val="004C311F"/>
    <w:rsid w:val="004C4A53"/>
    <w:rsid w:val="004C5071"/>
    <w:rsid w:val="004C56AF"/>
    <w:rsid w:val="004C589B"/>
    <w:rsid w:val="004C5D1F"/>
    <w:rsid w:val="004C620F"/>
    <w:rsid w:val="004C719E"/>
    <w:rsid w:val="004C7428"/>
    <w:rsid w:val="004D028E"/>
    <w:rsid w:val="004D0D15"/>
    <w:rsid w:val="004D12D9"/>
    <w:rsid w:val="004D1AE1"/>
    <w:rsid w:val="004D1D79"/>
    <w:rsid w:val="004D222F"/>
    <w:rsid w:val="004D268F"/>
    <w:rsid w:val="004D2A9F"/>
    <w:rsid w:val="004D3AA4"/>
    <w:rsid w:val="004D3B07"/>
    <w:rsid w:val="004D469B"/>
    <w:rsid w:val="004D47CA"/>
    <w:rsid w:val="004D50C1"/>
    <w:rsid w:val="004D58E9"/>
    <w:rsid w:val="004D59DE"/>
    <w:rsid w:val="004D5DC3"/>
    <w:rsid w:val="004D5EBF"/>
    <w:rsid w:val="004D650B"/>
    <w:rsid w:val="004D6668"/>
    <w:rsid w:val="004D68E9"/>
    <w:rsid w:val="004D6EF0"/>
    <w:rsid w:val="004D70FA"/>
    <w:rsid w:val="004D722D"/>
    <w:rsid w:val="004D72D1"/>
    <w:rsid w:val="004D79E2"/>
    <w:rsid w:val="004D7D5A"/>
    <w:rsid w:val="004E04C2"/>
    <w:rsid w:val="004E0932"/>
    <w:rsid w:val="004E0E29"/>
    <w:rsid w:val="004E1000"/>
    <w:rsid w:val="004E1F26"/>
    <w:rsid w:val="004E26D5"/>
    <w:rsid w:val="004E29E4"/>
    <w:rsid w:val="004E34F6"/>
    <w:rsid w:val="004E35DE"/>
    <w:rsid w:val="004E3AB4"/>
    <w:rsid w:val="004E3AC3"/>
    <w:rsid w:val="004E3E9A"/>
    <w:rsid w:val="004E41F3"/>
    <w:rsid w:val="004E43AF"/>
    <w:rsid w:val="004E44B7"/>
    <w:rsid w:val="004E46D5"/>
    <w:rsid w:val="004E5105"/>
    <w:rsid w:val="004E559C"/>
    <w:rsid w:val="004E58EF"/>
    <w:rsid w:val="004E5BD5"/>
    <w:rsid w:val="004E6078"/>
    <w:rsid w:val="004E64F7"/>
    <w:rsid w:val="004E6C45"/>
    <w:rsid w:val="004E7185"/>
    <w:rsid w:val="004E79BC"/>
    <w:rsid w:val="004E7AE4"/>
    <w:rsid w:val="004E7F5A"/>
    <w:rsid w:val="004F0669"/>
    <w:rsid w:val="004F1841"/>
    <w:rsid w:val="004F1D1F"/>
    <w:rsid w:val="004F2286"/>
    <w:rsid w:val="004F25DE"/>
    <w:rsid w:val="004F263C"/>
    <w:rsid w:val="004F2BDF"/>
    <w:rsid w:val="004F3657"/>
    <w:rsid w:val="004F3E54"/>
    <w:rsid w:val="004F4150"/>
    <w:rsid w:val="004F43A4"/>
    <w:rsid w:val="004F4AF7"/>
    <w:rsid w:val="004F4DA3"/>
    <w:rsid w:val="004F51E9"/>
    <w:rsid w:val="004F5298"/>
    <w:rsid w:val="004F55DE"/>
    <w:rsid w:val="004F5774"/>
    <w:rsid w:val="004F60D0"/>
    <w:rsid w:val="004F663A"/>
    <w:rsid w:val="004F6688"/>
    <w:rsid w:val="004F6C11"/>
    <w:rsid w:val="004F74B3"/>
    <w:rsid w:val="004F74EF"/>
    <w:rsid w:val="004F78B5"/>
    <w:rsid w:val="004F7CBD"/>
    <w:rsid w:val="004F7E6F"/>
    <w:rsid w:val="0050065C"/>
    <w:rsid w:val="005019AC"/>
    <w:rsid w:val="005019F2"/>
    <w:rsid w:val="00501DC2"/>
    <w:rsid w:val="00502469"/>
    <w:rsid w:val="0050250E"/>
    <w:rsid w:val="00502952"/>
    <w:rsid w:val="00502CF5"/>
    <w:rsid w:val="00503484"/>
    <w:rsid w:val="00503789"/>
    <w:rsid w:val="00503A26"/>
    <w:rsid w:val="005040CF"/>
    <w:rsid w:val="00504417"/>
    <w:rsid w:val="00505939"/>
    <w:rsid w:val="00506377"/>
    <w:rsid w:val="00506484"/>
    <w:rsid w:val="0050690A"/>
    <w:rsid w:val="00506D43"/>
    <w:rsid w:val="00507327"/>
    <w:rsid w:val="0050755A"/>
    <w:rsid w:val="005107F5"/>
    <w:rsid w:val="00510A0F"/>
    <w:rsid w:val="00510DDD"/>
    <w:rsid w:val="00511104"/>
    <w:rsid w:val="00511755"/>
    <w:rsid w:val="0051297D"/>
    <w:rsid w:val="00513548"/>
    <w:rsid w:val="00513AE3"/>
    <w:rsid w:val="00513BF3"/>
    <w:rsid w:val="0051512E"/>
    <w:rsid w:val="0051575B"/>
    <w:rsid w:val="00517A0A"/>
    <w:rsid w:val="00517EB8"/>
    <w:rsid w:val="00517FE3"/>
    <w:rsid w:val="0052097B"/>
    <w:rsid w:val="00520C61"/>
    <w:rsid w:val="00521AD5"/>
    <w:rsid w:val="00521BCC"/>
    <w:rsid w:val="0052215F"/>
    <w:rsid w:val="005229FC"/>
    <w:rsid w:val="00522B1B"/>
    <w:rsid w:val="00523D49"/>
    <w:rsid w:val="005241D5"/>
    <w:rsid w:val="0052455B"/>
    <w:rsid w:val="00524B23"/>
    <w:rsid w:val="00524B28"/>
    <w:rsid w:val="00524EF3"/>
    <w:rsid w:val="0052545B"/>
    <w:rsid w:val="00525481"/>
    <w:rsid w:val="00525837"/>
    <w:rsid w:val="00525D57"/>
    <w:rsid w:val="00525FB1"/>
    <w:rsid w:val="00526EFC"/>
    <w:rsid w:val="00527792"/>
    <w:rsid w:val="005306A6"/>
    <w:rsid w:val="00530992"/>
    <w:rsid w:val="00530C32"/>
    <w:rsid w:val="00531542"/>
    <w:rsid w:val="0053221D"/>
    <w:rsid w:val="0053229E"/>
    <w:rsid w:val="00532A72"/>
    <w:rsid w:val="00532F2B"/>
    <w:rsid w:val="00532F9C"/>
    <w:rsid w:val="00533277"/>
    <w:rsid w:val="00533598"/>
    <w:rsid w:val="0053388D"/>
    <w:rsid w:val="00533DF1"/>
    <w:rsid w:val="005340C7"/>
    <w:rsid w:val="00534194"/>
    <w:rsid w:val="0053425B"/>
    <w:rsid w:val="005342FE"/>
    <w:rsid w:val="0053456F"/>
    <w:rsid w:val="005351B2"/>
    <w:rsid w:val="00535A57"/>
    <w:rsid w:val="00536165"/>
    <w:rsid w:val="00536EE8"/>
    <w:rsid w:val="0053703B"/>
    <w:rsid w:val="0053735F"/>
    <w:rsid w:val="00537408"/>
    <w:rsid w:val="00537A6F"/>
    <w:rsid w:val="005409F4"/>
    <w:rsid w:val="00540C08"/>
    <w:rsid w:val="00540D4E"/>
    <w:rsid w:val="0054114D"/>
    <w:rsid w:val="00541183"/>
    <w:rsid w:val="0054146C"/>
    <w:rsid w:val="00541757"/>
    <w:rsid w:val="00542F22"/>
    <w:rsid w:val="00543CCD"/>
    <w:rsid w:val="00544513"/>
    <w:rsid w:val="00544CD2"/>
    <w:rsid w:val="0054502F"/>
    <w:rsid w:val="0054599B"/>
    <w:rsid w:val="00545A1E"/>
    <w:rsid w:val="00545F6B"/>
    <w:rsid w:val="005461AF"/>
    <w:rsid w:val="005461E8"/>
    <w:rsid w:val="00546F75"/>
    <w:rsid w:val="0054708F"/>
    <w:rsid w:val="00547A58"/>
    <w:rsid w:val="00547BA7"/>
    <w:rsid w:val="0055054F"/>
    <w:rsid w:val="00550565"/>
    <w:rsid w:val="005507EA"/>
    <w:rsid w:val="00550D0E"/>
    <w:rsid w:val="00551145"/>
    <w:rsid w:val="00551250"/>
    <w:rsid w:val="00552095"/>
    <w:rsid w:val="00552116"/>
    <w:rsid w:val="0055264B"/>
    <w:rsid w:val="00552753"/>
    <w:rsid w:val="00553571"/>
    <w:rsid w:val="00553B82"/>
    <w:rsid w:val="00553CFB"/>
    <w:rsid w:val="00554593"/>
    <w:rsid w:val="0055500A"/>
    <w:rsid w:val="00555911"/>
    <w:rsid w:val="00555F78"/>
    <w:rsid w:val="0055672D"/>
    <w:rsid w:val="00556858"/>
    <w:rsid w:val="00556E9A"/>
    <w:rsid w:val="0055741D"/>
    <w:rsid w:val="00557891"/>
    <w:rsid w:val="00557AEB"/>
    <w:rsid w:val="00557B15"/>
    <w:rsid w:val="00557C78"/>
    <w:rsid w:val="0056045C"/>
    <w:rsid w:val="00560865"/>
    <w:rsid w:val="00560C1B"/>
    <w:rsid w:val="00560FDC"/>
    <w:rsid w:val="005614EC"/>
    <w:rsid w:val="00561899"/>
    <w:rsid w:val="0056207F"/>
    <w:rsid w:val="005627B9"/>
    <w:rsid w:val="00562891"/>
    <w:rsid w:val="005629E2"/>
    <w:rsid w:val="00562A5E"/>
    <w:rsid w:val="00562BEA"/>
    <w:rsid w:val="00563C14"/>
    <w:rsid w:val="00563F72"/>
    <w:rsid w:val="00563FC4"/>
    <w:rsid w:val="00565281"/>
    <w:rsid w:val="005655E6"/>
    <w:rsid w:val="00566451"/>
    <w:rsid w:val="00567B5E"/>
    <w:rsid w:val="00567CD3"/>
    <w:rsid w:val="00567D23"/>
    <w:rsid w:val="00570082"/>
    <w:rsid w:val="00570C26"/>
    <w:rsid w:val="0057274D"/>
    <w:rsid w:val="00573CED"/>
    <w:rsid w:val="005743B5"/>
    <w:rsid w:val="00574D2A"/>
    <w:rsid w:val="0057505E"/>
    <w:rsid w:val="00576046"/>
    <w:rsid w:val="005762F7"/>
    <w:rsid w:val="00576334"/>
    <w:rsid w:val="005775B9"/>
    <w:rsid w:val="0057793E"/>
    <w:rsid w:val="00581211"/>
    <w:rsid w:val="00582EFF"/>
    <w:rsid w:val="00583F7C"/>
    <w:rsid w:val="0058476D"/>
    <w:rsid w:val="0058546F"/>
    <w:rsid w:val="00585579"/>
    <w:rsid w:val="00585A77"/>
    <w:rsid w:val="0058608F"/>
    <w:rsid w:val="005864A8"/>
    <w:rsid w:val="00586C2E"/>
    <w:rsid w:val="00586CB2"/>
    <w:rsid w:val="00586FCC"/>
    <w:rsid w:val="00587171"/>
    <w:rsid w:val="00590566"/>
    <w:rsid w:val="00590CEA"/>
    <w:rsid w:val="00590DD8"/>
    <w:rsid w:val="00591346"/>
    <w:rsid w:val="0059134F"/>
    <w:rsid w:val="0059166A"/>
    <w:rsid w:val="0059203E"/>
    <w:rsid w:val="00592F77"/>
    <w:rsid w:val="0059316A"/>
    <w:rsid w:val="005932B4"/>
    <w:rsid w:val="00593AD1"/>
    <w:rsid w:val="00593F79"/>
    <w:rsid w:val="005945E5"/>
    <w:rsid w:val="00595478"/>
    <w:rsid w:val="00595570"/>
    <w:rsid w:val="00595611"/>
    <w:rsid w:val="0059570A"/>
    <w:rsid w:val="0059570C"/>
    <w:rsid w:val="00595889"/>
    <w:rsid w:val="00595A87"/>
    <w:rsid w:val="00595B3C"/>
    <w:rsid w:val="00595F8F"/>
    <w:rsid w:val="00596A29"/>
    <w:rsid w:val="00597430"/>
    <w:rsid w:val="005979CA"/>
    <w:rsid w:val="005A0B32"/>
    <w:rsid w:val="005A1217"/>
    <w:rsid w:val="005A141A"/>
    <w:rsid w:val="005A14E8"/>
    <w:rsid w:val="005A20E2"/>
    <w:rsid w:val="005A28BB"/>
    <w:rsid w:val="005A2FD5"/>
    <w:rsid w:val="005A3265"/>
    <w:rsid w:val="005A3611"/>
    <w:rsid w:val="005A3993"/>
    <w:rsid w:val="005A4265"/>
    <w:rsid w:val="005A4F18"/>
    <w:rsid w:val="005A5205"/>
    <w:rsid w:val="005A5954"/>
    <w:rsid w:val="005B0203"/>
    <w:rsid w:val="005B02EC"/>
    <w:rsid w:val="005B02F8"/>
    <w:rsid w:val="005B1B97"/>
    <w:rsid w:val="005B2489"/>
    <w:rsid w:val="005B2E46"/>
    <w:rsid w:val="005B33AF"/>
    <w:rsid w:val="005B366A"/>
    <w:rsid w:val="005B3682"/>
    <w:rsid w:val="005B36B6"/>
    <w:rsid w:val="005B36D4"/>
    <w:rsid w:val="005B5ABC"/>
    <w:rsid w:val="005B5DC7"/>
    <w:rsid w:val="005B60B3"/>
    <w:rsid w:val="005B7301"/>
    <w:rsid w:val="005B7BD4"/>
    <w:rsid w:val="005C014E"/>
    <w:rsid w:val="005C0D35"/>
    <w:rsid w:val="005C0E9F"/>
    <w:rsid w:val="005C12A2"/>
    <w:rsid w:val="005C18BC"/>
    <w:rsid w:val="005C1993"/>
    <w:rsid w:val="005C22E4"/>
    <w:rsid w:val="005C2479"/>
    <w:rsid w:val="005C28F0"/>
    <w:rsid w:val="005C2963"/>
    <w:rsid w:val="005C2A9E"/>
    <w:rsid w:val="005C2D7D"/>
    <w:rsid w:val="005C37E8"/>
    <w:rsid w:val="005C3E54"/>
    <w:rsid w:val="005C44D0"/>
    <w:rsid w:val="005C4509"/>
    <w:rsid w:val="005C4821"/>
    <w:rsid w:val="005C5C9B"/>
    <w:rsid w:val="005C5F37"/>
    <w:rsid w:val="005C6281"/>
    <w:rsid w:val="005C6339"/>
    <w:rsid w:val="005C6423"/>
    <w:rsid w:val="005C6A4E"/>
    <w:rsid w:val="005C6C39"/>
    <w:rsid w:val="005C6F08"/>
    <w:rsid w:val="005D1ACE"/>
    <w:rsid w:val="005D2162"/>
    <w:rsid w:val="005D2A43"/>
    <w:rsid w:val="005D2AEF"/>
    <w:rsid w:val="005D2CBF"/>
    <w:rsid w:val="005D2EBE"/>
    <w:rsid w:val="005D3A34"/>
    <w:rsid w:val="005D4060"/>
    <w:rsid w:val="005D4F8E"/>
    <w:rsid w:val="005D5151"/>
    <w:rsid w:val="005D5FCA"/>
    <w:rsid w:val="005D6971"/>
    <w:rsid w:val="005D6D3C"/>
    <w:rsid w:val="005D705D"/>
    <w:rsid w:val="005D7D8E"/>
    <w:rsid w:val="005E0053"/>
    <w:rsid w:val="005E0615"/>
    <w:rsid w:val="005E19F2"/>
    <w:rsid w:val="005E1D13"/>
    <w:rsid w:val="005E23E2"/>
    <w:rsid w:val="005E242B"/>
    <w:rsid w:val="005E27D4"/>
    <w:rsid w:val="005E360F"/>
    <w:rsid w:val="005E397A"/>
    <w:rsid w:val="005E42B2"/>
    <w:rsid w:val="005E4456"/>
    <w:rsid w:val="005E4AC0"/>
    <w:rsid w:val="005E5213"/>
    <w:rsid w:val="005E5397"/>
    <w:rsid w:val="005E64ED"/>
    <w:rsid w:val="005E658A"/>
    <w:rsid w:val="005E6750"/>
    <w:rsid w:val="005E67A6"/>
    <w:rsid w:val="005E6CAE"/>
    <w:rsid w:val="005E725E"/>
    <w:rsid w:val="005E7F00"/>
    <w:rsid w:val="005F01B7"/>
    <w:rsid w:val="005F0354"/>
    <w:rsid w:val="005F0428"/>
    <w:rsid w:val="005F1198"/>
    <w:rsid w:val="005F127F"/>
    <w:rsid w:val="005F134D"/>
    <w:rsid w:val="005F24A3"/>
    <w:rsid w:val="005F26F7"/>
    <w:rsid w:val="005F28CB"/>
    <w:rsid w:val="005F37A4"/>
    <w:rsid w:val="005F3B4F"/>
    <w:rsid w:val="005F3D77"/>
    <w:rsid w:val="005F418E"/>
    <w:rsid w:val="005F5405"/>
    <w:rsid w:val="005F563B"/>
    <w:rsid w:val="005F6B9D"/>
    <w:rsid w:val="005F7C50"/>
    <w:rsid w:val="005F7E32"/>
    <w:rsid w:val="006000A8"/>
    <w:rsid w:val="006006DF"/>
    <w:rsid w:val="0060148F"/>
    <w:rsid w:val="006015D2"/>
    <w:rsid w:val="00601896"/>
    <w:rsid w:val="00601A29"/>
    <w:rsid w:val="00603003"/>
    <w:rsid w:val="006035BF"/>
    <w:rsid w:val="00603E5A"/>
    <w:rsid w:val="006041CB"/>
    <w:rsid w:val="00604996"/>
    <w:rsid w:val="00605111"/>
    <w:rsid w:val="006051C8"/>
    <w:rsid w:val="006054D9"/>
    <w:rsid w:val="0060597A"/>
    <w:rsid w:val="006059B0"/>
    <w:rsid w:val="0060612D"/>
    <w:rsid w:val="006125C5"/>
    <w:rsid w:val="00612B60"/>
    <w:rsid w:val="006137D2"/>
    <w:rsid w:val="00614329"/>
    <w:rsid w:val="006146C3"/>
    <w:rsid w:val="00614D57"/>
    <w:rsid w:val="0061537B"/>
    <w:rsid w:val="006154D6"/>
    <w:rsid w:val="00615C62"/>
    <w:rsid w:val="00616191"/>
    <w:rsid w:val="00617B16"/>
    <w:rsid w:val="00620917"/>
    <w:rsid w:val="006213A1"/>
    <w:rsid w:val="0062159A"/>
    <w:rsid w:val="00621776"/>
    <w:rsid w:val="00622860"/>
    <w:rsid w:val="00622C87"/>
    <w:rsid w:val="00623147"/>
    <w:rsid w:val="0062369E"/>
    <w:rsid w:val="006237B2"/>
    <w:rsid w:val="006239EE"/>
    <w:rsid w:val="00623D2B"/>
    <w:rsid w:val="00624005"/>
    <w:rsid w:val="0062427B"/>
    <w:rsid w:val="00624FE9"/>
    <w:rsid w:val="00625ECC"/>
    <w:rsid w:val="0063116E"/>
    <w:rsid w:val="006312E0"/>
    <w:rsid w:val="006313E9"/>
    <w:rsid w:val="00631532"/>
    <w:rsid w:val="006318DB"/>
    <w:rsid w:val="006320AA"/>
    <w:rsid w:val="00633156"/>
    <w:rsid w:val="0063318A"/>
    <w:rsid w:val="00633CE9"/>
    <w:rsid w:val="00633F80"/>
    <w:rsid w:val="0063483B"/>
    <w:rsid w:val="00634CC6"/>
    <w:rsid w:val="0063572D"/>
    <w:rsid w:val="00635C87"/>
    <w:rsid w:val="00635D69"/>
    <w:rsid w:val="00636135"/>
    <w:rsid w:val="0063689F"/>
    <w:rsid w:val="0063697F"/>
    <w:rsid w:val="0063734A"/>
    <w:rsid w:val="006409F1"/>
    <w:rsid w:val="0064106E"/>
    <w:rsid w:val="00641175"/>
    <w:rsid w:val="006411DC"/>
    <w:rsid w:val="0064130E"/>
    <w:rsid w:val="006423C3"/>
    <w:rsid w:val="006426FD"/>
    <w:rsid w:val="00642C3D"/>
    <w:rsid w:val="00643450"/>
    <w:rsid w:val="006434B8"/>
    <w:rsid w:val="00643829"/>
    <w:rsid w:val="0064441E"/>
    <w:rsid w:val="0064467D"/>
    <w:rsid w:val="006447E9"/>
    <w:rsid w:val="0064497A"/>
    <w:rsid w:val="00644CD8"/>
    <w:rsid w:val="00644E33"/>
    <w:rsid w:val="00644E48"/>
    <w:rsid w:val="00645E42"/>
    <w:rsid w:val="006463E1"/>
    <w:rsid w:val="006471C6"/>
    <w:rsid w:val="00647B85"/>
    <w:rsid w:val="00650278"/>
    <w:rsid w:val="00650EC8"/>
    <w:rsid w:val="0065116C"/>
    <w:rsid w:val="0065223B"/>
    <w:rsid w:val="006523A1"/>
    <w:rsid w:val="006527D2"/>
    <w:rsid w:val="00653086"/>
    <w:rsid w:val="006531F8"/>
    <w:rsid w:val="0065435A"/>
    <w:rsid w:val="00654790"/>
    <w:rsid w:val="006554A8"/>
    <w:rsid w:val="0065659E"/>
    <w:rsid w:val="006576E2"/>
    <w:rsid w:val="00657D5D"/>
    <w:rsid w:val="0066018E"/>
    <w:rsid w:val="00660243"/>
    <w:rsid w:val="00660E2C"/>
    <w:rsid w:val="00661199"/>
    <w:rsid w:val="00661C2A"/>
    <w:rsid w:val="00662B08"/>
    <w:rsid w:val="00662EA3"/>
    <w:rsid w:val="0066332E"/>
    <w:rsid w:val="00663F10"/>
    <w:rsid w:val="006646C6"/>
    <w:rsid w:val="00665617"/>
    <w:rsid w:val="006657B8"/>
    <w:rsid w:val="00665BD2"/>
    <w:rsid w:val="00666750"/>
    <w:rsid w:val="0066689E"/>
    <w:rsid w:val="00666D0F"/>
    <w:rsid w:val="00667055"/>
    <w:rsid w:val="006675B0"/>
    <w:rsid w:val="00667B42"/>
    <w:rsid w:val="00671512"/>
    <w:rsid w:val="00671A20"/>
    <w:rsid w:val="00671BD5"/>
    <w:rsid w:val="0067233E"/>
    <w:rsid w:val="00672562"/>
    <w:rsid w:val="006725F2"/>
    <w:rsid w:val="00672712"/>
    <w:rsid w:val="00672CBC"/>
    <w:rsid w:val="006733A3"/>
    <w:rsid w:val="006733BE"/>
    <w:rsid w:val="006748E1"/>
    <w:rsid w:val="00674D0F"/>
    <w:rsid w:val="00675191"/>
    <w:rsid w:val="00675680"/>
    <w:rsid w:val="006759CA"/>
    <w:rsid w:val="00675FBA"/>
    <w:rsid w:val="00676DEC"/>
    <w:rsid w:val="00676E47"/>
    <w:rsid w:val="006774F5"/>
    <w:rsid w:val="00677843"/>
    <w:rsid w:val="00677879"/>
    <w:rsid w:val="00680979"/>
    <w:rsid w:val="00680CEF"/>
    <w:rsid w:val="006814A7"/>
    <w:rsid w:val="0068187F"/>
    <w:rsid w:val="00681E3E"/>
    <w:rsid w:val="00681F2B"/>
    <w:rsid w:val="00682300"/>
    <w:rsid w:val="006823B0"/>
    <w:rsid w:val="0068309D"/>
    <w:rsid w:val="006842F0"/>
    <w:rsid w:val="00684542"/>
    <w:rsid w:val="006847AF"/>
    <w:rsid w:val="00684A53"/>
    <w:rsid w:val="00684A7E"/>
    <w:rsid w:val="00685311"/>
    <w:rsid w:val="006856C2"/>
    <w:rsid w:val="00685B56"/>
    <w:rsid w:val="0068695D"/>
    <w:rsid w:val="00687006"/>
    <w:rsid w:val="006872E2"/>
    <w:rsid w:val="006877DD"/>
    <w:rsid w:val="0069060B"/>
    <w:rsid w:val="006908AF"/>
    <w:rsid w:val="00691103"/>
    <w:rsid w:val="006913F7"/>
    <w:rsid w:val="0069165A"/>
    <w:rsid w:val="006917E2"/>
    <w:rsid w:val="00691EFF"/>
    <w:rsid w:val="006925AA"/>
    <w:rsid w:val="006927AB"/>
    <w:rsid w:val="0069310E"/>
    <w:rsid w:val="00693464"/>
    <w:rsid w:val="00693469"/>
    <w:rsid w:val="00693BE0"/>
    <w:rsid w:val="0069407C"/>
    <w:rsid w:val="00694357"/>
    <w:rsid w:val="0069442E"/>
    <w:rsid w:val="006944E0"/>
    <w:rsid w:val="00694646"/>
    <w:rsid w:val="006947B1"/>
    <w:rsid w:val="00694F7D"/>
    <w:rsid w:val="0069509E"/>
    <w:rsid w:val="0069596A"/>
    <w:rsid w:val="00695D30"/>
    <w:rsid w:val="00697503"/>
    <w:rsid w:val="0069773C"/>
    <w:rsid w:val="00697A6B"/>
    <w:rsid w:val="006A036F"/>
    <w:rsid w:val="006A08D1"/>
    <w:rsid w:val="006A0DFB"/>
    <w:rsid w:val="006A1097"/>
    <w:rsid w:val="006A12FC"/>
    <w:rsid w:val="006A1648"/>
    <w:rsid w:val="006A17C2"/>
    <w:rsid w:val="006A19FF"/>
    <w:rsid w:val="006A20F7"/>
    <w:rsid w:val="006A2136"/>
    <w:rsid w:val="006A3A47"/>
    <w:rsid w:val="006A3F7A"/>
    <w:rsid w:val="006A40D7"/>
    <w:rsid w:val="006A5430"/>
    <w:rsid w:val="006A580E"/>
    <w:rsid w:val="006A5F34"/>
    <w:rsid w:val="006A62C9"/>
    <w:rsid w:val="006A701A"/>
    <w:rsid w:val="006A72CF"/>
    <w:rsid w:val="006B0355"/>
    <w:rsid w:val="006B0CEC"/>
    <w:rsid w:val="006B0E9B"/>
    <w:rsid w:val="006B1840"/>
    <w:rsid w:val="006B2617"/>
    <w:rsid w:val="006B3284"/>
    <w:rsid w:val="006B3BB3"/>
    <w:rsid w:val="006B41FA"/>
    <w:rsid w:val="006B47AE"/>
    <w:rsid w:val="006B4E13"/>
    <w:rsid w:val="006B4E5B"/>
    <w:rsid w:val="006B4F84"/>
    <w:rsid w:val="006B51CC"/>
    <w:rsid w:val="006B6155"/>
    <w:rsid w:val="006B636F"/>
    <w:rsid w:val="006B6AF0"/>
    <w:rsid w:val="006B6B4A"/>
    <w:rsid w:val="006B6BBA"/>
    <w:rsid w:val="006B6D8C"/>
    <w:rsid w:val="006B73E3"/>
    <w:rsid w:val="006B74F2"/>
    <w:rsid w:val="006B7D92"/>
    <w:rsid w:val="006C0829"/>
    <w:rsid w:val="006C095E"/>
    <w:rsid w:val="006C1134"/>
    <w:rsid w:val="006C2658"/>
    <w:rsid w:val="006C32A2"/>
    <w:rsid w:val="006C3D3D"/>
    <w:rsid w:val="006C49A7"/>
    <w:rsid w:val="006C4B4D"/>
    <w:rsid w:val="006C5A8C"/>
    <w:rsid w:val="006C5D31"/>
    <w:rsid w:val="006C68BD"/>
    <w:rsid w:val="006C68BE"/>
    <w:rsid w:val="006C6A52"/>
    <w:rsid w:val="006C6B8A"/>
    <w:rsid w:val="006C7138"/>
    <w:rsid w:val="006C73A6"/>
    <w:rsid w:val="006C7557"/>
    <w:rsid w:val="006D016A"/>
    <w:rsid w:val="006D0BBE"/>
    <w:rsid w:val="006D0BEB"/>
    <w:rsid w:val="006D0CA7"/>
    <w:rsid w:val="006D0CEF"/>
    <w:rsid w:val="006D177D"/>
    <w:rsid w:val="006D1B3B"/>
    <w:rsid w:val="006D3ACF"/>
    <w:rsid w:val="006D3E40"/>
    <w:rsid w:val="006D3E93"/>
    <w:rsid w:val="006D401D"/>
    <w:rsid w:val="006D48A9"/>
    <w:rsid w:val="006D49C5"/>
    <w:rsid w:val="006D57E2"/>
    <w:rsid w:val="006D7097"/>
    <w:rsid w:val="006D755C"/>
    <w:rsid w:val="006D777B"/>
    <w:rsid w:val="006D79F7"/>
    <w:rsid w:val="006D7D49"/>
    <w:rsid w:val="006E0406"/>
    <w:rsid w:val="006E0810"/>
    <w:rsid w:val="006E0CA4"/>
    <w:rsid w:val="006E10CD"/>
    <w:rsid w:val="006E11D3"/>
    <w:rsid w:val="006E13EA"/>
    <w:rsid w:val="006E158E"/>
    <w:rsid w:val="006E1ACB"/>
    <w:rsid w:val="006E25CA"/>
    <w:rsid w:val="006E272B"/>
    <w:rsid w:val="006E2BFF"/>
    <w:rsid w:val="006E2C27"/>
    <w:rsid w:val="006E3760"/>
    <w:rsid w:val="006E390D"/>
    <w:rsid w:val="006E3D7E"/>
    <w:rsid w:val="006E4054"/>
    <w:rsid w:val="006E4359"/>
    <w:rsid w:val="006E46F4"/>
    <w:rsid w:val="006E4F29"/>
    <w:rsid w:val="006E52F2"/>
    <w:rsid w:val="006E568C"/>
    <w:rsid w:val="006E5A11"/>
    <w:rsid w:val="006E5D79"/>
    <w:rsid w:val="006E6505"/>
    <w:rsid w:val="006E6544"/>
    <w:rsid w:val="006E6952"/>
    <w:rsid w:val="006E6CBA"/>
    <w:rsid w:val="006E6DF6"/>
    <w:rsid w:val="006E6F3C"/>
    <w:rsid w:val="006E7011"/>
    <w:rsid w:val="006E77A8"/>
    <w:rsid w:val="006E77B4"/>
    <w:rsid w:val="006E7939"/>
    <w:rsid w:val="006E7EF6"/>
    <w:rsid w:val="006F0430"/>
    <w:rsid w:val="006F129C"/>
    <w:rsid w:val="006F140C"/>
    <w:rsid w:val="006F147C"/>
    <w:rsid w:val="006F15CF"/>
    <w:rsid w:val="006F1979"/>
    <w:rsid w:val="006F1B51"/>
    <w:rsid w:val="006F3345"/>
    <w:rsid w:val="006F479B"/>
    <w:rsid w:val="006F5544"/>
    <w:rsid w:val="006F5927"/>
    <w:rsid w:val="006F5ACA"/>
    <w:rsid w:val="006F5E9B"/>
    <w:rsid w:val="006F747B"/>
    <w:rsid w:val="006F75B3"/>
    <w:rsid w:val="006F7F9E"/>
    <w:rsid w:val="0070034E"/>
    <w:rsid w:val="00700D37"/>
    <w:rsid w:val="00700FF8"/>
    <w:rsid w:val="00701A43"/>
    <w:rsid w:val="00701AA6"/>
    <w:rsid w:val="0070238A"/>
    <w:rsid w:val="00702A10"/>
    <w:rsid w:val="00702B7D"/>
    <w:rsid w:val="00703DC5"/>
    <w:rsid w:val="00703F3D"/>
    <w:rsid w:val="00704129"/>
    <w:rsid w:val="007044AF"/>
    <w:rsid w:val="00704E4B"/>
    <w:rsid w:val="00705487"/>
    <w:rsid w:val="00705C4D"/>
    <w:rsid w:val="00706023"/>
    <w:rsid w:val="007069B7"/>
    <w:rsid w:val="00707055"/>
    <w:rsid w:val="0070710E"/>
    <w:rsid w:val="007073ED"/>
    <w:rsid w:val="007103FC"/>
    <w:rsid w:val="0071055F"/>
    <w:rsid w:val="00710BF8"/>
    <w:rsid w:val="00711980"/>
    <w:rsid w:val="00712E67"/>
    <w:rsid w:val="00712E75"/>
    <w:rsid w:val="00713F90"/>
    <w:rsid w:val="00713FF8"/>
    <w:rsid w:val="007140F5"/>
    <w:rsid w:val="007141B3"/>
    <w:rsid w:val="007143C3"/>
    <w:rsid w:val="00714647"/>
    <w:rsid w:val="00714D24"/>
    <w:rsid w:val="00715644"/>
    <w:rsid w:val="00715905"/>
    <w:rsid w:val="00716688"/>
    <w:rsid w:val="00716BF2"/>
    <w:rsid w:val="00717201"/>
    <w:rsid w:val="00717AF6"/>
    <w:rsid w:val="0072025E"/>
    <w:rsid w:val="00720A3D"/>
    <w:rsid w:val="00720C77"/>
    <w:rsid w:val="007212D1"/>
    <w:rsid w:val="00721E73"/>
    <w:rsid w:val="00723466"/>
    <w:rsid w:val="00723FFC"/>
    <w:rsid w:val="00724277"/>
    <w:rsid w:val="00724879"/>
    <w:rsid w:val="0072538C"/>
    <w:rsid w:val="00725A64"/>
    <w:rsid w:val="00726503"/>
    <w:rsid w:val="00726D37"/>
    <w:rsid w:val="007278AA"/>
    <w:rsid w:val="00727B7A"/>
    <w:rsid w:val="00727E15"/>
    <w:rsid w:val="0073024A"/>
    <w:rsid w:val="00730AA5"/>
    <w:rsid w:val="00732EA4"/>
    <w:rsid w:val="007332A1"/>
    <w:rsid w:val="007334F9"/>
    <w:rsid w:val="00733B17"/>
    <w:rsid w:val="00734252"/>
    <w:rsid w:val="0073470C"/>
    <w:rsid w:val="007347D5"/>
    <w:rsid w:val="00734DB8"/>
    <w:rsid w:val="007353E3"/>
    <w:rsid w:val="00735BF9"/>
    <w:rsid w:val="00735CD9"/>
    <w:rsid w:val="00736685"/>
    <w:rsid w:val="00736849"/>
    <w:rsid w:val="00736878"/>
    <w:rsid w:val="007378C7"/>
    <w:rsid w:val="00737E39"/>
    <w:rsid w:val="0074092D"/>
    <w:rsid w:val="00740DB6"/>
    <w:rsid w:val="00740F45"/>
    <w:rsid w:val="007413D9"/>
    <w:rsid w:val="0074185F"/>
    <w:rsid w:val="00742FC8"/>
    <w:rsid w:val="00743785"/>
    <w:rsid w:val="00743D2C"/>
    <w:rsid w:val="00743EA8"/>
    <w:rsid w:val="00744506"/>
    <w:rsid w:val="0074495A"/>
    <w:rsid w:val="0074498A"/>
    <w:rsid w:val="007460D4"/>
    <w:rsid w:val="00746384"/>
    <w:rsid w:val="00746649"/>
    <w:rsid w:val="00746846"/>
    <w:rsid w:val="00746852"/>
    <w:rsid w:val="00746BC5"/>
    <w:rsid w:val="007475A3"/>
    <w:rsid w:val="00747F66"/>
    <w:rsid w:val="00750567"/>
    <w:rsid w:val="00750811"/>
    <w:rsid w:val="00750FCF"/>
    <w:rsid w:val="0075151F"/>
    <w:rsid w:val="00752026"/>
    <w:rsid w:val="00753533"/>
    <w:rsid w:val="0075404F"/>
    <w:rsid w:val="00754A14"/>
    <w:rsid w:val="00755B77"/>
    <w:rsid w:val="00755D11"/>
    <w:rsid w:val="00755F0A"/>
    <w:rsid w:val="0075648D"/>
    <w:rsid w:val="00756666"/>
    <w:rsid w:val="007569FB"/>
    <w:rsid w:val="00756A7F"/>
    <w:rsid w:val="00757076"/>
    <w:rsid w:val="0075743E"/>
    <w:rsid w:val="007604C5"/>
    <w:rsid w:val="00761213"/>
    <w:rsid w:val="0076146C"/>
    <w:rsid w:val="007617DE"/>
    <w:rsid w:val="00761992"/>
    <w:rsid w:val="007620B6"/>
    <w:rsid w:val="00762E6B"/>
    <w:rsid w:val="00763A9B"/>
    <w:rsid w:val="00763E93"/>
    <w:rsid w:val="007647D3"/>
    <w:rsid w:val="00764EDB"/>
    <w:rsid w:val="007658CA"/>
    <w:rsid w:val="007661AD"/>
    <w:rsid w:val="00766649"/>
    <w:rsid w:val="007668D8"/>
    <w:rsid w:val="007668EF"/>
    <w:rsid w:val="00766CA7"/>
    <w:rsid w:val="0076708D"/>
    <w:rsid w:val="007671B1"/>
    <w:rsid w:val="00767843"/>
    <w:rsid w:val="00770009"/>
    <w:rsid w:val="00770027"/>
    <w:rsid w:val="00770440"/>
    <w:rsid w:val="00771013"/>
    <w:rsid w:val="00771A85"/>
    <w:rsid w:val="00771D25"/>
    <w:rsid w:val="00773826"/>
    <w:rsid w:val="00773F84"/>
    <w:rsid w:val="007748B9"/>
    <w:rsid w:val="00775038"/>
    <w:rsid w:val="007757B2"/>
    <w:rsid w:val="007758AF"/>
    <w:rsid w:val="007758EB"/>
    <w:rsid w:val="00775C46"/>
    <w:rsid w:val="007802BE"/>
    <w:rsid w:val="0078157F"/>
    <w:rsid w:val="00781AB9"/>
    <w:rsid w:val="00781C6D"/>
    <w:rsid w:val="00782C45"/>
    <w:rsid w:val="00783A53"/>
    <w:rsid w:val="00783BA6"/>
    <w:rsid w:val="00784283"/>
    <w:rsid w:val="00784386"/>
    <w:rsid w:val="00784BE3"/>
    <w:rsid w:val="00784E29"/>
    <w:rsid w:val="0078536B"/>
    <w:rsid w:val="00785534"/>
    <w:rsid w:val="0078661B"/>
    <w:rsid w:val="007868B9"/>
    <w:rsid w:val="00786C71"/>
    <w:rsid w:val="00787DEB"/>
    <w:rsid w:val="00787E8A"/>
    <w:rsid w:val="00790332"/>
    <w:rsid w:val="00791534"/>
    <w:rsid w:val="00791841"/>
    <w:rsid w:val="0079242D"/>
    <w:rsid w:val="00793569"/>
    <w:rsid w:val="00793A8C"/>
    <w:rsid w:val="007944F9"/>
    <w:rsid w:val="0079494F"/>
    <w:rsid w:val="0079533B"/>
    <w:rsid w:val="00795658"/>
    <w:rsid w:val="0079602E"/>
    <w:rsid w:val="00796393"/>
    <w:rsid w:val="00796919"/>
    <w:rsid w:val="00797B3B"/>
    <w:rsid w:val="00797E07"/>
    <w:rsid w:val="007A0B86"/>
    <w:rsid w:val="007A0E5E"/>
    <w:rsid w:val="007A0E68"/>
    <w:rsid w:val="007A10C5"/>
    <w:rsid w:val="007A1781"/>
    <w:rsid w:val="007A350E"/>
    <w:rsid w:val="007A3933"/>
    <w:rsid w:val="007A3DC5"/>
    <w:rsid w:val="007A4237"/>
    <w:rsid w:val="007A4B1E"/>
    <w:rsid w:val="007A5029"/>
    <w:rsid w:val="007A5611"/>
    <w:rsid w:val="007A62E7"/>
    <w:rsid w:val="007A659C"/>
    <w:rsid w:val="007A6A17"/>
    <w:rsid w:val="007A7155"/>
    <w:rsid w:val="007A7313"/>
    <w:rsid w:val="007A7609"/>
    <w:rsid w:val="007A7DCE"/>
    <w:rsid w:val="007B06D0"/>
    <w:rsid w:val="007B0BAE"/>
    <w:rsid w:val="007B0F28"/>
    <w:rsid w:val="007B14FB"/>
    <w:rsid w:val="007B18DB"/>
    <w:rsid w:val="007B1B89"/>
    <w:rsid w:val="007B200B"/>
    <w:rsid w:val="007B21BB"/>
    <w:rsid w:val="007B225E"/>
    <w:rsid w:val="007B293C"/>
    <w:rsid w:val="007B3050"/>
    <w:rsid w:val="007B3735"/>
    <w:rsid w:val="007B379C"/>
    <w:rsid w:val="007B396A"/>
    <w:rsid w:val="007B3A7B"/>
    <w:rsid w:val="007B571A"/>
    <w:rsid w:val="007B5E71"/>
    <w:rsid w:val="007B711D"/>
    <w:rsid w:val="007B7332"/>
    <w:rsid w:val="007C0401"/>
    <w:rsid w:val="007C0902"/>
    <w:rsid w:val="007C093C"/>
    <w:rsid w:val="007C0A6C"/>
    <w:rsid w:val="007C0D8B"/>
    <w:rsid w:val="007C105C"/>
    <w:rsid w:val="007C1138"/>
    <w:rsid w:val="007C2380"/>
    <w:rsid w:val="007C3463"/>
    <w:rsid w:val="007C35BC"/>
    <w:rsid w:val="007C4025"/>
    <w:rsid w:val="007C5656"/>
    <w:rsid w:val="007C6794"/>
    <w:rsid w:val="007C75A6"/>
    <w:rsid w:val="007C7861"/>
    <w:rsid w:val="007C7A55"/>
    <w:rsid w:val="007C7D55"/>
    <w:rsid w:val="007C7FB3"/>
    <w:rsid w:val="007D0637"/>
    <w:rsid w:val="007D094E"/>
    <w:rsid w:val="007D0DF4"/>
    <w:rsid w:val="007D18B9"/>
    <w:rsid w:val="007D28BE"/>
    <w:rsid w:val="007D2B70"/>
    <w:rsid w:val="007D3297"/>
    <w:rsid w:val="007D3DFF"/>
    <w:rsid w:val="007D44EB"/>
    <w:rsid w:val="007D466B"/>
    <w:rsid w:val="007D46B7"/>
    <w:rsid w:val="007D4ABE"/>
    <w:rsid w:val="007D4C9D"/>
    <w:rsid w:val="007D5FD9"/>
    <w:rsid w:val="007D6506"/>
    <w:rsid w:val="007D68DF"/>
    <w:rsid w:val="007D6D2B"/>
    <w:rsid w:val="007D6D5C"/>
    <w:rsid w:val="007D7B5E"/>
    <w:rsid w:val="007E042D"/>
    <w:rsid w:val="007E071C"/>
    <w:rsid w:val="007E16EE"/>
    <w:rsid w:val="007E22A9"/>
    <w:rsid w:val="007E24C3"/>
    <w:rsid w:val="007E2F39"/>
    <w:rsid w:val="007E3892"/>
    <w:rsid w:val="007E4256"/>
    <w:rsid w:val="007E46B5"/>
    <w:rsid w:val="007E4A33"/>
    <w:rsid w:val="007E4A98"/>
    <w:rsid w:val="007E586A"/>
    <w:rsid w:val="007E5EBB"/>
    <w:rsid w:val="007E7827"/>
    <w:rsid w:val="007E7B64"/>
    <w:rsid w:val="007F002D"/>
    <w:rsid w:val="007F058B"/>
    <w:rsid w:val="007F065F"/>
    <w:rsid w:val="007F13A0"/>
    <w:rsid w:val="007F18E3"/>
    <w:rsid w:val="007F1EFF"/>
    <w:rsid w:val="007F20FB"/>
    <w:rsid w:val="007F224B"/>
    <w:rsid w:val="007F2873"/>
    <w:rsid w:val="007F2BC1"/>
    <w:rsid w:val="007F32E5"/>
    <w:rsid w:val="007F3557"/>
    <w:rsid w:val="007F4237"/>
    <w:rsid w:val="007F45AC"/>
    <w:rsid w:val="007F5021"/>
    <w:rsid w:val="007F57EC"/>
    <w:rsid w:val="007F5AC4"/>
    <w:rsid w:val="007F5E82"/>
    <w:rsid w:val="007F62A0"/>
    <w:rsid w:val="007F677D"/>
    <w:rsid w:val="007F6F23"/>
    <w:rsid w:val="007F6F5F"/>
    <w:rsid w:val="007F75E0"/>
    <w:rsid w:val="007F7FCF"/>
    <w:rsid w:val="0080087E"/>
    <w:rsid w:val="00801360"/>
    <w:rsid w:val="00801465"/>
    <w:rsid w:val="00801DB5"/>
    <w:rsid w:val="00802998"/>
    <w:rsid w:val="00802AD5"/>
    <w:rsid w:val="00802DC1"/>
    <w:rsid w:val="00802FB5"/>
    <w:rsid w:val="00803203"/>
    <w:rsid w:val="00803CB7"/>
    <w:rsid w:val="008048D7"/>
    <w:rsid w:val="00804BDD"/>
    <w:rsid w:val="00805CAC"/>
    <w:rsid w:val="00806B84"/>
    <w:rsid w:val="00806C63"/>
    <w:rsid w:val="00806FD7"/>
    <w:rsid w:val="0080718B"/>
    <w:rsid w:val="00807376"/>
    <w:rsid w:val="008075DE"/>
    <w:rsid w:val="008076CA"/>
    <w:rsid w:val="00807B27"/>
    <w:rsid w:val="00810548"/>
    <w:rsid w:val="00810A11"/>
    <w:rsid w:val="00810BF8"/>
    <w:rsid w:val="00810C39"/>
    <w:rsid w:val="00810D2B"/>
    <w:rsid w:val="00810D43"/>
    <w:rsid w:val="00810D8D"/>
    <w:rsid w:val="00811081"/>
    <w:rsid w:val="00811845"/>
    <w:rsid w:val="00811978"/>
    <w:rsid w:val="00811A05"/>
    <w:rsid w:val="00811C13"/>
    <w:rsid w:val="0081313F"/>
    <w:rsid w:val="00813FFC"/>
    <w:rsid w:val="00814A0B"/>
    <w:rsid w:val="00814EF3"/>
    <w:rsid w:val="00816014"/>
    <w:rsid w:val="00816269"/>
    <w:rsid w:val="00816473"/>
    <w:rsid w:val="00816690"/>
    <w:rsid w:val="00816939"/>
    <w:rsid w:val="00816D34"/>
    <w:rsid w:val="00817DC0"/>
    <w:rsid w:val="00820211"/>
    <w:rsid w:val="008211B6"/>
    <w:rsid w:val="008212AC"/>
    <w:rsid w:val="00822223"/>
    <w:rsid w:val="00822926"/>
    <w:rsid w:val="00822B6E"/>
    <w:rsid w:val="00823620"/>
    <w:rsid w:val="00823985"/>
    <w:rsid w:val="00823A38"/>
    <w:rsid w:val="00823BFF"/>
    <w:rsid w:val="008241D3"/>
    <w:rsid w:val="008247B7"/>
    <w:rsid w:val="008258C2"/>
    <w:rsid w:val="00825915"/>
    <w:rsid w:val="0082654C"/>
    <w:rsid w:val="008266DE"/>
    <w:rsid w:val="00826F16"/>
    <w:rsid w:val="00827030"/>
    <w:rsid w:val="00827150"/>
    <w:rsid w:val="00827524"/>
    <w:rsid w:val="00830542"/>
    <w:rsid w:val="008316ED"/>
    <w:rsid w:val="0083186E"/>
    <w:rsid w:val="00832487"/>
    <w:rsid w:val="00832EEF"/>
    <w:rsid w:val="00833BB7"/>
    <w:rsid w:val="008344E4"/>
    <w:rsid w:val="008362C5"/>
    <w:rsid w:val="0083647C"/>
    <w:rsid w:val="008369A0"/>
    <w:rsid w:val="00836B34"/>
    <w:rsid w:val="008373D4"/>
    <w:rsid w:val="00837AAE"/>
    <w:rsid w:val="00840B21"/>
    <w:rsid w:val="00840B7F"/>
    <w:rsid w:val="00840F17"/>
    <w:rsid w:val="00841331"/>
    <w:rsid w:val="00841C8C"/>
    <w:rsid w:val="008429FD"/>
    <w:rsid w:val="00842EB0"/>
    <w:rsid w:val="00842F16"/>
    <w:rsid w:val="008444D2"/>
    <w:rsid w:val="00844B73"/>
    <w:rsid w:val="00845EF3"/>
    <w:rsid w:val="0084601E"/>
    <w:rsid w:val="00846028"/>
    <w:rsid w:val="0084683D"/>
    <w:rsid w:val="008469A3"/>
    <w:rsid w:val="008469CC"/>
    <w:rsid w:val="00846A3D"/>
    <w:rsid w:val="00846C8D"/>
    <w:rsid w:val="0084716D"/>
    <w:rsid w:val="00847721"/>
    <w:rsid w:val="008503E8"/>
    <w:rsid w:val="00850A20"/>
    <w:rsid w:val="008518AA"/>
    <w:rsid w:val="00851FAC"/>
    <w:rsid w:val="00852699"/>
    <w:rsid w:val="00853CE1"/>
    <w:rsid w:val="008540EA"/>
    <w:rsid w:val="00855746"/>
    <w:rsid w:val="00855981"/>
    <w:rsid w:val="00855BA5"/>
    <w:rsid w:val="00856B93"/>
    <w:rsid w:val="00857193"/>
    <w:rsid w:val="0085783C"/>
    <w:rsid w:val="0086070C"/>
    <w:rsid w:val="00860FA6"/>
    <w:rsid w:val="008627FE"/>
    <w:rsid w:val="00862A2C"/>
    <w:rsid w:val="00862BB8"/>
    <w:rsid w:val="00862BF1"/>
    <w:rsid w:val="008636F8"/>
    <w:rsid w:val="008640AA"/>
    <w:rsid w:val="008646F3"/>
    <w:rsid w:val="0086473E"/>
    <w:rsid w:val="00864D1D"/>
    <w:rsid w:val="00865C4B"/>
    <w:rsid w:val="008671CB"/>
    <w:rsid w:val="00867331"/>
    <w:rsid w:val="00870125"/>
    <w:rsid w:val="00870558"/>
    <w:rsid w:val="008706FB"/>
    <w:rsid w:val="00870E35"/>
    <w:rsid w:val="00870FF4"/>
    <w:rsid w:val="00871A05"/>
    <w:rsid w:val="00872204"/>
    <w:rsid w:val="008722B5"/>
    <w:rsid w:val="00872E7C"/>
    <w:rsid w:val="00873114"/>
    <w:rsid w:val="00873C0E"/>
    <w:rsid w:val="00874251"/>
    <w:rsid w:val="0087433E"/>
    <w:rsid w:val="00874C5C"/>
    <w:rsid w:val="00874FAF"/>
    <w:rsid w:val="008753FD"/>
    <w:rsid w:val="00877350"/>
    <w:rsid w:val="008773C0"/>
    <w:rsid w:val="00877BF6"/>
    <w:rsid w:val="00880959"/>
    <w:rsid w:val="00883290"/>
    <w:rsid w:val="00883688"/>
    <w:rsid w:val="00883CCE"/>
    <w:rsid w:val="00884282"/>
    <w:rsid w:val="008850D6"/>
    <w:rsid w:val="00885908"/>
    <w:rsid w:val="00885A80"/>
    <w:rsid w:val="00885D84"/>
    <w:rsid w:val="0088606C"/>
    <w:rsid w:val="008866D7"/>
    <w:rsid w:val="00886E8A"/>
    <w:rsid w:val="00886FEA"/>
    <w:rsid w:val="00887500"/>
    <w:rsid w:val="00887BDD"/>
    <w:rsid w:val="008900C0"/>
    <w:rsid w:val="00890461"/>
    <w:rsid w:val="00891269"/>
    <w:rsid w:val="008913B9"/>
    <w:rsid w:val="00891A26"/>
    <w:rsid w:val="00891C2A"/>
    <w:rsid w:val="00893650"/>
    <w:rsid w:val="00893D7F"/>
    <w:rsid w:val="00894107"/>
    <w:rsid w:val="00894821"/>
    <w:rsid w:val="00894B2A"/>
    <w:rsid w:val="00895958"/>
    <w:rsid w:val="00895A6B"/>
    <w:rsid w:val="00895DE4"/>
    <w:rsid w:val="00895F43"/>
    <w:rsid w:val="0089619D"/>
    <w:rsid w:val="008963F0"/>
    <w:rsid w:val="0089653F"/>
    <w:rsid w:val="00896567"/>
    <w:rsid w:val="008965C5"/>
    <w:rsid w:val="008966DC"/>
    <w:rsid w:val="008969A9"/>
    <w:rsid w:val="00896A4A"/>
    <w:rsid w:val="00896B9D"/>
    <w:rsid w:val="008970C3"/>
    <w:rsid w:val="008971E3"/>
    <w:rsid w:val="00897226"/>
    <w:rsid w:val="00897A28"/>
    <w:rsid w:val="00897C18"/>
    <w:rsid w:val="00897C20"/>
    <w:rsid w:val="00897E09"/>
    <w:rsid w:val="008A0EEB"/>
    <w:rsid w:val="008A1033"/>
    <w:rsid w:val="008A1E72"/>
    <w:rsid w:val="008A2F06"/>
    <w:rsid w:val="008A2F95"/>
    <w:rsid w:val="008A329A"/>
    <w:rsid w:val="008A3C14"/>
    <w:rsid w:val="008A4040"/>
    <w:rsid w:val="008A4371"/>
    <w:rsid w:val="008A4F31"/>
    <w:rsid w:val="008A5185"/>
    <w:rsid w:val="008A6D2A"/>
    <w:rsid w:val="008A732F"/>
    <w:rsid w:val="008A7FF2"/>
    <w:rsid w:val="008B1522"/>
    <w:rsid w:val="008B163C"/>
    <w:rsid w:val="008B1A73"/>
    <w:rsid w:val="008B25DD"/>
    <w:rsid w:val="008B2A7C"/>
    <w:rsid w:val="008B2CA1"/>
    <w:rsid w:val="008B2DEC"/>
    <w:rsid w:val="008B3025"/>
    <w:rsid w:val="008B321C"/>
    <w:rsid w:val="008B34AD"/>
    <w:rsid w:val="008B434A"/>
    <w:rsid w:val="008B4CE0"/>
    <w:rsid w:val="008B53A0"/>
    <w:rsid w:val="008B65D8"/>
    <w:rsid w:val="008B6987"/>
    <w:rsid w:val="008B70CB"/>
    <w:rsid w:val="008B73BA"/>
    <w:rsid w:val="008C004F"/>
    <w:rsid w:val="008C096B"/>
    <w:rsid w:val="008C0AB1"/>
    <w:rsid w:val="008C0E6A"/>
    <w:rsid w:val="008C1503"/>
    <w:rsid w:val="008C1CFD"/>
    <w:rsid w:val="008C2A9B"/>
    <w:rsid w:val="008C30DE"/>
    <w:rsid w:val="008C3145"/>
    <w:rsid w:val="008C31C2"/>
    <w:rsid w:val="008C3638"/>
    <w:rsid w:val="008C3706"/>
    <w:rsid w:val="008C37CB"/>
    <w:rsid w:val="008C4343"/>
    <w:rsid w:val="008C4565"/>
    <w:rsid w:val="008C526C"/>
    <w:rsid w:val="008C61DF"/>
    <w:rsid w:val="008C6D4D"/>
    <w:rsid w:val="008D0403"/>
    <w:rsid w:val="008D2C91"/>
    <w:rsid w:val="008D34BB"/>
    <w:rsid w:val="008D3C06"/>
    <w:rsid w:val="008D3CD7"/>
    <w:rsid w:val="008D4330"/>
    <w:rsid w:val="008D4B36"/>
    <w:rsid w:val="008D4FD8"/>
    <w:rsid w:val="008D62D8"/>
    <w:rsid w:val="008D6AEB"/>
    <w:rsid w:val="008D711E"/>
    <w:rsid w:val="008D7894"/>
    <w:rsid w:val="008D7984"/>
    <w:rsid w:val="008D7A95"/>
    <w:rsid w:val="008E0700"/>
    <w:rsid w:val="008E1009"/>
    <w:rsid w:val="008E1567"/>
    <w:rsid w:val="008E1634"/>
    <w:rsid w:val="008E1CE8"/>
    <w:rsid w:val="008E1D0B"/>
    <w:rsid w:val="008E1DB0"/>
    <w:rsid w:val="008E1DF0"/>
    <w:rsid w:val="008E31BB"/>
    <w:rsid w:val="008E369B"/>
    <w:rsid w:val="008E4111"/>
    <w:rsid w:val="008E4452"/>
    <w:rsid w:val="008E4828"/>
    <w:rsid w:val="008E5BEA"/>
    <w:rsid w:val="008E5C55"/>
    <w:rsid w:val="008E5D22"/>
    <w:rsid w:val="008E6A1D"/>
    <w:rsid w:val="008E6D7C"/>
    <w:rsid w:val="008E7F7F"/>
    <w:rsid w:val="008F08A2"/>
    <w:rsid w:val="008F0E7A"/>
    <w:rsid w:val="008F103E"/>
    <w:rsid w:val="008F11DA"/>
    <w:rsid w:val="008F1396"/>
    <w:rsid w:val="008F20F6"/>
    <w:rsid w:val="008F2FA3"/>
    <w:rsid w:val="008F39C9"/>
    <w:rsid w:val="008F3D4D"/>
    <w:rsid w:val="008F3EEF"/>
    <w:rsid w:val="008F420D"/>
    <w:rsid w:val="008F42B7"/>
    <w:rsid w:val="008F443E"/>
    <w:rsid w:val="008F4569"/>
    <w:rsid w:val="008F4A07"/>
    <w:rsid w:val="008F6B2B"/>
    <w:rsid w:val="008F741F"/>
    <w:rsid w:val="008F7489"/>
    <w:rsid w:val="008F77E3"/>
    <w:rsid w:val="008F7972"/>
    <w:rsid w:val="008F7EF9"/>
    <w:rsid w:val="00900276"/>
    <w:rsid w:val="0090075D"/>
    <w:rsid w:val="00901868"/>
    <w:rsid w:val="00901B86"/>
    <w:rsid w:val="00901C8C"/>
    <w:rsid w:val="00901FE3"/>
    <w:rsid w:val="00902667"/>
    <w:rsid w:val="00902F57"/>
    <w:rsid w:val="00903EC9"/>
    <w:rsid w:val="00904056"/>
    <w:rsid w:val="00904461"/>
    <w:rsid w:val="009045F9"/>
    <w:rsid w:val="00904C16"/>
    <w:rsid w:val="00904C18"/>
    <w:rsid w:val="00905FFF"/>
    <w:rsid w:val="009069AA"/>
    <w:rsid w:val="00906ECC"/>
    <w:rsid w:val="009077D1"/>
    <w:rsid w:val="009079A0"/>
    <w:rsid w:val="00907C9D"/>
    <w:rsid w:val="0091012A"/>
    <w:rsid w:val="009107CC"/>
    <w:rsid w:val="0091093A"/>
    <w:rsid w:val="00910DCD"/>
    <w:rsid w:val="00910E0B"/>
    <w:rsid w:val="009112E7"/>
    <w:rsid w:val="00911AB6"/>
    <w:rsid w:val="00911D34"/>
    <w:rsid w:val="0091274B"/>
    <w:rsid w:val="00912922"/>
    <w:rsid w:val="00913297"/>
    <w:rsid w:val="00913BBF"/>
    <w:rsid w:val="00913CF2"/>
    <w:rsid w:val="00913DC0"/>
    <w:rsid w:val="009148CC"/>
    <w:rsid w:val="00914E37"/>
    <w:rsid w:val="009155E8"/>
    <w:rsid w:val="00915AD2"/>
    <w:rsid w:val="00915D48"/>
    <w:rsid w:val="00916A5B"/>
    <w:rsid w:val="00916F2F"/>
    <w:rsid w:val="00917088"/>
    <w:rsid w:val="009171C0"/>
    <w:rsid w:val="00921E00"/>
    <w:rsid w:val="0092207E"/>
    <w:rsid w:val="009239A6"/>
    <w:rsid w:val="00923A6F"/>
    <w:rsid w:val="00923A8F"/>
    <w:rsid w:val="0092402E"/>
    <w:rsid w:val="009246C9"/>
    <w:rsid w:val="00924771"/>
    <w:rsid w:val="00924D3F"/>
    <w:rsid w:val="00924DCB"/>
    <w:rsid w:val="0092533D"/>
    <w:rsid w:val="009258B8"/>
    <w:rsid w:val="00926B42"/>
    <w:rsid w:val="00926E64"/>
    <w:rsid w:val="00926F39"/>
    <w:rsid w:val="009270D3"/>
    <w:rsid w:val="00930063"/>
    <w:rsid w:val="009302E0"/>
    <w:rsid w:val="0093094F"/>
    <w:rsid w:val="00930A98"/>
    <w:rsid w:val="00930BF8"/>
    <w:rsid w:val="009313A1"/>
    <w:rsid w:val="00931788"/>
    <w:rsid w:val="009320CA"/>
    <w:rsid w:val="009329F2"/>
    <w:rsid w:val="00932DD1"/>
    <w:rsid w:val="009339FB"/>
    <w:rsid w:val="009346B1"/>
    <w:rsid w:val="00934B67"/>
    <w:rsid w:val="009351A6"/>
    <w:rsid w:val="009358B3"/>
    <w:rsid w:val="00935979"/>
    <w:rsid w:val="00935A15"/>
    <w:rsid w:val="00936268"/>
    <w:rsid w:val="00937714"/>
    <w:rsid w:val="00937804"/>
    <w:rsid w:val="00937FC8"/>
    <w:rsid w:val="00940321"/>
    <w:rsid w:val="0094160A"/>
    <w:rsid w:val="009419FC"/>
    <w:rsid w:val="00941BF8"/>
    <w:rsid w:val="00942A45"/>
    <w:rsid w:val="00942A81"/>
    <w:rsid w:val="00942A8C"/>
    <w:rsid w:val="00942B62"/>
    <w:rsid w:val="00943A6F"/>
    <w:rsid w:val="009441CA"/>
    <w:rsid w:val="009442E1"/>
    <w:rsid w:val="00944318"/>
    <w:rsid w:val="00944F0E"/>
    <w:rsid w:val="00945040"/>
    <w:rsid w:val="009455FD"/>
    <w:rsid w:val="00945781"/>
    <w:rsid w:val="009458F0"/>
    <w:rsid w:val="00945D86"/>
    <w:rsid w:val="00947B09"/>
    <w:rsid w:val="00947D46"/>
    <w:rsid w:val="00947DB9"/>
    <w:rsid w:val="00950B81"/>
    <w:rsid w:val="00950F65"/>
    <w:rsid w:val="0095125C"/>
    <w:rsid w:val="00951719"/>
    <w:rsid w:val="00951C1D"/>
    <w:rsid w:val="009522F0"/>
    <w:rsid w:val="009529B1"/>
    <w:rsid w:val="009529F5"/>
    <w:rsid w:val="00953117"/>
    <w:rsid w:val="00953B6A"/>
    <w:rsid w:val="00955179"/>
    <w:rsid w:val="0095519B"/>
    <w:rsid w:val="009551D8"/>
    <w:rsid w:val="00955C05"/>
    <w:rsid w:val="009563A5"/>
    <w:rsid w:val="00956402"/>
    <w:rsid w:val="0095713A"/>
    <w:rsid w:val="0095764E"/>
    <w:rsid w:val="009578BD"/>
    <w:rsid w:val="00957B52"/>
    <w:rsid w:val="00957B56"/>
    <w:rsid w:val="00957FFA"/>
    <w:rsid w:val="00960C28"/>
    <w:rsid w:val="00960DE8"/>
    <w:rsid w:val="00960EFA"/>
    <w:rsid w:val="00961141"/>
    <w:rsid w:val="009611D0"/>
    <w:rsid w:val="00961763"/>
    <w:rsid w:val="00961C70"/>
    <w:rsid w:val="009623A1"/>
    <w:rsid w:val="00962932"/>
    <w:rsid w:val="009629B5"/>
    <w:rsid w:val="009631D8"/>
    <w:rsid w:val="00963FD3"/>
    <w:rsid w:val="00964115"/>
    <w:rsid w:val="0096436A"/>
    <w:rsid w:val="00965C50"/>
    <w:rsid w:val="00965FBB"/>
    <w:rsid w:val="009660AE"/>
    <w:rsid w:val="0096647E"/>
    <w:rsid w:val="00967A48"/>
    <w:rsid w:val="00967FFB"/>
    <w:rsid w:val="00970454"/>
    <w:rsid w:val="009707A9"/>
    <w:rsid w:val="00970FE2"/>
    <w:rsid w:val="00971225"/>
    <w:rsid w:val="0097165D"/>
    <w:rsid w:val="00972342"/>
    <w:rsid w:val="00972410"/>
    <w:rsid w:val="00972769"/>
    <w:rsid w:val="00972BC7"/>
    <w:rsid w:val="00973317"/>
    <w:rsid w:val="00974135"/>
    <w:rsid w:val="00974338"/>
    <w:rsid w:val="009744F4"/>
    <w:rsid w:val="00974860"/>
    <w:rsid w:val="00974DB9"/>
    <w:rsid w:val="00976186"/>
    <w:rsid w:val="0097623D"/>
    <w:rsid w:val="00976B0C"/>
    <w:rsid w:val="009774A2"/>
    <w:rsid w:val="00980110"/>
    <w:rsid w:val="00980172"/>
    <w:rsid w:val="009804EC"/>
    <w:rsid w:val="00980B24"/>
    <w:rsid w:val="00980BE4"/>
    <w:rsid w:val="00980FCC"/>
    <w:rsid w:val="0098115A"/>
    <w:rsid w:val="009814C4"/>
    <w:rsid w:val="009820B2"/>
    <w:rsid w:val="00982708"/>
    <w:rsid w:val="009828F2"/>
    <w:rsid w:val="00984291"/>
    <w:rsid w:val="00985233"/>
    <w:rsid w:val="009856FB"/>
    <w:rsid w:val="009857E9"/>
    <w:rsid w:val="00985A63"/>
    <w:rsid w:val="009862CF"/>
    <w:rsid w:val="009863A8"/>
    <w:rsid w:val="00986A14"/>
    <w:rsid w:val="009871CB"/>
    <w:rsid w:val="00987CFC"/>
    <w:rsid w:val="00987E85"/>
    <w:rsid w:val="00987F53"/>
    <w:rsid w:val="0099003A"/>
    <w:rsid w:val="00990CCA"/>
    <w:rsid w:val="00991218"/>
    <w:rsid w:val="00993414"/>
    <w:rsid w:val="00994B02"/>
    <w:rsid w:val="00994F55"/>
    <w:rsid w:val="0099515F"/>
    <w:rsid w:val="009955C6"/>
    <w:rsid w:val="0099592A"/>
    <w:rsid w:val="00995951"/>
    <w:rsid w:val="00996F23"/>
    <w:rsid w:val="00996F87"/>
    <w:rsid w:val="00997F0E"/>
    <w:rsid w:val="009A03F9"/>
    <w:rsid w:val="009A08B4"/>
    <w:rsid w:val="009A0B08"/>
    <w:rsid w:val="009A0EB1"/>
    <w:rsid w:val="009A12BE"/>
    <w:rsid w:val="009A161F"/>
    <w:rsid w:val="009A1881"/>
    <w:rsid w:val="009A1A31"/>
    <w:rsid w:val="009A1B20"/>
    <w:rsid w:val="009A28E7"/>
    <w:rsid w:val="009A3D35"/>
    <w:rsid w:val="009A3E7E"/>
    <w:rsid w:val="009A40B8"/>
    <w:rsid w:val="009A4874"/>
    <w:rsid w:val="009A4D3C"/>
    <w:rsid w:val="009A545D"/>
    <w:rsid w:val="009A571A"/>
    <w:rsid w:val="009A58FA"/>
    <w:rsid w:val="009A5F31"/>
    <w:rsid w:val="009A62AF"/>
    <w:rsid w:val="009A6741"/>
    <w:rsid w:val="009A72C0"/>
    <w:rsid w:val="009A7772"/>
    <w:rsid w:val="009A7E6B"/>
    <w:rsid w:val="009A7F63"/>
    <w:rsid w:val="009B020E"/>
    <w:rsid w:val="009B19B0"/>
    <w:rsid w:val="009B291A"/>
    <w:rsid w:val="009B2FBC"/>
    <w:rsid w:val="009B302F"/>
    <w:rsid w:val="009B3250"/>
    <w:rsid w:val="009B3B25"/>
    <w:rsid w:val="009B4AA0"/>
    <w:rsid w:val="009B4DD4"/>
    <w:rsid w:val="009B4DF0"/>
    <w:rsid w:val="009B6159"/>
    <w:rsid w:val="009B6A1B"/>
    <w:rsid w:val="009B6D1F"/>
    <w:rsid w:val="009B7274"/>
    <w:rsid w:val="009B7FA8"/>
    <w:rsid w:val="009C0752"/>
    <w:rsid w:val="009C0A1D"/>
    <w:rsid w:val="009C231C"/>
    <w:rsid w:val="009C2F26"/>
    <w:rsid w:val="009C2F98"/>
    <w:rsid w:val="009C4419"/>
    <w:rsid w:val="009C56D2"/>
    <w:rsid w:val="009C5F55"/>
    <w:rsid w:val="009C5FB3"/>
    <w:rsid w:val="009C6E28"/>
    <w:rsid w:val="009C76DF"/>
    <w:rsid w:val="009C79B1"/>
    <w:rsid w:val="009D0455"/>
    <w:rsid w:val="009D135D"/>
    <w:rsid w:val="009D2262"/>
    <w:rsid w:val="009D235F"/>
    <w:rsid w:val="009D254A"/>
    <w:rsid w:val="009D31FF"/>
    <w:rsid w:val="009D4190"/>
    <w:rsid w:val="009D4D18"/>
    <w:rsid w:val="009D4E60"/>
    <w:rsid w:val="009D5686"/>
    <w:rsid w:val="009D5B73"/>
    <w:rsid w:val="009D6265"/>
    <w:rsid w:val="009D63AC"/>
    <w:rsid w:val="009D6778"/>
    <w:rsid w:val="009D6892"/>
    <w:rsid w:val="009D692C"/>
    <w:rsid w:val="009D69D2"/>
    <w:rsid w:val="009D7104"/>
    <w:rsid w:val="009D7AF4"/>
    <w:rsid w:val="009D7F6B"/>
    <w:rsid w:val="009E1B9B"/>
    <w:rsid w:val="009E1C05"/>
    <w:rsid w:val="009E20C6"/>
    <w:rsid w:val="009E255C"/>
    <w:rsid w:val="009E2979"/>
    <w:rsid w:val="009E34E2"/>
    <w:rsid w:val="009E3F04"/>
    <w:rsid w:val="009E4902"/>
    <w:rsid w:val="009E57F1"/>
    <w:rsid w:val="009E6135"/>
    <w:rsid w:val="009E6160"/>
    <w:rsid w:val="009E7449"/>
    <w:rsid w:val="009E766F"/>
    <w:rsid w:val="009E79DA"/>
    <w:rsid w:val="009F03D6"/>
    <w:rsid w:val="009F0555"/>
    <w:rsid w:val="009F0FB7"/>
    <w:rsid w:val="009F15EC"/>
    <w:rsid w:val="009F2052"/>
    <w:rsid w:val="009F2231"/>
    <w:rsid w:val="009F2A01"/>
    <w:rsid w:val="009F2C2F"/>
    <w:rsid w:val="009F2E69"/>
    <w:rsid w:val="009F3DE9"/>
    <w:rsid w:val="009F3E14"/>
    <w:rsid w:val="009F4A16"/>
    <w:rsid w:val="009F4A89"/>
    <w:rsid w:val="009F57E2"/>
    <w:rsid w:val="009F584C"/>
    <w:rsid w:val="009F5DB5"/>
    <w:rsid w:val="009F6460"/>
    <w:rsid w:val="009F6551"/>
    <w:rsid w:val="009F6F89"/>
    <w:rsid w:val="009F772F"/>
    <w:rsid w:val="009F7E25"/>
    <w:rsid w:val="00A00C90"/>
    <w:rsid w:val="00A00F1E"/>
    <w:rsid w:val="00A02456"/>
    <w:rsid w:val="00A03558"/>
    <w:rsid w:val="00A04120"/>
    <w:rsid w:val="00A04282"/>
    <w:rsid w:val="00A045F6"/>
    <w:rsid w:val="00A046AB"/>
    <w:rsid w:val="00A0482B"/>
    <w:rsid w:val="00A04A0E"/>
    <w:rsid w:val="00A04FB2"/>
    <w:rsid w:val="00A051CA"/>
    <w:rsid w:val="00A0565B"/>
    <w:rsid w:val="00A05FC4"/>
    <w:rsid w:val="00A06CD5"/>
    <w:rsid w:val="00A070FC"/>
    <w:rsid w:val="00A079A2"/>
    <w:rsid w:val="00A079BE"/>
    <w:rsid w:val="00A10898"/>
    <w:rsid w:val="00A10D53"/>
    <w:rsid w:val="00A11D24"/>
    <w:rsid w:val="00A11F6F"/>
    <w:rsid w:val="00A12464"/>
    <w:rsid w:val="00A14577"/>
    <w:rsid w:val="00A14DB3"/>
    <w:rsid w:val="00A14FD0"/>
    <w:rsid w:val="00A17307"/>
    <w:rsid w:val="00A17474"/>
    <w:rsid w:val="00A2005C"/>
    <w:rsid w:val="00A201BA"/>
    <w:rsid w:val="00A2098E"/>
    <w:rsid w:val="00A218F1"/>
    <w:rsid w:val="00A21AF3"/>
    <w:rsid w:val="00A225F2"/>
    <w:rsid w:val="00A22CD1"/>
    <w:rsid w:val="00A231DC"/>
    <w:rsid w:val="00A23F24"/>
    <w:rsid w:val="00A2408C"/>
    <w:rsid w:val="00A2451A"/>
    <w:rsid w:val="00A24752"/>
    <w:rsid w:val="00A2499F"/>
    <w:rsid w:val="00A2549D"/>
    <w:rsid w:val="00A25EC3"/>
    <w:rsid w:val="00A260F4"/>
    <w:rsid w:val="00A26AF3"/>
    <w:rsid w:val="00A26ECE"/>
    <w:rsid w:val="00A278F1"/>
    <w:rsid w:val="00A30301"/>
    <w:rsid w:val="00A3043E"/>
    <w:rsid w:val="00A31698"/>
    <w:rsid w:val="00A31CBC"/>
    <w:rsid w:val="00A320A7"/>
    <w:rsid w:val="00A321A2"/>
    <w:rsid w:val="00A32335"/>
    <w:rsid w:val="00A32722"/>
    <w:rsid w:val="00A32ED1"/>
    <w:rsid w:val="00A32FBF"/>
    <w:rsid w:val="00A333D6"/>
    <w:rsid w:val="00A33F91"/>
    <w:rsid w:val="00A34C68"/>
    <w:rsid w:val="00A35212"/>
    <w:rsid w:val="00A35807"/>
    <w:rsid w:val="00A35993"/>
    <w:rsid w:val="00A366CD"/>
    <w:rsid w:val="00A3682A"/>
    <w:rsid w:val="00A369F3"/>
    <w:rsid w:val="00A36BC8"/>
    <w:rsid w:val="00A36BF2"/>
    <w:rsid w:val="00A37717"/>
    <w:rsid w:val="00A401DF"/>
    <w:rsid w:val="00A40A91"/>
    <w:rsid w:val="00A40F36"/>
    <w:rsid w:val="00A41086"/>
    <w:rsid w:val="00A41681"/>
    <w:rsid w:val="00A41D7A"/>
    <w:rsid w:val="00A41E56"/>
    <w:rsid w:val="00A4200F"/>
    <w:rsid w:val="00A423E5"/>
    <w:rsid w:val="00A42F4C"/>
    <w:rsid w:val="00A4312A"/>
    <w:rsid w:val="00A43167"/>
    <w:rsid w:val="00A43A96"/>
    <w:rsid w:val="00A441AA"/>
    <w:rsid w:val="00A44289"/>
    <w:rsid w:val="00A44C0D"/>
    <w:rsid w:val="00A4514C"/>
    <w:rsid w:val="00A455D9"/>
    <w:rsid w:val="00A4562C"/>
    <w:rsid w:val="00A46803"/>
    <w:rsid w:val="00A4708A"/>
    <w:rsid w:val="00A5122F"/>
    <w:rsid w:val="00A51290"/>
    <w:rsid w:val="00A513DB"/>
    <w:rsid w:val="00A5262F"/>
    <w:rsid w:val="00A52988"/>
    <w:rsid w:val="00A52A18"/>
    <w:rsid w:val="00A533A5"/>
    <w:rsid w:val="00A53D0A"/>
    <w:rsid w:val="00A544A1"/>
    <w:rsid w:val="00A546F3"/>
    <w:rsid w:val="00A54D69"/>
    <w:rsid w:val="00A55FB3"/>
    <w:rsid w:val="00A5637E"/>
    <w:rsid w:val="00A5657E"/>
    <w:rsid w:val="00A56C44"/>
    <w:rsid w:val="00A575BE"/>
    <w:rsid w:val="00A57D3E"/>
    <w:rsid w:val="00A57E5D"/>
    <w:rsid w:val="00A60879"/>
    <w:rsid w:val="00A60A69"/>
    <w:rsid w:val="00A61F45"/>
    <w:rsid w:val="00A62B73"/>
    <w:rsid w:val="00A6392A"/>
    <w:rsid w:val="00A6429F"/>
    <w:rsid w:val="00A6538E"/>
    <w:rsid w:val="00A65B0F"/>
    <w:rsid w:val="00A65C65"/>
    <w:rsid w:val="00A66A92"/>
    <w:rsid w:val="00A672DD"/>
    <w:rsid w:val="00A67307"/>
    <w:rsid w:val="00A6736B"/>
    <w:rsid w:val="00A67C13"/>
    <w:rsid w:val="00A70775"/>
    <w:rsid w:val="00A7088E"/>
    <w:rsid w:val="00A70964"/>
    <w:rsid w:val="00A713D4"/>
    <w:rsid w:val="00A715E9"/>
    <w:rsid w:val="00A71B0D"/>
    <w:rsid w:val="00A71E9F"/>
    <w:rsid w:val="00A7226B"/>
    <w:rsid w:val="00A72297"/>
    <w:rsid w:val="00A7237E"/>
    <w:rsid w:val="00A72391"/>
    <w:rsid w:val="00A72BBF"/>
    <w:rsid w:val="00A7307D"/>
    <w:rsid w:val="00A7399E"/>
    <w:rsid w:val="00A739FE"/>
    <w:rsid w:val="00A73F3B"/>
    <w:rsid w:val="00A7415A"/>
    <w:rsid w:val="00A742B1"/>
    <w:rsid w:val="00A7454A"/>
    <w:rsid w:val="00A7497E"/>
    <w:rsid w:val="00A74E79"/>
    <w:rsid w:val="00A75788"/>
    <w:rsid w:val="00A763C7"/>
    <w:rsid w:val="00A766F3"/>
    <w:rsid w:val="00A76734"/>
    <w:rsid w:val="00A76A7F"/>
    <w:rsid w:val="00A7700A"/>
    <w:rsid w:val="00A7731C"/>
    <w:rsid w:val="00A776BA"/>
    <w:rsid w:val="00A77D58"/>
    <w:rsid w:val="00A81D98"/>
    <w:rsid w:val="00A823FC"/>
    <w:rsid w:val="00A8245F"/>
    <w:rsid w:val="00A82A41"/>
    <w:rsid w:val="00A82FA7"/>
    <w:rsid w:val="00A83972"/>
    <w:rsid w:val="00A83EA8"/>
    <w:rsid w:val="00A84070"/>
    <w:rsid w:val="00A845E3"/>
    <w:rsid w:val="00A848D1"/>
    <w:rsid w:val="00A84C3B"/>
    <w:rsid w:val="00A85032"/>
    <w:rsid w:val="00A87203"/>
    <w:rsid w:val="00A87A78"/>
    <w:rsid w:val="00A87E05"/>
    <w:rsid w:val="00A90516"/>
    <w:rsid w:val="00A9075E"/>
    <w:rsid w:val="00A9077C"/>
    <w:rsid w:val="00A90EE0"/>
    <w:rsid w:val="00A91997"/>
    <w:rsid w:val="00A9246C"/>
    <w:rsid w:val="00A937F6"/>
    <w:rsid w:val="00A93D24"/>
    <w:rsid w:val="00A93E39"/>
    <w:rsid w:val="00A940D7"/>
    <w:rsid w:val="00A942F7"/>
    <w:rsid w:val="00A94AED"/>
    <w:rsid w:val="00A957A1"/>
    <w:rsid w:val="00A95D40"/>
    <w:rsid w:val="00A96842"/>
    <w:rsid w:val="00A96D1C"/>
    <w:rsid w:val="00AA0242"/>
    <w:rsid w:val="00AA0C2A"/>
    <w:rsid w:val="00AA1959"/>
    <w:rsid w:val="00AA2346"/>
    <w:rsid w:val="00AA2375"/>
    <w:rsid w:val="00AA2866"/>
    <w:rsid w:val="00AA2AAB"/>
    <w:rsid w:val="00AA2AE7"/>
    <w:rsid w:val="00AA3135"/>
    <w:rsid w:val="00AA374D"/>
    <w:rsid w:val="00AA378E"/>
    <w:rsid w:val="00AA3D9D"/>
    <w:rsid w:val="00AA417F"/>
    <w:rsid w:val="00AA42D1"/>
    <w:rsid w:val="00AA4874"/>
    <w:rsid w:val="00AA4D4B"/>
    <w:rsid w:val="00AA5BF2"/>
    <w:rsid w:val="00AA648D"/>
    <w:rsid w:val="00AA66A4"/>
    <w:rsid w:val="00AA6A44"/>
    <w:rsid w:val="00AA6C1B"/>
    <w:rsid w:val="00AA6DFE"/>
    <w:rsid w:val="00AA72D5"/>
    <w:rsid w:val="00AA7B5B"/>
    <w:rsid w:val="00AB1297"/>
    <w:rsid w:val="00AB19D2"/>
    <w:rsid w:val="00AB232B"/>
    <w:rsid w:val="00AB2839"/>
    <w:rsid w:val="00AB2BDA"/>
    <w:rsid w:val="00AB2D69"/>
    <w:rsid w:val="00AB321E"/>
    <w:rsid w:val="00AB3F4C"/>
    <w:rsid w:val="00AB4A22"/>
    <w:rsid w:val="00AB51BD"/>
    <w:rsid w:val="00AB5244"/>
    <w:rsid w:val="00AB5421"/>
    <w:rsid w:val="00AB555B"/>
    <w:rsid w:val="00AB5D7A"/>
    <w:rsid w:val="00AB6AEB"/>
    <w:rsid w:val="00AB7FCD"/>
    <w:rsid w:val="00AC0542"/>
    <w:rsid w:val="00AC0ABE"/>
    <w:rsid w:val="00AC139B"/>
    <w:rsid w:val="00AC15A8"/>
    <w:rsid w:val="00AC17D9"/>
    <w:rsid w:val="00AC2681"/>
    <w:rsid w:val="00AC283A"/>
    <w:rsid w:val="00AC2D5E"/>
    <w:rsid w:val="00AC322C"/>
    <w:rsid w:val="00AC3866"/>
    <w:rsid w:val="00AC3909"/>
    <w:rsid w:val="00AC3B5D"/>
    <w:rsid w:val="00AC3BF9"/>
    <w:rsid w:val="00AC3FFC"/>
    <w:rsid w:val="00AC46D7"/>
    <w:rsid w:val="00AC4DD6"/>
    <w:rsid w:val="00AC5547"/>
    <w:rsid w:val="00AC5571"/>
    <w:rsid w:val="00AC5ABC"/>
    <w:rsid w:val="00AC64B3"/>
    <w:rsid w:val="00AC67C7"/>
    <w:rsid w:val="00AC6EFA"/>
    <w:rsid w:val="00AC71EA"/>
    <w:rsid w:val="00AC7A23"/>
    <w:rsid w:val="00AD0012"/>
    <w:rsid w:val="00AD0285"/>
    <w:rsid w:val="00AD083A"/>
    <w:rsid w:val="00AD0B29"/>
    <w:rsid w:val="00AD1A00"/>
    <w:rsid w:val="00AD2011"/>
    <w:rsid w:val="00AD2921"/>
    <w:rsid w:val="00AD32C4"/>
    <w:rsid w:val="00AD3948"/>
    <w:rsid w:val="00AD4393"/>
    <w:rsid w:val="00AD44F2"/>
    <w:rsid w:val="00AD4558"/>
    <w:rsid w:val="00AD4577"/>
    <w:rsid w:val="00AD4ABE"/>
    <w:rsid w:val="00AD54A0"/>
    <w:rsid w:val="00AD5BCD"/>
    <w:rsid w:val="00AD67A9"/>
    <w:rsid w:val="00AD6D08"/>
    <w:rsid w:val="00AD7A99"/>
    <w:rsid w:val="00AE03E9"/>
    <w:rsid w:val="00AE06CF"/>
    <w:rsid w:val="00AE0926"/>
    <w:rsid w:val="00AE0B6E"/>
    <w:rsid w:val="00AE192B"/>
    <w:rsid w:val="00AE1FBE"/>
    <w:rsid w:val="00AE286A"/>
    <w:rsid w:val="00AE3093"/>
    <w:rsid w:val="00AE30F0"/>
    <w:rsid w:val="00AE3C54"/>
    <w:rsid w:val="00AE3CA3"/>
    <w:rsid w:val="00AE3DB9"/>
    <w:rsid w:val="00AE472F"/>
    <w:rsid w:val="00AE4904"/>
    <w:rsid w:val="00AE4CBA"/>
    <w:rsid w:val="00AE5D99"/>
    <w:rsid w:val="00AE6E40"/>
    <w:rsid w:val="00AE739F"/>
    <w:rsid w:val="00AE77EA"/>
    <w:rsid w:val="00AE7829"/>
    <w:rsid w:val="00AE784D"/>
    <w:rsid w:val="00AE7E33"/>
    <w:rsid w:val="00AE7F7B"/>
    <w:rsid w:val="00AF07B6"/>
    <w:rsid w:val="00AF1899"/>
    <w:rsid w:val="00AF1A45"/>
    <w:rsid w:val="00AF2002"/>
    <w:rsid w:val="00AF228F"/>
    <w:rsid w:val="00AF2647"/>
    <w:rsid w:val="00AF30E0"/>
    <w:rsid w:val="00AF327F"/>
    <w:rsid w:val="00AF3441"/>
    <w:rsid w:val="00AF3B7A"/>
    <w:rsid w:val="00AF3EAC"/>
    <w:rsid w:val="00AF5B90"/>
    <w:rsid w:val="00AF5C55"/>
    <w:rsid w:val="00AF7A63"/>
    <w:rsid w:val="00B0110D"/>
    <w:rsid w:val="00B01607"/>
    <w:rsid w:val="00B033C5"/>
    <w:rsid w:val="00B03690"/>
    <w:rsid w:val="00B03759"/>
    <w:rsid w:val="00B044A1"/>
    <w:rsid w:val="00B04A68"/>
    <w:rsid w:val="00B052C8"/>
    <w:rsid w:val="00B05D24"/>
    <w:rsid w:val="00B06945"/>
    <w:rsid w:val="00B06B2A"/>
    <w:rsid w:val="00B06C08"/>
    <w:rsid w:val="00B07074"/>
    <w:rsid w:val="00B074BF"/>
    <w:rsid w:val="00B102B0"/>
    <w:rsid w:val="00B11C6B"/>
    <w:rsid w:val="00B1208D"/>
    <w:rsid w:val="00B12E15"/>
    <w:rsid w:val="00B12F29"/>
    <w:rsid w:val="00B13749"/>
    <w:rsid w:val="00B13BBA"/>
    <w:rsid w:val="00B14504"/>
    <w:rsid w:val="00B14B8D"/>
    <w:rsid w:val="00B156DE"/>
    <w:rsid w:val="00B20685"/>
    <w:rsid w:val="00B206B4"/>
    <w:rsid w:val="00B20883"/>
    <w:rsid w:val="00B2187E"/>
    <w:rsid w:val="00B219C5"/>
    <w:rsid w:val="00B21D8D"/>
    <w:rsid w:val="00B228B5"/>
    <w:rsid w:val="00B22981"/>
    <w:rsid w:val="00B23013"/>
    <w:rsid w:val="00B2336A"/>
    <w:rsid w:val="00B23EE3"/>
    <w:rsid w:val="00B2414B"/>
    <w:rsid w:val="00B246D5"/>
    <w:rsid w:val="00B24CBD"/>
    <w:rsid w:val="00B25495"/>
    <w:rsid w:val="00B266C8"/>
    <w:rsid w:val="00B26D54"/>
    <w:rsid w:val="00B273BB"/>
    <w:rsid w:val="00B27407"/>
    <w:rsid w:val="00B2796A"/>
    <w:rsid w:val="00B3003A"/>
    <w:rsid w:val="00B30F69"/>
    <w:rsid w:val="00B32C7B"/>
    <w:rsid w:val="00B3346B"/>
    <w:rsid w:val="00B33E52"/>
    <w:rsid w:val="00B33E75"/>
    <w:rsid w:val="00B341FB"/>
    <w:rsid w:val="00B34335"/>
    <w:rsid w:val="00B34A16"/>
    <w:rsid w:val="00B34A1F"/>
    <w:rsid w:val="00B35635"/>
    <w:rsid w:val="00B35A16"/>
    <w:rsid w:val="00B36139"/>
    <w:rsid w:val="00B364AF"/>
    <w:rsid w:val="00B36515"/>
    <w:rsid w:val="00B36C3A"/>
    <w:rsid w:val="00B372C1"/>
    <w:rsid w:val="00B376F7"/>
    <w:rsid w:val="00B4007C"/>
    <w:rsid w:val="00B400CA"/>
    <w:rsid w:val="00B41175"/>
    <w:rsid w:val="00B41442"/>
    <w:rsid w:val="00B4149C"/>
    <w:rsid w:val="00B4235D"/>
    <w:rsid w:val="00B42844"/>
    <w:rsid w:val="00B42ADD"/>
    <w:rsid w:val="00B42C35"/>
    <w:rsid w:val="00B434B2"/>
    <w:rsid w:val="00B43AFA"/>
    <w:rsid w:val="00B43C22"/>
    <w:rsid w:val="00B43F7F"/>
    <w:rsid w:val="00B44946"/>
    <w:rsid w:val="00B44C76"/>
    <w:rsid w:val="00B44D30"/>
    <w:rsid w:val="00B45B2C"/>
    <w:rsid w:val="00B464BC"/>
    <w:rsid w:val="00B46A42"/>
    <w:rsid w:val="00B46C0B"/>
    <w:rsid w:val="00B46C53"/>
    <w:rsid w:val="00B46CF3"/>
    <w:rsid w:val="00B46D08"/>
    <w:rsid w:val="00B46DFB"/>
    <w:rsid w:val="00B473E2"/>
    <w:rsid w:val="00B47760"/>
    <w:rsid w:val="00B50161"/>
    <w:rsid w:val="00B50716"/>
    <w:rsid w:val="00B50A7C"/>
    <w:rsid w:val="00B50F9B"/>
    <w:rsid w:val="00B51717"/>
    <w:rsid w:val="00B51B29"/>
    <w:rsid w:val="00B51FAD"/>
    <w:rsid w:val="00B520D9"/>
    <w:rsid w:val="00B5297F"/>
    <w:rsid w:val="00B531D0"/>
    <w:rsid w:val="00B539F8"/>
    <w:rsid w:val="00B53DFF"/>
    <w:rsid w:val="00B54154"/>
    <w:rsid w:val="00B543CF"/>
    <w:rsid w:val="00B544B0"/>
    <w:rsid w:val="00B54563"/>
    <w:rsid w:val="00B549A5"/>
    <w:rsid w:val="00B55AB7"/>
    <w:rsid w:val="00B56ADA"/>
    <w:rsid w:val="00B57580"/>
    <w:rsid w:val="00B57674"/>
    <w:rsid w:val="00B578AA"/>
    <w:rsid w:val="00B62074"/>
    <w:rsid w:val="00B622CC"/>
    <w:rsid w:val="00B62C2A"/>
    <w:rsid w:val="00B62EA0"/>
    <w:rsid w:val="00B62FA3"/>
    <w:rsid w:val="00B6314F"/>
    <w:rsid w:val="00B63379"/>
    <w:rsid w:val="00B63E3A"/>
    <w:rsid w:val="00B63F07"/>
    <w:rsid w:val="00B64345"/>
    <w:rsid w:val="00B647BE"/>
    <w:rsid w:val="00B64940"/>
    <w:rsid w:val="00B6514B"/>
    <w:rsid w:val="00B65724"/>
    <w:rsid w:val="00B66077"/>
    <w:rsid w:val="00B661D1"/>
    <w:rsid w:val="00B6656D"/>
    <w:rsid w:val="00B6676C"/>
    <w:rsid w:val="00B6712F"/>
    <w:rsid w:val="00B676D4"/>
    <w:rsid w:val="00B67C57"/>
    <w:rsid w:val="00B7066D"/>
    <w:rsid w:val="00B70C49"/>
    <w:rsid w:val="00B7262E"/>
    <w:rsid w:val="00B72690"/>
    <w:rsid w:val="00B7280F"/>
    <w:rsid w:val="00B7378C"/>
    <w:rsid w:val="00B73A9E"/>
    <w:rsid w:val="00B7483D"/>
    <w:rsid w:val="00B748C3"/>
    <w:rsid w:val="00B75C21"/>
    <w:rsid w:val="00B75C4E"/>
    <w:rsid w:val="00B76184"/>
    <w:rsid w:val="00B76187"/>
    <w:rsid w:val="00B771AE"/>
    <w:rsid w:val="00B77469"/>
    <w:rsid w:val="00B77488"/>
    <w:rsid w:val="00B775DF"/>
    <w:rsid w:val="00B77A86"/>
    <w:rsid w:val="00B77F22"/>
    <w:rsid w:val="00B801B7"/>
    <w:rsid w:val="00B803C8"/>
    <w:rsid w:val="00B807D6"/>
    <w:rsid w:val="00B809BF"/>
    <w:rsid w:val="00B809FD"/>
    <w:rsid w:val="00B80A99"/>
    <w:rsid w:val="00B80B97"/>
    <w:rsid w:val="00B8103F"/>
    <w:rsid w:val="00B81482"/>
    <w:rsid w:val="00B814CD"/>
    <w:rsid w:val="00B816F6"/>
    <w:rsid w:val="00B81D6A"/>
    <w:rsid w:val="00B82128"/>
    <w:rsid w:val="00B82942"/>
    <w:rsid w:val="00B82E93"/>
    <w:rsid w:val="00B836BF"/>
    <w:rsid w:val="00B837F6"/>
    <w:rsid w:val="00B83ECA"/>
    <w:rsid w:val="00B842CB"/>
    <w:rsid w:val="00B8493A"/>
    <w:rsid w:val="00B84991"/>
    <w:rsid w:val="00B84BA5"/>
    <w:rsid w:val="00B8512F"/>
    <w:rsid w:val="00B8523C"/>
    <w:rsid w:val="00B8544F"/>
    <w:rsid w:val="00B857D4"/>
    <w:rsid w:val="00B859FC"/>
    <w:rsid w:val="00B860FC"/>
    <w:rsid w:val="00B864BD"/>
    <w:rsid w:val="00B8693F"/>
    <w:rsid w:val="00B86C8F"/>
    <w:rsid w:val="00B8723D"/>
    <w:rsid w:val="00B879EF"/>
    <w:rsid w:val="00B87F61"/>
    <w:rsid w:val="00B901A6"/>
    <w:rsid w:val="00B901FB"/>
    <w:rsid w:val="00B909EC"/>
    <w:rsid w:val="00B9151D"/>
    <w:rsid w:val="00B9158F"/>
    <w:rsid w:val="00B91770"/>
    <w:rsid w:val="00B91827"/>
    <w:rsid w:val="00B91E20"/>
    <w:rsid w:val="00B92341"/>
    <w:rsid w:val="00B924B2"/>
    <w:rsid w:val="00B92616"/>
    <w:rsid w:val="00B929AA"/>
    <w:rsid w:val="00B93F8B"/>
    <w:rsid w:val="00B9489C"/>
    <w:rsid w:val="00B94B64"/>
    <w:rsid w:val="00B94E2C"/>
    <w:rsid w:val="00B95014"/>
    <w:rsid w:val="00B95101"/>
    <w:rsid w:val="00B95794"/>
    <w:rsid w:val="00B95D6E"/>
    <w:rsid w:val="00BA0174"/>
    <w:rsid w:val="00BA054B"/>
    <w:rsid w:val="00BA095E"/>
    <w:rsid w:val="00BA1820"/>
    <w:rsid w:val="00BA1CC4"/>
    <w:rsid w:val="00BA25FE"/>
    <w:rsid w:val="00BA289B"/>
    <w:rsid w:val="00BA34DA"/>
    <w:rsid w:val="00BA3CA8"/>
    <w:rsid w:val="00BA4A66"/>
    <w:rsid w:val="00BA5736"/>
    <w:rsid w:val="00BA5EED"/>
    <w:rsid w:val="00BA5FFE"/>
    <w:rsid w:val="00BA605C"/>
    <w:rsid w:val="00BA6B56"/>
    <w:rsid w:val="00BA6C0B"/>
    <w:rsid w:val="00BA6E86"/>
    <w:rsid w:val="00BA73B4"/>
    <w:rsid w:val="00BA765C"/>
    <w:rsid w:val="00BB0983"/>
    <w:rsid w:val="00BB0DF9"/>
    <w:rsid w:val="00BB0E55"/>
    <w:rsid w:val="00BB1977"/>
    <w:rsid w:val="00BB1DC9"/>
    <w:rsid w:val="00BB1EE7"/>
    <w:rsid w:val="00BB2FC2"/>
    <w:rsid w:val="00BB3855"/>
    <w:rsid w:val="00BB39CF"/>
    <w:rsid w:val="00BB418D"/>
    <w:rsid w:val="00BB4C46"/>
    <w:rsid w:val="00BB6430"/>
    <w:rsid w:val="00BB6E2B"/>
    <w:rsid w:val="00BB7355"/>
    <w:rsid w:val="00BB7368"/>
    <w:rsid w:val="00BB73B4"/>
    <w:rsid w:val="00BC0BA9"/>
    <w:rsid w:val="00BC0CEB"/>
    <w:rsid w:val="00BC1C48"/>
    <w:rsid w:val="00BC357D"/>
    <w:rsid w:val="00BC3DF2"/>
    <w:rsid w:val="00BC4C2A"/>
    <w:rsid w:val="00BC511F"/>
    <w:rsid w:val="00BC58BC"/>
    <w:rsid w:val="00BC5CD8"/>
    <w:rsid w:val="00BC67F2"/>
    <w:rsid w:val="00BC7E43"/>
    <w:rsid w:val="00BD02C8"/>
    <w:rsid w:val="00BD05A4"/>
    <w:rsid w:val="00BD0A55"/>
    <w:rsid w:val="00BD0D3F"/>
    <w:rsid w:val="00BD1235"/>
    <w:rsid w:val="00BD1417"/>
    <w:rsid w:val="00BD177E"/>
    <w:rsid w:val="00BD17DF"/>
    <w:rsid w:val="00BD191A"/>
    <w:rsid w:val="00BD1E98"/>
    <w:rsid w:val="00BD202A"/>
    <w:rsid w:val="00BD20CD"/>
    <w:rsid w:val="00BD214A"/>
    <w:rsid w:val="00BD2507"/>
    <w:rsid w:val="00BD2F49"/>
    <w:rsid w:val="00BD3155"/>
    <w:rsid w:val="00BD31D1"/>
    <w:rsid w:val="00BD3B22"/>
    <w:rsid w:val="00BD4A7C"/>
    <w:rsid w:val="00BD4E6F"/>
    <w:rsid w:val="00BD5890"/>
    <w:rsid w:val="00BD6532"/>
    <w:rsid w:val="00BD69DF"/>
    <w:rsid w:val="00BD6BD7"/>
    <w:rsid w:val="00BD7A4C"/>
    <w:rsid w:val="00BE01CA"/>
    <w:rsid w:val="00BE0BF2"/>
    <w:rsid w:val="00BE17DA"/>
    <w:rsid w:val="00BE1837"/>
    <w:rsid w:val="00BE1A9A"/>
    <w:rsid w:val="00BE27F1"/>
    <w:rsid w:val="00BE2AEA"/>
    <w:rsid w:val="00BE3D45"/>
    <w:rsid w:val="00BE4611"/>
    <w:rsid w:val="00BE4864"/>
    <w:rsid w:val="00BE5404"/>
    <w:rsid w:val="00BE562E"/>
    <w:rsid w:val="00BE5DD4"/>
    <w:rsid w:val="00BE74BF"/>
    <w:rsid w:val="00BE7925"/>
    <w:rsid w:val="00BE7B89"/>
    <w:rsid w:val="00BF00D2"/>
    <w:rsid w:val="00BF03E7"/>
    <w:rsid w:val="00BF12CB"/>
    <w:rsid w:val="00BF130B"/>
    <w:rsid w:val="00BF14F8"/>
    <w:rsid w:val="00BF172D"/>
    <w:rsid w:val="00BF1DE0"/>
    <w:rsid w:val="00BF210C"/>
    <w:rsid w:val="00BF2822"/>
    <w:rsid w:val="00BF2CAF"/>
    <w:rsid w:val="00BF3B89"/>
    <w:rsid w:val="00BF4711"/>
    <w:rsid w:val="00BF4AA7"/>
    <w:rsid w:val="00BF4BEA"/>
    <w:rsid w:val="00BF5084"/>
    <w:rsid w:val="00BF5283"/>
    <w:rsid w:val="00BF55AE"/>
    <w:rsid w:val="00BF6A22"/>
    <w:rsid w:val="00BF6EFF"/>
    <w:rsid w:val="00BF7050"/>
    <w:rsid w:val="00BF77BB"/>
    <w:rsid w:val="00BF7CEA"/>
    <w:rsid w:val="00BF7E0C"/>
    <w:rsid w:val="00BF7EB5"/>
    <w:rsid w:val="00C0016E"/>
    <w:rsid w:val="00C0040B"/>
    <w:rsid w:val="00C00946"/>
    <w:rsid w:val="00C025DF"/>
    <w:rsid w:val="00C0279A"/>
    <w:rsid w:val="00C0280F"/>
    <w:rsid w:val="00C02A06"/>
    <w:rsid w:val="00C02A8D"/>
    <w:rsid w:val="00C0373D"/>
    <w:rsid w:val="00C038FA"/>
    <w:rsid w:val="00C061B7"/>
    <w:rsid w:val="00C06B58"/>
    <w:rsid w:val="00C06FD6"/>
    <w:rsid w:val="00C07336"/>
    <w:rsid w:val="00C07930"/>
    <w:rsid w:val="00C108CF"/>
    <w:rsid w:val="00C111B0"/>
    <w:rsid w:val="00C11584"/>
    <w:rsid w:val="00C118CE"/>
    <w:rsid w:val="00C11A0D"/>
    <w:rsid w:val="00C1275C"/>
    <w:rsid w:val="00C12D2E"/>
    <w:rsid w:val="00C13790"/>
    <w:rsid w:val="00C1383B"/>
    <w:rsid w:val="00C142B6"/>
    <w:rsid w:val="00C142BD"/>
    <w:rsid w:val="00C15868"/>
    <w:rsid w:val="00C15AC8"/>
    <w:rsid w:val="00C15C60"/>
    <w:rsid w:val="00C1631C"/>
    <w:rsid w:val="00C16693"/>
    <w:rsid w:val="00C1745C"/>
    <w:rsid w:val="00C17483"/>
    <w:rsid w:val="00C17523"/>
    <w:rsid w:val="00C17824"/>
    <w:rsid w:val="00C17846"/>
    <w:rsid w:val="00C17B0F"/>
    <w:rsid w:val="00C20406"/>
    <w:rsid w:val="00C204D6"/>
    <w:rsid w:val="00C216D5"/>
    <w:rsid w:val="00C22CBD"/>
    <w:rsid w:val="00C2325A"/>
    <w:rsid w:val="00C23B6C"/>
    <w:rsid w:val="00C24F09"/>
    <w:rsid w:val="00C25646"/>
    <w:rsid w:val="00C26001"/>
    <w:rsid w:val="00C26061"/>
    <w:rsid w:val="00C26948"/>
    <w:rsid w:val="00C26FF4"/>
    <w:rsid w:val="00C275C3"/>
    <w:rsid w:val="00C27AAF"/>
    <w:rsid w:val="00C27B1C"/>
    <w:rsid w:val="00C312EE"/>
    <w:rsid w:val="00C314E8"/>
    <w:rsid w:val="00C31BA3"/>
    <w:rsid w:val="00C32EEB"/>
    <w:rsid w:val="00C33626"/>
    <w:rsid w:val="00C33971"/>
    <w:rsid w:val="00C33A5D"/>
    <w:rsid w:val="00C355EC"/>
    <w:rsid w:val="00C36BB9"/>
    <w:rsid w:val="00C36CBE"/>
    <w:rsid w:val="00C36EAE"/>
    <w:rsid w:val="00C379CA"/>
    <w:rsid w:val="00C40126"/>
    <w:rsid w:val="00C40432"/>
    <w:rsid w:val="00C40598"/>
    <w:rsid w:val="00C40782"/>
    <w:rsid w:val="00C40886"/>
    <w:rsid w:val="00C4089D"/>
    <w:rsid w:val="00C40ABC"/>
    <w:rsid w:val="00C40AC5"/>
    <w:rsid w:val="00C40E9C"/>
    <w:rsid w:val="00C412E2"/>
    <w:rsid w:val="00C4134D"/>
    <w:rsid w:val="00C425AF"/>
    <w:rsid w:val="00C42791"/>
    <w:rsid w:val="00C42975"/>
    <w:rsid w:val="00C4319B"/>
    <w:rsid w:val="00C435CB"/>
    <w:rsid w:val="00C43892"/>
    <w:rsid w:val="00C43A03"/>
    <w:rsid w:val="00C44708"/>
    <w:rsid w:val="00C4548C"/>
    <w:rsid w:val="00C45942"/>
    <w:rsid w:val="00C45AAC"/>
    <w:rsid w:val="00C45C18"/>
    <w:rsid w:val="00C45FBC"/>
    <w:rsid w:val="00C46371"/>
    <w:rsid w:val="00C4644B"/>
    <w:rsid w:val="00C46897"/>
    <w:rsid w:val="00C5010E"/>
    <w:rsid w:val="00C506FA"/>
    <w:rsid w:val="00C52731"/>
    <w:rsid w:val="00C52CC9"/>
    <w:rsid w:val="00C53148"/>
    <w:rsid w:val="00C54AC8"/>
    <w:rsid w:val="00C54DF3"/>
    <w:rsid w:val="00C5596E"/>
    <w:rsid w:val="00C55C72"/>
    <w:rsid w:val="00C56413"/>
    <w:rsid w:val="00C57131"/>
    <w:rsid w:val="00C577EC"/>
    <w:rsid w:val="00C57ABC"/>
    <w:rsid w:val="00C60185"/>
    <w:rsid w:val="00C603A9"/>
    <w:rsid w:val="00C60A71"/>
    <w:rsid w:val="00C61A54"/>
    <w:rsid w:val="00C629E2"/>
    <w:rsid w:val="00C62FCB"/>
    <w:rsid w:val="00C63031"/>
    <w:rsid w:val="00C636D8"/>
    <w:rsid w:val="00C63DEE"/>
    <w:rsid w:val="00C64F14"/>
    <w:rsid w:val="00C65769"/>
    <w:rsid w:val="00C657CA"/>
    <w:rsid w:val="00C65850"/>
    <w:rsid w:val="00C66972"/>
    <w:rsid w:val="00C671E2"/>
    <w:rsid w:val="00C677CE"/>
    <w:rsid w:val="00C67BF1"/>
    <w:rsid w:val="00C700E8"/>
    <w:rsid w:val="00C7178F"/>
    <w:rsid w:val="00C721BC"/>
    <w:rsid w:val="00C72566"/>
    <w:rsid w:val="00C731FC"/>
    <w:rsid w:val="00C739A8"/>
    <w:rsid w:val="00C73E14"/>
    <w:rsid w:val="00C73EA9"/>
    <w:rsid w:val="00C7499B"/>
    <w:rsid w:val="00C74BFF"/>
    <w:rsid w:val="00C75617"/>
    <w:rsid w:val="00C759BF"/>
    <w:rsid w:val="00C75A4F"/>
    <w:rsid w:val="00C75A61"/>
    <w:rsid w:val="00C7613B"/>
    <w:rsid w:val="00C7725D"/>
    <w:rsid w:val="00C77F1D"/>
    <w:rsid w:val="00C8092B"/>
    <w:rsid w:val="00C80EB3"/>
    <w:rsid w:val="00C819D9"/>
    <w:rsid w:val="00C81D6C"/>
    <w:rsid w:val="00C82795"/>
    <w:rsid w:val="00C82B67"/>
    <w:rsid w:val="00C83BBB"/>
    <w:rsid w:val="00C83C1F"/>
    <w:rsid w:val="00C84027"/>
    <w:rsid w:val="00C844F7"/>
    <w:rsid w:val="00C8453A"/>
    <w:rsid w:val="00C84693"/>
    <w:rsid w:val="00C86922"/>
    <w:rsid w:val="00C869F2"/>
    <w:rsid w:val="00C870C3"/>
    <w:rsid w:val="00C87CF6"/>
    <w:rsid w:val="00C9010D"/>
    <w:rsid w:val="00C90376"/>
    <w:rsid w:val="00C90927"/>
    <w:rsid w:val="00C90B49"/>
    <w:rsid w:val="00C90F66"/>
    <w:rsid w:val="00C90F90"/>
    <w:rsid w:val="00C92858"/>
    <w:rsid w:val="00C92A3E"/>
    <w:rsid w:val="00C92F04"/>
    <w:rsid w:val="00C92FA3"/>
    <w:rsid w:val="00C933CD"/>
    <w:rsid w:val="00C9388B"/>
    <w:rsid w:val="00C93C97"/>
    <w:rsid w:val="00C93CE7"/>
    <w:rsid w:val="00C94337"/>
    <w:rsid w:val="00C9457C"/>
    <w:rsid w:val="00C95491"/>
    <w:rsid w:val="00C962B7"/>
    <w:rsid w:val="00C96C99"/>
    <w:rsid w:val="00CA0145"/>
    <w:rsid w:val="00CA09DA"/>
    <w:rsid w:val="00CA12D4"/>
    <w:rsid w:val="00CA20D4"/>
    <w:rsid w:val="00CA20F1"/>
    <w:rsid w:val="00CA2588"/>
    <w:rsid w:val="00CA2F83"/>
    <w:rsid w:val="00CA3A98"/>
    <w:rsid w:val="00CA3D06"/>
    <w:rsid w:val="00CA44DB"/>
    <w:rsid w:val="00CA4C9D"/>
    <w:rsid w:val="00CA4E6F"/>
    <w:rsid w:val="00CA5405"/>
    <w:rsid w:val="00CA75BE"/>
    <w:rsid w:val="00CA7C39"/>
    <w:rsid w:val="00CB007E"/>
    <w:rsid w:val="00CB0119"/>
    <w:rsid w:val="00CB136A"/>
    <w:rsid w:val="00CB1B9F"/>
    <w:rsid w:val="00CB1C83"/>
    <w:rsid w:val="00CB29A5"/>
    <w:rsid w:val="00CB4031"/>
    <w:rsid w:val="00CB517E"/>
    <w:rsid w:val="00CB5671"/>
    <w:rsid w:val="00CB5CFC"/>
    <w:rsid w:val="00CB607C"/>
    <w:rsid w:val="00CB6CC7"/>
    <w:rsid w:val="00CB73C0"/>
    <w:rsid w:val="00CB789D"/>
    <w:rsid w:val="00CC04C8"/>
    <w:rsid w:val="00CC0786"/>
    <w:rsid w:val="00CC1049"/>
    <w:rsid w:val="00CC14A1"/>
    <w:rsid w:val="00CC150D"/>
    <w:rsid w:val="00CC175E"/>
    <w:rsid w:val="00CC1944"/>
    <w:rsid w:val="00CC201B"/>
    <w:rsid w:val="00CC2053"/>
    <w:rsid w:val="00CC23D4"/>
    <w:rsid w:val="00CC260F"/>
    <w:rsid w:val="00CC2CE8"/>
    <w:rsid w:val="00CC2F8D"/>
    <w:rsid w:val="00CC31DE"/>
    <w:rsid w:val="00CC3AF3"/>
    <w:rsid w:val="00CC3FEF"/>
    <w:rsid w:val="00CC4050"/>
    <w:rsid w:val="00CC4A37"/>
    <w:rsid w:val="00CC5CD3"/>
    <w:rsid w:val="00CC5D9E"/>
    <w:rsid w:val="00CC5EB7"/>
    <w:rsid w:val="00CC5FCD"/>
    <w:rsid w:val="00CC6085"/>
    <w:rsid w:val="00CC6179"/>
    <w:rsid w:val="00CC62DC"/>
    <w:rsid w:val="00CC6DE7"/>
    <w:rsid w:val="00CC732F"/>
    <w:rsid w:val="00CC7A10"/>
    <w:rsid w:val="00CC7CCA"/>
    <w:rsid w:val="00CD04F4"/>
    <w:rsid w:val="00CD077F"/>
    <w:rsid w:val="00CD12CF"/>
    <w:rsid w:val="00CD1808"/>
    <w:rsid w:val="00CD1C5D"/>
    <w:rsid w:val="00CD229B"/>
    <w:rsid w:val="00CD24F1"/>
    <w:rsid w:val="00CD3245"/>
    <w:rsid w:val="00CD329D"/>
    <w:rsid w:val="00CD34F7"/>
    <w:rsid w:val="00CD3FEE"/>
    <w:rsid w:val="00CD402C"/>
    <w:rsid w:val="00CD42F2"/>
    <w:rsid w:val="00CD436E"/>
    <w:rsid w:val="00CD440D"/>
    <w:rsid w:val="00CD5658"/>
    <w:rsid w:val="00CD56D9"/>
    <w:rsid w:val="00CD6289"/>
    <w:rsid w:val="00CD63B2"/>
    <w:rsid w:val="00CD69B6"/>
    <w:rsid w:val="00CD6F2F"/>
    <w:rsid w:val="00CD756C"/>
    <w:rsid w:val="00CE014A"/>
    <w:rsid w:val="00CE0D9A"/>
    <w:rsid w:val="00CE0EA5"/>
    <w:rsid w:val="00CE0F03"/>
    <w:rsid w:val="00CE0F77"/>
    <w:rsid w:val="00CE22E4"/>
    <w:rsid w:val="00CE2702"/>
    <w:rsid w:val="00CE2767"/>
    <w:rsid w:val="00CE2A02"/>
    <w:rsid w:val="00CE2B93"/>
    <w:rsid w:val="00CE2EFC"/>
    <w:rsid w:val="00CE31AE"/>
    <w:rsid w:val="00CE39F6"/>
    <w:rsid w:val="00CE3A19"/>
    <w:rsid w:val="00CE469F"/>
    <w:rsid w:val="00CE4AEB"/>
    <w:rsid w:val="00CE4DB6"/>
    <w:rsid w:val="00CE4E83"/>
    <w:rsid w:val="00CE50EB"/>
    <w:rsid w:val="00CE5451"/>
    <w:rsid w:val="00CE54DA"/>
    <w:rsid w:val="00CE5723"/>
    <w:rsid w:val="00CE62E9"/>
    <w:rsid w:val="00CE64B4"/>
    <w:rsid w:val="00CE6965"/>
    <w:rsid w:val="00CE6F01"/>
    <w:rsid w:val="00CE6F63"/>
    <w:rsid w:val="00CE716F"/>
    <w:rsid w:val="00CE71D3"/>
    <w:rsid w:val="00CE74C5"/>
    <w:rsid w:val="00CE7544"/>
    <w:rsid w:val="00CE75A5"/>
    <w:rsid w:val="00CE76FE"/>
    <w:rsid w:val="00CE7DC5"/>
    <w:rsid w:val="00CF02A3"/>
    <w:rsid w:val="00CF0BB9"/>
    <w:rsid w:val="00CF0CF9"/>
    <w:rsid w:val="00CF1986"/>
    <w:rsid w:val="00CF1B89"/>
    <w:rsid w:val="00CF2427"/>
    <w:rsid w:val="00CF25FC"/>
    <w:rsid w:val="00CF4B82"/>
    <w:rsid w:val="00CF4DAB"/>
    <w:rsid w:val="00CF4DC4"/>
    <w:rsid w:val="00CF63B4"/>
    <w:rsid w:val="00CF6EAE"/>
    <w:rsid w:val="00CF6EB6"/>
    <w:rsid w:val="00CF728A"/>
    <w:rsid w:val="00CF785A"/>
    <w:rsid w:val="00D0138F"/>
    <w:rsid w:val="00D013BD"/>
    <w:rsid w:val="00D01A48"/>
    <w:rsid w:val="00D034B6"/>
    <w:rsid w:val="00D040AD"/>
    <w:rsid w:val="00D04478"/>
    <w:rsid w:val="00D045D0"/>
    <w:rsid w:val="00D049AE"/>
    <w:rsid w:val="00D04D4C"/>
    <w:rsid w:val="00D04EA5"/>
    <w:rsid w:val="00D054F8"/>
    <w:rsid w:val="00D05E33"/>
    <w:rsid w:val="00D0647C"/>
    <w:rsid w:val="00D0659E"/>
    <w:rsid w:val="00D06CA2"/>
    <w:rsid w:val="00D07527"/>
    <w:rsid w:val="00D0760A"/>
    <w:rsid w:val="00D102C2"/>
    <w:rsid w:val="00D12201"/>
    <w:rsid w:val="00D12324"/>
    <w:rsid w:val="00D1248F"/>
    <w:rsid w:val="00D124DD"/>
    <w:rsid w:val="00D12EA1"/>
    <w:rsid w:val="00D13C08"/>
    <w:rsid w:val="00D148CD"/>
    <w:rsid w:val="00D14C16"/>
    <w:rsid w:val="00D14CB0"/>
    <w:rsid w:val="00D15583"/>
    <w:rsid w:val="00D15C6B"/>
    <w:rsid w:val="00D1688B"/>
    <w:rsid w:val="00D16BAA"/>
    <w:rsid w:val="00D16D18"/>
    <w:rsid w:val="00D16DB9"/>
    <w:rsid w:val="00D16ECD"/>
    <w:rsid w:val="00D1752E"/>
    <w:rsid w:val="00D177DD"/>
    <w:rsid w:val="00D17F4B"/>
    <w:rsid w:val="00D203F2"/>
    <w:rsid w:val="00D205BB"/>
    <w:rsid w:val="00D205EF"/>
    <w:rsid w:val="00D20DB5"/>
    <w:rsid w:val="00D218F8"/>
    <w:rsid w:val="00D21B13"/>
    <w:rsid w:val="00D22121"/>
    <w:rsid w:val="00D224DA"/>
    <w:rsid w:val="00D22582"/>
    <w:rsid w:val="00D228D0"/>
    <w:rsid w:val="00D22D67"/>
    <w:rsid w:val="00D23088"/>
    <w:rsid w:val="00D23390"/>
    <w:rsid w:val="00D244A1"/>
    <w:rsid w:val="00D25398"/>
    <w:rsid w:val="00D25582"/>
    <w:rsid w:val="00D25D5E"/>
    <w:rsid w:val="00D25E3E"/>
    <w:rsid w:val="00D26198"/>
    <w:rsid w:val="00D26705"/>
    <w:rsid w:val="00D279D6"/>
    <w:rsid w:val="00D27AD1"/>
    <w:rsid w:val="00D27CD5"/>
    <w:rsid w:val="00D3103C"/>
    <w:rsid w:val="00D31544"/>
    <w:rsid w:val="00D31815"/>
    <w:rsid w:val="00D329D0"/>
    <w:rsid w:val="00D32A7D"/>
    <w:rsid w:val="00D32AC9"/>
    <w:rsid w:val="00D32FEC"/>
    <w:rsid w:val="00D3523E"/>
    <w:rsid w:val="00D356B8"/>
    <w:rsid w:val="00D36228"/>
    <w:rsid w:val="00D37631"/>
    <w:rsid w:val="00D3770E"/>
    <w:rsid w:val="00D378CF"/>
    <w:rsid w:val="00D37DFD"/>
    <w:rsid w:val="00D37F2E"/>
    <w:rsid w:val="00D4079F"/>
    <w:rsid w:val="00D41A6C"/>
    <w:rsid w:val="00D41DC0"/>
    <w:rsid w:val="00D41E38"/>
    <w:rsid w:val="00D420DB"/>
    <w:rsid w:val="00D423A6"/>
    <w:rsid w:val="00D42667"/>
    <w:rsid w:val="00D426E5"/>
    <w:rsid w:val="00D42FA8"/>
    <w:rsid w:val="00D4316E"/>
    <w:rsid w:val="00D4323F"/>
    <w:rsid w:val="00D4365B"/>
    <w:rsid w:val="00D440A1"/>
    <w:rsid w:val="00D44335"/>
    <w:rsid w:val="00D4489A"/>
    <w:rsid w:val="00D44E71"/>
    <w:rsid w:val="00D456C2"/>
    <w:rsid w:val="00D45880"/>
    <w:rsid w:val="00D45AF2"/>
    <w:rsid w:val="00D46363"/>
    <w:rsid w:val="00D46BB3"/>
    <w:rsid w:val="00D46CFB"/>
    <w:rsid w:val="00D47BF9"/>
    <w:rsid w:val="00D5089A"/>
    <w:rsid w:val="00D51094"/>
    <w:rsid w:val="00D52430"/>
    <w:rsid w:val="00D52497"/>
    <w:rsid w:val="00D525C3"/>
    <w:rsid w:val="00D528A2"/>
    <w:rsid w:val="00D5294C"/>
    <w:rsid w:val="00D52C0D"/>
    <w:rsid w:val="00D52CA9"/>
    <w:rsid w:val="00D52EDA"/>
    <w:rsid w:val="00D536A8"/>
    <w:rsid w:val="00D53962"/>
    <w:rsid w:val="00D54F77"/>
    <w:rsid w:val="00D558D8"/>
    <w:rsid w:val="00D56021"/>
    <w:rsid w:val="00D561A8"/>
    <w:rsid w:val="00D567F9"/>
    <w:rsid w:val="00D57592"/>
    <w:rsid w:val="00D57C02"/>
    <w:rsid w:val="00D6060F"/>
    <w:rsid w:val="00D608A9"/>
    <w:rsid w:val="00D612C9"/>
    <w:rsid w:val="00D6132C"/>
    <w:rsid w:val="00D614DB"/>
    <w:rsid w:val="00D61D30"/>
    <w:rsid w:val="00D626B4"/>
    <w:rsid w:val="00D62C23"/>
    <w:rsid w:val="00D62DF3"/>
    <w:rsid w:val="00D63008"/>
    <w:rsid w:val="00D63146"/>
    <w:rsid w:val="00D632D6"/>
    <w:rsid w:val="00D639F8"/>
    <w:rsid w:val="00D643DE"/>
    <w:rsid w:val="00D64828"/>
    <w:rsid w:val="00D64E6B"/>
    <w:rsid w:val="00D654FA"/>
    <w:rsid w:val="00D65976"/>
    <w:rsid w:val="00D6672B"/>
    <w:rsid w:val="00D66BE4"/>
    <w:rsid w:val="00D66D9E"/>
    <w:rsid w:val="00D67335"/>
    <w:rsid w:val="00D700B6"/>
    <w:rsid w:val="00D70246"/>
    <w:rsid w:val="00D7098D"/>
    <w:rsid w:val="00D70F05"/>
    <w:rsid w:val="00D70F80"/>
    <w:rsid w:val="00D71C8B"/>
    <w:rsid w:val="00D72365"/>
    <w:rsid w:val="00D725BC"/>
    <w:rsid w:val="00D72D1C"/>
    <w:rsid w:val="00D73606"/>
    <w:rsid w:val="00D73926"/>
    <w:rsid w:val="00D741E9"/>
    <w:rsid w:val="00D7450C"/>
    <w:rsid w:val="00D7481A"/>
    <w:rsid w:val="00D7535A"/>
    <w:rsid w:val="00D756B9"/>
    <w:rsid w:val="00D75839"/>
    <w:rsid w:val="00D75A2D"/>
    <w:rsid w:val="00D75F28"/>
    <w:rsid w:val="00D761E1"/>
    <w:rsid w:val="00D765A2"/>
    <w:rsid w:val="00D765C8"/>
    <w:rsid w:val="00D767A8"/>
    <w:rsid w:val="00D80E69"/>
    <w:rsid w:val="00D8116D"/>
    <w:rsid w:val="00D81E73"/>
    <w:rsid w:val="00D8338C"/>
    <w:rsid w:val="00D84219"/>
    <w:rsid w:val="00D84F81"/>
    <w:rsid w:val="00D85186"/>
    <w:rsid w:val="00D858A7"/>
    <w:rsid w:val="00D87B86"/>
    <w:rsid w:val="00D90123"/>
    <w:rsid w:val="00D90904"/>
    <w:rsid w:val="00D91C15"/>
    <w:rsid w:val="00D91EAC"/>
    <w:rsid w:val="00D926F6"/>
    <w:rsid w:val="00D94BC6"/>
    <w:rsid w:val="00D94D86"/>
    <w:rsid w:val="00D95027"/>
    <w:rsid w:val="00D95268"/>
    <w:rsid w:val="00D9559A"/>
    <w:rsid w:val="00D956C9"/>
    <w:rsid w:val="00D962F1"/>
    <w:rsid w:val="00D97141"/>
    <w:rsid w:val="00D97371"/>
    <w:rsid w:val="00D978D6"/>
    <w:rsid w:val="00D97EB4"/>
    <w:rsid w:val="00DA0587"/>
    <w:rsid w:val="00DA08F1"/>
    <w:rsid w:val="00DA174E"/>
    <w:rsid w:val="00DA1903"/>
    <w:rsid w:val="00DA252D"/>
    <w:rsid w:val="00DA2AF6"/>
    <w:rsid w:val="00DA2BF3"/>
    <w:rsid w:val="00DA331B"/>
    <w:rsid w:val="00DA3676"/>
    <w:rsid w:val="00DA3BC2"/>
    <w:rsid w:val="00DA3C3B"/>
    <w:rsid w:val="00DA3D87"/>
    <w:rsid w:val="00DA418D"/>
    <w:rsid w:val="00DA433C"/>
    <w:rsid w:val="00DA46DC"/>
    <w:rsid w:val="00DA498A"/>
    <w:rsid w:val="00DA6060"/>
    <w:rsid w:val="00DA60C3"/>
    <w:rsid w:val="00DA6B8F"/>
    <w:rsid w:val="00DA6C22"/>
    <w:rsid w:val="00DA7EA6"/>
    <w:rsid w:val="00DB22A0"/>
    <w:rsid w:val="00DB2B82"/>
    <w:rsid w:val="00DB2E7A"/>
    <w:rsid w:val="00DB2F3E"/>
    <w:rsid w:val="00DB3962"/>
    <w:rsid w:val="00DB4B6C"/>
    <w:rsid w:val="00DB4FB2"/>
    <w:rsid w:val="00DB5822"/>
    <w:rsid w:val="00DB5F6C"/>
    <w:rsid w:val="00DB60D0"/>
    <w:rsid w:val="00DB620C"/>
    <w:rsid w:val="00DB7B9F"/>
    <w:rsid w:val="00DB7BED"/>
    <w:rsid w:val="00DC0417"/>
    <w:rsid w:val="00DC095E"/>
    <w:rsid w:val="00DC102C"/>
    <w:rsid w:val="00DC125B"/>
    <w:rsid w:val="00DC14F2"/>
    <w:rsid w:val="00DC16F5"/>
    <w:rsid w:val="00DC175B"/>
    <w:rsid w:val="00DC1DD4"/>
    <w:rsid w:val="00DC1FC4"/>
    <w:rsid w:val="00DC2DB1"/>
    <w:rsid w:val="00DC3704"/>
    <w:rsid w:val="00DC4175"/>
    <w:rsid w:val="00DC42F3"/>
    <w:rsid w:val="00DC4BF3"/>
    <w:rsid w:val="00DC4CCA"/>
    <w:rsid w:val="00DC5708"/>
    <w:rsid w:val="00DC5E31"/>
    <w:rsid w:val="00DC5E5A"/>
    <w:rsid w:val="00DC5FF5"/>
    <w:rsid w:val="00DC6334"/>
    <w:rsid w:val="00DC644F"/>
    <w:rsid w:val="00DC655B"/>
    <w:rsid w:val="00DC6C54"/>
    <w:rsid w:val="00DC72B3"/>
    <w:rsid w:val="00DC79DA"/>
    <w:rsid w:val="00DC7B63"/>
    <w:rsid w:val="00DC7F9A"/>
    <w:rsid w:val="00DD01E2"/>
    <w:rsid w:val="00DD0A4E"/>
    <w:rsid w:val="00DD1821"/>
    <w:rsid w:val="00DD1AF5"/>
    <w:rsid w:val="00DD1ED4"/>
    <w:rsid w:val="00DD229C"/>
    <w:rsid w:val="00DD25BE"/>
    <w:rsid w:val="00DD2CD1"/>
    <w:rsid w:val="00DD2E0D"/>
    <w:rsid w:val="00DD585D"/>
    <w:rsid w:val="00DD61B6"/>
    <w:rsid w:val="00DD6D94"/>
    <w:rsid w:val="00DD738A"/>
    <w:rsid w:val="00DD7B89"/>
    <w:rsid w:val="00DD7EEE"/>
    <w:rsid w:val="00DE0B19"/>
    <w:rsid w:val="00DE2A87"/>
    <w:rsid w:val="00DE2A88"/>
    <w:rsid w:val="00DE31E7"/>
    <w:rsid w:val="00DE372A"/>
    <w:rsid w:val="00DE40BB"/>
    <w:rsid w:val="00DE42E0"/>
    <w:rsid w:val="00DE513E"/>
    <w:rsid w:val="00DE5316"/>
    <w:rsid w:val="00DE564C"/>
    <w:rsid w:val="00DE5BDF"/>
    <w:rsid w:val="00DE616F"/>
    <w:rsid w:val="00DE6D50"/>
    <w:rsid w:val="00DE7A80"/>
    <w:rsid w:val="00DE7C57"/>
    <w:rsid w:val="00DF05B7"/>
    <w:rsid w:val="00DF09FA"/>
    <w:rsid w:val="00DF1165"/>
    <w:rsid w:val="00DF13DB"/>
    <w:rsid w:val="00DF188E"/>
    <w:rsid w:val="00DF1C43"/>
    <w:rsid w:val="00DF1E1C"/>
    <w:rsid w:val="00DF318B"/>
    <w:rsid w:val="00DF3BB0"/>
    <w:rsid w:val="00DF3C79"/>
    <w:rsid w:val="00DF3EF9"/>
    <w:rsid w:val="00DF4323"/>
    <w:rsid w:val="00DF43E4"/>
    <w:rsid w:val="00DF4E3A"/>
    <w:rsid w:val="00DF53F5"/>
    <w:rsid w:val="00DF5746"/>
    <w:rsid w:val="00DF581B"/>
    <w:rsid w:val="00DF5B9D"/>
    <w:rsid w:val="00DF6031"/>
    <w:rsid w:val="00DF6052"/>
    <w:rsid w:val="00DF61AE"/>
    <w:rsid w:val="00DF6760"/>
    <w:rsid w:val="00DF6A06"/>
    <w:rsid w:val="00DF75A1"/>
    <w:rsid w:val="00DF7C14"/>
    <w:rsid w:val="00DF7F83"/>
    <w:rsid w:val="00E01150"/>
    <w:rsid w:val="00E0197A"/>
    <w:rsid w:val="00E01F36"/>
    <w:rsid w:val="00E020F1"/>
    <w:rsid w:val="00E02106"/>
    <w:rsid w:val="00E02153"/>
    <w:rsid w:val="00E02593"/>
    <w:rsid w:val="00E03FC6"/>
    <w:rsid w:val="00E04137"/>
    <w:rsid w:val="00E041FD"/>
    <w:rsid w:val="00E043DA"/>
    <w:rsid w:val="00E04616"/>
    <w:rsid w:val="00E04A49"/>
    <w:rsid w:val="00E04DA8"/>
    <w:rsid w:val="00E05FB8"/>
    <w:rsid w:val="00E06938"/>
    <w:rsid w:val="00E0766D"/>
    <w:rsid w:val="00E07C32"/>
    <w:rsid w:val="00E10E32"/>
    <w:rsid w:val="00E11036"/>
    <w:rsid w:val="00E116BD"/>
    <w:rsid w:val="00E11EFF"/>
    <w:rsid w:val="00E137BC"/>
    <w:rsid w:val="00E1452D"/>
    <w:rsid w:val="00E14567"/>
    <w:rsid w:val="00E15C46"/>
    <w:rsid w:val="00E15FC1"/>
    <w:rsid w:val="00E16738"/>
    <w:rsid w:val="00E16C7B"/>
    <w:rsid w:val="00E171DB"/>
    <w:rsid w:val="00E1738F"/>
    <w:rsid w:val="00E200D9"/>
    <w:rsid w:val="00E209A0"/>
    <w:rsid w:val="00E20A63"/>
    <w:rsid w:val="00E20DFB"/>
    <w:rsid w:val="00E21327"/>
    <w:rsid w:val="00E21522"/>
    <w:rsid w:val="00E21814"/>
    <w:rsid w:val="00E22E17"/>
    <w:rsid w:val="00E239F1"/>
    <w:rsid w:val="00E241AB"/>
    <w:rsid w:val="00E2435E"/>
    <w:rsid w:val="00E24735"/>
    <w:rsid w:val="00E24AE6"/>
    <w:rsid w:val="00E24D4F"/>
    <w:rsid w:val="00E25851"/>
    <w:rsid w:val="00E26175"/>
    <w:rsid w:val="00E265D6"/>
    <w:rsid w:val="00E26F50"/>
    <w:rsid w:val="00E2716F"/>
    <w:rsid w:val="00E271C1"/>
    <w:rsid w:val="00E276D2"/>
    <w:rsid w:val="00E27BF8"/>
    <w:rsid w:val="00E30793"/>
    <w:rsid w:val="00E316BD"/>
    <w:rsid w:val="00E31985"/>
    <w:rsid w:val="00E32C80"/>
    <w:rsid w:val="00E32D15"/>
    <w:rsid w:val="00E34613"/>
    <w:rsid w:val="00E35668"/>
    <w:rsid w:val="00E35690"/>
    <w:rsid w:val="00E35CCF"/>
    <w:rsid w:val="00E363DE"/>
    <w:rsid w:val="00E36411"/>
    <w:rsid w:val="00E3662A"/>
    <w:rsid w:val="00E366A5"/>
    <w:rsid w:val="00E36AE5"/>
    <w:rsid w:val="00E374A7"/>
    <w:rsid w:val="00E3750F"/>
    <w:rsid w:val="00E37AF5"/>
    <w:rsid w:val="00E37E97"/>
    <w:rsid w:val="00E37FB9"/>
    <w:rsid w:val="00E404EF"/>
    <w:rsid w:val="00E40BBF"/>
    <w:rsid w:val="00E40F53"/>
    <w:rsid w:val="00E412B7"/>
    <w:rsid w:val="00E4282D"/>
    <w:rsid w:val="00E429BE"/>
    <w:rsid w:val="00E42A0A"/>
    <w:rsid w:val="00E4307F"/>
    <w:rsid w:val="00E43660"/>
    <w:rsid w:val="00E437A9"/>
    <w:rsid w:val="00E43C56"/>
    <w:rsid w:val="00E44530"/>
    <w:rsid w:val="00E44DC8"/>
    <w:rsid w:val="00E44DFD"/>
    <w:rsid w:val="00E45314"/>
    <w:rsid w:val="00E45485"/>
    <w:rsid w:val="00E454D1"/>
    <w:rsid w:val="00E45EC1"/>
    <w:rsid w:val="00E465B3"/>
    <w:rsid w:val="00E46F22"/>
    <w:rsid w:val="00E4788A"/>
    <w:rsid w:val="00E478C9"/>
    <w:rsid w:val="00E50026"/>
    <w:rsid w:val="00E50697"/>
    <w:rsid w:val="00E50E3A"/>
    <w:rsid w:val="00E5136A"/>
    <w:rsid w:val="00E51653"/>
    <w:rsid w:val="00E52CC9"/>
    <w:rsid w:val="00E52ECD"/>
    <w:rsid w:val="00E531F8"/>
    <w:rsid w:val="00E54078"/>
    <w:rsid w:val="00E548FE"/>
    <w:rsid w:val="00E54C68"/>
    <w:rsid w:val="00E556EC"/>
    <w:rsid w:val="00E56241"/>
    <w:rsid w:val="00E56467"/>
    <w:rsid w:val="00E56DF6"/>
    <w:rsid w:val="00E571D7"/>
    <w:rsid w:val="00E5787A"/>
    <w:rsid w:val="00E57B9F"/>
    <w:rsid w:val="00E57CBE"/>
    <w:rsid w:val="00E57CD6"/>
    <w:rsid w:val="00E60378"/>
    <w:rsid w:val="00E60622"/>
    <w:rsid w:val="00E60B81"/>
    <w:rsid w:val="00E61759"/>
    <w:rsid w:val="00E625A2"/>
    <w:rsid w:val="00E62669"/>
    <w:rsid w:val="00E628F2"/>
    <w:rsid w:val="00E62922"/>
    <w:rsid w:val="00E62E04"/>
    <w:rsid w:val="00E62E64"/>
    <w:rsid w:val="00E6315E"/>
    <w:rsid w:val="00E63D18"/>
    <w:rsid w:val="00E63D25"/>
    <w:rsid w:val="00E64DCB"/>
    <w:rsid w:val="00E652E6"/>
    <w:rsid w:val="00E664D3"/>
    <w:rsid w:val="00E66706"/>
    <w:rsid w:val="00E66C53"/>
    <w:rsid w:val="00E67BD6"/>
    <w:rsid w:val="00E67EEB"/>
    <w:rsid w:val="00E70259"/>
    <w:rsid w:val="00E702CE"/>
    <w:rsid w:val="00E704B2"/>
    <w:rsid w:val="00E70749"/>
    <w:rsid w:val="00E708A0"/>
    <w:rsid w:val="00E70919"/>
    <w:rsid w:val="00E7147B"/>
    <w:rsid w:val="00E71893"/>
    <w:rsid w:val="00E732D3"/>
    <w:rsid w:val="00E734A2"/>
    <w:rsid w:val="00E734E0"/>
    <w:rsid w:val="00E7445A"/>
    <w:rsid w:val="00E7467C"/>
    <w:rsid w:val="00E7475B"/>
    <w:rsid w:val="00E76084"/>
    <w:rsid w:val="00E7691E"/>
    <w:rsid w:val="00E76B6D"/>
    <w:rsid w:val="00E76E54"/>
    <w:rsid w:val="00E77359"/>
    <w:rsid w:val="00E77719"/>
    <w:rsid w:val="00E77C7F"/>
    <w:rsid w:val="00E77D53"/>
    <w:rsid w:val="00E77E72"/>
    <w:rsid w:val="00E80936"/>
    <w:rsid w:val="00E80C10"/>
    <w:rsid w:val="00E81212"/>
    <w:rsid w:val="00E816D3"/>
    <w:rsid w:val="00E826E4"/>
    <w:rsid w:val="00E832D7"/>
    <w:rsid w:val="00E83B30"/>
    <w:rsid w:val="00E83EDB"/>
    <w:rsid w:val="00E8433D"/>
    <w:rsid w:val="00E844D0"/>
    <w:rsid w:val="00E8477C"/>
    <w:rsid w:val="00E84D46"/>
    <w:rsid w:val="00E85325"/>
    <w:rsid w:val="00E858AF"/>
    <w:rsid w:val="00E858B8"/>
    <w:rsid w:val="00E85A76"/>
    <w:rsid w:val="00E863DB"/>
    <w:rsid w:val="00E87775"/>
    <w:rsid w:val="00E87A6D"/>
    <w:rsid w:val="00E9069F"/>
    <w:rsid w:val="00E90A9C"/>
    <w:rsid w:val="00E915FF"/>
    <w:rsid w:val="00E91924"/>
    <w:rsid w:val="00E91BD0"/>
    <w:rsid w:val="00E9282D"/>
    <w:rsid w:val="00E92CDE"/>
    <w:rsid w:val="00E9315C"/>
    <w:rsid w:val="00E932CD"/>
    <w:rsid w:val="00E93495"/>
    <w:rsid w:val="00E93CFD"/>
    <w:rsid w:val="00E945B0"/>
    <w:rsid w:val="00E95411"/>
    <w:rsid w:val="00E9542C"/>
    <w:rsid w:val="00E959C7"/>
    <w:rsid w:val="00E95A75"/>
    <w:rsid w:val="00E95E43"/>
    <w:rsid w:val="00E96AF9"/>
    <w:rsid w:val="00E96D6B"/>
    <w:rsid w:val="00E97CD5"/>
    <w:rsid w:val="00EA001F"/>
    <w:rsid w:val="00EA00F6"/>
    <w:rsid w:val="00EA0A6E"/>
    <w:rsid w:val="00EA0F4C"/>
    <w:rsid w:val="00EA1348"/>
    <w:rsid w:val="00EA136F"/>
    <w:rsid w:val="00EA2533"/>
    <w:rsid w:val="00EA26C1"/>
    <w:rsid w:val="00EA31E4"/>
    <w:rsid w:val="00EA3A6D"/>
    <w:rsid w:val="00EA440F"/>
    <w:rsid w:val="00EA4B85"/>
    <w:rsid w:val="00EA4CA6"/>
    <w:rsid w:val="00EA4DED"/>
    <w:rsid w:val="00EA529E"/>
    <w:rsid w:val="00EA5641"/>
    <w:rsid w:val="00EA6BBB"/>
    <w:rsid w:val="00EA6CB2"/>
    <w:rsid w:val="00EA7621"/>
    <w:rsid w:val="00EA7B76"/>
    <w:rsid w:val="00EA7E0C"/>
    <w:rsid w:val="00EA7F5D"/>
    <w:rsid w:val="00EB02A7"/>
    <w:rsid w:val="00EB02D6"/>
    <w:rsid w:val="00EB1057"/>
    <w:rsid w:val="00EB1466"/>
    <w:rsid w:val="00EB1562"/>
    <w:rsid w:val="00EB15F7"/>
    <w:rsid w:val="00EB1AC6"/>
    <w:rsid w:val="00EB2230"/>
    <w:rsid w:val="00EB2982"/>
    <w:rsid w:val="00EB2B3A"/>
    <w:rsid w:val="00EB2D9F"/>
    <w:rsid w:val="00EB2F35"/>
    <w:rsid w:val="00EB34DC"/>
    <w:rsid w:val="00EB37FB"/>
    <w:rsid w:val="00EB4059"/>
    <w:rsid w:val="00EB41F9"/>
    <w:rsid w:val="00EB4590"/>
    <w:rsid w:val="00EB4A92"/>
    <w:rsid w:val="00EB4DE0"/>
    <w:rsid w:val="00EB4ECB"/>
    <w:rsid w:val="00EB5181"/>
    <w:rsid w:val="00EB558F"/>
    <w:rsid w:val="00EB5B38"/>
    <w:rsid w:val="00EB5B65"/>
    <w:rsid w:val="00EB64C0"/>
    <w:rsid w:val="00EB784D"/>
    <w:rsid w:val="00EC005B"/>
    <w:rsid w:val="00EC0132"/>
    <w:rsid w:val="00EC0166"/>
    <w:rsid w:val="00EC082D"/>
    <w:rsid w:val="00EC0C52"/>
    <w:rsid w:val="00EC119D"/>
    <w:rsid w:val="00EC19A1"/>
    <w:rsid w:val="00EC2D26"/>
    <w:rsid w:val="00EC3264"/>
    <w:rsid w:val="00EC3724"/>
    <w:rsid w:val="00EC41EF"/>
    <w:rsid w:val="00EC4C44"/>
    <w:rsid w:val="00EC5019"/>
    <w:rsid w:val="00EC5096"/>
    <w:rsid w:val="00EC58E4"/>
    <w:rsid w:val="00EC6139"/>
    <w:rsid w:val="00EC62E1"/>
    <w:rsid w:val="00EC703B"/>
    <w:rsid w:val="00EC7044"/>
    <w:rsid w:val="00EC70B0"/>
    <w:rsid w:val="00EC713F"/>
    <w:rsid w:val="00EC72A1"/>
    <w:rsid w:val="00ED111F"/>
    <w:rsid w:val="00ED117C"/>
    <w:rsid w:val="00ED14EB"/>
    <w:rsid w:val="00ED30DA"/>
    <w:rsid w:val="00ED3BEB"/>
    <w:rsid w:val="00ED4073"/>
    <w:rsid w:val="00ED41BC"/>
    <w:rsid w:val="00ED4A6B"/>
    <w:rsid w:val="00ED54DE"/>
    <w:rsid w:val="00ED5869"/>
    <w:rsid w:val="00ED62DF"/>
    <w:rsid w:val="00ED6655"/>
    <w:rsid w:val="00ED67E2"/>
    <w:rsid w:val="00ED6CE7"/>
    <w:rsid w:val="00ED6DB9"/>
    <w:rsid w:val="00ED722D"/>
    <w:rsid w:val="00ED78FA"/>
    <w:rsid w:val="00EE0576"/>
    <w:rsid w:val="00EE09E0"/>
    <w:rsid w:val="00EE0CDC"/>
    <w:rsid w:val="00EE0D5D"/>
    <w:rsid w:val="00EE1293"/>
    <w:rsid w:val="00EE18C1"/>
    <w:rsid w:val="00EE18F0"/>
    <w:rsid w:val="00EE21E8"/>
    <w:rsid w:val="00EE2785"/>
    <w:rsid w:val="00EE28FE"/>
    <w:rsid w:val="00EE2BD0"/>
    <w:rsid w:val="00EE45F9"/>
    <w:rsid w:val="00EE46BD"/>
    <w:rsid w:val="00EE5021"/>
    <w:rsid w:val="00EE5674"/>
    <w:rsid w:val="00EE5B2A"/>
    <w:rsid w:val="00EE630B"/>
    <w:rsid w:val="00EE6764"/>
    <w:rsid w:val="00EE6C34"/>
    <w:rsid w:val="00EE7CB0"/>
    <w:rsid w:val="00EE7EC0"/>
    <w:rsid w:val="00EF00A0"/>
    <w:rsid w:val="00EF0747"/>
    <w:rsid w:val="00EF0B28"/>
    <w:rsid w:val="00EF0D33"/>
    <w:rsid w:val="00EF0F32"/>
    <w:rsid w:val="00EF1D6B"/>
    <w:rsid w:val="00EF27C3"/>
    <w:rsid w:val="00EF2963"/>
    <w:rsid w:val="00EF2AA8"/>
    <w:rsid w:val="00EF2C8A"/>
    <w:rsid w:val="00EF31F5"/>
    <w:rsid w:val="00EF3775"/>
    <w:rsid w:val="00EF395A"/>
    <w:rsid w:val="00EF3A08"/>
    <w:rsid w:val="00EF4CE0"/>
    <w:rsid w:val="00EF5C7A"/>
    <w:rsid w:val="00EF5EC0"/>
    <w:rsid w:val="00EF6456"/>
    <w:rsid w:val="00EF6A5A"/>
    <w:rsid w:val="00EF6B83"/>
    <w:rsid w:val="00EF6D02"/>
    <w:rsid w:val="00EF72CC"/>
    <w:rsid w:val="00EF7E52"/>
    <w:rsid w:val="00EF7E93"/>
    <w:rsid w:val="00F0020A"/>
    <w:rsid w:val="00F00370"/>
    <w:rsid w:val="00F0037F"/>
    <w:rsid w:val="00F00724"/>
    <w:rsid w:val="00F00BB0"/>
    <w:rsid w:val="00F010E0"/>
    <w:rsid w:val="00F0111E"/>
    <w:rsid w:val="00F037E5"/>
    <w:rsid w:val="00F038BE"/>
    <w:rsid w:val="00F03945"/>
    <w:rsid w:val="00F045F6"/>
    <w:rsid w:val="00F056FB"/>
    <w:rsid w:val="00F05853"/>
    <w:rsid w:val="00F06174"/>
    <w:rsid w:val="00F06990"/>
    <w:rsid w:val="00F06A43"/>
    <w:rsid w:val="00F06D9D"/>
    <w:rsid w:val="00F06DE1"/>
    <w:rsid w:val="00F07CBF"/>
    <w:rsid w:val="00F07CF1"/>
    <w:rsid w:val="00F1048E"/>
    <w:rsid w:val="00F10C3A"/>
    <w:rsid w:val="00F12813"/>
    <w:rsid w:val="00F12A8B"/>
    <w:rsid w:val="00F12AFF"/>
    <w:rsid w:val="00F1321C"/>
    <w:rsid w:val="00F13EB6"/>
    <w:rsid w:val="00F14152"/>
    <w:rsid w:val="00F14360"/>
    <w:rsid w:val="00F155AA"/>
    <w:rsid w:val="00F157E8"/>
    <w:rsid w:val="00F15F23"/>
    <w:rsid w:val="00F16B5C"/>
    <w:rsid w:val="00F1718B"/>
    <w:rsid w:val="00F20252"/>
    <w:rsid w:val="00F20A07"/>
    <w:rsid w:val="00F20C68"/>
    <w:rsid w:val="00F21491"/>
    <w:rsid w:val="00F21906"/>
    <w:rsid w:val="00F2199F"/>
    <w:rsid w:val="00F22C35"/>
    <w:rsid w:val="00F22D3E"/>
    <w:rsid w:val="00F230F3"/>
    <w:rsid w:val="00F2322B"/>
    <w:rsid w:val="00F23283"/>
    <w:rsid w:val="00F236E2"/>
    <w:rsid w:val="00F23CDF"/>
    <w:rsid w:val="00F23CEE"/>
    <w:rsid w:val="00F241B8"/>
    <w:rsid w:val="00F247DD"/>
    <w:rsid w:val="00F248CC"/>
    <w:rsid w:val="00F25166"/>
    <w:rsid w:val="00F25F35"/>
    <w:rsid w:val="00F265B6"/>
    <w:rsid w:val="00F26925"/>
    <w:rsid w:val="00F26984"/>
    <w:rsid w:val="00F2740F"/>
    <w:rsid w:val="00F3023D"/>
    <w:rsid w:val="00F3047F"/>
    <w:rsid w:val="00F309D2"/>
    <w:rsid w:val="00F31B3D"/>
    <w:rsid w:val="00F31E22"/>
    <w:rsid w:val="00F31EE0"/>
    <w:rsid w:val="00F3389E"/>
    <w:rsid w:val="00F339C0"/>
    <w:rsid w:val="00F33AD9"/>
    <w:rsid w:val="00F3506B"/>
    <w:rsid w:val="00F36092"/>
    <w:rsid w:val="00F36110"/>
    <w:rsid w:val="00F365CF"/>
    <w:rsid w:val="00F36B32"/>
    <w:rsid w:val="00F36BD6"/>
    <w:rsid w:val="00F3739C"/>
    <w:rsid w:val="00F3767F"/>
    <w:rsid w:val="00F401E1"/>
    <w:rsid w:val="00F40513"/>
    <w:rsid w:val="00F4077E"/>
    <w:rsid w:val="00F41A74"/>
    <w:rsid w:val="00F41AC5"/>
    <w:rsid w:val="00F41E8E"/>
    <w:rsid w:val="00F42269"/>
    <w:rsid w:val="00F42D97"/>
    <w:rsid w:val="00F43167"/>
    <w:rsid w:val="00F438E4"/>
    <w:rsid w:val="00F4422C"/>
    <w:rsid w:val="00F443DD"/>
    <w:rsid w:val="00F44A6B"/>
    <w:rsid w:val="00F44C73"/>
    <w:rsid w:val="00F44F62"/>
    <w:rsid w:val="00F453E6"/>
    <w:rsid w:val="00F45722"/>
    <w:rsid w:val="00F46723"/>
    <w:rsid w:val="00F46A45"/>
    <w:rsid w:val="00F46EFA"/>
    <w:rsid w:val="00F503ED"/>
    <w:rsid w:val="00F511B8"/>
    <w:rsid w:val="00F511C3"/>
    <w:rsid w:val="00F5157F"/>
    <w:rsid w:val="00F516B6"/>
    <w:rsid w:val="00F51B37"/>
    <w:rsid w:val="00F51D72"/>
    <w:rsid w:val="00F523F8"/>
    <w:rsid w:val="00F528BD"/>
    <w:rsid w:val="00F53BA1"/>
    <w:rsid w:val="00F5465A"/>
    <w:rsid w:val="00F549DA"/>
    <w:rsid w:val="00F54BC5"/>
    <w:rsid w:val="00F54F89"/>
    <w:rsid w:val="00F57690"/>
    <w:rsid w:val="00F57F30"/>
    <w:rsid w:val="00F603F7"/>
    <w:rsid w:val="00F6098A"/>
    <w:rsid w:val="00F60DA6"/>
    <w:rsid w:val="00F6112C"/>
    <w:rsid w:val="00F61F33"/>
    <w:rsid w:val="00F623B3"/>
    <w:rsid w:val="00F624C5"/>
    <w:rsid w:val="00F627DA"/>
    <w:rsid w:val="00F62D32"/>
    <w:rsid w:val="00F640E6"/>
    <w:rsid w:val="00F6495A"/>
    <w:rsid w:val="00F64F35"/>
    <w:rsid w:val="00F650B8"/>
    <w:rsid w:val="00F659A4"/>
    <w:rsid w:val="00F663FD"/>
    <w:rsid w:val="00F66453"/>
    <w:rsid w:val="00F665B6"/>
    <w:rsid w:val="00F6698B"/>
    <w:rsid w:val="00F70800"/>
    <w:rsid w:val="00F716F0"/>
    <w:rsid w:val="00F71BC3"/>
    <w:rsid w:val="00F71CFD"/>
    <w:rsid w:val="00F722AE"/>
    <w:rsid w:val="00F723B9"/>
    <w:rsid w:val="00F72862"/>
    <w:rsid w:val="00F728A9"/>
    <w:rsid w:val="00F7298D"/>
    <w:rsid w:val="00F72D52"/>
    <w:rsid w:val="00F72FBD"/>
    <w:rsid w:val="00F73A32"/>
    <w:rsid w:val="00F73AE1"/>
    <w:rsid w:val="00F73E9C"/>
    <w:rsid w:val="00F7408E"/>
    <w:rsid w:val="00F741DE"/>
    <w:rsid w:val="00F74508"/>
    <w:rsid w:val="00F74AD3"/>
    <w:rsid w:val="00F753E5"/>
    <w:rsid w:val="00F757A9"/>
    <w:rsid w:val="00F76EE5"/>
    <w:rsid w:val="00F77805"/>
    <w:rsid w:val="00F80500"/>
    <w:rsid w:val="00F81F75"/>
    <w:rsid w:val="00F828E9"/>
    <w:rsid w:val="00F829FD"/>
    <w:rsid w:val="00F82B01"/>
    <w:rsid w:val="00F8321F"/>
    <w:rsid w:val="00F83F6B"/>
    <w:rsid w:val="00F848CC"/>
    <w:rsid w:val="00F84C9F"/>
    <w:rsid w:val="00F84FC2"/>
    <w:rsid w:val="00F852D2"/>
    <w:rsid w:val="00F85919"/>
    <w:rsid w:val="00F85D3E"/>
    <w:rsid w:val="00F85F77"/>
    <w:rsid w:val="00F86B29"/>
    <w:rsid w:val="00F8731A"/>
    <w:rsid w:val="00F904B2"/>
    <w:rsid w:val="00F905F0"/>
    <w:rsid w:val="00F9061C"/>
    <w:rsid w:val="00F915F2"/>
    <w:rsid w:val="00F91B50"/>
    <w:rsid w:val="00F921EA"/>
    <w:rsid w:val="00F941E1"/>
    <w:rsid w:val="00F957B6"/>
    <w:rsid w:val="00F9583E"/>
    <w:rsid w:val="00F96300"/>
    <w:rsid w:val="00F96528"/>
    <w:rsid w:val="00F96AEA"/>
    <w:rsid w:val="00F96D49"/>
    <w:rsid w:val="00F9753D"/>
    <w:rsid w:val="00FA0EA7"/>
    <w:rsid w:val="00FA0FBA"/>
    <w:rsid w:val="00FA1AE4"/>
    <w:rsid w:val="00FA1E55"/>
    <w:rsid w:val="00FA1F76"/>
    <w:rsid w:val="00FA2E94"/>
    <w:rsid w:val="00FA3020"/>
    <w:rsid w:val="00FA30C3"/>
    <w:rsid w:val="00FA3557"/>
    <w:rsid w:val="00FA382F"/>
    <w:rsid w:val="00FA3D94"/>
    <w:rsid w:val="00FA43E1"/>
    <w:rsid w:val="00FA49AC"/>
    <w:rsid w:val="00FA4AFD"/>
    <w:rsid w:val="00FA559A"/>
    <w:rsid w:val="00FA55A7"/>
    <w:rsid w:val="00FA5EA5"/>
    <w:rsid w:val="00FA626F"/>
    <w:rsid w:val="00FA6278"/>
    <w:rsid w:val="00FA63CC"/>
    <w:rsid w:val="00FA6814"/>
    <w:rsid w:val="00FA6E9F"/>
    <w:rsid w:val="00FA706C"/>
    <w:rsid w:val="00FA760E"/>
    <w:rsid w:val="00FB0B7F"/>
    <w:rsid w:val="00FB0C90"/>
    <w:rsid w:val="00FB0FCB"/>
    <w:rsid w:val="00FB147C"/>
    <w:rsid w:val="00FB1AB4"/>
    <w:rsid w:val="00FB1EB7"/>
    <w:rsid w:val="00FB32CB"/>
    <w:rsid w:val="00FB4081"/>
    <w:rsid w:val="00FB40F2"/>
    <w:rsid w:val="00FB470E"/>
    <w:rsid w:val="00FB53BA"/>
    <w:rsid w:val="00FB55CC"/>
    <w:rsid w:val="00FB55FD"/>
    <w:rsid w:val="00FB5D6A"/>
    <w:rsid w:val="00FB5DD1"/>
    <w:rsid w:val="00FB7247"/>
    <w:rsid w:val="00FB7548"/>
    <w:rsid w:val="00FC1570"/>
    <w:rsid w:val="00FC15C6"/>
    <w:rsid w:val="00FC1641"/>
    <w:rsid w:val="00FC2CAA"/>
    <w:rsid w:val="00FC2CBE"/>
    <w:rsid w:val="00FC2CF3"/>
    <w:rsid w:val="00FC2E2C"/>
    <w:rsid w:val="00FC3047"/>
    <w:rsid w:val="00FC385A"/>
    <w:rsid w:val="00FC4052"/>
    <w:rsid w:val="00FC55DF"/>
    <w:rsid w:val="00FC618F"/>
    <w:rsid w:val="00FC63B6"/>
    <w:rsid w:val="00FC63F5"/>
    <w:rsid w:val="00FC675B"/>
    <w:rsid w:val="00FC69F6"/>
    <w:rsid w:val="00FC6E82"/>
    <w:rsid w:val="00FC6E89"/>
    <w:rsid w:val="00FC7172"/>
    <w:rsid w:val="00FC763D"/>
    <w:rsid w:val="00FC78B1"/>
    <w:rsid w:val="00FD08C0"/>
    <w:rsid w:val="00FD1151"/>
    <w:rsid w:val="00FD1CCE"/>
    <w:rsid w:val="00FD2217"/>
    <w:rsid w:val="00FD2A36"/>
    <w:rsid w:val="00FD3296"/>
    <w:rsid w:val="00FD3576"/>
    <w:rsid w:val="00FD3745"/>
    <w:rsid w:val="00FD6061"/>
    <w:rsid w:val="00FD646E"/>
    <w:rsid w:val="00FD72AA"/>
    <w:rsid w:val="00FD7772"/>
    <w:rsid w:val="00FD7AA5"/>
    <w:rsid w:val="00FD7FF5"/>
    <w:rsid w:val="00FE0827"/>
    <w:rsid w:val="00FE1F9F"/>
    <w:rsid w:val="00FE26DA"/>
    <w:rsid w:val="00FE3109"/>
    <w:rsid w:val="00FE3663"/>
    <w:rsid w:val="00FE4973"/>
    <w:rsid w:val="00FE543D"/>
    <w:rsid w:val="00FE5F6D"/>
    <w:rsid w:val="00FE6088"/>
    <w:rsid w:val="00FE6145"/>
    <w:rsid w:val="00FE6704"/>
    <w:rsid w:val="00FF1A23"/>
    <w:rsid w:val="00FF2A6D"/>
    <w:rsid w:val="00FF349D"/>
    <w:rsid w:val="00FF3615"/>
    <w:rsid w:val="00FF3956"/>
    <w:rsid w:val="00FF3C4C"/>
    <w:rsid w:val="00FF3FE5"/>
    <w:rsid w:val="00FF4055"/>
    <w:rsid w:val="00FF48DA"/>
    <w:rsid w:val="00FF53AD"/>
    <w:rsid w:val="00FF54FE"/>
    <w:rsid w:val="00FF5564"/>
    <w:rsid w:val="00FF589D"/>
    <w:rsid w:val="00FF5C63"/>
    <w:rsid w:val="00FF60DA"/>
    <w:rsid w:val="00FF62FE"/>
    <w:rsid w:val="00FF64F3"/>
    <w:rsid w:val="00FF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F6"/>
    <w:pPr>
      <w:spacing w:before="0"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694"/>
    <w:pPr>
      <w:keepNext/>
      <w:keepLines/>
      <w:suppressAutoHyphens/>
      <w:spacing w:before="48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0"/>
    <w:link w:val="20"/>
    <w:qFormat/>
    <w:rsid w:val="00125694"/>
    <w:pPr>
      <w:keepNext/>
      <w:suppressAutoHyphens/>
      <w:spacing w:before="240" w:after="240"/>
      <w:jc w:val="center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aliases w:val="OG Heading 3"/>
    <w:basedOn w:val="a"/>
    <w:next w:val="a"/>
    <w:link w:val="30"/>
    <w:qFormat/>
    <w:rsid w:val="00125694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unhideWhenUsed/>
    <w:qFormat/>
    <w:rsid w:val="00B20883"/>
    <w:pPr>
      <w:keepNext/>
      <w:spacing w:before="240" w:after="240"/>
      <w:jc w:val="center"/>
      <w:outlineLvl w:val="3"/>
    </w:pPr>
    <w:rPr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B208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B20883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5694"/>
    <w:rPr>
      <w:rFonts w:ascii="Times New Roman" w:eastAsiaTheme="majorEastAsia" w:hAnsi="Times New Roman" w:cstheme="majorBidi"/>
      <w:b/>
      <w:bCs/>
      <w:caps/>
      <w:sz w:val="24"/>
      <w:szCs w:val="28"/>
      <w:lang w:eastAsia="ru-RU"/>
    </w:rPr>
  </w:style>
  <w:style w:type="paragraph" w:customStyle="1" w:styleId="a0">
    <w:name w:val="Обычный текст"/>
    <w:basedOn w:val="a"/>
    <w:link w:val="a4"/>
    <w:qFormat/>
    <w:rsid w:val="00734DB8"/>
    <w:pPr>
      <w:ind w:firstLine="709"/>
    </w:pPr>
    <w:rPr>
      <w:lang w:val="en-US" w:eastAsia="ar-SA" w:bidi="en-US"/>
    </w:rPr>
  </w:style>
  <w:style w:type="character" w:customStyle="1" w:styleId="20">
    <w:name w:val="Заголовок 2 Знак"/>
    <w:basedOn w:val="a1"/>
    <w:link w:val="2"/>
    <w:rsid w:val="00125694"/>
    <w:rPr>
      <w:rFonts w:ascii="Times New Roman" w:eastAsia="Times New Roman" w:hAnsi="Times New Roman" w:cs="Arial"/>
      <w:b/>
      <w:bCs/>
      <w:i/>
      <w:iCs/>
      <w:sz w:val="24"/>
      <w:szCs w:val="28"/>
      <w:lang w:eastAsia="ru-RU"/>
    </w:rPr>
  </w:style>
  <w:style w:type="character" w:customStyle="1" w:styleId="30">
    <w:name w:val="Заголовок 3 Знак"/>
    <w:aliases w:val="OG Heading 3 Знак"/>
    <w:basedOn w:val="a1"/>
    <w:link w:val="3"/>
    <w:rsid w:val="00125694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0883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208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uiPriority w:val="9"/>
    <w:rsid w:val="00B20883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B20883"/>
    <w:rPr>
      <w:color w:val="0000FF"/>
      <w:u w:val="single"/>
    </w:rPr>
  </w:style>
  <w:style w:type="paragraph" w:customStyle="1" w:styleId="a6">
    <w:name w:val="Егор"/>
    <w:basedOn w:val="1"/>
    <w:rsid w:val="00811C13"/>
    <w:pPr>
      <w:keepNext w:val="0"/>
      <w:keepLines w:val="0"/>
      <w:pageBreakBefore/>
      <w:spacing w:before="120" w:after="120"/>
      <w:outlineLvl w:val="9"/>
    </w:pPr>
    <w:rPr>
      <w:rFonts w:eastAsia="Times New Roman" w:cs="Times New Roman"/>
      <w:kern w:val="36"/>
      <w:sz w:val="32"/>
      <w:szCs w:val="32"/>
    </w:rPr>
  </w:style>
  <w:style w:type="paragraph" w:customStyle="1" w:styleId="z2">
    <w:name w:val="z2"/>
    <w:basedOn w:val="a"/>
    <w:rsid w:val="00B20883"/>
    <w:pPr>
      <w:spacing w:before="150" w:after="30"/>
      <w:jc w:val="center"/>
    </w:pPr>
    <w:rPr>
      <w:b/>
      <w:bCs/>
      <w:sz w:val="18"/>
      <w:szCs w:val="18"/>
    </w:rPr>
  </w:style>
  <w:style w:type="paragraph" w:styleId="a7">
    <w:name w:val="No Spacing"/>
    <w:aliases w:val="с интервалом,Без интервала1,No Spacing1,No Spacing"/>
    <w:basedOn w:val="a"/>
    <w:link w:val="a8"/>
    <w:qFormat/>
    <w:rsid w:val="00B20883"/>
    <w:rPr>
      <w:rFonts w:eastAsia="Calibri"/>
      <w:lang w:eastAsia="en-US"/>
    </w:rPr>
  </w:style>
  <w:style w:type="character" w:customStyle="1" w:styleId="a8">
    <w:name w:val="Без интервала Знак"/>
    <w:aliases w:val="с интервалом Знак,Без интервала1 Знак,No Spacing1 Знак,No Spacing Знак"/>
    <w:basedOn w:val="a1"/>
    <w:link w:val="a7"/>
    <w:uiPriority w:val="1"/>
    <w:rsid w:val="00B20883"/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unhideWhenUsed/>
    <w:rsid w:val="00B20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aliases w:val="Обычный (Web)1,Обычный (веб) Знак Знак,Обычный (Web) Знак Знак Знак"/>
    <w:basedOn w:val="a"/>
    <w:link w:val="ac"/>
    <w:uiPriority w:val="99"/>
    <w:unhideWhenUsed/>
    <w:rsid w:val="00B20883"/>
  </w:style>
  <w:style w:type="character" w:customStyle="1" w:styleId="ac">
    <w:name w:val="Обычный (веб) Знак"/>
    <w:aliases w:val="Обычный (Web)1 Знак,Обычный (веб) Знак Знак Знак,Обычный (Web) Знак Знак Знак Знак"/>
    <w:link w:val="ab"/>
    <w:uiPriority w:val="99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aliases w:val="Table Grid Report"/>
    <w:basedOn w:val="a2"/>
    <w:rsid w:val="00B20883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next w:val="a"/>
    <w:autoRedefine/>
    <w:uiPriority w:val="39"/>
    <w:qFormat/>
    <w:rsid w:val="002A3784"/>
    <w:pPr>
      <w:tabs>
        <w:tab w:val="right" w:leader="dot" w:pos="9344"/>
      </w:tabs>
      <w:spacing w:before="60" w:after="60"/>
      <w:jc w:val="left"/>
    </w:pPr>
    <w:rPr>
      <w:rFonts w:eastAsia="Calibri"/>
      <w:b/>
      <w:bCs/>
      <w:szCs w:val="32"/>
      <w:lang w:eastAsia="en-US"/>
    </w:rPr>
  </w:style>
  <w:style w:type="paragraph" w:styleId="ae">
    <w:name w:val="TOC Heading"/>
    <w:basedOn w:val="1"/>
    <w:next w:val="a"/>
    <w:uiPriority w:val="39"/>
    <w:qFormat/>
    <w:rsid w:val="00B2088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35A39"/>
    <w:pPr>
      <w:tabs>
        <w:tab w:val="right" w:leader="dot" w:pos="9344"/>
      </w:tabs>
      <w:spacing w:before="60" w:after="60"/>
      <w:ind w:left="442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A10898"/>
    <w:pPr>
      <w:tabs>
        <w:tab w:val="right" w:leader="dot" w:pos="9344"/>
      </w:tabs>
      <w:spacing w:before="60" w:after="60"/>
      <w:ind w:left="663"/>
    </w:pPr>
    <w:rPr>
      <w:rFonts w:eastAsia="Calibri"/>
      <w:noProof/>
      <w:szCs w:val="20"/>
      <w:lang w:eastAsia="en-US"/>
    </w:rPr>
  </w:style>
  <w:style w:type="paragraph" w:customStyle="1" w:styleId="12">
    <w:name w:val="Обычный1"/>
    <w:rsid w:val="00B20883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">
    <w:name w:val="Body Text First Indent"/>
    <w:basedOn w:val="a"/>
    <w:link w:val="af0"/>
    <w:semiHidden/>
    <w:unhideWhenUsed/>
    <w:rsid w:val="00734DB8"/>
    <w:pPr>
      <w:spacing w:after="200" w:line="276" w:lineRule="auto"/>
      <w:ind w:firstLine="360"/>
      <w:jc w:val="left"/>
    </w:pPr>
  </w:style>
  <w:style w:type="character" w:customStyle="1" w:styleId="af0">
    <w:name w:val="Красная строка Знак"/>
    <w:basedOn w:val="a1"/>
    <w:link w:val="af"/>
    <w:semiHidden/>
    <w:rsid w:val="00734DB8"/>
    <w:rPr>
      <w:rFonts w:eastAsiaTheme="minorEastAsia"/>
      <w:lang w:eastAsia="ru-RU"/>
    </w:rPr>
  </w:style>
  <w:style w:type="paragraph" w:customStyle="1" w:styleId="0">
    <w:name w:val="КК0"/>
    <w:basedOn w:val="a"/>
    <w:link w:val="00"/>
    <w:qFormat/>
    <w:rsid w:val="00B20883"/>
    <w:pPr>
      <w:ind w:firstLine="709"/>
    </w:pPr>
    <w:rPr>
      <w:sz w:val="26"/>
      <w:szCs w:val="26"/>
    </w:rPr>
  </w:style>
  <w:style w:type="character" w:customStyle="1" w:styleId="00">
    <w:name w:val="КК0 Знак"/>
    <w:basedOn w:val="a1"/>
    <w:link w:val="0"/>
    <w:rsid w:val="00B2088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1"/>
    <w:rsid w:val="00B20883"/>
    <w:rPr>
      <w:rFonts w:ascii="Times New Roman" w:hAnsi="Times New Roman" w:cs="Times New Roman"/>
      <w:sz w:val="16"/>
      <w:szCs w:val="16"/>
    </w:rPr>
  </w:style>
  <w:style w:type="paragraph" w:customStyle="1" w:styleId="32">
    <w:name w:val="Егор3"/>
    <w:basedOn w:val="a6"/>
    <w:rsid w:val="00B20883"/>
    <w:pPr>
      <w:pageBreakBefore w:val="0"/>
      <w:spacing w:before="0" w:after="200" w:line="276" w:lineRule="auto"/>
      <w:ind w:firstLine="851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22">
    <w:name w:val="Body Text 2"/>
    <w:basedOn w:val="a"/>
    <w:link w:val="23"/>
    <w:rsid w:val="00B20883"/>
    <w:pPr>
      <w:spacing w:line="480" w:lineRule="auto"/>
    </w:pPr>
  </w:style>
  <w:style w:type="character" w:customStyle="1" w:styleId="23">
    <w:name w:val="Основной текст 2 Знак"/>
    <w:basedOn w:val="a1"/>
    <w:link w:val="22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Основной текст 1,Нумерованный список !!,Надин стиль"/>
    <w:basedOn w:val="a"/>
    <w:link w:val="af2"/>
    <w:rsid w:val="00B20883"/>
    <w:pPr>
      <w:ind w:left="283"/>
    </w:p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"/>
    <w:basedOn w:val="a1"/>
    <w:link w:val="af1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20883"/>
    <w:pPr>
      <w:spacing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20883"/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20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aliases w:val="Текст1"/>
    <w:basedOn w:val="a"/>
    <w:link w:val="af4"/>
    <w:rsid w:val="00B20883"/>
    <w:rPr>
      <w:rFonts w:ascii="Courier New" w:hAnsi="Courier New"/>
      <w:sz w:val="20"/>
      <w:szCs w:val="20"/>
    </w:rPr>
  </w:style>
  <w:style w:type="character" w:customStyle="1" w:styleId="af4">
    <w:name w:val="Текст Знак"/>
    <w:aliases w:val="Текст1 Знак"/>
    <w:basedOn w:val="a1"/>
    <w:link w:val="af3"/>
    <w:rsid w:val="00B208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basedOn w:val="a1"/>
    <w:rsid w:val="00B20883"/>
    <w:rPr>
      <w:rFonts w:ascii="Times New Roman" w:hAnsi="Times New Roman" w:cs="Times New Roman" w:hint="default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B2088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20883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B20883"/>
    <w:pPr>
      <w:tabs>
        <w:tab w:val="center" w:pos="4677"/>
        <w:tab w:val="right" w:pos="9355"/>
      </w:tabs>
    </w:pPr>
    <w:rPr>
      <w:sz w:val="20"/>
    </w:rPr>
  </w:style>
  <w:style w:type="character" w:customStyle="1" w:styleId="af8">
    <w:name w:val="Нижний колонтитул Знак"/>
    <w:basedOn w:val="a1"/>
    <w:link w:val="af7"/>
    <w:uiPriority w:val="99"/>
    <w:rsid w:val="00B20883"/>
    <w:rPr>
      <w:rFonts w:ascii="Times New Roman" w:eastAsiaTheme="minorEastAsia" w:hAnsi="Times New Roman"/>
      <w:sz w:val="20"/>
      <w:lang w:eastAsia="ru-RU"/>
    </w:rPr>
  </w:style>
  <w:style w:type="paragraph" w:customStyle="1" w:styleId="26">
    <w:name w:val="Знак Знак Знак2 Знак Знак Знак Знак Знак Знак Знак"/>
    <w:basedOn w:val="a"/>
    <w:rsid w:val="00B20883"/>
    <w:rPr>
      <w:rFonts w:ascii="Verdana" w:hAnsi="Verdana" w:cs="Verdana"/>
      <w:sz w:val="20"/>
      <w:szCs w:val="20"/>
      <w:lang w:val="en-US" w:eastAsia="en-US"/>
    </w:rPr>
  </w:style>
  <w:style w:type="paragraph" w:styleId="af9">
    <w:name w:val="caption"/>
    <w:aliases w:val="табл"/>
    <w:basedOn w:val="a"/>
    <w:next w:val="a"/>
    <w:qFormat/>
    <w:rsid w:val="00B20883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35">
    <w:name w:val="Body Text Indent 3"/>
    <w:basedOn w:val="a"/>
    <w:link w:val="36"/>
    <w:uiPriority w:val="99"/>
    <w:unhideWhenUsed/>
    <w:rsid w:val="00B20883"/>
    <w:pPr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20883"/>
    <w:rPr>
      <w:rFonts w:ascii="Calibri" w:eastAsia="Calibri" w:hAnsi="Calibri" w:cs="Times New Roman"/>
      <w:sz w:val="16"/>
      <w:szCs w:val="16"/>
    </w:rPr>
  </w:style>
  <w:style w:type="character" w:customStyle="1" w:styleId="afa">
    <w:name w:val="Схема документа Знак"/>
    <w:link w:val="afb"/>
    <w:uiPriority w:val="99"/>
    <w:semiHidden/>
    <w:rsid w:val="00B2088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uiPriority w:val="99"/>
    <w:semiHidden/>
    <w:rsid w:val="00B20883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1"/>
    <w:uiPriority w:val="99"/>
    <w:semiHidden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c">
    <w:name w:val="заголовок таблицы"/>
    <w:basedOn w:val="a"/>
    <w:link w:val="afd"/>
    <w:rsid w:val="00B20883"/>
    <w:pPr>
      <w:spacing w:line="312" w:lineRule="auto"/>
      <w:jc w:val="center"/>
    </w:pPr>
    <w:rPr>
      <w:b/>
      <w:sz w:val="26"/>
    </w:rPr>
  </w:style>
  <w:style w:type="character" w:customStyle="1" w:styleId="afd">
    <w:name w:val="заголовок таблицы Знак"/>
    <w:link w:val="afc"/>
    <w:rsid w:val="00B2088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e">
    <w:name w:val="Основной"/>
    <w:basedOn w:val="a"/>
    <w:link w:val="aff"/>
    <w:rsid w:val="00B20883"/>
    <w:pPr>
      <w:spacing w:line="312" w:lineRule="auto"/>
      <w:ind w:firstLine="720"/>
    </w:pPr>
    <w:rPr>
      <w:sz w:val="28"/>
    </w:rPr>
  </w:style>
  <w:style w:type="character" w:customStyle="1" w:styleId="aff">
    <w:name w:val="Основной Знак"/>
    <w:link w:val="afe"/>
    <w:rsid w:val="00B20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Subtitle"/>
    <w:basedOn w:val="a"/>
    <w:next w:val="a"/>
    <w:link w:val="aff1"/>
    <w:qFormat/>
    <w:rsid w:val="00B20883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1"/>
    <w:link w:val="aff0"/>
    <w:rsid w:val="00B20883"/>
    <w:rPr>
      <w:rFonts w:ascii="Cambria" w:eastAsia="Times New Roman" w:hAnsi="Cambria" w:cs="Times New Roman"/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B20883"/>
    <w:rPr>
      <w:rFonts w:ascii="Calibri" w:eastAsia="Calibri" w:hAnsi="Calibri"/>
      <w:i/>
      <w:iCs/>
      <w:color w:val="000000"/>
      <w:lang w:eastAsia="en-US"/>
    </w:rPr>
  </w:style>
  <w:style w:type="character" w:customStyle="1" w:styleId="28">
    <w:name w:val="Цитата 2 Знак"/>
    <w:basedOn w:val="a1"/>
    <w:link w:val="27"/>
    <w:uiPriority w:val="29"/>
    <w:rsid w:val="00B20883"/>
    <w:rPr>
      <w:rFonts w:ascii="Calibri" w:eastAsia="Calibri" w:hAnsi="Calibri" w:cs="Times New Roman"/>
      <w:i/>
      <w:iCs/>
      <w:color w:val="000000"/>
    </w:rPr>
  </w:style>
  <w:style w:type="paragraph" w:customStyle="1" w:styleId="aff2">
    <w:name w:val="ПодзаголовокКАТЯ"/>
    <w:basedOn w:val="aff0"/>
    <w:qFormat/>
    <w:rsid w:val="00B20883"/>
    <w:rPr>
      <w:rFonts w:ascii="Times New Roman" w:hAnsi="Times New Roman"/>
      <w:i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B20883"/>
    <w:pPr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B20883"/>
    <w:pPr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B20883"/>
    <w:pPr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B20883"/>
    <w:pPr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B20883"/>
    <w:pPr>
      <w:ind w:left="1540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B20883"/>
    <w:pPr>
      <w:ind w:left="1760"/>
    </w:pPr>
    <w:rPr>
      <w:rFonts w:ascii="Calibri" w:eastAsia="Calibri" w:hAnsi="Calibri"/>
      <w:sz w:val="20"/>
      <w:szCs w:val="20"/>
      <w:lang w:eastAsia="en-US"/>
    </w:rPr>
  </w:style>
  <w:style w:type="character" w:styleId="aff3">
    <w:name w:val="page number"/>
    <w:basedOn w:val="a1"/>
    <w:rsid w:val="00B20883"/>
  </w:style>
  <w:style w:type="character" w:customStyle="1" w:styleId="aff4">
    <w:name w:val="Текст концевой сноски Знак"/>
    <w:link w:val="aff5"/>
    <w:uiPriority w:val="99"/>
    <w:semiHidden/>
    <w:rsid w:val="00B20883"/>
    <w:rPr>
      <w:rFonts w:ascii="Calibri" w:eastAsia="Calibri" w:hAnsi="Calibri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14">
    <w:name w:val="Текст концевой сноски Знак1"/>
    <w:basedOn w:val="a1"/>
    <w:uiPriority w:val="99"/>
    <w:semiHidden/>
    <w:rsid w:val="00B20883"/>
    <w:rPr>
      <w:rFonts w:eastAsiaTheme="minorEastAsia"/>
      <w:sz w:val="20"/>
      <w:szCs w:val="20"/>
      <w:lang w:eastAsia="ru-RU"/>
    </w:rPr>
  </w:style>
  <w:style w:type="paragraph" w:styleId="af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7"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aff7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1"/>
    <w:link w:val="aff6"/>
    <w:rsid w:val="00B20883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вый абзац"/>
    <w:basedOn w:val="a"/>
    <w:link w:val="29"/>
    <w:rsid w:val="00B20883"/>
    <w:pPr>
      <w:ind w:firstLine="567"/>
    </w:pPr>
    <w:rPr>
      <w:rFonts w:ascii="Arial" w:hAnsi="Arial"/>
      <w:szCs w:val="20"/>
    </w:rPr>
  </w:style>
  <w:style w:type="character" w:customStyle="1" w:styleId="29">
    <w:name w:val="Новый абзац Знак2"/>
    <w:link w:val="aff8"/>
    <w:rsid w:val="00B2088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5">
    <w:name w:val="Подзаголовок1катя"/>
    <w:basedOn w:val="aff0"/>
    <w:qFormat/>
    <w:rsid w:val="00B20883"/>
    <w:pPr>
      <w:spacing w:after="120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a">
    <w:name w:val="Егор2"/>
    <w:basedOn w:val="3"/>
    <w:link w:val="2b"/>
    <w:rsid w:val="00811C13"/>
    <w:pPr>
      <w:keepLines/>
      <w:spacing w:before="120" w:after="120"/>
      <w:ind w:left="1429" w:hanging="720"/>
      <w:outlineLvl w:val="9"/>
    </w:pPr>
    <w:rPr>
      <w:rFonts w:cs="Times New Roman"/>
      <w:lang w:eastAsia="en-US"/>
    </w:rPr>
  </w:style>
  <w:style w:type="character" w:customStyle="1" w:styleId="2b">
    <w:name w:val="Егор2 Знак"/>
    <w:link w:val="2a"/>
    <w:rsid w:val="00811C13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9">
    <w:name w:val="Title"/>
    <w:basedOn w:val="a"/>
    <w:next w:val="a"/>
    <w:link w:val="affa"/>
    <w:uiPriority w:val="99"/>
    <w:qFormat/>
    <w:rsid w:val="00B208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a">
    <w:name w:val="Название Знак"/>
    <w:basedOn w:val="a1"/>
    <w:link w:val="aff9"/>
    <w:uiPriority w:val="99"/>
    <w:rsid w:val="00B208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ffb"/>
    <w:link w:val="S0"/>
    <w:autoRedefine/>
    <w:rsid w:val="00B20883"/>
    <w:pPr>
      <w:contextualSpacing w:val="0"/>
    </w:pPr>
    <w:rPr>
      <w:rFonts w:eastAsia="Calibri"/>
      <w:color w:val="FF0000"/>
      <w:sz w:val="26"/>
      <w:szCs w:val="26"/>
    </w:rPr>
  </w:style>
  <w:style w:type="paragraph" w:styleId="affb">
    <w:name w:val="List Bullet"/>
    <w:basedOn w:val="a"/>
    <w:uiPriority w:val="99"/>
    <w:semiHidden/>
    <w:unhideWhenUsed/>
    <w:rsid w:val="00B20883"/>
    <w:pPr>
      <w:ind w:left="1429" w:hanging="360"/>
      <w:contextualSpacing/>
    </w:pPr>
  </w:style>
  <w:style w:type="character" w:customStyle="1" w:styleId="S0">
    <w:name w:val="S_Маркированный Знак"/>
    <w:basedOn w:val="a1"/>
    <w:link w:val="S"/>
    <w:rsid w:val="00B20883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ConsNormal">
    <w:name w:val="ConsNormal"/>
    <w:rsid w:val="00B20883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B20883"/>
    <w:pPr>
      <w:spacing w:before="100" w:beforeAutospacing="1" w:after="100" w:afterAutospacing="1"/>
      <w:ind w:firstLine="709"/>
      <w:contextualSpacing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rsid w:val="00B20883"/>
    <w:pPr>
      <w:keepNext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34DB8"/>
    <w:pPr>
      <w:keepNext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B20883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B20883"/>
    <w:rPr>
      <w:rFonts w:ascii="Times New Roman" w:hAnsi="Times New Roman" w:cs="Times New Roman"/>
      <w:b/>
      <w:bCs/>
      <w:sz w:val="26"/>
      <w:szCs w:val="26"/>
    </w:rPr>
  </w:style>
  <w:style w:type="paragraph" w:customStyle="1" w:styleId="42">
    <w:name w:val="Егор4"/>
    <w:basedOn w:val="a"/>
    <w:qFormat/>
    <w:rsid w:val="00B20883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B20883"/>
    <w:pPr>
      <w:spacing w:before="100" w:beforeAutospacing="1" w:after="100" w:afterAutospacing="1"/>
    </w:pPr>
  </w:style>
  <w:style w:type="paragraph" w:customStyle="1" w:styleId="oblasttxt">
    <w:name w:val="oblasttxt"/>
    <w:basedOn w:val="a"/>
    <w:rsid w:val="00B20883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B20883"/>
    <w:pPr>
      <w:widowControl w:val="0"/>
      <w:autoSpaceDE w:val="0"/>
      <w:autoSpaceDN w:val="0"/>
      <w:adjustRightInd w:val="0"/>
      <w:spacing w:line="334" w:lineRule="exact"/>
      <w:ind w:firstLine="746"/>
    </w:pPr>
  </w:style>
  <w:style w:type="table" w:styleId="-3">
    <w:name w:val="Light List Accent 3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B20883"/>
    <w:pPr>
      <w:tabs>
        <w:tab w:val="decimal" w:pos="360"/>
      </w:tabs>
    </w:pPr>
    <w:rPr>
      <w:rFonts w:eastAsiaTheme="minorHAnsi"/>
    </w:rPr>
  </w:style>
  <w:style w:type="character" w:styleId="affc">
    <w:name w:val="Subtle Emphasis"/>
    <w:basedOn w:val="a1"/>
    <w:uiPriority w:val="19"/>
    <w:qFormat/>
    <w:rsid w:val="00B20883"/>
    <w:rPr>
      <w:i/>
      <w:iCs/>
      <w:color w:val="000000" w:themeColor="text1"/>
    </w:rPr>
  </w:style>
  <w:style w:type="table" w:customStyle="1" w:styleId="-110">
    <w:name w:val="Светлая заливка - Акцент 11"/>
    <w:basedOn w:val="a2"/>
    <w:uiPriority w:val="60"/>
    <w:rsid w:val="00B20883"/>
    <w:pPr>
      <w:spacing w:after="0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d">
    <w:name w:val="в таблице"/>
    <w:basedOn w:val="a"/>
    <w:rsid w:val="00B20883"/>
    <w:pPr>
      <w:suppressAutoHyphens/>
    </w:pPr>
    <w:rPr>
      <w:rFonts w:cs="Calibri"/>
      <w:sz w:val="20"/>
      <w:lang w:eastAsia="ar-SA"/>
    </w:rPr>
  </w:style>
  <w:style w:type="paragraph" w:customStyle="1" w:styleId="2c">
    <w:name w:val="Текст2"/>
    <w:basedOn w:val="a"/>
    <w:rsid w:val="00B20883"/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B20883"/>
    <w:pPr>
      <w:tabs>
        <w:tab w:val="num" w:pos="720"/>
      </w:tabs>
      <w:suppressAutoHyphens/>
      <w:spacing w:line="360" w:lineRule="auto"/>
      <w:jc w:val="right"/>
    </w:pPr>
    <w:rPr>
      <w:rFonts w:cs="Calibri"/>
      <w:lang w:eastAsia="ar-SA"/>
    </w:rPr>
  </w:style>
  <w:style w:type="character" w:customStyle="1" w:styleId="apple-converted-space">
    <w:name w:val="apple-converted-space"/>
    <w:basedOn w:val="a1"/>
    <w:rsid w:val="00B20883"/>
  </w:style>
  <w:style w:type="paragraph" w:customStyle="1" w:styleId="17">
    <w:name w:val="Маркированный список1"/>
    <w:basedOn w:val="a"/>
    <w:rsid w:val="00B20883"/>
    <w:pPr>
      <w:widowControl w:val="0"/>
      <w:suppressAutoHyphens/>
      <w:autoSpaceDE w:val="0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B20883"/>
    <w:pPr>
      <w:widowControl w:val="0"/>
      <w:spacing w:after="0" w:line="360" w:lineRule="auto"/>
      <w:ind w:firstLine="709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1"/>
    <w:link w:val="Main"/>
    <w:rsid w:val="00B20883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B20883"/>
    <w:pPr>
      <w:ind w:firstLine="360"/>
    </w:pPr>
    <w:rPr>
      <w:rFonts w:ascii="Arial" w:hAnsi="Arial"/>
      <w:szCs w:val="20"/>
    </w:rPr>
  </w:style>
  <w:style w:type="paragraph" w:customStyle="1" w:styleId="affe">
    <w:name w:val="Содержимое таблицы"/>
    <w:basedOn w:val="a"/>
    <w:rsid w:val="00B20883"/>
    <w:pPr>
      <w:suppressLineNumbers/>
      <w:suppressAutoHyphens/>
    </w:pPr>
    <w:rPr>
      <w:rFonts w:ascii="Calibri" w:hAnsi="Calibri" w:cs="Calibri"/>
      <w:lang w:eastAsia="ar-SA"/>
    </w:rPr>
  </w:style>
  <w:style w:type="character" w:styleId="afff">
    <w:name w:val="Emphasis"/>
    <w:basedOn w:val="a1"/>
    <w:uiPriority w:val="20"/>
    <w:qFormat/>
    <w:rsid w:val="00B20883"/>
    <w:rPr>
      <w:i/>
      <w:iCs/>
    </w:rPr>
  </w:style>
  <w:style w:type="paragraph" w:customStyle="1" w:styleId="210">
    <w:name w:val="Основной текст с отступом 21"/>
    <w:basedOn w:val="a"/>
    <w:rsid w:val="00B20883"/>
    <w:pPr>
      <w:suppressAutoHyphens/>
      <w:ind w:firstLine="720"/>
    </w:pPr>
    <w:rPr>
      <w:szCs w:val="20"/>
      <w:lang w:eastAsia="ar-SA"/>
    </w:rPr>
  </w:style>
  <w:style w:type="paragraph" w:customStyle="1" w:styleId="37">
    <w:name w:val="Обычный3"/>
    <w:rsid w:val="00B20883"/>
    <w:pPr>
      <w:snapToGrid w:val="0"/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1"/>
    <w:rsid w:val="001E155E"/>
  </w:style>
  <w:style w:type="paragraph" w:customStyle="1" w:styleId="font10">
    <w:name w:val="font10"/>
    <w:basedOn w:val="a"/>
    <w:rsid w:val="002D40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rsid w:val="002D3449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mp">
    <w:name w:val="imp"/>
    <w:basedOn w:val="a"/>
    <w:rsid w:val="00A763C7"/>
    <w:pPr>
      <w:spacing w:before="100" w:beforeAutospacing="1" w:after="100" w:afterAutospacing="1"/>
      <w:jc w:val="left"/>
    </w:pPr>
  </w:style>
  <w:style w:type="character" w:styleId="afff0">
    <w:name w:val="Strong"/>
    <w:basedOn w:val="a1"/>
    <w:uiPriority w:val="22"/>
    <w:qFormat/>
    <w:rsid w:val="00A763C7"/>
    <w:rPr>
      <w:b/>
      <w:bCs/>
    </w:rPr>
  </w:style>
  <w:style w:type="paragraph" w:styleId="afff1">
    <w:name w:val="List Paragraph"/>
    <w:aliases w:val="обычный"/>
    <w:basedOn w:val="a"/>
    <w:link w:val="afff2"/>
    <w:uiPriority w:val="34"/>
    <w:qFormat/>
    <w:rsid w:val="00E0197A"/>
    <w:pPr>
      <w:ind w:left="720"/>
      <w:contextualSpacing/>
    </w:pPr>
  </w:style>
  <w:style w:type="paragraph" w:customStyle="1" w:styleId="u">
    <w:name w:val="u"/>
    <w:basedOn w:val="a"/>
    <w:rsid w:val="00810C39"/>
    <w:pPr>
      <w:spacing w:before="100" w:beforeAutospacing="1" w:after="100" w:afterAutospacing="1"/>
      <w:jc w:val="left"/>
    </w:pPr>
  </w:style>
  <w:style w:type="paragraph" w:customStyle="1" w:styleId="text">
    <w:name w:val="text"/>
    <w:basedOn w:val="a"/>
    <w:rsid w:val="002840A5"/>
    <w:pPr>
      <w:spacing w:before="100" w:beforeAutospacing="1" w:after="100" w:afterAutospacing="1"/>
      <w:jc w:val="left"/>
    </w:pPr>
  </w:style>
  <w:style w:type="paragraph" w:styleId="afff3">
    <w:name w:val="Body Text"/>
    <w:aliases w:val=" Знак1 Знак,Основной текст11,bt,Знак1 Знак"/>
    <w:basedOn w:val="a"/>
    <w:link w:val="afff4"/>
    <w:unhideWhenUsed/>
    <w:rsid w:val="00D63146"/>
  </w:style>
  <w:style w:type="character" w:customStyle="1" w:styleId="afff4">
    <w:name w:val="Основной текст Знак"/>
    <w:aliases w:val=" Знак1 Знак Знак,Основной текст11 Знак,bt Знак,Знак1 Знак Знак"/>
    <w:basedOn w:val="a1"/>
    <w:link w:val="afff3"/>
    <w:rsid w:val="00D63146"/>
    <w:rPr>
      <w:rFonts w:eastAsiaTheme="minorEastAsia"/>
      <w:lang w:eastAsia="ru-RU"/>
    </w:rPr>
  </w:style>
  <w:style w:type="character" w:customStyle="1" w:styleId="WW8Num1z1">
    <w:name w:val="WW8Num1z1"/>
    <w:rsid w:val="00F85D3E"/>
    <w:rPr>
      <w:rFonts w:ascii="Courier New" w:hAnsi="Courier New" w:cs="Courier New"/>
    </w:rPr>
  </w:style>
  <w:style w:type="paragraph" w:customStyle="1" w:styleId="S2">
    <w:name w:val="S_Обычный"/>
    <w:basedOn w:val="a"/>
    <w:rsid w:val="001D010C"/>
    <w:pPr>
      <w:suppressAutoHyphens/>
      <w:spacing w:line="360" w:lineRule="auto"/>
      <w:ind w:firstLine="709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197981"/>
    <w:pPr>
      <w:suppressAutoHyphens/>
      <w:ind w:left="612"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19798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38">
    <w:name w:val="Font Style38"/>
    <w:uiPriority w:val="99"/>
    <w:rsid w:val="00C40598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unip">
    <w:name w:val="unip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afff5">
    <w:name w:val="Нормальный (таблица)"/>
    <w:basedOn w:val="a"/>
    <w:next w:val="a"/>
    <w:uiPriority w:val="99"/>
    <w:rsid w:val="009F772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f6">
    <w:name w:val="Прижатый влево"/>
    <w:basedOn w:val="a"/>
    <w:next w:val="a"/>
    <w:uiPriority w:val="99"/>
    <w:rsid w:val="009F772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6"/>
      <w:szCs w:val="26"/>
    </w:rPr>
  </w:style>
  <w:style w:type="paragraph" w:customStyle="1" w:styleId="afff7">
    <w:name w:val="Основной стиль записки"/>
    <w:basedOn w:val="a"/>
    <w:qFormat/>
    <w:rsid w:val="00253771"/>
    <w:pPr>
      <w:ind w:firstLine="709"/>
    </w:pPr>
  </w:style>
  <w:style w:type="paragraph" w:customStyle="1" w:styleId="osntext">
    <w:name w:val="osn_text"/>
    <w:basedOn w:val="a"/>
    <w:rsid w:val="00ED117C"/>
    <w:pPr>
      <w:spacing w:before="100" w:beforeAutospacing="1" w:after="100" w:afterAutospacing="1"/>
      <w:jc w:val="left"/>
    </w:pPr>
  </w:style>
  <w:style w:type="paragraph" w:customStyle="1" w:styleId="120">
    <w:name w:val="осн.текст 12"/>
    <w:basedOn w:val="a"/>
    <w:link w:val="121"/>
    <w:rsid w:val="00CE62E9"/>
    <w:pPr>
      <w:ind w:firstLine="851"/>
    </w:pPr>
    <w:rPr>
      <w:rFonts w:ascii="Arial" w:hAnsi="Arial"/>
      <w:szCs w:val="20"/>
    </w:rPr>
  </w:style>
  <w:style w:type="character" w:customStyle="1" w:styleId="121">
    <w:name w:val="осн.текст 12 Знак"/>
    <w:basedOn w:val="a1"/>
    <w:link w:val="120"/>
    <w:rsid w:val="00CE62E9"/>
    <w:rPr>
      <w:rFonts w:ascii="Arial" w:eastAsia="Times New Roman" w:hAnsi="Arial" w:cs="Times New Roman"/>
      <w:sz w:val="24"/>
      <w:szCs w:val="20"/>
      <w:lang w:eastAsia="ru-RU"/>
    </w:rPr>
  </w:style>
  <w:style w:type="character" w:styleId="afff8">
    <w:name w:val="footnote reference"/>
    <w:aliases w:val="Знак сноски-FN"/>
    <w:basedOn w:val="a1"/>
    <w:unhideWhenUsed/>
    <w:rsid w:val="003672D1"/>
    <w:rPr>
      <w:vertAlign w:val="superscript"/>
    </w:rPr>
  </w:style>
  <w:style w:type="table" w:customStyle="1" w:styleId="18">
    <w:name w:val="Сетка таблицы1"/>
    <w:basedOn w:val="a2"/>
    <w:next w:val="ad"/>
    <w:uiPriority w:val="39"/>
    <w:rsid w:val="00143BD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d"/>
    <w:uiPriority w:val="39"/>
    <w:rsid w:val="0000181E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d"/>
    <w:uiPriority w:val="39"/>
    <w:rsid w:val="001430D6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d"/>
    <w:uiPriority w:val="39"/>
    <w:rsid w:val="0040546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d"/>
    <w:uiPriority w:val="39"/>
    <w:rsid w:val="0059588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d"/>
    <w:uiPriority w:val="39"/>
    <w:rsid w:val="00EE6C3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d"/>
    <w:uiPriority w:val="39"/>
    <w:rsid w:val="00DF318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d"/>
    <w:uiPriority w:val="39"/>
    <w:rsid w:val="00050150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d"/>
    <w:uiPriority w:val="39"/>
    <w:rsid w:val="00E241A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39"/>
    <w:rsid w:val="00EE21E8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39"/>
    <w:rsid w:val="007D4C9D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39"/>
    <w:rsid w:val="008A2F06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d"/>
    <w:uiPriority w:val="39"/>
    <w:rsid w:val="00321382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d"/>
    <w:uiPriority w:val="39"/>
    <w:rsid w:val="00E62E6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1"/>
    <w:rsid w:val="00C64F14"/>
  </w:style>
  <w:style w:type="paragraph" w:customStyle="1" w:styleId="headertext">
    <w:name w:val="headertext"/>
    <w:basedOn w:val="a"/>
    <w:rsid w:val="000B3FF3"/>
    <w:pPr>
      <w:spacing w:before="100" w:beforeAutospacing="1" w:after="100" w:afterAutospacing="1"/>
      <w:jc w:val="left"/>
    </w:pPr>
  </w:style>
  <w:style w:type="table" w:customStyle="1" w:styleId="520">
    <w:name w:val="Сетка таблицы52"/>
    <w:basedOn w:val="a2"/>
    <w:next w:val="ad"/>
    <w:rsid w:val="003323CD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F663FD"/>
  </w:style>
  <w:style w:type="table" w:styleId="3-6">
    <w:name w:val="Medium Grid 3 Accent 6"/>
    <w:basedOn w:val="a2"/>
    <w:uiPriority w:val="69"/>
    <w:rsid w:val="004437C2"/>
    <w:pPr>
      <w:spacing w:before="0" w:after="0"/>
      <w:ind w:left="0"/>
      <w:jc w:val="left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Default">
    <w:name w:val="Default"/>
    <w:rsid w:val="00204671"/>
    <w:pPr>
      <w:autoSpaceDE w:val="0"/>
      <w:autoSpaceDN w:val="0"/>
      <w:adjustRightInd w:val="0"/>
      <w:spacing w:before="0"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F1E1C"/>
    <w:pPr>
      <w:spacing w:before="100" w:beforeAutospacing="1" w:after="100" w:afterAutospacing="1"/>
      <w:jc w:val="left"/>
    </w:pPr>
  </w:style>
  <w:style w:type="character" w:customStyle="1" w:styleId="statuswrk">
    <w:name w:val="status_wrk"/>
    <w:basedOn w:val="a1"/>
    <w:rsid w:val="00A93D24"/>
  </w:style>
  <w:style w:type="paragraph" w:customStyle="1" w:styleId="ConsPlusTitle">
    <w:name w:val="ConsPlusTitle"/>
    <w:rsid w:val="00701A43"/>
    <w:pPr>
      <w:widowControl w:val="0"/>
      <w:autoSpaceDE w:val="0"/>
      <w:autoSpaceDN w:val="0"/>
      <w:spacing w:before="0" w:after="0"/>
      <w:ind w:left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ff9">
    <w:name w:val="annotation reference"/>
    <w:basedOn w:val="a1"/>
    <w:unhideWhenUsed/>
    <w:rsid w:val="00C83C1F"/>
    <w:rPr>
      <w:sz w:val="16"/>
      <w:szCs w:val="16"/>
    </w:rPr>
  </w:style>
  <w:style w:type="paragraph" w:styleId="afffa">
    <w:name w:val="annotation text"/>
    <w:basedOn w:val="a"/>
    <w:link w:val="afffb"/>
    <w:unhideWhenUsed/>
    <w:rsid w:val="00C83C1F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C8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C83C1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C83C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GridReport1">
    <w:name w:val="Table Grid Report1"/>
    <w:basedOn w:val="a2"/>
    <w:next w:val="ad"/>
    <w:uiPriority w:val="59"/>
    <w:rsid w:val="002B1314"/>
    <w:pPr>
      <w:spacing w:before="0" w:after="0"/>
      <w:ind w:left="0"/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">
    <w:name w:val="Title!Название НПА"/>
    <w:basedOn w:val="a"/>
    <w:rsid w:val="00B95101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character" w:customStyle="1" w:styleId="a4">
    <w:name w:val="Обычный текст Знак"/>
    <w:basedOn w:val="a1"/>
    <w:link w:val="a0"/>
    <w:rsid w:val="009C4419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ConsPlusNonformat">
    <w:name w:val="ConsPlusNonformat"/>
    <w:uiPriority w:val="99"/>
    <w:rsid w:val="00F40513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e">
    <w:name w:val="Заголовок (Уровень 2)"/>
    <w:basedOn w:val="a"/>
    <w:next w:val="afff3"/>
    <w:link w:val="2f"/>
    <w:autoRedefine/>
    <w:qFormat/>
    <w:rsid w:val="009F2231"/>
    <w:pPr>
      <w:autoSpaceDE w:val="0"/>
      <w:autoSpaceDN w:val="0"/>
      <w:adjustRightInd w:val="0"/>
      <w:ind w:firstLine="709"/>
      <w:jc w:val="center"/>
      <w:outlineLvl w:val="0"/>
    </w:pPr>
    <w:rPr>
      <w:bCs/>
      <w:i/>
    </w:rPr>
  </w:style>
  <w:style w:type="character" w:customStyle="1" w:styleId="2f">
    <w:name w:val="Заголовок (Уровень 2) Знак"/>
    <w:basedOn w:val="a1"/>
    <w:link w:val="2e"/>
    <w:rsid w:val="009F2231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customStyle="1" w:styleId="S3">
    <w:name w:val="S_Обычный жирный"/>
    <w:basedOn w:val="a"/>
    <w:link w:val="S4"/>
    <w:qFormat/>
    <w:rsid w:val="00FA63CC"/>
    <w:pPr>
      <w:ind w:firstLine="709"/>
    </w:pPr>
    <w:rPr>
      <w:sz w:val="28"/>
    </w:rPr>
  </w:style>
  <w:style w:type="character" w:customStyle="1" w:styleId="S4">
    <w:name w:val="S_Обычный жирный Знак"/>
    <w:link w:val="S3"/>
    <w:rsid w:val="00FA63CC"/>
    <w:rPr>
      <w:rFonts w:ascii="Times New Roman" w:eastAsia="Times New Roman" w:hAnsi="Times New Roman" w:cs="Times New Roman"/>
      <w:sz w:val="28"/>
      <w:szCs w:val="24"/>
    </w:rPr>
  </w:style>
  <w:style w:type="paragraph" w:customStyle="1" w:styleId="111">
    <w:name w:val="Табличный_боковик_11"/>
    <w:link w:val="112"/>
    <w:qFormat/>
    <w:rsid w:val="00F848CC"/>
    <w:pPr>
      <w:spacing w:before="0" w:after="0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боковик_11 Знак"/>
    <w:link w:val="111"/>
    <w:rsid w:val="00F848C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basedOn w:val="a1"/>
    <w:link w:val="ArNar0"/>
    <w:locked/>
    <w:rsid w:val="000F630E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rsid w:val="000F630E"/>
    <w:pPr>
      <w:ind w:firstLine="709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paragraph" w:customStyle="1" w:styleId="2f0">
    <w:name w:val="Текст с интервалом 2"/>
    <w:basedOn w:val="ArNar0"/>
    <w:rsid w:val="000F630E"/>
    <w:pPr>
      <w:spacing w:before="60"/>
    </w:pPr>
  </w:style>
  <w:style w:type="paragraph" w:customStyle="1" w:styleId="ConsPlusCell">
    <w:name w:val="ConsPlusCell"/>
    <w:uiPriority w:val="99"/>
    <w:rsid w:val="00BB39CF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2">
    <w:name w:val="Абзац списка Знак"/>
    <w:aliases w:val="обычный Знак"/>
    <w:link w:val="afff1"/>
    <w:uiPriority w:val="34"/>
    <w:rsid w:val="001A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а"/>
    <w:basedOn w:val="af9"/>
    <w:rsid w:val="00972410"/>
    <w:pPr>
      <w:spacing w:before="120" w:after="120"/>
      <w:ind w:left="0"/>
      <w:jc w:val="both"/>
    </w:pPr>
    <w:rPr>
      <w:rFonts w:ascii="Times New Roman" w:eastAsia="Times New Roman" w:hAnsi="Times New Roman"/>
      <w:b w:val="0"/>
      <w:color w:val="000000"/>
      <w:lang w:eastAsia="ru-RU"/>
    </w:rPr>
  </w:style>
  <w:style w:type="paragraph" w:customStyle="1" w:styleId="Heading">
    <w:name w:val="Heading"/>
    <w:rsid w:val="001F2280"/>
    <w:pPr>
      <w:spacing w:before="0" w:after="0"/>
      <w:ind w:left="0"/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table" w:customStyle="1" w:styleId="TableGridReport2">
    <w:name w:val="Table Grid Report2"/>
    <w:basedOn w:val="a2"/>
    <w:next w:val="ad"/>
    <w:rsid w:val="00106DDE"/>
    <w:pPr>
      <w:spacing w:before="0" w:after="0"/>
      <w:ind w:left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9">
    <w:name w:val="Основной текст с отступом.Основной текст 1.Нумерованный список !!.Надин стиль"/>
    <w:basedOn w:val="a"/>
    <w:rsid w:val="00796393"/>
    <w:pPr>
      <w:suppressAutoHyphens/>
      <w:spacing w:after="120"/>
      <w:ind w:firstLine="709"/>
    </w:pPr>
    <w:rPr>
      <w:rFonts w:ascii="Arial" w:hAnsi="Arial" w:cs="Calibri"/>
      <w:sz w:val="26"/>
      <w:szCs w:val="20"/>
      <w:lang w:eastAsia="ar-SA"/>
    </w:rPr>
  </w:style>
  <w:style w:type="paragraph" w:customStyle="1" w:styleId="affff">
    <w:name w:val="Мария"/>
    <w:basedOn w:val="a"/>
    <w:uiPriority w:val="99"/>
    <w:rsid w:val="0042603C"/>
    <w:pPr>
      <w:spacing w:before="240" w:after="120"/>
      <w:ind w:firstLine="709"/>
    </w:pPr>
    <w:rPr>
      <w:sz w:val="26"/>
      <w:szCs w:val="26"/>
    </w:rPr>
  </w:style>
  <w:style w:type="paragraph" w:customStyle="1" w:styleId="340">
    <w:name w:val="Основной текст 34"/>
    <w:basedOn w:val="a"/>
    <w:rsid w:val="00FE0827"/>
    <w:pPr>
      <w:suppressAutoHyphens/>
      <w:spacing w:after="120"/>
      <w:jc w:val="left"/>
    </w:pPr>
    <w:rPr>
      <w:sz w:val="16"/>
      <w:szCs w:val="16"/>
      <w:lang w:eastAsia="ar-SA"/>
    </w:rPr>
  </w:style>
  <w:style w:type="paragraph" w:customStyle="1" w:styleId="1a">
    <w:name w:val="Список маркированный 1"/>
    <w:basedOn w:val="a"/>
    <w:rsid w:val="00FE0827"/>
    <w:pPr>
      <w:tabs>
        <w:tab w:val="left" w:pos="357"/>
      </w:tabs>
      <w:suppressAutoHyphens/>
      <w:spacing w:line="312" w:lineRule="auto"/>
    </w:pPr>
    <w:rPr>
      <w:lang w:eastAsia="ar-SA"/>
    </w:rPr>
  </w:style>
  <w:style w:type="character" w:customStyle="1" w:styleId="w">
    <w:name w:val="w"/>
    <w:basedOn w:val="a1"/>
    <w:rsid w:val="00DA6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F6"/>
    <w:pPr>
      <w:spacing w:before="0"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694"/>
    <w:pPr>
      <w:keepNext/>
      <w:keepLines/>
      <w:suppressAutoHyphens/>
      <w:spacing w:before="48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0"/>
    <w:link w:val="20"/>
    <w:qFormat/>
    <w:rsid w:val="00125694"/>
    <w:pPr>
      <w:keepNext/>
      <w:suppressAutoHyphens/>
      <w:spacing w:before="240" w:after="240"/>
      <w:jc w:val="center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aliases w:val="OG Heading 3"/>
    <w:basedOn w:val="a"/>
    <w:next w:val="a"/>
    <w:link w:val="30"/>
    <w:qFormat/>
    <w:rsid w:val="00125694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unhideWhenUsed/>
    <w:qFormat/>
    <w:rsid w:val="00B20883"/>
    <w:pPr>
      <w:keepNext/>
      <w:spacing w:before="240" w:after="240"/>
      <w:jc w:val="center"/>
      <w:outlineLvl w:val="3"/>
    </w:pPr>
    <w:rPr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B208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B20883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5694"/>
    <w:rPr>
      <w:rFonts w:ascii="Times New Roman" w:eastAsiaTheme="majorEastAsia" w:hAnsi="Times New Roman" w:cstheme="majorBidi"/>
      <w:b/>
      <w:bCs/>
      <w:caps/>
      <w:sz w:val="24"/>
      <w:szCs w:val="28"/>
      <w:lang w:eastAsia="ru-RU"/>
    </w:rPr>
  </w:style>
  <w:style w:type="paragraph" w:customStyle="1" w:styleId="a0">
    <w:name w:val="Обычный текст"/>
    <w:basedOn w:val="a"/>
    <w:link w:val="a4"/>
    <w:qFormat/>
    <w:rsid w:val="00734DB8"/>
    <w:pPr>
      <w:ind w:firstLine="709"/>
    </w:pPr>
    <w:rPr>
      <w:lang w:val="en-US" w:eastAsia="ar-SA" w:bidi="en-US"/>
    </w:rPr>
  </w:style>
  <w:style w:type="character" w:customStyle="1" w:styleId="20">
    <w:name w:val="Заголовок 2 Знак"/>
    <w:basedOn w:val="a1"/>
    <w:link w:val="2"/>
    <w:rsid w:val="00125694"/>
    <w:rPr>
      <w:rFonts w:ascii="Times New Roman" w:eastAsia="Times New Roman" w:hAnsi="Times New Roman" w:cs="Arial"/>
      <w:b/>
      <w:bCs/>
      <w:i/>
      <w:iCs/>
      <w:sz w:val="24"/>
      <w:szCs w:val="28"/>
      <w:lang w:eastAsia="ru-RU"/>
    </w:rPr>
  </w:style>
  <w:style w:type="character" w:customStyle="1" w:styleId="30">
    <w:name w:val="Заголовок 3 Знак"/>
    <w:aliases w:val="OG Heading 3 Знак"/>
    <w:basedOn w:val="a1"/>
    <w:link w:val="3"/>
    <w:rsid w:val="00125694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0883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208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uiPriority w:val="9"/>
    <w:rsid w:val="00B20883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B20883"/>
    <w:rPr>
      <w:color w:val="0000FF"/>
      <w:u w:val="single"/>
    </w:rPr>
  </w:style>
  <w:style w:type="paragraph" w:customStyle="1" w:styleId="a6">
    <w:name w:val="Егор"/>
    <w:basedOn w:val="1"/>
    <w:rsid w:val="00811C13"/>
    <w:pPr>
      <w:keepNext w:val="0"/>
      <w:keepLines w:val="0"/>
      <w:pageBreakBefore/>
      <w:spacing w:before="120" w:after="120"/>
      <w:outlineLvl w:val="9"/>
    </w:pPr>
    <w:rPr>
      <w:rFonts w:eastAsia="Times New Roman" w:cs="Times New Roman"/>
      <w:kern w:val="36"/>
      <w:sz w:val="32"/>
      <w:szCs w:val="32"/>
    </w:rPr>
  </w:style>
  <w:style w:type="paragraph" w:customStyle="1" w:styleId="z2">
    <w:name w:val="z2"/>
    <w:basedOn w:val="a"/>
    <w:rsid w:val="00B20883"/>
    <w:pPr>
      <w:spacing w:before="150" w:after="30"/>
      <w:jc w:val="center"/>
    </w:pPr>
    <w:rPr>
      <w:b/>
      <w:bCs/>
      <w:sz w:val="18"/>
      <w:szCs w:val="18"/>
    </w:rPr>
  </w:style>
  <w:style w:type="paragraph" w:styleId="a7">
    <w:name w:val="No Spacing"/>
    <w:aliases w:val="с интервалом,Без интервала1,No Spacing1,No Spacing"/>
    <w:basedOn w:val="a"/>
    <w:link w:val="a8"/>
    <w:qFormat/>
    <w:rsid w:val="00B20883"/>
    <w:rPr>
      <w:rFonts w:eastAsia="Calibri"/>
      <w:lang w:eastAsia="en-US"/>
    </w:rPr>
  </w:style>
  <w:style w:type="character" w:customStyle="1" w:styleId="a8">
    <w:name w:val="Без интервала Знак"/>
    <w:aliases w:val="с интервалом Знак,Без интервала1 Знак,No Spacing1 Знак,No Spacing Знак"/>
    <w:basedOn w:val="a1"/>
    <w:link w:val="a7"/>
    <w:uiPriority w:val="1"/>
    <w:rsid w:val="00B20883"/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unhideWhenUsed/>
    <w:rsid w:val="00B20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aliases w:val="Обычный (Web)1,Обычный (веб) Знак Знак,Обычный (Web) Знак Знак Знак"/>
    <w:basedOn w:val="a"/>
    <w:link w:val="ac"/>
    <w:uiPriority w:val="99"/>
    <w:unhideWhenUsed/>
    <w:rsid w:val="00B20883"/>
  </w:style>
  <w:style w:type="character" w:customStyle="1" w:styleId="ac">
    <w:name w:val="Обычный (веб) Знак"/>
    <w:aliases w:val="Обычный (Web)1 Знак,Обычный (веб) Знак Знак Знак,Обычный (Web) Знак Знак Знак Знак"/>
    <w:link w:val="ab"/>
    <w:uiPriority w:val="99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aliases w:val="Table Grid Report"/>
    <w:basedOn w:val="a2"/>
    <w:rsid w:val="00B20883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next w:val="a"/>
    <w:autoRedefine/>
    <w:uiPriority w:val="39"/>
    <w:qFormat/>
    <w:rsid w:val="002A3784"/>
    <w:pPr>
      <w:tabs>
        <w:tab w:val="right" w:leader="dot" w:pos="9344"/>
      </w:tabs>
      <w:spacing w:before="60" w:after="60"/>
      <w:jc w:val="left"/>
    </w:pPr>
    <w:rPr>
      <w:rFonts w:eastAsia="Calibri"/>
      <w:b/>
      <w:bCs/>
      <w:szCs w:val="32"/>
      <w:lang w:eastAsia="en-US"/>
    </w:rPr>
  </w:style>
  <w:style w:type="paragraph" w:styleId="ae">
    <w:name w:val="TOC Heading"/>
    <w:basedOn w:val="1"/>
    <w:next w:val="a"/>
    <w:uiPriority w:val="39"/>
    <w:qFormat/>
    <w:rsid w:val="00B2088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35A39"/>
    <w:pPr>
      <w:tabs>
        <w:tab w:val="right" w:leader="dot" w:pos="9344"/>
      </w:tabs>
      <w:spacing w:before="60" w:after="60"/>
      <w:ind w:left="442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A10898"/>
    <w:pPr>
      <w:tabs>
        <w:tab w:val="right" w:leader="dot" w:pos="9344"/>
      </w:tabs>
      <w:spacing w:before="60" w:after="60"/>
      <w:ind w:left="663"/>
    </w:pPr>
    <w:rPr>
      <w:rFonts w:eastAsia="Calibri"/>
      <w:noProof/>
      <w:szCs w:val="20"/>
      <w:lang w:eastAsia="en-US"/>
    </w:rPr>
  </w:style>
  <w:style w:type="paragraph" w:customStyle="1" w:styleId="12">
    <w:name w:val="Обычный1"/>
    <w:rsid w:val="00B20883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">
    <w:name w:val="Body Text First Indent"/>
    <w:basedOn w:val="a"/>
    <w:link w:val="af0"/>
    <w:semiHidden/>
    <w:unhideWhenUsed/>
    <w:rsid w:val="00734DB8"/>
    <w:pPr>
      <w:spacing w:after="200" w:line="276" w:lineRule="auto"/>
      <w:ind w:firstLine="360"/>
      <w:jc w:val="left"/>
    </w:pPr>
  </w:style>
  <w:style w:type="character" w:customStyle="1" w:styleId="af0">
    <w:name w:val="Красная строка Знак"/>
    <w:basedOn w:val="a1"/>
    <w:link w:val="af"/>
    <w:semiHidden/>
    <w:rsid w:val="00734DB8"/>
    <w:rPr>
      <w:rFonts w:eastAsiaTheme="minorEastAsia"/>
      <w:lang w:eastAsia="ru-RU"/>
    </w:rPr>
  </w:style>
  <w:style w:type="paragraph" w:customStyle="1" w:styleId="0">
    <w:name w:val="КК0"/>
    <w:basedOn w:val="a"/>
    <w:link w:val="00"/>
    <w:qFormat/>
    <w:rsid w:val="00B20883"/>
    <w:pPr>
      <w:ind w:firstLine="709"/>
    </w:pPr>
    <w:rPr>
      <w:sz w:val="26"/>
      <w:szCs w:val="26"/>
    </w:rPr>
  </w:style>
  <w:style w:type="character" w:customStyle="1" w:styleId="00">
    <w:name w:val="КК0 Знак"/>
    <w:basedOn w:val="a1"/>
    <w:link w:val="0"/>
    <w:rsid w:val="00B2088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1"/>
    <w:rsid w:val="00B20883"/>
    <w:rPr>
      <w:rFonts w:ascii="Times New Roman" w:hAnsi="Times New Roman" w:cs="Times New Roman"/>
      <w:sz w:val="16"/>
      <w:szCs w:val="16"/>
    </w:rPr>
  </w:style>
  <w:style w:type="paragraph" w:customStyle="1" w:styleId="32">
    <w:name w:val="Егор3"/>
    <w:basedOn w:val="a6"/>
    <w:rsid w:val="00B20883"/>
    <w:pPr>
      <w:pageBreakBefore w:val="0"/>
      <w:spacing w:before="0" w:after="200" w:line="276" w:lineRule="auto"/>
      <w:ind w:firstLine="851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22">
    <w:name w:val="Body Text 2"/>
    <w:basedOn w:val="a"/>
    <w:link w:val="23"/>
    <w:rsid w:val="00B20883"/>
    <w:pPr>
      <w:spacing w:line="480" w:lineRule="auto"/>
    </w:pPr>
  </w:style>
  <w:style w:type="character" w:customStyle="1" w:styleId="23">
    <w:name w:val="Основной текст 2 Знак"/>
    <w:basedOn w:val="a1"/>
    <w:link w:val="22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Основной текст 1,Нумерованный список !!,Надин стиль"/>
    <w:basedOn w:val="a"/>
    <w:link w:val="af2"/>
    <w:rsid w:val="00B20883"/>
    <w:pPr>
      <w:ind w:left="283"/>
    </w:p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"/>
    <w:basedOn w:val="a1"/>
    <w:link w:val="af1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20883"/>
    <w:pPr>
      <w:spacing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20883"/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20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aliases w:val="Текст1"/>
    <w:basedOn w:val="a"/>
    <w:link w:val="af4"/>
    <w:rsid w:val="00B20883"/>
    <w:rPr>
      <w:rFonts w:ascii="Courier New" w:hAnsi="Courier New"/>
      <w:sz w:val="20"/>
      <w:szCs w:val="20"/>
    </w:rPr>
  </w:style>
  <w:style w:type="character" w:customStyle="1" w:styleId="af4">
    <w:name w:val="Текст Знак"/>
    <w:aliases w:val="Текст1 Знак"/>
    <w:basedOn w:val="a1"/>
    <w:link w:val="af3"/>
    <w:rsid w:val="00B208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basedOn w:val="a1"/>
    <w:rsid w:val="00B20883"/>
    <w:rPr>
      <w:rFonts w:ascii="Times New Roman" w:hAnsi="Times New Roman" w:cs="Times New Roman" w:hint="default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B2088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20883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B20883"/>
    <w:pPr>
      <w:tabs>
        <w:tab w:val="center" w:pos="4677"/>
        <w:tab w:val="right" w:pos="9355"/>
      </w:tabs>
    </w:pPr>
    <w:rPr>
      <w:sz w:val="20"/>
    </w:rPr>
  </w:style>
  <w:style w:type="character" w:customStyle="1" w:styleId="af8">
    <w:name w:val="Нижний колонтитул Знак"/>
    <w:basedOn w:val="a1"/>
    <w:link w:val="af7"/>
    <w:uiPriority w:val="99"/>
    <w:rsid w:val="00B20883"/>
    <w:rPr>
      <w:rFonts w:ascii="Times New Roman" w:eastAsiaTheme="minorEastAsia" w:hAnsi="Times New Roman"/>
      <w:sz w:val="20"/>
      <w:lang w:eastAsia="ru-RU"/>
    </w:rPr>
  </w:style>
  <w:style w:type="paragraph" w:customStyle="1" w:styleId="26">
    <w:name w:val="Знак Знак Знак2 Знак Знак Знак Знак Знак Знак Знак"/>
    <w:basedOn w:val="a"/>
    <w:rsid w:val="00B20883"/>
    <w:rPr>
      <w:rFonts w:ascii="Verdana" w:hAnsi="Verdana" w:cs="Verdana"/>
      <w:sz w:val="20"/>
      <w:szCs w:val="20"/>
      <w:lang w:val="en-US" w:eastAsia="en-US"/>
    </w:rPr>
  </w:style>
  <w:style w:type="paragraph" w:styleId="af9">
    <w:name w:val="caption"/>
    <w:aliases w:val="табл"/>
    <w:basedOn w:val="a"/>
    <w:next w:val="a"/>
    <w:qFormat/>
    <w:rsid w:val="00B20883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35">
    <w:name w:val="Body Text Indent 3"/>
    <w:basedOn w:val="a"/>
    <w:link w:val="36"/>
    <w:uiPriority w:val="99"/>
    <w:unhideWhenUsed/>
    <w:rsid w:val="00B20883"/>
    <w:pPr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20883"/>
    <w:rPr>
      <w:rFonts w:ascii="Calibri" w:eastAsia="Calibri" w:hAnsi="Calibri" w:cs="Times New Roman"/>
      <w:sz w:val="16"/>
      <w:szCs w:val="16"/>
    </w:rPr>
  </w:style>
  <w:style w:type="character" w:customStyle="1" w:styleId="afa">
    <w:name w:val="Схема документа Знак"/>
    <w:link w:val="afb"/>
    <w:uiPriority w:val="99"/>
    <w:semiHidden/>
    <w:rsid w:val="00B2088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uiPriority w:val="99"/>
    <w:semiHidden/>
    <w:rsid w:val="00B20883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1"/>
    <w:uiPriority w:val="99"/>
    <w:semiHidden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c">
    <w:name w:val="заголовок таблицы"/>
    <w:basedOn w:val="a"/>
    <w:link w:val="afd"/>
    <w:rsid w:val="00B20883"/>
    <w:pPr>
      <w:spacing w:line="312" w:lineRule="auto"/>
      <w:jc w:val="center"/>
    </w:pPr>
    <w:rPr>
      <w:b/>
      <w:sz w:val="26"/>
    </w:rPr>
  </w:style>
  <w:style w:type="character" w:customStyle="1" w:styleId="afd">
    <w:name w:val="заголовок таблицы Знак"/>
    <w:link w:val="afc"/>
    <w:rsid w:val="00B2088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e">
    <w:name w:val="Основной"/>
    <w:basedOn w:val="a"/>
    <w:link w:val="aff"/>
    <w:rsid w:val="00B20883"/>
    <w:pPr>
      <w:spacing w:line="312" w:lineRule="auto"/>
      <w:ind w:firstLine="720"/>
    </w:pPr>
    <w:rPr>
      <w:sz w:val="28"/>
    </w:rPr>
  </w:style>
  <w:style w:type="character" w:customStyle="1" w:styleId="aff">
    <w:name w:val="Основной Знак"/>
    <w:link w:val="afe"/>
    <w:rsid w:val="00B20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Subtitle"/>
    <w:basedOn w:val="a"/>
    <w:next w:val="a"/>
    <w:link w:val="aff1"/>
    <w:qFormat/>
    <w:rsid w:val="00B20883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1"/>
    <w:link w:val="aff0"/>
    <w:rsid w:val="00B20883"/>
    <w:rPr>
      <w:rFonts w:ascii="Cambria" w:eastAsia="Times New Roman" w:hAnsi="Cambria" w:cs="Times New Roman"/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B20883"/>
    <w:rPr>
      <w:rFonts w:ascii="Calibri" w:eastAsia="Calibri" w:hAnsi="Calibri"/>
      <w:i/>
      <w:iCs/>
      <w:color w:val="000000"/>
      <w:lang w:eastAsia="en-US"/>
    </w:rPr>
  </w:style>
  <w:style w:type="character" w:customStyle="1" w:styleId="28">
    <w:name w:val="Цитата 2 Знак"/>
    <w:basedOn w:val="a1"/>
    <w:link w:val="27"/>
    <w:uiPriority w:val="29"/>
    <w:rsid w:val="00B20883"/>
    <w:rPr>
      <w:rFonts w:ascii="Calibri" w:eastAsia="Calibri" w:hAnsi="Calibri" w:cs="Times New Roman"/>
      <w:i/>
      <w:iCs/>
      <w:color w:val="000000"/>
    </w:rPr>
  </w:style>
  <w:style w:type="paragraph" w:customStyle="1" w:styleId="aff2">
    <w:name w:val="ПодзаголовокКАТЯ"/>
    <w:basedOn w:val="aff0"/>
    <w:qFormat/>
    <w:rsid w:val="00B20883"/>
    <w:rPr>
      <w:rFonts w:ascii="Times New Roman" w:hAnsi="Times New Roman"/>
      <w:i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B20883"/>
    <w:pPr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B20883"/>
    <w:pPr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B20883"/>
    <w:pPr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B20883"/>
    <w:pPr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B20883"/>
    <w:pPr>
      <w:ind w:left="1540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B20883"/>
    <w:pPr>
      <w:ind w:left="1760"/>
    </w:pPr>
    <w:rPr>
      <w:rFonts w:ascii="Calibri" w:eastAsia="Calibri" w:hAnsi="Calibri"/>
      <w:sz w:val="20"/>
      <w:szCs w:val="20"/>
      <w:lang w:eastAsia="en-US"/>
    </w:rPr>
  </w:style>
  <w:style w:type="character" w:styleId="aff3">
    <w:name w:val="page number"/>
    <w:basedOn w:val="a1"/>
    <w:rsid w:val="00B20883"/>
  </w:style>
  <w:style w:type="character" w:customStyle="1" w:styleId="aff4">
    <w:name w:val="Текст концевой сноски Знак"/>
    <w:link w:val="aff5"/>
    <w:uiPriority w:val="99"/>
    <w:semiHidden/>
    <w:rsid w:val="00B20883"/>
    <w:rPr>
      <w:rFonts w:ascii="Calibri" w:eastAsia="Calibri" w:hAnsi="Calibri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14">
    <w:name w:val="Текст концевой сноски Знак1"/>
    <w:basedOn w:val="a1"/>
    <w:uiPriority w:val="99"/>
    <w:semiHidden/>
    <w:rsid w:val="00B20883"/>
    <w:rPr>
      <w:rFonts w:eastAsiaTheme="minorEastAsia"/>
      <w:sz w:val="20"/>
      <w:szCs w:val="20"/>
      <w:lang w:eastAsia="ru-RU"/>
    </w:rPr>
  </w:style>
  <w:style w:type="paragraph" w:styleId="af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7"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aff7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1"/>
    <w:link w:val="aff6"/>
    <w:rsid w:val="00B20883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вый абзац"/>
    <w:basedOn w:val="a"/>
    <w:link w:val="29"/>
    <w:rsid w:val="00B20883"/>
    <w:pPr>
      <w:ind w:firstLine="567"/>
    </w:pPr>
    <w:rPr>
      <w:rFonts w:ascii="Arial" w:hAnsi="Arial"/>
      <w:szCs w:val="20"/>
    </w:rPr>
  </w:style>
  <w:style w:type="character" w:customStyle="1" w:styleId="29">
    <w:name w:val="Новый абзац Знак2"/>
    <w:link w:val="aff8"/>
    <w:rsid w:val="00B2088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5">
    <w:name w:val="Подзаголовок1катя"/>
    <w:basedOn w:val="aff0"/>
    <w:qFormat/>
    <w:rsid w:val="00B20883"/>
    <w:pPr>
      <w:spacing w:after="120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a">
    <w:name w:val="Егор2"/>
    <w:basedOn w:val="3"/>
    <w:link w:val="2b"/>
    <w:rsid w:val="00811C13"/>
    <w:pPr>
      <w:keepLines/>
      <w:spacing w:before="120" w:after="120"/>
      <w:ind w:left="1429" w:hanging="720"/>
      <w:outlineLvl w:val="9"/>
    </w:pPr>
    <w:rPr>
      <w:rFonts w:cs="Times New Roman"/>
      <w:lang w:eastAsia="en-US"/>
    </w:rPr>
  </w:style>
  <w:style w:type="character" w:customStyle="1" w:styleId="2b">
    <w:name w:val="Егор2 Знак"/>
    <w:link w:val="2a"/>
    <w:rsid w:val="00811C13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9">
    <w:name w:val="Title"/>
    <w:basedOn w:val="a"/>
    <w:next w:val="a"/>
    <w:link w:val="affa"/>
    <w:uiPriority w:val="99"/>
    <w:qFormat/>
    <w:rsid w:val="00B208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a">
    <w:name w:val="Название Знак"/>
    <w:basedOn w:val="a1"/>
    <w:link w:val="aff9"/>
    <w:uiPriority w:val="99"/>
    <w:rsid w:val="00B208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ffb"/>
    <w:link w:val="S0"/>
    <w:autoRedefine/>
    <w:rsid w:val="00B20883"/>
    <w:pPr>
      <w:contextualSpacing w:val="0"/>
    </w:pPr>
    <w:rPr>
      <w:rFonts w:eastAsia="Calibri"/>
      <w:color w:val="FF0000"/>
      <w:sz w:val="26"/>
      <w:szCs w:val="26"/>
    </w:rPr>
  </w:style>
  <w:style w:type="paragraph" w:styleId="affb">
    <w:name w:val="List Bullet"/>
    <w:basedOn w:val="a"/>
    <w:uiPriority w:val="99"/>
    <w:semiHidden/>
    <w:unhideWhenUsed/>
    <w:rsid w:val="00B20883"/>
    <w:pPr>
      <w:ind w:left="1429" w:hanging="360"/>
      <w:contextualSpacing/>
    </w:pPr>
  </w:style>
  <w:style w:type="character" w:customStyle="1" w:styleId="S0">
    <w:name w:val="S_Маркированный Знак"/>
    <w:basedOn w:val="a1"/>
    <w:link w:val="S"/>
    <w:rsid w:val="00B20883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ConsNormal">
    <w:name w:val="ConsNormal"/>
    <w:rsid w:val="00B20883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B20883"/>
    <w:pPr>
      <w:spacing w:before="100" w:beforeAutospacing="1" w:after="100" w:afterAutospacing="1"/>
      <w:ind w:firstLine="709"/>
      <w:contextualSpacing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rsid w:val="00B20883"/>
    <w:pPr>
      <w:keepNext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34DB8"/>
    <w:pPr>
      <w:keepNext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B20883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B20883"/>
    <w:rPr>
      <w:rFonts w:ascii="Times New Roman" w:hAnsi="Times New Roman" w:cs="Times New Roman"/>
      <w:b/>
      <w:bCs/>
      <w:sz w:val="26"/>
      <w:szCs w:val="26"/>
    </w:rPr>
  </w:style>
  <w:style w:type="paragraph" w:customStyle="1" w:styleId="42">
    <w:name w:val="Егор4"/>
    <w:basedOn w:val="a"/>
    <w:qFormat/>
    <w:rsid w:val="00B20883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B20883"/>
    <w:pPr>
      <w:spacing w:before="100" w:beforeAutospacing="1" w:after="100" w:afterAutospacing="1"/>
    </w:pPr>
  </w:style>
  <w:style w:type="paragraph" w:customStyle="1" w:styleId="oblasttxt">
    <w:name w:val="oblasttxt"/>
    <w:basedOn w:val="a"/>
    <w:rsid w:val="00B20883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B20883"/>
    <w:pPr>
      <w:widowControl w:val="0"/>
      <w:autoSpaceDE w:val="0"/>
      <w:autoSpaceDN w:val="0"/>
      <w:adjustRightInd w:val="0"/>
      <w:spacing w:line="334" w:lineRule="exact"/>
      <w:ind w:firstLine="746"/>
    </w:pPr>
  </w:style>
  <w:style w:type="table" w:styleId="-3">
    <w:name w:val="Light List Accent 3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B20883"/>
    <w:pPr>
      <w:tabs>
        <w:tab w:val="decimal" w:pos="360"/>
      </w:tabs>
    </w:pPr>
    <w:rPr>
      <w:rFonts w:eastAsiaTheme="minorHAnsi"/>
    </w:rPr>
  </w:style>
  <w:style w:type="character" w:styleId="affc">
    <w:name w:val="Subtle Emphasis"/>
    <w:basedOn w:val="a1"/>
    <w:uiPriority w:val="19"/>
    <w:qFormat/>
    <w:rsid w:val="00B20883"/>
    <w:rPr>
      <w:i/>
      <w:iCs/>
      <w:color w:val="000000" w:themeColor="text1"/>
    </w:rPr>
  </w:style>
  <w:style w:type="table" w:customStyle="1" w:styleId="-110">
    <w:name w:val="Светлая заливка - Акцент 11"/>
    <w:basedOn w:val="a2"/>
    <w:uiPriority w:val="60"/>
    <w:rsid w:val="00B20883"/>
    <w:pPr>
      <w:spacing w:after="0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d">
    <w:name w:val="в таблице"/>
    <w:basedOn w:val="a"/>
    <w:rsid w:val="00B20883"/>
    <w:pPr>
      <w:suppressAutoHyphens/>
    </w:pPr>
    <w:rPr>
      <w:rFonts w:cs="Calibri"/>
      <w:sz w:val="20"/>
      <w:lang w:eastAsia="ar-SA"/>
    </w:rPr>
  </w:style>
  <w:style w:type="paragraph" w:customStyle="1" w:styleId="2c">
    <w:name w:val="Текст2"/>
    <w:basedOn w:val="a"/>
    <w:rsid w:val="00B20883"/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B20883"/>
    <w:pPr>
      <w:tabs>
        <w:tab w:val="num" w:pos="720"/>
      </w:tabs>
      <w:suppressAutoHyphens/>
      <w:spacing w:line="360" w:lineRule="auto"/>
      <w:jc w:val="right"/>
    </w:pPr>
    <w:rPr>
      <w:rFonts w:cs="Calibri"/>
      <w:lang w:eastAsia="ar-SA"/>
    </w:rPr>
  </w:style>
  <w:style w:type="character" w:customStyle="1" w:styleId="apple-converted-space">
    <w:name w:val="apple-converted-space"/>
    <w:basedOn w:val="a1"/>
    <w:rsid w:val="00B20883"/>
  </w:style>
  <w:style w:type="paragraph" w:customStyle="1" w:styleId="17">
    <w:name w:val="Маркированный список1"/>
    <w:basedOn w:val="a"/>
    <w:rsid w:val="00B20883"/>
    <w:pPr>
      <w:widowControl w:val="0"/>
      <w:suppressAutoHyphens/>
      <w:autoSpaceDE w:val="0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B20883"/>
    <w:pPr>
      <w:widowControl w:val="0"/>
      <w:spacing w:after="0" w:line="360" w:lineRule="auto"/>
      <w:ind w:firstLine="709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1"/>
    <w:link w:val="Main"/>
    <w:rsid w:val="00B20883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B20883"/>
    <w:pPr>
      <w:ind w:firstLine="360"/>
    </w:pPr>
    <w:rPr>
      <w:rFonts w:ascii="Arial" w:hAnsi="Arial"/>
      <w:szCs w:val="20"/>
    </w:rPr>
  </w:style>
  <w:style w:type="paragraph" w:customStyle="1" w:styleId="affe">
    <w:name w:val="Содержимое таблицы"/>
    <w:basedOn w:val="a"/>
    <w:rsid w:val="00B20883"/>
    <w:pPr>
      <w:suppressLineNumbers/>
      <w:suppressAutoHyphens/>
    </w:pPr>
    <w:rPr>
      <w:rFonts w:ascii="Calibri" w:hAnsi="Calibri" w:cs="Calibri"/>
      <w:lang w:eastAsia="ar-SA"/>
    </w:rPr>
  </w:style>
  <w:style w:type="character" w:styleId="afff">
    <w:name w:val="Emphasis"/>
    <w:basedOn w:val="a1"/>
    <w:uiPriority w:val="20"/>
    <w:qFormat/>
    <w:rsid w:val="00B20883"/>
    <w:rPr>
      <w:i/>
      <w:iCs/>
    </w:rPr>
  </w:style>
  <w:style w:type="paragraph" w:customStyle="1" w:styleId="210">
    <w:name w:val="Основной текст с отступом 21"/>
    <w:basedOn w:val="a"/>
    <w:rsid w:val="00B20883"/>
    <w:pPr>
      <w:suppressAutoHyphens/>
      <w:ind w:firstLine="720"/>
    </w:pPr>
    <w:rPr>
      <w:szCs w:val="20"/>
      <w:lang w:eastAsia="ar-SA"/>
    </w:rPr>
  </w:style>
  <w:style w:type="paragraph" w:customStyle="1" w:styleId="37">
    <w:name w:val="Обычный3"/>
    <w:rsid w:val="00B20883"/>
    <w:pPr>
      <w:snapToGrid w:val="0"/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1"/>
    <w:rsid w:val="001E155E"/>
  </w:style>
  <w:style w:type="paragraph" w:customStyle="1" w:styleId="font10">
    <w:name w:val="font10"/>
    <w:basedOn w:val="a"/>
    <w:rsid w:val="002D40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rsid w:val="002D3449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mp">
    <w:name w:val="imp"/>
    <w:basedOn w:val="a"/>
    <w:rsid w:val="00A763C7"/>
    <w:pPr>
      <w:spacing w:before="100" w:beforeAutospacing="1" w:after="100" w:afterAutospacing="1"/>
      <w:jc w:val="left"/>
    </w:pPr>
  </w:style>
  <w:style w:type="character" w:styleId="afff0">
    <w:name w:val="Strong"/>
    <w:basedOn w:val="a1"/>
    <w:uiPriority w:val="22"/>
    <w:qFormat/>
    <w:rsid w:val="00A763C7"/>
    <w:rPr>
      <w:b/>
      <w:bCs/>
    </w:rPr>
  </w:style>
  <w:style w:type="paragraph" w:styleId="afff1">
    <w:name w:val="List Paragraph"/>
    <w:aliases w:val="обычный"/>
    <w:basedOn w:val="a"/>
    <w:link w:val="afff2"/>
    <w:uiPriority w:val="34"/>
    <w:qFormat/>
    <w:rsid w:val="00E0197A"/>
    <w:pPr>
      <w:ind w:left="720"/>
      <w:contextualSpacing/>
    </w:pPr>
  </w:style>
  <w:style w:type="paragraph" w:customStyle="1" w:styleId="u">
    <w:name w:val="u"/>
    <w:basedOn w:val="a"/>
    <w:rsid w:val="00810C39"/>
    <w:pPr>
      <w:spacing w:before="100" w:beforeAutospacing="1" w:after="100" w:afterAutospacing="1"/>
      <w:jc w:val="left"/>
    </w:pPr>
  </w:style>
  <w:style w:type="paragraph" w:customStyle="1" w:styleId="text">
    <w:name w:val="text"/>
    <w:basedOn w:val="a"/>
    <w:rsid w:val="002840A5"/>
    <w:pPr>
      <w:spacing w:before="100" w:beforeAutospacing="1" w:after="100" w:afterAutospacing="1"/>
      <w:jc w:val="left"/>
    </w:pPr>
  </w:style>
  <w:style w:type="paragraph" w:styleId="afff3">
    <w:name w:val="Body Text"/>
    <w:aliases w:val=" Знак1 Знак,Основной текст11,bt,Знак1 Знак"/>
    <w:basedOn w:val="a"/>
    <w:link w:val="afff4"/>
    <w:unhideWhenUsed/>
    <w:rsid w:val="00D63146"/>
  </w:style>
  <w:style w:type="character" w:customStyle="1" w:styleId="afff4">
    <w:name w:val="Основной текст Знак"/>
    <w:aliases w:val=" Знак1 Знак Знак,Основной текст11 Знак,bt Знак,Знак1 Знак Знак"/>
    <w:basedOn w:val="a1"/>
    <w:link w:val="afff3"/>
    <w:rsid w:val="00D63146"/>
    <w:rPr>
      <w:rFonts w:eastAsiaTheme="minorEastAsia"/>
      <w:lang w:eastAsia="ru-RU"/>
    </w:rPr>
  </w:style>
  <w:style w:type="character" w:customStyle="1" w:styleId="WW8Num1z1">
    <w:name w:val="WW8Num1z1"/>
    <w:rsid w:val="00F85D3E"/>
    <w:rPr>
      <w:rFonts w:ascii="Courier New" w:hAnsi="Courier New" w:cs="Courier New"/>
    </w:rPr>
  </w:style>
  <w:style w:type="paragraph" w:customStyle="1" w:styleId="S2">
    <w:name w:val="S_Обычный"/>
    <w:basedOn w:val="a"/>
    <w:rsid w:val="001D010C"/>
    <w:pPr>
      <w:suppressAutoHyphens/>
      <w:spacing w:line="360" w:lineRule="auto"/>
      <w:ind w:firstLine="709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197981"/>
    <w:pPr>
      <w:suppressAutoHyphens/>
      <w:ind w:left="612"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19798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38">
    <w:name w:val="Font Style38"/>
    <w:uiPriority w:val="99"/>
    <w:rsid w:val="00C40598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unip">
    <w:name w:val="unip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afff5">
    <w:name w:val="Нормальный (таблица)"/>
    <w:basedOn w:val="a"/>
    <w:next w:val="a"/>
    <w:uiPriority w:val="99"/>
    <w:rsid w:val="009F772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f6">
    <w:name w:val="Прижатый влево"/>
    <w:basedOn w:val="a"/>
    <w:next w:val="a"/>
    <w:uiPriority w:val="99"/>
    <w:rsid w:val="009F772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6"/>
      <w:szCs w:val="26"/>
    </w:rPr>
  </w:style>
  <w:style w:type="paragraph" w:customStyle="1" w:styleId="afff7">
    <w:name w:val="Основной стиль записки"/>
    <w:basedOn w:val="a"/>
    <w:qFormat/>
    <w:rsid w:val="00253771"/>
    <w:pPr>
      <w:ind w:firstLine="709"/>
    </w:pPr>
  </w:style>
  <w:style w:type="paragraph" w:customStyle="1" w:styleId="osntext">
    <w:name w:val="osn_text"/>
    <w:basedOn w:val="a"/>
    <w:rsid w:val="00ED117C"/>
    <w:pPr>
      <w:spacing w:before="100" w:beforeAutospacing="1" w:after="100" w:afterAutospacing="1"/>
      <w:jc w:val="left"/>
    </w:pPr>
  </w:style>
  <w:style w:type="paragraph" w:customStyle="1" w:styleId="120">
    <w:name w:val="осн.текст 12"/>
    <w:basedOn w:val="a"/>
    <w:link w:val="121"/>
    <w:rsid w:val="00CE62E9"/>
    <w:pPr>
      <w:ind w:firstLine="851"/>
    </w:pPr>
    <w:rPr>
      <w:rFonts w:ascii="Arial" w:hAnsi="Arial"/>
      <w:szCs w:val="20"/>
    </w:rPr>
  </w:style>
  <w:style w:type="character" w:customStyle="1" w:styleId="121">
    <w:name w:val="осн.текст 12 Знак"/>
    <w:basedOn w:val="a1"/>
    <w:link w:val="120"/>
    <w:rsid w:val="00CE62E9"/>
    <w:rPr>
      <w:rFonts w:ascii="Arial" w:eastAsia="Times New Roman" w:hAnsi="Arial" w:cs="Times New Roman"/>
      <w:sz w:val="24"/>
      <w:szCs w:val="20"/>
      <w:lang w:eastAsia="ru-RU"/>
    </w:rPr>
  </w:style>
  <w:style w:type="character" w:styleId="afff8">
    <w:name w:val="footnote reference"/>
    <w:aliases w:val="Знак сноски-FN"/>
    <w:basedOn w:val="a1"/>
    <w:unhideWhenUsed/>
    <w:rsid w:val="003672D1"/>
    <w:rPr>
      <w:vertAlign w:val="superscript"/>
    </w:rPr>
  </w:style>
  <w:style w:type="table" w:customStyle="1" w:styleId="18">
    <w:name w:val="Сетка таблицы1"/>
    <w:basedOn w:val="a2"/>
    <w:next w:val="ad"/>
    <w:uiPriority w:val="39"/>
    <w:rsid w:val="00143BD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d"/>
    <w:uiPriority w:val="39"/>
    <w:rsid w:val="0000181E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d"/>
    <w:uiPriority w:val="39"/>
    <w:rsid w:val="001430D6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d"/>
    <w:uiPriority w:val="39"/>
    <w:rsid w:val="0040546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d"/>
    <w:uiPriority w:val="39"/>
    <w:rsid w:val="0059588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d"/>
    <w:uiPriority w:val="39"/>
    <w:rsid w:val="00EE6C3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d"/>
    <w:uiPriority w:val="39"/>
    <w:rsid w:val="00DF318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d"/>
    <w:uiPriority w:val="39"/>
    <w:rsid w:val="00050150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d"/>
    <w:uiPriority w:val="39"/>
    <w:rsid w:val="00E241A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39"/>
    <w:rsid w:val="00EE21E8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39"/>
    <w:rsid w:val="007D4C9D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39"/>
    <w:rsid w:val="008A2F06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d"/>
    <w:uiPriority w:val="39"/>
    <w:rsid w:val="00321382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d"/>
    <w:uiPriority w:val="39"/>
    <w:rsid w:val="00E62E6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1"/>
    <w:rsid w:val="00C64F14"/>
  </w:style>
  <w:style w:type="paragraph" w:customStyle="1" w:styleId="headertext">
    <w:name w:val="headertext"/>
    <w:basedOn w:val="a"/>
    <w:rsid w:val="000B3FF3"/>
    <w:pPr>
      <w:spacing w:before="100" w:beforeAutospacing="1" w:after="100" w:afterAutospacing="1"/>
      <w:jc w:val="left"/>
    </w:pPr>
  </w:style>
  <w:style w:type="table" w:customStyle="1" w:styleId="520">
    <w:name w:val="Сетка таблицы52"/>
    <w:basedOn w:val="a2"/>
    <w:next w:val="ad"/>
    <w:rsid w:val="003323CD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F663FD"/>
  </w:style>
  <w:style w:type="table" w:styleId="3-6">
    <w:name w:val="Medium Grid 3 Accent 6"/>
    <w:basedOn w:val="a2"/>
    <w:uiPriority w:val="69"/>
    <w:rsid w:val="004437C2"/>
    <w:pPr>
      <w:spacing w:before="0" w:after="0"/>
      <w:ind w:left="0"/>
      <w:jc w:val="left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Default">
    <w:name w:val="Default"/>
    <w:rsid w:val="00204671"/>
    <w:pPr>
      <w:autoSpaceDE w:val="0"/>
      <w:autoSpaceDN w:val="0"/>
      <w:adjustRightInd w:val="0"/>
      <w:spacing w:before="0"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F1E1C"/>
    <w:pPr>
      <w:spacing w:before="100" w:beforeAutospacing="1" w:after="100" w:afterAutospacing="1"/>
      <w:jc w:val="left"/>
    </w:pPr>
  </w:style>
  <w:style w:type="character" w:customStyle="1" w:styleId="statuswrk">
    <w:name w:val="status_wrk"/>
    <w:basedOn w:val="a1"/>
    <w:rsid w:val="00A93D24"/>
  </w:style>
  <w:style w:type="paragraph" w:customStyle="1" w:styleId="ConsPlusTitle">
    <w:name w:val="ConsPlusTitle"/>
    <w:rsid w:val="00701A43"/>
    <w:pPr>
      <w:widowControl w:val="0"/>
      <w:autoSpaceDE w:val="0"/>
      <w:autoSpaceDN w:val="0"/>
      <w:spacing w:before="0" w:after="0"/>
      <w:ind w:left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ff9">
    <w:name w:val="annotation reference"/>
    <w:basedOn w:val="a1"/>
    <w:unhideWhenUsed/>
    <w:rsid w:val="00C83C1F"/>
    <w:rPr>
      <w:sz w:val="16"/>
      <w:szCs w:val="16"/>
    </w:rPr>
  </w:style>
  <w:style w:type="paragraph" w:styleId="afffa">
    <w:name w:val="annotation text"/>
    <w:basedOn w:val="a"/>
    <w:link w:val="afffb"/>
    <w:unhideWhenUsed/>
    <w:rsid w:val="00C83C1F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C8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C83C1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C83C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GridReport1">
    <w:name w:val="Table Grid Report1"/>
    <w:basedOn w:val="a2"/>
    <w:next w:val="ad"/>
    <w:uiPriority w:val="59"/>
    <w:rsid w:val="002B1314"/>
    <w:pPr>
      <w:spacing w:before="0" w:after="0"/>
      <w:ind w:left="0"/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">
    <w:name w:val="Title!Название НПА"/>
    <w:basedOn w:val="a"/>
    <w:rsid w:val="00B95101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character" w:customStyle="1" w:styleId="a4">
    <w:name w:val="Обычный текст Знак"/>
    <w:basedOn w:val="a1"/>
    <w:link w:val="a0"/>
    <w:rsid w:val="009C4419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ConsPlusNonformat">
    <w:name w:val="ConsPlusNonformat"/>
    <w:uiPriority w:val="99"/>
    <w:rsid w:val="00F40513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e">
    <w:name w:val="Заголовок (Уровень 2)"/>
    <w:basedOn w:val="a"/>
    <w:next w:val="afff3"/>
    <w:link w:val="2f"/>
    <w:autoRedefine/>
    <w:qFormat/>
    <w:rsid w:val="009F2231"/>
    <w:pPr>
      <w:autoSpaceDE w:val="0"/>
      <w:autoSpaceDN w:val="0"/>
      <w:adjustRightInd w:val="0"/>
      <w:ind w:firstLine="709"/>
      <w:jc w:val="center"/>
      <w:outlineLvl w:val="0"/>
    </w:pPr>
    <w:rPr>
      <w:bCs/>
      <w:i/>
    </w:rPr>
  </w:style>
  <w:style w:type="character" w:customStyle="1" w:styleId="2f">
    <w:name w:val="Заголовок (Уровень 2) Знак"/>
    <w:basedOn w:val="a1"/>
    <w:link w:val="2e"/>
    <w:rsid w:val="009F2231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customStyle="1" w:styleId="S3">
    <w:name w:val="S_Обычный жирный"/>
    <w:basedOn w:val="a"/>
    <w:link w:val="S4"/>
    <w:qFormat/>
    <w:rsid w:val="00FA63CC"/>
    <w:pPr>
      <w:ind w:firstLine="709"/>
    </w:pPr>
    <w:rPr>
      <w:sz w:val="28"/>
      <w:lang w:val="x-none" w:eastAsia="x-none"/>
    </w:rPr>
  </w:style>
  <w:style w:type="character" w:customStyle="1" w:styleId="S4">
    <w:name w:val="S_Обычный жирный Знак"/>
    <w:link w:val="S3"/>
    <w:rsid w:val="00FA63C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11">
    <w:name w:val="Табличный_боковик_11"/>
    <w:link w:val="112"/>
    <w:qFormat/>
    <w:rsid w:val="00F848CC"/>
    <w:pPr>
      <w:spacing w:before="0" w:after="0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боковик_11 Знак"/>
    <w:link w:val="111"/>
    <w:rsid w:val="00F848C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basedOn w:val="a1"/>
    <w:link w:val="ArNar0"/>
    <w:locked/>
    <w:rsid w:val="000F630E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rsid w:val="000F630E"/>
    <w:pPr>
      <w:ind w:firstLine="709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paragraph" w:customStyle="1" w:styleId="2f0">
    <w:name w:val="Текст с интервалом 2"/>
    <w:basedOn w:val="ArNar0"/>
    <w:rsid w:val="000F630E"/>
    <w:pPr>
      <w:spacing w:before="60"/>
    </w:pPr>
  </w:style>
  <w:style w:type="paragraph" w:customStyle="1" w:styleId="ConsPlusCell">
    <w:name w:val="ConsPlusCell"/>
    <w:uiPriority w:val="99"/>
    <w:rsid w:val="00BB39CF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2">
    <w:name w:val="Абзац списка Знак"/>
    <w:aliases w:val="обычный Знак"/>
    <w:link w:val="afff1"/>
    <w:uiPriority w:val="34"/>
    <w:rsid w:val="001A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а"/>
    <w:basedOn w:val="af9"/>
    <w:rsid w:val="00972410"/>
    <w:pPr>
      <w:spacing w:before="120" w:after="120"/>
      <w:ind w:left="0"/>
      <w:jc w:val="both"/>
    </w:pPr>
    <w:rPr>
      <w:rFonts w:ascii="Times New Roman" w:eastAsia="Times New Roman" w:hAnsi="Times New Roman"/>
      <w:b w:val="0"/>
      <w:color w:val="000000"/>
      <w:lang w:eastAsia="ru-RU"/>
    </w:rPr>
  </w:style>
  <w:style w:type="paragraph" w:customStyle="1" w:styleId="Heading">
    <w:name w:val="Heading"/>
    <w:rsid w:val="001F2280"/>
    <w:pPr>
      <w:spacing w:before="0" w:after="0"/>
      <w:ind w:left="0"/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table" w:customStyle="1" w:styleId="TableGridReport2">
    <w:name w:val="Table Grid Report2"/>
    <w:basedOn w:val="a2"/>
    <w:next w:val="ad"/>
    <w:rsid w:val="00106DDE"/>
    <w:pPr>
      <w:spacing w:before="0" w:after="0"/>
      <w:ind w:left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9">
    <w:name w:val="Основной текст с отступом.Основной текст 1.Нумерованный список !!.Надин стиль"/>
    <w:basedOn w:val="a"/>
    <w:rsid w:val="00796393"/>
    <w:pPr>
      <w:suppressAutoHyphens/>
      <w:spacing w:after="120"/>
      <w:ind w:firstLine="709"/>
    </w:pPr>
    <w:rPr>
      <w:rFonts w:ascii="Arial" w:hAnsi="Arial" w:cs="Calibri"/>
      <w:sz w:val="26"/>
      <w:szCs w:val="20"/>
      <w:lang w:eastAsia="ar-SA"/>
    </w:rPr>
  </w:style>
  <w:style w:type="paragraph" w:customStyle="1" w:styleId="affff">
    <w:name w:val="Мария"/>
    <w:basedOn w:val="a"/>
    <w:uiPriority w:val="99"/>
    <w:rsid w:val="0042603C"/>
    <w:pPr>
      <w:spacing w:before="240" w:after="120"/>
      <w:ind w:firstLine="709"/>
    </w:pPr>
    <w:rPr>
      <w:sz w:val="26"/>
      <w:szCs w:val="26"/>
    </w:rPr>
  </w:style>
  <w:style w:type="paragraph" w:customStyle="1" w:styleId="340">
    <w:name w:val="Основной текст 34"/>
    <w:basedOn w:val="a"/>
    <w:rsid w:val="00FE0827"/>
    <w:pPr>
      <w:suppressAutoHyphens/>
      <w:spacing w:after="120"/>
      <w:jc w:val="left"/>
    </w:pPr>
    <w:rPr>
      <w:sz w:val="16"/>
      <w:szCs w:val="16"/>
      <w:lang w:eastAsia="ar-SA"/>
    </w:rPr>
  </w:style>
  <w:style w:type="paragraph" w:customStyle="1" w:styleId="1a">
    <w:name w:val="Список маркированный 1"/>
    <w:basedOn w:val="a"/>
    <w:rsid w:val="00FE0827"/>
    <w:pPr>
      <w:tabs>
        <w:tab w:val="left" w:pos="357"/>
      </w:tabs>
      <w:suppressAutoHyphens/>
      <w:spacing w:line="312" w:lineRule="auto"/>
    </w:pPr>
    <w:rPr>
      <w:lang w:eastAsia="ar-SA"/>
    </w:rPr>
  </w:style>
  <w:style w:type="character" w:customStyle="1" w:styleId="w">
    <w:name w:val="w"/>
    <w:basedOn w:val="a1"/>
    <w:rsid w:val="00DA6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2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0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9251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00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9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1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2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4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7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31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3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525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6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6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1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9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2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2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6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6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8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95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0290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4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4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7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1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84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41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FDF3C-6998-4C8E-8D55-8DCE7937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17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20</cp:revision>
  <cp:lastPrinted>2019-08-16T07:49:00Z</cp:lastPrinted>
  <dcterms:created xsi:type="dcterms:W3CDTF">2019-12-19T09:45:00Z</dcterms:created>
  <dcterms:modified xsi:type="dcterms:W3CDTF">2024-10-16T09:43:00Z</dcterms:modified>
</cp:coreProperties>
</file>