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C3BB0" w14:textId="77777777" w:rsidR="000E7C98" w:rsidRDefault="000E7C98" w:rsidP="008E33BB">
      <w:pPr>
        <w:rPr>
          <w:rFonts w:ascii="Times New Roman" w:hAnsi="Times New Roman" w:cs="Times New Roman"/>
          <w:b/>
          <w:sz w:val="28"/>
          <w:szCs w:val="28"/>
        </w:rPr>
      </w:pPr>
    </w:p>
    <w:p w14:paraId="0EB3CD05" w14:textId="12E9C913" w:rsidR="008E33BB" w:rsidRPr="00C67DFC" w:rsidRDefault="0029335C" w:rsidP="002933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</w:t>
      </w:r>
      <w:r w:rsidR="00674C63" w:rsidRPr="00C67DFC">
        <w:rPr>
          <w:rFonts w:ascii="Times New Roman" w:hAnsi="Times New Roman" w:cs="Times New Roman"/>
          <w:b/>
          <w:sz w:val="28"/>
          <w:szCs w:val="28"/>
        </w:rPr>
        <w:t xml:space="preserve">деятельности </w:t>
      </w:r>
      <w:r w:rsidR="00C90D3D">
        <w:rPr>
          <w:rFonts w:ascii="Times New Roman" w:hAnsi="Times New Roman" w:cs="Times New Roman"/>
          <w:b/>
          <w:sz w:val="28"/>
          <w:szCs w:val="28"/>
        </w:rPr>
        <w:t>должностных лиц, уполномоченных составлять протоколы об административных</w:t>
      </w:r>
      <w:r w:rsidR="007F4E47">
        <w:rPr>
          <w:rFonts w:ascii="Times New Roman" w:hAnsi="Times New Roman" w:cs="Times New Roman"/>
          <w:b/>
          <w:sz w:val="28"/>
          <w:szCs w:val="28"/>
        </w:rPr>
        <w:t xml:space="preserve"> правонарушениях</w:t>
      </w:r>
      <w:r w:rsidR="00C90D3D">
        <w:rPr>
          <w:rFonts w:ascii="Times New Roman" w:hAnsi="Times New Roman" w:cs="Times New Roman"/>
          <w:b/>
          <w:sz w:val="28"/>
          <w:szCs w:val="28"/>
        </w:rPr>
        <w:t>, а также показатели</w:t>
      </w:r>
      <w:r w:rsidR="007F4E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0D3D">
        <w:rPr>
          <w:rFonts w:ascii="Times New Roman" w:hAnsi="Times New Roman" w:cs="Times New Roman"/>
          <w:b/>
          <w:sz w:val="28"/>
          <w:szCs w:val="28"/>
        </w:rPr>
        <w:t>реализации</w:t>
      </w:r>
      <w:r w:rsidR="00C90D3D" w:rsidRPr="00C90D3D">
        <w:rPr>
          <w:rFonts w:ascii="Times New Roman" w:hAnsi="Times New Roman" w:cs="Times New Roman"/>
          <w:b/>
          <w:sz w:val="28"/>
          <w:szCs w:val="28"/>
        </w:rPr>
        <w:t xml:space="preserve">  Администрацией Усть-Донецкого района государственных полномочий Ростовской области, переданных Областным законом "Об административных комиссиях в Ростовской области"</w:t>
      </w:r>
      <w:r w:rsidR="00931C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1C7D" w:rsidRPr="00C67DFC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1A0503">
        <w:rPr>
          <w:rFonts w:ascii="Times New Roman" w:hAnsi="Times New Roman" w:cs="Times New Roman"/>
          <w:b/>
          <w:sz w:val="28"/>
          <w:szCs w:val="28"/>
        </w:rPr>
        <w:t>3</w:t>
      </w:r>
      <w:r w:rsidR="00746280">
        <w:rPr>
          <w:rFonts w:ascii="Times New Roman" w:hAnsi="Times New Roman" w:cs="Times New Roman"/>
          <w:b/>
          <w:sz w:val="28"/>
          <w:szCs w:val="28"/>
        </w:rPr>
        <w:t xml:space="preserve"> месяц</w:t>
      </w:r>
      <w:r w:rsidR="001A0503">
        <w:rPr>
          <w:rFonts w:ascii="Times New Roman" w:hAnsi="Times New Roman" w:cs="Times New Roman"/>
          <w:b/>
          <w:sz w:val="28"/>
          <w:szCs w:val="28"/>
        </w:rPr>
        <w:t>а</w:t>
      </w:r>
      <w:r w:rsidR="00D841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1C7D" w:rsidRPr="00C67D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6F4E">
        <w:rPr>
          <w:rFonts w:ascii="Times New Roman" w:hAnsi="Times New Roman" w:cs="Times New Roman"/>
          <w:b/>
          <w:sz w:val="28"/>
          <w:szCs w:val="28"/>
        </w:rPr>
        <w:t>202</w:t>
      </w:r>
      <w:r w:rsidR="001A0503">
        <w:rPr>
          <w:rFonts w:ascii="Times New Roman" w:hAnsi="Times New Roman" w:cs="Times New Roman"/>
          <w:b/>
          <w:sz w:val="28"/>
          <w:szCs w:val="28"/>
        </w:rPr>
        <w:t>5</w:t>
      </w:r>
      <w:r w:rsidR="00721C7D" w:rsidRPr="00C67DFC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297702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C90D3D">
        <w:rPr>
          <w:rFonts w:ascii="Times New Roman" w:hAnsi="Times New Roman" w:cs="Times New Roman"/>
          <w:b/>
          <w:sz w:val="28"/>
          <w:szCs w:val="28"/>
        </w:rPr>
        <w:t>в сравнении с аналогичным периодом прошлого года</w:t>
      </w:r>
    </w:p>
    <w:p w14:paraId="22CCF89F" w14:textId="579F3CBB" w:rsidR="00674C63" w:rsidRDefault="0029335C" w:rsidP="00721C7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7C6D91">
        <w:rPr>
          <w:rFonts w:ascii="Times New Roman" w:hAnsi="Times New Roman" w:cs="Times New Roman"/>
          <w:b/>
          <w:sz w:val="28"/>
          <w:szCs w:val="28"/>
        </w:rPr>
        <w:t>оличественны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7C6D91">
        <w:rPr>
          <w:rFonts w:ascii="Times New Roman" w:hAnsi="Times New Roman" w:cs="Times New Roman"/>
          <w:b/>
          <w:sz w:val="28"/>
          <w:szCs w:val="28"/>
        </w:rPr>
        <w:t xml:space="preserve"> показател</w:t>
      </w:r>
      <w:r>
        <w:rPr>
          <w:rFonts w:ascii="Times New Roman" w:hAnsi="Times New Roman" w:cs="Times New Roman"/>
          <w:b/>
          <w:sz w:val="28"/>
          <w:szCs w:val="28"/>
        </w:rPr>
        <w:t>и</w:t>
      </w:r>
    </w:p>
    <w:p w14:paraId="2C6AA5A5" w14:textId="77777777" w:rsidR="00C67DFC" w:rsidRPr="00721C7D" w:rsidRDefault="00C67DFC" w:rsidP="00C67DF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4122FA6C" w14:textId="1108D764" w:rsidR="00301915" w:rsidRPr="006551D1" w:rsidRDefault="006551D1" w:rsidP="00931C3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72515">
        <w:rPr>
          <w:rFonts w:ascii="Times New Roman" w:hAnsi="Times New Roman" w:cs="Times New Roman"/>
          <w:sz w:val="28"/>
          <w:szCs w:val="28"/>
        </w:rPr>
        <w:t xml:space="preserve">    </w:t>
      </w:r>
      <w:r w:rsidR="003B61BD" w:rsidRPr="006551D1">
        <w:rPr>
          <w:rFonts w:ascii="Times New Roman" w:hAnsi="Times New Roman" w:cs="Times New Roman"/>
          <w:sz w:val="28"/>
          <w:szCs w:val="28"/>
        </w:rPr>
        <w:t xml:space="preserve">За </w:t>
      </w:r>
      <w:r w:rsidR="001A0503">
        <w:rPr>
          <w:rFonts w:ascii="Times New Roman" w:hAnsi="Times New Roman" w:cs="Times New Roman"/>
          <w:sz w:val="28"/>
          <w:szCs w:val="28"/>
        </w:rPr>
        <w:t>3</w:t>
      </w:r>
      <w:r w:rsidR="00746280" w:rsidRPr="006551D1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1A0503">
        <w:rPr>
          <w:rFonts w:ascii="Times New Roman" w:hAnsi="Times New Roman" w:cs="Times New Roman"/>
          <w:sz w:val="28"/>
          <w:szCs w:val="28"/>
        </w:rPr>
        <w:t>а</w:t>
      </w:r>
      <w:r w:rsidR="0091680B" w:rsidRPr="006551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3F61" w:rsidRPr="006551D1">
        <w:rPr>
          <w:rFonts w:ascii="Times New Roman" w:hAnsi="Times New Roman" w:cs="Times New Roman"/>
          <w:sz w:val="28"/>
          <w:szCs w:val="28"/>
        </w:rPr>
        <w:t>202</w:t>
      </w:r>
      <w:r w:rsidR="001A0503">
        <w:rPr>
          <w:rFonts w:ascii="Times New Roman" w:hAnsi="Times New Roman" w:cs="Times New Roman"/>
          <w:sz w:val="28"/>
          <w:szCs w:val="28"/>
        </w:rPr>
        <w:t>5</w:t>
      </w:r>
      <w:r w:rsidR="003B61BD" w:rsidRPr="006551D1">
        <w:rPr>
          <w:rFonts w:ascii="Times New Roman" w:hAnsi="Times New Roman" w:cs="Times New Roman"/>
          <w:sz w:val="28"/>
          <w:szCs w:val="28"/>
        </w:rPr>
        <w:t xml:space="preserve"> года на рассмотрение в административную комиссию </w:t>
      </w:r>
      <w:r w:rsidR="00746280" w:rsidRPr="006551D1">
        <w:rPr>
          <w:rFonts w:ascii="Times New Roman" w:hAnsi="Times New Roman" w:cs="Times New Roman"/>
          <w:sz w:val="28"/>
          <w:szCs w:val="28"/>
        </w:rPr>
        <w:t xml:space="preserve">поступило </w:t>
      </w:r>
      <w:r w:rsidR="003C6658">
        <w:rPr>
          <w:rFonts w:ascii="Times New Roman" w:hAnsi="Times New Roman" w:cs="Times New Roman"/>
          <w:sz w:val="28"/>
          <w:szCs w:val="28"/>
        </w:rPr>
        <w:t>66</w:t>
      </w:r>
      <w:r w:rsidR="0091680B" w:rsidRPr="006551D1">
        <w:rPr>
          <w:rFonts w:ascii="Times New Roman" w:hAnsi="Times New Roman" w:cs="Times New Roman"/>
          <w:sz w:val="28"/>
          <w:szCs w:val="28"/>
        </w:rPr>
        <w:t xml:space="preserve"> </w:t>
      </w:r>
      <w:r w:rsidR="006F256A" w:rsidRPr="006551D1">
        <w:rPr>
          <w:rFonts w:ascii="Times New Roman" w:hAnsi="Times New Roman" w:cs="Times New Roman"/>
          <w:sz w:val="28"/>
          <w:szCs w:val="28"/>
        </w:rPr>
        <w:t>протокол</w:t>
      </w:r>
      <w:r w:rsidR="00F9573E">
        <w:rPr>
          <w:rFonts w:ascii="Times New Roman" w:hAnsi="Times New Roman" w:cs="Times New Roman"/>
          <w:sz w:val="28"/>
          <w:szCs w:val="28"/>
        </w:rPr>
        <w:t>ов</w:t>
      </w:r>
      <w:r w:rsidR="006F256A" w:rsidRPr="006551D1">
        <w:rPr>
          <w:rFonts w:ascii="Times New Roman" w:hAnsi="Times New Roman" w:cs="Times New Roman"/>
          <w:sz w:val="28"/>
          <w:szCs w:val="28"/>
        </w:rPr>
        <w:t xml:space="preserve">, </w:t>
      </w:r>
      <w:r w:rsidR="003B61BD" w:rsidRPr="006551D1">
        <w:rPr>
          <w:rFonts w:ascii="Times New Roman" w:hAnsi="Times New Roman" w:cs="Times New Roman"/>
          <w:sz w:val="28"/>
          <w:szCs w:val="28"/>
        </w:rPr>
        <w:t xml:space="preserve">что на </w:t>
      </w:r>
      <w:r w:rsidR="003C6658">
        <w:rPr>
          <w:rFonts w:ascii="Times New Roman" w:hAnsi="Times New Roman" w:cs="Times New Roman"/>
          <w:color w:val="000000" w:themeColor="text1"/>
          <w:sz w:val="28"/>
          <w:szCs w:val="28"/>
        </w:rPr>
        <w:t>28</w:t>
      </w:r>
      <w:r w:rsidR="0014613E" w:rsidRPr="006551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9449B" w:rsidRPr="006551D1">
        <w:rPr>
          <w:rFonts w:ascii="Times New Roman" w:hAnsi="Times New Roman" w:cs="Times New Roman"/>
          <w:sz w:val="28"/>
          <w:szCs w:val="28"/>
        </w:rPr>
        <w:t>протокол</w:t>
      </w:r>
      <w:r w:rsidR="001A0503">
        <w:rPr>
          <w:rFonts w:ascii="Times New Roman" w:hAnsi="Times New Roman" w:cs="Times New Roman"/>
          <w:sz w:val="28"/>
          <w:szCs w:val="28"/>
        </w:rPr>
        <w:t>ов</w:t>
      </w:r>
      <w:r w:rsidR="00DA00DE" w:rsidRPr="006551D1">
        <w:rPr>
          <w:rFonts w:ascii="Times New Roman" w:hAnsi="Times New Roman" w:cs="Times New Roman"/>
          <w:sz w:val="28"/>
          <w:szCs w:val="28"/>
        </w:rPr>
        <w:t xml:space="preserve"> </w:t>
      </w:r>
      <w:r w:rsidR="0091680B" w:rsidRPr="006551D1">
        <w:rPr>
          <w:rFonts w:ascii="Times New Roman" w:hAnsi="Times New Roman" w:cs="Times New Roman"/>
          <w:sz w:val="28"/>
          <w:szCs w:val="28"/>
        </w:rPr>
        <w:t>больше</w:t>
      </w:r>
      <w:r w:rsidR="003B61BD" w:rsidRPr="006551D1">
        <w:rPr>
          <w:rFonts w:ascii="Times New Roman" w:hAnsi="Times New Roman" w:cs="Times New Roman"/>
          <w:sz w:val="28"/>
          <w:szCs w:val="28"/>
        </w:rPr>
        <w:t xml:space="preserve"> в сравнении с </w:t>
      </w:r>
      <w:r>
        <w:rPr>
          <w:rFonts w:ascii="Times New Roman" w:hAnsi="Times New Roman" w:cs="Times New Roman"/>
          <w:sz w:val="28"/>
          <w:szCs w:val="28"/>
        </w:rPr>
        <w:t>АППГ</w:t>
      </w:r>
      <w:r w:rsidR="004E0BE4" w:rsidRPr="006551D1">
        <w:rPr>
          <w:rFonts w:ascii="Times New Roman" w:hAnsi="Times New Roman" w:cs="Times New Roman"/>
          <w:sz w:val="28"/>
          <w:szCs w:val="28"/>
        </w:rPr>
        <w:t xml:space="preserve"> (</w:t>
      </w:r>
      <w:r w:rsidR="00F9573E">
        <w:rPr>
          <w:rFonts w:ascii="Times New Roman" w:hAnsi="Times New Roman" w:cs="Times New Roman"/>
          <w:sz w:val="28"/>
          <w:szCs w:val="28"/>
        </w:rPr>
        <w:t>3</w:t>
      </w:r>
      <w:r w:rsidR="001A0503">
        <w:rPr>
          <w:rFonts w:ascii="Times New Roman" w:hAnsi="Times New Roman" w:cs="Times New Roman"/>
          <w:sz w:val="28"/>
          <w:szCs w:val="28"/>
        </w:rPr>
        <w:t>8</w:t>
      </w:r>
      <w:r w:rsidR="0091680B" w:rsidRPr="006551D1">
        <w:rPr>
          <w:rFonts w:ascii="Times New Roman" w:hAnsi="Times New Roman" w:cs="Times New Roman"/>
          <w:sz w:val="28"/>
          <w:szCs w:val="28"/>
        </w:rPr>
        <w:t xml:space="preserve"> </w:t>
      </w:r>
      <w:r w:rsidR="001A0503">
        <w:rPr>
          <w:rFonts w:ascii="Times New Roman" w:hAnsi="Times New Roman" w:cs="Times New Roman"/>
          <w:sz w:val="28"/>
          <w:szCs w:val="28"/>
        </w:rPr>
        <w:t>протоколов</w:t>
      </w:r>
      <w:r w:rsidR="004E0BE4" w:rsidRPr="006551D1">
        <w:rPr>
          <w:rFonts w:ascii="Times New Roman" w:hAnsi="Times New Roman" w:cs="Times New Roman"/>
          <w:sz w:val="28"/>
          <w:szCs w:val="28"/>
        </w:rPr>
        <w:t>)</w:t>
      </w:r>
      <w:r w:rsidR="00FA5BFE" w:rsidRPr="006551D1">
        <w:rPr>
          <w:rFonts w:ascii="Times New Roman" w:hAnsi="Times New Roman" w:cs="Times New Roman"/>
          <w:sz w:val="28"/>
          <w:szCs w:val="28"/>
        </w:rPr>
        <w:t>.</w:t>
      </w:r>
    </w:p>
    <w:p w14:paraId="3E49C883" w14:textId="005B30E0" w:rsidR="00301915" w:rsidRPr="006551D1" w:rsidRDefault="003B61BD" w:rsidP="00931C3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551D1">
        <w:rPr>
          <w:rFonts w:ascii="Times New Roman" w:hAnsi="Times New Roman" w:cs="Times New Roman"/>
          <w:sz w:val="28"/>
          <w:szCs w:val="28"/>
        </w:rPr>
        <w:t>Из них:</w:t>
      </w:r>
    </w:p>
    <w:p w14:paraId="2F9E150B" w14:textId="055A5844" w:rsidR="003B61BD" w:rsidRPr="006551D1" w:rsidRDefault="003B61BD" w:rsidP="00931C3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551D1">
        <w:rPr>
          <w:rFonts w:ascii="Times New Roman" w:hAnsi="Times New Roman" w:cs="Times New Roman"/>
          <w:sz w:val="28"/>
          <w:szCs w:val="28"/>
        </w:rPr>
        <w:t xml:space="preserve">- должностными лицами Администрации </w:t>
      </w:r>
      <w:r w:rsidR="00DA00DE" w:rsidRPr="006551D1">
        <w:rPr>
          <w:rFonts w:ascii="Times New Roman" w:hAnsi="Times New Roman" w:cs="Times New Roman"/>
          <w:sz w:val="28"/>
          <w:szCs w:val="28"/>
        </w:rPr>
        <w:t xml:space="preserve">Усть-Донецкого района </w:t>
      </w:r>
      <w:r w:rsidRPr="006551D1">
        <w:rPr>
          <w:rFonts w:ascii="Times New Roman" w:hAnsi="Times New Roman" w:cs="Times New Roman"/>
          <w:sz w:val="28"/>
          <w:szCs w:val="28"/>
        </w:rPr>
        <w:t xml:space="preserve">возбуждено </w:t>
      </w:r>
      <w:r w:rsidR="001A0503">
        <w:rPr>
          <w:rFonts w:ascii="Times New Roman" w:hAnsi="Times New Roman" w:cs="Times New Roman"/>
          <w:sz w:val="28"/>
          <w:szCs w:val="28"/>
        </w:rPr>
        <w:t>17</w:t>
      </w:r>
      <w:r w:rsidR="00DA00DE" w:rsidRPr="006551D1">
        <w:rPr>
          <w:rFonts w:ascii="Times New Roman" w:hAnsi="Times New Roman" w:cs="Times New Roman"/>
          <w:sz w:val="28"/>
          <w:szCs w:val="28"/>
        </w:rPr>
        <w:t xml:space="preserve"> дел</w:t>
      </w:r>
      <w:r w:rsidRPr="006551D1">
        <w:rPr>
          <w:rFonts w:ascii="Times New Roman" w:hAnsi="Times New Roman" w:cs="Times New Roman"/>
          <w:sz w:val="28"/>
          <w:szCs w:val="28"/>
        </w:rPr>
        <w:t xml:space="preserve">, </w:t>
      </w:r>
      <w:r w:rsidR="004E0BE4" w:rsidRPr="006551D1">
        <w:rPr>
          <w:rFonts w:ascii="Times New Roman" w:hAnsi="Times New Roman" w:cs="Times New Roman"/>
          <w:sz w:val="28"/>
          <w:szCs w:val="28"/>
        </w:rPr>
        <w:t xml:space="preserve"> что </w:t>
      </w:r>
      <w:r w:rsidR="00FD7E7D" w:rsidRPr="006551D1">
        <w:rPr>
          <w:rFonts w:ascii="Times New Roman" w:hAnsi="Times New Roman" w:cs="Times New Roman"/>
          <w:sz w:val="28"/>
          <w:szCs w:val="28"/>
        </w:rPr>
        <w:t>на</w:t>
      </w:r>
      <w:r w:rsidR="00C25C01">
        <w:rPr>
          <w:rFonts w:ascii="Times New Roman" w:hAnsi="Times New Roman" w:cs="Times New Roman"/>
          <w:sz w:val="28"/>
          <w:szCs w:val="28"/>
        </w:rPr>
        <w:t xml:space="preserve"> 1</w:t>
      </w:r>
      <w:r w:rsidR="001A0503">
        <w:rPr>
          <w:rFonts w:ascii="Times New Roman" w:hAnsi="Times New Roman" w:cs="Times New Roman"/>
          <w:sz w:val="28"/>
          <w:szCs w:val="28"/>
        </w:rPr>
        <w:t>2</w:t>
      </w:r>
      <w:r w:rsidR="00C56A0A" w:rsidRPr="006551D1">
        <w:rPr>
          <w:rFonts w:ascii="Times New Roman" w:hAnsi="Times New Roman" w:cs="Times New Roman"/>
          <w:sz w:val="28"/>
          <w:szCs w:val="28"/>
        </w:rPr>
        <w:t xml:space="preserve"> дел</w:t>
      </w:r>
      <w:r w:rsidR="00C7467B" w:rsidRPr="006551D1">
        <w:rPr>
          <w:rFonts w:ascii="Times New Roman" w:hAnsi="Times New Roman" w:cs="Times New Roman"/>
          <w:sz w:val="28"/>
          <w:szCs w:val="28"/>
        </w:rPr>
        <w:t xml:space="preserve">  </w:t>
      </w:r>
      <w:r w:rsidR="001A0503">
        <w:rPr>
          <w:rFonts w:ascii="Times New Roman" w:hAnsi="Times New Roman" w:cs="Times New Roman"/>
          <w:sz w:val="28"/>
          <w:szCs w:val="28"/>
        </w:rPr>
        <w:t>больше</w:t>
      </w:r>
      <w:r w:rsidR="00C7467B" w:rsidRPr="006551D1">
        <w:rPr>
          <w:rFonts w:ascii="Times New Roman" w:hAnsi="Times New Roman" w:cs="Times New Roman"/>
          <w:sz w:val="28"/>
          <w:szCs w:val="28"/>
        </w:rPr>
        <w:t xml:space="preserve"> </w:t>
      </w:r>
      <w:r w:rsidRPr="006551D1">
        <w:rPr>
          <w:rFonts w:ascii="Times New Roman" w:hAnsi="Times New Roman" w:cs="Times New Roman"/>
          <w:sz w:val="28"/>
          <w:szCs w:val="28"/>
        </w:rPr>
        <w:t>по сравнению с ана</w:t>
      </w:r>
      <w:r w:rsidR="00DA00DE" w:rsidRPr="006551D1">
        <w:rPr>
          <w:rFonts w:ascii="Times New Roman" w:hAnsi="Times New Roman" w:cs="Times New Roman"/>
          <w:sz w:val="28"/>
          <w:szCs w:val="28"/>
        </w:rPr>
        <w:t>логичным периодом прошлого года</w:t>
      </w:r>
      <w:r w:rsidR="00247C4A" w:rsidRPr="006551D1">
        <w:rPr>
          <w:rFonts w:ascii="Times New Roman" w:hAnsi="Times New Roman" w:cs="Times New Roman"/>
          <w:sz w:val="28"/>
          <w:szCs w:val="28"/>
        </w:rPr>
        <w:t xml:space="preserve"> (</w:t>
      </w:r>
      <w:r w:rsidR="001A0503">
        <w:rPr>
          <w:rFonts w:ascii="Times New Roman" w:hAnsi="Times New Roman" w:cs="Times New Roman"/>
          <w:sz w:val="28"/>
          <w:szCs w:val="28"/>
        </w:rPr>
        <w:t>5</w:t>
      </w:r>
      <w:r w:rsidR="003F0449" w:rsidRPr="006551D1">
        <w:rPr>
          <w:rFonts w:ascii="Times New Roman" w:hAnsi="Times New Roman" w:cs="Times New Roman"/>
          <w:sz w:val="28"/>
          <w:szCs w:val="28"/>
        </w:rPr>
        <w:t xml:space="preserve"> д</w:t>
      </w:r>
      <w:r w:rsidR="00DC74E7" w:rsidRPr="006551D1">
        <w:rPr>
          <w:rFonts w:ascii="Times New Roman" w:hAnsi="Times New Roman" w:cs="Times New Roman"/>
          <w:sz w:val="28"/>
          <w:szCs w:val="28"/>
        </w:rPr>
        <w:t>ел</w:t>
      </w:r>
      <w:r w:rsidR="00DA00DE" w:rsidRPr="006551D1">
        <w:rPr>
          <w:rFonts w:ascii="Times New Roman" w:hAnsi="Times New Roman" w:cs="Times New Roman"/>
          <w:sz w:val="28"/>
          <w:szCs w:val="28"/>
        </w:rPr>
        <w:t>)</w:t>
      </w:r>
      <w:r w:rsidR="00A31441" w:rsidRPr="006551D1">
        <w:rPr>
          <w:rFonts w:ascii="Times New Roman" w:hAnsi="Times New Roman" w:cs="Times New Roman"/>
          <w:sz w:val="28"/>
          <w:szCs w:val="28"/>
        </w:rPr>
        <w:t>;</w:t>
      </w:r>
    </w:p>
    <w:p w14:paraId="5E9A1D76" w14:textId="1E27045E" w:rsidR="008259D5" w:rsidRDefault="003E3AC3" w:rsidP="00931C3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551D1">
        <w:rPr>
          <w:rFonts w:ascii="Times New Roman" w:hAnsi="Times New Roman" w:cs="Times New Roman"/>
          <w:sz w:val="28"/>
          <w:szCs w:val="28"/>
        </w:rPr>
        <w:t>-</w:t>
      </w:r>
      <w:r w:rsidR="003B61BD" w:rsidRPr="006551D1">
        <w:rPr>
          <w:rFonts w:ascii="Times New Roman" w:hAnsi="Times New Roman" w:cs="Times New Roman"/>
          <w:sz w:val="28"/>
          <w:szCs w:val="28"/>
        </w:rPr>
        <w:t xml:space="preserve">должностными лицами </w:t>
      </w:r>
      <w:r w:rsidR="00D873F6" w:rsidRPr="006551D1">
        <w:rPr>
          <w:rFonts w:ascii="Times New Roman" w:hAnsi="Times New Roman" w:cs="Times New Roman"/>
          <w:sz w:val="28"/>
          <w:szCs w:val="28"/>
        </w:rPr>
        <w:t xml:space="preserve">городского и </w:t>
      </w:r>
      <w:r w:rsidR="003B61BD" w:rsidRPr="006551D1">
        <w:rPr>
          <w:rFonts w:ascii="Times New Roman" w:hAnsi="Times New Roman" w:cs="Times New Roman"/>
          <w:sz w:val="28"/>
          <w:szCs w:val="28"/>
        </w:rPr>
        <w:t xml:space="preserve">сельских поселений района возбуждено </w:t>
      </w:r>
      <w:r w:rsidR="00076948">
        <w:rPr>
          <w:rFonts w:ascii="Times New Roman" w:hAnsi="Times New Roman" w:cs="Times New Roman"/>
          <w:sz w:val="28"/>
          <w:szCs w:val="28"/>
        </w:rPr>
        <w:t>44</w:t>
      </w:r>
      <w:r w:rsidR="008E6F5C" w:rsidRPr="006551D1">
        <w:rPr>
          <w:rFonts w:ascii="Times New Roman" w:hAnsi="Times New Roman" w:cs="Times New Roman"/>
          <w:sz w:val="28"/>
          <w:szCs w:val="28"/>
        </w:rPr>
        <w:t xml:space="preserve"> </w:t>
      </w:r>
      <w:r w:rsidR="00EE58AA" w:rsidRPr="006551D1">
        <w:rPr>
          <w:rFonts w:ascii="Times New Roman" w:hAnsi="Times New Roman" w:cs="Times New Roman"/>
          <w:sz w:val="28"/>
          <w:szCs w:val="28"/>
        </w:rPr>
        <w:t>дел</w:t>
      </w:r>
      <w:r w:rsidR="00537ACC" w:rsidRPr="006551D1">
        <w:rPr>
          <w:rFonts w:ascii="Times New Roman" w:hAnsi="Times New Roman" w:cs="Times New Roman"/>
          <w:sz w:val="28"/>
          <w:szCs w:val="28"/>
        </w:rPr>
        <w:t xml:space="preserve">, что на </w:t>
      </w:r>
      <w:r w:rsidR="00076948">
        <w:rPr>
          <w:rFonts w:ascii="Times New Roman" w:hAnsi="Times New Roman" w:cs="Times New Roman"/>
          <w:sz w:val="28"/>
          <w:szCs w:val="28"/>
        </w:rPr>
        <w:t>1</w:t>
      </w:r>
      <w:r w:rsidR="00B26DCB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5C7710" w:rsidRPr="006551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C74E7" w:rsidRPr="006551D1">
        <w:rPr>
          <w:rFonts w:ascii="Times New Roman" w:hAnsi="Times New Roman" w:cs="Times New Roman"/>
          <w:sz w:val="28"/>
          <w:szCs w:val="28"/>
        </w:rPr>
        <w:t>дел</w:t>
      </w:r>
      <w:r w:rsidR="00D61F51" w:rsidRPr="006551D1">
        <w:rPr>
          <w:rFonts w:ascii="Times New Roman" w:hAnsi="Times New Roman" w:cs="Times New Roman"/>
          <w:sz w:val="28"/>
          <w:szCs w:val="28"/>
        </w:rPr>
        <w:t xml:space="preserve"> </w:t>
      </w:r>
      <w:r w:rsidR="00AF3691">
        <w:rPr>
          <w:rFonts w:ascii="Times New Roman" w:hAnsi="Times New Roman" w:cs="Times New Roman"/>
          <w:sz w:val="28"/>
          <w:szCs w:val="28"/>
        </w:rPr>
        <w:t>больше</w:t>
      </w:r>
      <w:r w:rsidR="006551D1">
        <w:rPr>
          <w:rFonts w:ascii="Times New Roman" w:hAnsi="Times New Roman" w:cs="Times New Roman"/>
          <w:sz w:val="28"/>
          <w:szCs w:val="28"/>
        </w:rPr>
        <w:t xml:space="preserve"> по сравнению с</w:t>
      </w:r>
      <w:r w:rsidR="007D0E6A" w:rsidRPr="006551D1">
        <w:rPr>
          <w:rFonts w:ascii="Times New Roman" w:hAnsi="Times New Roman" w:cs="Times New Roman"/>
          <w:sz w:val="28"/>
          <w:szCs w:val="28"/>
        </w:rPr>
        <w:t xml:space="preserve"> </w:t>
      </w:r>
      <w:r w:rsidR="00247C4A" w:rsidRPr="006551D1">
        <w:rPr>
          <w:rFonts w:ascii="Times New Roman" w:hAnsi="Times New Roman" w:cs="Times New Roman"/>
          <w:sz w:val="28"/>
          <w:szCs w:val="28"/>
        </w:rPr>
        <w:t>аналогичным периодом прошлого года (</w:t>
      </w:r>
      <w:r w:rsidR="00076948">
        <w:rPr>
          <w:rFonts w:ascii="Times New Roman" w:hAnsi="Times New Roman" w:cs="Times New Roman"/>
          <w:sz w:val="28"/>
          <w:szCs w:val="28"/>
        </w:rPr>
        <w:t>32</w:t>
      </w:r>
      <w:r w:rsidR="00247C4A" w:rsidRPr="006551D1">
        <w:rPr>
          <w:rFonts w:ascii="Times New Roman" w:hAnsi="Times New Roman" w:cs="Times New Roman"/>
          <w:sz w:val="28"/>
          <w:szCs w:val="28"/>
        </w:rPr>
        <w:t xml:space="preserve"> дел)</w:t>
      </w:r>
      <w:r w:rsidR="00A31441" w:rsidRPr="006551D1">
        <w:rPr>
          <w:rFonts w:ascii="Times New Roman" w:hAnsi="Times New Roman" w:cs="Times New Roman"/>
          <w:sz w:val="28"/>
          <w:szCs w:val="28"/>
        </w:rPr>
        <w:t>.</w:t>
      </w:r>
    </w:p>
    <w:p w14:paraId="012A5245" w14:textId="241ED89D" w:rsidR="00B72515" w:rsidRDefault="00B72515" w:rsidP="00B7251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Административной комиссией вынесено </w:t>
      </w:r>
      <w:r w:rsidR="00AD75E4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 штраф</w:t>
      </w:r>
      <w:r w:rsidR="001141C6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3C6658">
        <w:rPr>
          <w:rFonts w:ascii="Times New Roman" w:hAnsi="Times New Roman" w:cs="Times New Roman"/>
          <w:sz w:val="28"/>
          <w:szCs w:val="28"/>
        </w:rPr>
        <w:t>50</w:t>
      </w:r>
      <w:r>
        <w:rPr>
          <w:rFonts w:ascii="Times New Roman" w:hAnsi="Times New Roman" w:cs="Times New Roman"/>
          <w:sz w:val="28"/>
          <w:szCs w:val="28"/>
        </w:rPr>
        <w:t xml:space="preserve"> предупреждени</w:t>
      </w:r>
      <w:r w:rsidR="003C6658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CCEF6A8" w14:textId="22C2EFAF" w:rsidR="008259D5" w:rsidRPr="00B26DCB" w:rsidRDefault="000E7C98" w:rsidP="00B26DC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D62441">
        <w:rPr>
          <w:rFonts w:ascii="Times New Roman" w:hAnsi="Times New Roman" w:cs="Times New Roman"/>
          <w:sz w:val="28"/>
          <w:szCs w:val="28"/>
        </w:rPr>
        <w:t xml:space="preserve">Прокурором района в отношении должностных лиц за нарушение правил благоустройства вынесены </w:t>
      </w:r>
      <w:r w:rsidR="001A0503">
        <w:rPr>
          <w:rFonts w:ascii="Times New Roman" w:hAnsi="Times New Roman" w:cs="Times New Roman"/>
          <w:sz w:val="28"/>
          <w:szCs w:val="28"/>
        </w:rPr>
        <w:t>5</w:t>
      </w:r>
      <w:r w:rsidRPr="00D62441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 w:rsidR="001141C6">
        <w:rPr>
          <w:rFonts w:ascii="Times New Roman" w:hAnsi="Times New Roman" w:cs="Times New Roman"/>
          <w:sz w:val="28"/>
          <w:szCs w:val="28"/>
        </w:rPr>
        <w:t>й</w:t>
      </w:r>
      <w:r w:rsidRPr="00D62441">
        <w:rPr>
          <w:rFonts w:ascii="Times New Roman" w:hAnsi="Times New Roman" w:cs="Times New Roman"/>
          <w:sz w:val="28"/>
          <w:szCs w:val="28"/>
        </w:rPr>
        <w:t xml:space="preserve"> о возбуждении дел об административных правонарушениях</w:t>
      </w:r>
      <w:r w:rsidR="00B26DCB">
        <w:rPr>
          <w:rFonts w:ascii="Times New Roman" w:hAnsi="Times New Roman" w:cs="Times New Roman"/>
          <w:sz w:val="28"/>
          <w:szCs w:val="28"/>
        </w:rPr>
        <w:t>.</w:t>
      </w:r>
    </w:p>
    <w:p w14:paraId="3FFD8901" w14:textId="619B6230" w:rsidR="00732FF6" w:rsidRDefault="00A50085" w:rsidP="00931C3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разрезе статей Областного закона 273-ЗС от 25.10.2002 «Об административных правонарушениях» наибольшее количество протоколов составлено в отношении лиц, совершивших на</w:t>
      </w:r>
      <w:r w:rsidR="00301915">
        <w:rPr>
          <w:rFonts w:ascii="Times New Roman" w:hAnsi="Times New Roman" w:cs="Times New Roman"/>
          <w:sz w:val="28"/>
          <w:szCs w:val="28"/>
        </w:rPr>
        <w:t>рушения в сфере благоустройства.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12B251" w14:textId="77777777" w:rsidR="00B26DCB" w:rsidRPr="00692C89" w:rsidRDefault="00B26DCB" w:rsidP="00931C3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C7DBF21" w14:textId="77777777" w:rsidR="00771D57" w:rsidRDefault="00821471" w:rsidP="008E33BB">
      <w:pPr>
        <w:pStyle w:val="a3"/>
        <w:spacing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6A3DBA">
        <w:rPr>
          <w:rFonts w:ascii="Times New Roman" w:hAnsi="Times New Roman"/>
          <w:b/>
          <w:sz w:val="28"/>
          <w:szCs w:val="28"/>
        </w:rPr>
        <w:t xml:space="preserve">Количество </w:t>
      </w:r>
      <w:r w:rsidR="00E51712">
        <w:rPr>
          <w:rFonts w:ascii="Times New Roman" w:hAnsi="Times New Roman"/>
          <w:b/>
          <w:sz w:val="28"/>
          <w:szCs w:val="28"/>
        </w:rPr>
        <w:t>дел</w:t>
      </w:r>
      <w:r w:rsidRPr="006A3DBA">
        <w:rPr>
          <w:rFonts w:ascii="Times New Roman" w:hAnsi="Times New Roman"/>
          <w:b/>
          <w:sz w:val="28"/>
          <w:szCs w:val="28"/>
        </w:rPr>
        <w:t xml:space="preserve">, </w:t>
      </w:r>
      <w:r w:rsidR="00E51712">
        <w:rPr>
          <w:rFonts w:ascii="Times New Roman" w:hAnsi="Times New Roman"/>
          <w:b/>
          <w:sz w:val="28"/>
          <w:szCs w:val="28"/>
        </w:rPr>
        <w:t>возбужденных</w:t>
      </w:r>
      <w:r w:rsidRPr="006A3DBA">
        <w:rPr>
          <w:rFonts w:ascii="Times New Roman" w:hAnsi="Times New Roman"/>
          <w:b/>
          <w:sz w:val="28"/>
          <w:szCs w:val="28"/>
        </w:rPr>
        <w:t xml:space="preserve"> должностными лицами Администрации Усть-Донецкого района, </w:t>
      </w:r>
      <w:r w:rsidR="00E51712">
        <w:rPr>
          <w:rFonts w:ascii="Times New Roman" w:hAnsi="Times New Roman"/>
          <w:b/>
          <w:sz w:val="28"/>
          <w:szCs w:val="28"/>
        </w:rPr>
        <w:t>го</w:t>
      </w:r>
      <w:r w:rsidR="008E33BB">
        <w:rPr>
          <w:rFonts w:ascii="Times New Roman" w:hAnsi="Times New Roman"/>
          <w:b/>
          <w:sz w:val="28"/>
          <w:szCs w:val="28"/>
        </w:rPr>
        <w:t xml:space="preserve">родского и сельских поселений </w:t>
      </w:r>
      <w:r w:rsidR="00E51712">
        <w:rPr>
          <w:rFonts w:ascii="Times New Roman" w:hAnsi="Times New Roman"/>
          <w:b/>
          <w:sz w:val="28"/>
          <w:szCs w:val="28"/>
        </w:rPr>
        <w:t xml:space="preserve">  </w:t>
      </w:r>
      <w:r w:rsidRPr="006A3DBA">
        <w:rPr>
          <w:rFonts w:ascii="Times New Roman" w:hAnsi="Times New Roman"/>
          <w:b/>
          <w:sz w:val="28"/>
          <w:szCs w:val="28"/>
        </w:rPr>
        <w:t xml:space="preserve">в разрезе статей </w:t>
      </w:r>
      <w:r w:rsidR="006A3DBA">
        <w:rPr>
          <w:rFonts w:ascii="Times New Roman" w:hAnsi="Times New Roman"/>
          <w:b/>
          <w:sz w:val="28"/>
          <w:szCs w:val="28"/>
        </w:rPr>
        <w:t>О</w:t>
      </w:r>
      <w:r w:rsidRPr="006A3DBA">
        <w:rPr>
          <w:rFonts w:ascii="Times New Roman" w:hAnsi="Times New Roman"/>
          <w:b/>
          <w:sz w:val="28"/>
          <w:szCs w:val="28"/>
        </w:rPr>
        <w:t>бластного закона</w:t>
      </w:r>
    </w:p>
    <w:p w14:paraId="7F1A5809" w14:textId="77777777" w:rsidR="008E33BB" w:rsidRDefault="008E33BB" w:rsidP="006A3DBA">
      <w:pPr>
        <w:pStyle w:val="a3"/>
        <w:spacing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30B045A2" w14:textId="77777777" w:rsidR="003A7526" w:rsidRPr="006A3DBA" w:rsidRDefault="003A7526" w:rsidP="006A3DBA">
      <w:pPr>
        <w:pStyle w:val="a3"/>
        <w:spacing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70"/>
        <w:gridCol w:w="1842"/>
        <w:gridCol w:w="1560"/>
        <w:gridCol w:w="1701"/>
      </w:tblGrid>
      <w:tr w:rsidR="00777174" w:rsidRPr="00721C7D" w14:paraId="00B5E563" w14:textId="77777777" w:rsidTr="00C025A0">
        <w:trPr>
          <w:trHeight w:val="467"/>
        </w:trPr>
        <w:tc>
          <w:tcPr>
            <w:tcW w:w="6912" w:type="dxa"/>
            <w:gridSpan w:val="2"/>
            <w:shd w:val="clear" w:color="auto" w:fill="DDD9C3" w:themeFill="background2" w:themeFillShade="E6"/>
          </w:tcPr>
          <w:p w14:paraId="756C3522" w14:textId="77777777" w:rsidR="00777174" w:rsidRPr="008E33BB" w:rsidRDefault="00777174" w:rsidP="008D0F7F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3BB">
              <w:rPr>
                <w:rFonts w:ascii="Times New Roman" w:hAnsi="Times New Roman"/>
                <w:sz w:val="24"/>
                <w:szCs w:val="24"/>
              </w:rPr>
              <w:t>Статья</w:t>
            </w:r>
          </w:p>
        </w:tc>
        <w:tc>
          <w:tcPr>
            <w:tcW w:w="1560" w:type="dxa"/>
            <w:shd w:val="clear" w:color="auto" w:fill="DDD9C3" w:themeFill="background2" w:themeFillShade="E6"/>
          </w:tcPr>
          <w:p w14:paraId="533F5F06" w14:textId="6F51F08F" w:rsidR="00777174" w:rsidRPr="008E33BB" w:rsidRDefault="003C6658" w:rsidP="00C23688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E7C98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="00370512" w:rsidRPr="008E33BB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DDD9C3" w:themeFill="background2" w:themeFillShade="E6"/>
          </w:tcPr>
          <w:p w14:paraId="412D44D1" w14:textId="77E57D50" w:rsidR="00777174" w:rsidRPr="008E33BB" w:rsidRDefault="000E7C98" w:rsidP="00B87588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</w:t>
            </w:r>
            <w:r w:rsidR="003C6658">
              <w:rPr>
                <w:rFonts w:ascii="Times New Roman" w:hAnsi="Times New Roman"/>
                <w:sz w:val="24"/>
                <w:szCs w:val="24"/>
              </w:rPr>
              <w:t>03</w:t>
            </w:r>
            <w:r w:rsidR="00FD1FA8" w:rsidRPr="008E33BB">
              <w:rPr>
                <w:rFonts w:ascii="Times New Roman" w:hAnsi="Times New Roman"/>
                <w:sz w:val="24"/>
                <w:szCs w:val="24"/>
              </w:rPr>
              <w:t>.202</w:t>
            </w:r>
            <w:r w:rsidR="003C665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12BA4" w:rsidRPr="008E33BB" w14:paraId="0F52F0B7" w14:textId="77777777" w:rsidTr="00C025A0">
        <w:trPr>
          <w:trHeight w:val="248"/>
        </w:trPr>
        <w:tc>
          <w:tcPr>
            <w:tcW w:w="5070" w:type="dxa"/>
          </w:tcPr>
          <w:p w14:paraId="5D2DCA2D" w14:textId="77777777" w:rsidR="00412BA4" w:rsidRPr="008E33BB" w:rsidRDefault="00412BA4" w:rsidP="00412B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90447288"/>
            <w:r w:rsidRPr="008E33BB">
              <w:rPr>
                <w:rFonts w:ascii="Times New Roman" w:hAnsi="Times New Roman" w:cs="Times New Roman"/>
                <w:sz w:val="24"/>
                <w:szCs w:val="24"/>
              </w:rPr>
              <w:t>Нарушение тишины и покоя граждан</w:t>
            </w:r>
          </w:p>
        </w:tc>
        <w:tc>
          <w:tcPr>
            <w:tcW w:w="1842" w:type="dxa"/>
          </w:tcPr>
          <w:p w14:paraId="40B1F791" w14:textId="77777777" w:rsidR="00412BA4" w:rsidRPr="008E33BB" w:rsidRDefault="00412BA4" w:rsidP="00412BA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BB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560" w:type="dxa"/>
          </w:tcPr>
          <w:p w14:paraId="0673451B" w14:textId="517A87F9" w:rsidR="00412BA4" w:rsidRPr="008E33BB" w:rsidRDefault="00412BA4" w:rsidP="00412BA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F2EBE9B" w14:textId="57F52964" w:rsidR="00412BA4" w:rsidRPr="008E33BB" w:rsidRDefault="003C6658" w:rsidP="00412BA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2BA4" w:rsidRPr="008E33BB" w14:paraId="1B6C8AED" w14:textId="77777777" w:rsidTr="00C025A0">
        <w:trPr>
          <w:trHeight w:val="511"/>
        </w:trPr>
        <w:tc>
          <w:tcPr>
            <w:tcW w:w="5070" w:type="dxa"/>
          </w:tcPr>
          <w:p w14:paraId="7BE95CFE" w14:textId="77777777" w:rsidR="00412BA4" w:rsidRPr="008E33BB" w:rsidRDefault="00412BA4" w:rsidP="00412B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3BB">
              <w:rPr>
                <w:rFonts w:ascii="Times New Roman" w:hAnsi="Times New Roman" w:cs="Times New Roman"/>
                <w:sz w:val="24"/>
                <w:szCs w:val="24"/>
              </w:rPr>
              <w:t>Нарушение правил размещения и содержания мест погребения</w:t>
            </w:r>
          </w:p>
        </w:tc>
        <w:tc>
          <w:tcPr>
            <w:tcW w:w="1842" w:type="dxa"/>
          </w:tcPr>
          <w:p w14:paraId="42A1652C" w14:textId="77777777" w:rsidR="00412BA4" w:rsidRPr="008E33BB" w:rsidRDefault="00412BA4" w:rsidP="00412BA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BB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560" w:type="dxa"/>
          </w:tcPr>
          <w:p w14:paraId="44B32E36" w14:textId="5CA74B82" w:rsidR="00412BA4" w:rsidRPr="008E33BB" w:rsidRDefault="00412BA4" w:rsidP="00412BA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2900B6AB" w14:textId="77777777" w:rsidR="00412BA4" w:rsidRPr="008E33BB" w:rsidRDefault="00412BA4" w:rsidP="00412BA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2BA4" w:rsidRPr="008E33BB" w14:paraId="0A2FD208" w14:textId="77777777" w:rsidTr="00C025A0">
        <w:trPr>
          <w:trHeight w:val="511"/>
        </w:trPr>
        <w:tc>
          <w:tcPr>
            <w:tcW w:w="5070" w:type="dxa"/>
          </w:tcPr>
          <w:p w14:paraId="2E1A608B" w14:textId="77777777" w:rsidR="00412BA4" w:rsidRPr="008E33BB" w:rsidRDefault="00412BA4" w:rsidP="00412B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3BB">
              <w:rPr>
                <w:rFonts w:ascii="Times New Roman" w:hAnsi="Times New Roman" w:cs="Times New Roman"/>
                <w:sz w:val="24"/>
                <w:szCs w:val="24"/>
              </w:rPr>
              <w:t>Нарушение правил охраны жизни людей на водных объектах</w:t>
            </w:r>
          </w:p>
        </w:tc>
        <w:tc>
          <w:tcPr>
            <w:tcW w:w="1842" w:type="dxa"/>
          </w:tcPr>
          <w:p w14:paraId="44F6820C" w14:textId="77777777" w:rsidR="00412BA4" w:rsidRPr="008E33BB" w:rsidRDefault="00412BA4" w:rsidP="00412BA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BB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1560" w:type="dxa"/>
          </w:tcPr>
          <w:p w14:paraId="3FE7E020" w14:textId="1789097B" w:rsidR="00412BA4" w:rsidRPr="008E33BB" w:rsidRDefault="00146A3F" w:rsidP="00412BA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3D8DF654" w14:textId="3E8A91B4" w:rsidR="00412BA4" w:rsidRPr="008E33BB" w:rsidRDefault="003C6658" w:rsidP="00412BA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2BA4" w:rsidRPr="008E33BB" w14:paraId="1F98818A" w14:textId="77777777" w:rsidTr="00C025A0">
        <w:trPr>
          <w:trHeight w:val="495"/>
        </w:trPr>
        <w:tc>
          <w:tcPr>
            <w:tcW w:w="5070" w:type="dxa"/>
          </w:tcPr>
          <w:p w14:paraId="67992464" w14:textId="77777777" w:rsidR="00412BA4" w:rsidRPr="008E33BB" w:rsidRDefault="00412BA4" w:rsidP="00412B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3BB">
              <w:rPr>
                <w:rFonts w:ascii="Times New Roman" w:hAnsi="Times New Roman" w:cs="Times New Roman"/>
                <w:sz w:val="24"/>
                <w:szCs w:val="24"/>
              </w:rPr>
              <w:t>Нарушение правил содержания сельскохозяйственных животных и птицы</w:t>
            </w:r>
          </w:p>
        </w:tc>
        <w:tc>
          <w:tcPr>
            <w:tcW w:w="1842" w:type="dxa"/>
          </w:tcPr>
          <w:p w14:paraId="791605F6" w14:textId="77777777" w:rsidR="00412BA4" w:rsidRPr="008E33BB" w:rsidRDefault="00412BA4" w:rsidP="00412BA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BB">
              <w:rPr>
                <w:rFonts w:ascii="Times New Roman" w:hAnsi="Times New Roman" w:cs="Times New Roman"/>
                <w:sz w:val="24"/>
                <w:szCs w:val="24"/>
              </w:rPr>
              <w:t>4.1.ч.1</w:t>
            </w:r>
          </w:p>
        </w:tc>
        <w:tc>
          <w:tcPr>
            <w:tcW w:w="1560" w:type="dxa"/>
          </w:tcPr>
          <w:p w14:paraId="5CEFB550" w14:textId="7F3D74B8" w:rsidR="00412BA4" w:rsidRPr="008E33BB" w:rsidRDefault="00412BA4" w:rsidP="00412BA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730B9D25" w14:textId="110D3E93" w:rsidR="00412BA4" w:rsidRPr="008E33BB" w:rsidRDefault="003C6658" w:rsidP="00412BA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12BA4" w:rsidRPr="008E33BB" w14:paraId="7A10189D" w14:textId="77777777" w:rsidTr="00C025A0">
        <w:trPr>
          <w:trHeight w:val="495"/>
        </w:trPr>
        <w:tc>
          <w:tcPr>
            <w:tcW w:w="5070" w:type="dxa"/>
          </w:tcPr>
          <w:p w14:paraId="38AE5098" w14:textId="77777777" w:rsidR="00412BA4" w:rsidRPr="008E33BB" w:rsidRDefault="00412BA4" w:rsidP="00412B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3BB">
              <w:rPr>
                <w:rFonts w:ascii="Times New Roman" w:hAnsi="Times New Roman" w:cs="Times New Roman"/>
                <w:sz w:val="24"/>
                <w:szCs w:val="24"/>
              </w:rPr>
              <w:t>Нарушение правил содержания сельскохозяйственных животных и птицы</w:t>
            </w:r>
          </w:p>
        </w:tc>
        <w:tc>
          <w:tcPr>
            <w:tcW w:w="1842" w:type="dxa"/>
          </w:tcPr>
          <w:p w14:paraId="1256994F" w14:textId="77777777" w:rsidR="00412BA4" w:rsidRPr="008E33BB" w:rsidRDefault="00412BA4" w:rsidP="00412BA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BB">
              <w:rPr>
                <w:rFonts w:ascii="Times New Roman" w:hAnsi="Times New Roman" w:cs="Times New Roman"/>
                <w:sz w:val="24"/>
                <w:szCs w:val="24"/>
              </w:rPr>
              <w:t>4.1.1.1</w:t>
            </w:r>
          </w:p>
        </w:tc>
        <w:tc>
          <w:tcPr>
            <w:tcW w:w="1560" w:type="dxa"/>
          </w:tcPr>
          <w:p w14:paraId="1F44271F" w14:textId="4E93AF5A" w:rsidR="00412BA4" w:rsidRPr="008E33BB" w:rsidRDefault="00146A3F" w:rsidP="00412BA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49D8550" w14:textId="7217F542" w:rsidR="00412BA4" w:rsidRPr="008E33BB" w:rsidRDefault="003C6658" w:rsidP="00412BA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2BA4" w:rsidRPr="008E33BB" w14:paraId="56BBF05B" w14:textId="77777777" w:rsidTr="00C025A0">
        <w:trPr>
          <w:trHeight w:val="511"/>
        </w:trPr>
        <w:tc>
          <w:tcPr>
            <w:tcW w:w="5070" w:type="dxa"/>
          </w:tcPr>
          <w:p w14:paraId="568D34F9" w14:textId="77777777" w:rsidR="00412BA4" w:rsidRPr="008E33BB" w:rsidRDefault="00412BA4" w:rsidP="00412B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3BB">
              <w:rPr>
                <w:rFonts w:ascii="Times New Roman" w:hAnsi="Times New Roman" w:cs="Times New Roman"/>
                <w:sz w:val="24"/>
                <w:szCs w:val="24"/>
              </w:rPr>
              <w:t xml:space="preserve">Нарушение порядка и правил охраны зеленых </w:t>
            </w:r>
            <w:r w:rsidRPr="008E33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насаждений</w:t>
            </w:r>
          </w:p>
        </w:tc>
        <w:tc>
          <w:tcPr>
            <w:tcW w:w="1842" w:type="dxa"/>
          </w:tcPr>
          <w:p w14:paraId="02360AB4" w14:textId="77777777" w:rsidR="00412BA4" w:rsidRPr="008E33BB" w:rsidRDefault="00412BA4" w:rsidP="00412BA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4.4</w:t>
            </w:r>
          </w:p>
        </w:tc>
        <w:tc>
          <w:tcPr>
            <w:tcW w:w="1560" w:type="dxa"/>
          </w:tcPr>
          <w:p w14:paraId="6E45517D" w14:textId="3BEA7B20" w:rsidR="00412BA4" w:rsidRPr="008E33BB" w:rsidRDefault="00412BA4" w:rsidP="00412BA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745407CB" w14:textId="77777777" w:rsidR="00412BA4" w:rsidRPr="008E33BB" w:rsidRDefault="00412BA4" w:rsidP="00412BA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2BA4" w:rsidRPr="008E33BB" w14:paraId="65D057DE" w14:textId="77777777" w:rsidTr="00C025A0">
        <w:trPr>
          <w:trHeight w:val="926"/>
        </w:trPr>
        <w:tc>
          <w:tcPr>
            <w:tcW w:w="5070" w:type="dxa"/>
          </w:tcPr>
          <w:p w14:paraId="0300A569" w14:textId="77777777" w:rsidR="00412BA4" w:rsidRPr="008E33BB" w:rsidRDefault="00412BA4" w:rsidP="00412B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3BB">
              <w:rPr>
                <w:rFonts w:ascii="Times New Roman" w:hAnsi="Times New Roman" w:cs="Times New Roman"/>
                <w:sz w:val="24"/>
                <w:szCs w:val="24"/>
              </w:rPr>
              <w:t>Нарушение порядка действий по предотвращению выжигания сухой растительности</w:t>
            </w:r>
          </w:p>
        </w:tc>
        <w:tc>
          <w:tcPr>
            <w:tcW w:w="1842" w:type="dxa"/>
          </w:tcPr>
          <w:p w14:paraId="4AD65229" w14:textId="77777777" w:rsidR="00412BA4" w:rsidRPr="008E33BB" w:rsidRDefault="00412BA4" w:rsidP="00412BA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BB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560" w:type="dxa"/>
          </w:tcPr>
          <w:p w14:paraId="1B1ABE66" w14:textId="74B7B546" w:rsidR="00412BA4" w:rsidRPr="008E33BB" w:rsidRDefault="00033200" w:rsidP="00412BA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6C070ED1" w14:textId="757C4C43" w:rsidR="00412BA4" w:rsidRPr="008E33BB" w:rsidRDefault="003C6658" w:rsidP="00412BA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2BA4" w:rsidRPr="008E33BB" w14:paraId="01C86F78" w14:textId="77777777" w:rsidTr="00C025A0">
        <w:trPr>
          <w:trHeight w:val="511"/>
        </w:trPr>
        <w:tc>
          <w:tcPr>
            <w:tcW w:w="5070" w:type="dxa"/>
          </w:tcPr>
          <w:p w14:paraId="04C7C7E1" w14:textId="77777777" w:rsidR="00412BA4" w:rsidRPr="008E33BB" w:rsidRDefault="00412BA4" w:rsidP="00412B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3BB">
              <w:rPr>
                <w:rFonts w:ascii="Times New Roman" w:hAnsi="Times New Roman" w:cs="Times New Roman"/>
                <w:sz w:val="24"/>
                <w:szCs w:val="24"/>
              </w:rPr>
              <w:t>Нарушение правил благоустройства территорий поселений</w:t>
            </w:r>
          </w:p>
        </w:tc>
        <w:tc>
          <w:tcPr>
            <w:tcW w:w="1842" w:type="dxa"/>
          </w:tcPr>
          <w:p w14:paraId="7F4BA93F" w14:textId="77777777" w:rsidR="00412BA4" w:rsidRPr="008E33BB" w:rsidRDefault="00412BA4" w:rsidP="00412BA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BB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560" w:type="dxa"/>
          </w:tcPr>
          <w:p w14:paraId="14A8E407" w14:textId="436BA820" w:rsidR="00412BA4" w:rsidRPr="008E33BB" w:rsidRDefault="00146A3F" w:rsidP="00412BA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14:paraId="2E40AA0D" w14:textId="1745C193" w:rsidR="00412BA4" w:rsidRPr="008E33BB" w:rsidRDefault="003C6658" w:rsidP="00412BA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412BA4" w:rsidRPr="008E33BB" w14:paraId="1AA779C6" w14:textId="77777777" w:rsidTr="00C025A0">
        <w:trPr>
          <w:trHeight w:val="511"/>
        </w:trPr>
        <w:tc>
          <w:tcPr>
            <w:tcW w:w="5070" w:type="dxa"/>
          </w:tcPr>
          <w:p w14:paraId="016911A9" w14:textId="77777777" w:rsidR="00412BA4" w:rsidRPr="008E33BB" w:rsidRDefault="00412BA4" w:rsidP="00412B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3BB">
              <w:rPr>
                <w:rFonts w:ascii="Times New Roman" w:hAnsi="Times New Roman" w:cs="Times New Roman"/>
                <w:sz w:val="24"/>
                <w:szCs w:val="24"/>
              </w:rPr>
              <w:t>Нарушение правил благоустройства территорий поселений</w:t>
            </w:r>
          </w:p>
        </w:tc>
        <w:tc>
          <w:tcPr>
            <w:tcW w:w="1842" w:type="dxa"/>
          </w:tcPr>
          <w:p w14:paraId="36D72350" w14:textId="77777777" w:rsidR="00412BA4" w:rsidRPr="008E33BB" w:rsidRDefault="00412BA4" w:rsidP="00412BA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BB">
              <w:rPr>
                <w:rFonts w:ascii="Times New Roman" w:hAnsi="Times New Roman" w:cs="Times New Roman"/>
                <w:sz w:val="24"/>
                <w:szCs w:val="24"/>
              </w:rPr>
              <w:t>5.1.ч.2</w:t>
            </w:r>
          </w:p>
        </w:tc>
        <w:tc>
          <w:tcPr>
            <w:tcW w:w="1560" w:type="dxa"/>
          </w:tcPr>
          <w:p w14:paraId="76729742" w14:textId="53690AD2" w:rsidR="00412BA4" w:rsidRPr="008E33BB" w:rsidRDefault="00146A3F" w:rsidP="00412BA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521BEF5" w14:textId="4DFEB382" w:rsidR="00412BA4" w:rsidRPr="008E33BB" w:rsidRDefault="003C6658" w:rsidP="00412BA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2BA4" w:rsidRPr="008E33BB" w14:paraId="411BD346" w14:textId="77777777" w:rsidTr="00C025A0">
        <w:trPr>
          <w:trHeight w:val="758"/>
        </w:trPr>
        <w:tc>
          <w:tcPr>
            <w:tcW w:w="5070" w:type="dxa"/>
          </w:tcPr>
          <w:p w14:paraId="25F76052" w14:textId="77777777" w:rsidR="00412BA4" w:rsidRPr="008E33BB" w:rsidRDefault="00412BA4" w:rsidP="00412B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3BB">
              <w:rPr>
                <w:rFonts w:ascii="Times New Roman" w:hAnsi="Times New Roman" w:cs="Times New Roman"/>
                <w:sz w:val="24"/>
                <w:szCs w:val="24"/>
              </w:rPr>
              <w:t>Нарушение порядка участия собственников зданий и сооружений в благоустройстве прилегающих территорий</w:t>
            </w:r>
          </w:p>
        </w:tc>
        <w:tc>
          <w:tcPr>
            <w:tcW w:w="1842" w:type="dxa"/>
          </w:tcPr>
          <w:p w14:paraId="1E36F6E5" w14:textId="77777777" w:rsidR="00412BA4" w:rsidRPr="008E33BB" w:rsidRDefault="00412BA4" w:rsidP="00412BA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BB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1560" w:type="dxa"/>
          </w:tcPr>
          <w:p w14:paraId="3DAA5F25" w14:textId="4787FC21" w:rsidR="00412BA4" w:rsidRPr="008E33BB" w:rsidRDefault="00412BA4" w:rsidP="00412BA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4C10F1DF" w14:textId="77777777" w:rsidR="00412BA4" w:rsidRPr="008E33BB" w:rsidRDefault="00412BA4" w:rsidP="00412BA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2BA4" w:rsidRPr="008E33BB" w14:paraId="6DFC5682" w14:textId="77777777" w:rsidTr="00C025A0">
        <w:trPr>
          <w:trHeight w:val="511"/>
        </w:trPr>
        <w:tc>
          <w:tcPr>
            <w:tcW w:w="5070" w:type="dxa"/>
          </w:tcPr>
          <w:p w14:paraId="63850768" w14:textId="77777777" w:rsidR="00412BA4" w:rsidRPr="008E33BB" w:rsidRDefault="00412BA4" w:rsidP="00412B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3BB">
              <w:rPr>
                <w:rFonts w:ascii="Times New Roman" w:hAnsi="Times New Roman" w:cs="Times New Roman"/>
                <w:sz w:val="24"/>
                <w:szCs w:val="24"/>
              </w:rPr>
              <w:t>Невнесение платы за пользование на платной основе парковочными местами</w:t>
            </w:r>
          </w:p>
        </w:tc>
        <w:tc>
          <w:tcPr>
            <w:tcW w:w="1842" w:type="dxa"/>
          </w:tcPr>
          <w:p w14:paraId="017A1EF7" w14:textId="77777777" w:rsidR="00412BA4" w:rsidRPr="008E33BB" w:rsidRDefault="00412BA4" w:rsidP="00412BA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BB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1560" w:type="dxa"/>
          </w:tcPr>
          <w:p w14:paraId="450298B6" w14:textId="2A4532C8" w:rsidR="00412BA4" w:rsidRPr="008E33BB" w:rsidRDefault="00412BA4" w:rsidP="00412BA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0FA953B1" w14:textId="77777777" w:rsidR="00412BA4" w:rsidRPr="008E33BB" w:rsidRDefault="00412BA4" w:rsidP="00412BA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2BA4" w:rsidRPr="008E33BB" w14:paraId="19E83355" w14:textId="77777777" w:rsidTr="00C025A0">
        <w:trPr>
          <w:trHeight w:val="511"/>
        </w:trPr>
        <w:tc>
          <w:tcPr>
            <w:tcW w:w="5070" w:type="dxa"/>
          </w:tcPr>
          <w:p w14:paraId="048FB5B0" w14:textId="77777777" w:rsidR="00412BA4" w:rsidRPr="008E33BB" w:rsidRDefault="00412BA4" w:rsidP="00412B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3BB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информационных материалов вне установленных для этой цели мест</w:t>
            </w:r>
          </w:p>
        </w:tc>
        <w:tc>
          <w:tcPr>
            <w:tcW w:w="1842" w:type="dxa"/>
          </w:tcPr>
          <w:p w14:paraId="1839C92D" w14:textId="77777777" w:rsidR="00412BA4" w:rsidRPr="008E33BB" w:rsidRDefault="00412BA4" w:rsidP="00412BA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BB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1560" w:type="dxa"/>
          </w:tcPr>
          <w:p w14:paraId="7BE78B93" w14:textId="65277333" w:rsidR="00412BA4" w:rsidRPr="008E33BB" w:rsidRDefault="00412BA4" w:rsidP="00412BA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7CE28A7F" w14:textId="77777777" w:rsidR="00412BA4" w:rsidRPr="008E33BB" w:rsidRDefault="00412BA4" w:rsidP="00412BA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2BA4" w:rsidRPr="008E33BB" w14:paraId="09A21379" w14:textId="77777777" w:rsidTr="00C025A0">
        <w:trPr>
          <w:trHeight w:val="739"/>
        </w:trPr>
        <w:tc>
          <w:tcPr>
            <w:tcW w:w="5070" w:type="dxa"/>
          </w:tcPr>
          <w:p w14:paraId="7C060DD4" w14:textId="77777777" w:rsidR="00412BA4" w:rsidRPr="008E33BB" w:rsidRDefault="00412BA4" w:rsidP="00412B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3BB">
              <w:rPr>
                <w:rFonts w:ascii="Times New Roman" w:hAnsi="Times New Roman" w:cs="Times New Roman"/>
                <w:sz w:val="24"/>
                <w:szCs w:val="24"/>
              </w:rPr>
              <w:t>Воспрепятствование установке указателей с наименованиями улиц и номерами домов</w:t>
            </w:r>
          </w:p>
        </w:tc>
        <w:tc>
          <w:tcPr>
            <w:tcW w:w="1842" w:type="dxa"/>
          </w:tcPr>
          <w:p w14:paraId="0F4D88F0" w14:textId="77777777" w:rsidR="00412BA4" w:rsidRPr="008E33BB" w:rsidRDefault="00412BA4" w:rsidP="00412BA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BB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560" w:type="dxa"/>
          </w:tcPr>
          <w:p w14:paraId="2C8B09AC" w14:textId="591D6AE9" w:rsidR="00412BA4" w:rsidRPr="008E33BB" w:rsidRDefault="00412BA4" w:rsidP="00412BA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6CFEE4F2" w14:textId="77777777" w:rsidR="00412BA4" w:rsidRPr="008E33BB" w:rsidRDefault="00412BA4" w:rsidP="00412BA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2BA4" w:rsidRPr="008E33BB" w14:paraId="5265D3D1" w14:textId="77777777" w:rsidTr="00C025A0">
        <w:trPr>
          <w:trHeight w:val="758"/>
        </w:trPr>
        <w:tc>
          <w:tcPr>
            <w:tcW w:w="5070" w:type="dxa"/>
          </w:tcPr>
          <w:p w14:paraId="29D1D0AA" w14:textId="77777777" w:rsidR="00412BA4" w:rsidRPr="008E33BB" w:rsidRDefault="00412BA4" w:rsidP="00412B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3BB">
              <w:rPr>
                <w:rFonts w:ascii="Times New Roman" w:hAnsi="Times New Roman" w:cs="Times New Roman"/>
                <w:sz w:val="24"/>
                <w:szCs w:val="24"/>
              </w:rPr>
              <w:t>Нарушение правил рационального использования земель сельскохозяйственного назначения</w:t>
            </w:r>
          </w:p>
        </w:tc>
        <w:tc>
          <w:tcPr>
            <w:tcW w:w="1842" w:type="dxa"/>
          </w:tcPr>
          <w:p w14:paraId="713EDD13" w14:textId="77777777" w:rsidR="00412BA4" w:rsidRPr="008E33BB" w:rsidRDefault="00412BA4" w:rsidP="00412BA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BB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1560" w:type="dxa"/>
          </w:tcPr>
          <w:p w14:paraId="13B42182" w14:textId="633CEB3A" w:rsidR="00412BA4" w:rsidRPr="008E33BB" w:rsidRDefault="00033200" w:rsidP="00412BA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00763898" w14:textId="12DE4932" w:rsidR="00412BA4" w:rsidRPr="008E33BB" w:rsidRDefault="003C6658" w:rsidP="00412BA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12BA4" w:rsidRPr="008E33BB" w14:paraId="09F0966B" w14:textId="77777777" w:rsidTr="00C025A0">
        <w:trPr>
          <w:trHeight w:val="495"/>
        </w:trPr>
        <w:tc>
          <w:tcPr>
            <w:tcW w:w="5070" w:type="dxa"/>
          </w:tcPr>
          <w:p w14:paraId="277BE666" w14:textId="77777777" w:rsidR="00412BA4" w:rsidRPr="008E33BB" w:rsidRDefault="00412BA4" w:rsidP="00412B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3BB">
              <w:rPr>
                <w:rFonts w:ascii="Times New Roman" w:hAnsi="Times New Roman" w:cs="Times New Roman"/>
                <w:sz w:val="24"/>
                <w:szCs w:val="24"/>
              </w:rPr>
              <w:t>Нарушение допустимых нормативов (норм) нагрузки на пастбища</w:t>
            </w:r>
          </w:p>
        </w:tc>
        <w:tc>
          <w:tcPr>
            <w:tcW w:w="1842" w:type="dxa"/>
          </w:tcPr>
          <w:p w14:paraId="5742A474" w14:textId="77777777" w:rsidR="00412BA4" w:rsidRPr="008E33BB" w:rsidRDefault="00412BA4" w:rsidP="00412BA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BB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1560" w:type="dxa"/>
          </w:tcPr>
          <w:p w14:paraId="32ABE855" w14:textId="511EFCD0" w:rsidR="00412BA4" w:rsidRPr="008E33BB" w:rsidRDefault="00412BA4" w:rsidP="00412BA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07FCD7D4" w14:textId="77777777" w:rsidR="00412BA4" w:rsidRPr="008E33BB" w:rsidRDefault="00412BA4" w:rsidP="00412BA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2BA4" w:rsidRPr="008E33BB" w14:paraId="029D3A28" w14:textId="77777777" w:rsidTr="00C025A0">
        <w:trPr>
          <w:trHeight w:val="248"/>
        </w:trPr>
        <w:tc>
          <w:tcPr>
            <w:tcW w:w="5070" w:type="dxa"/>
          </w:tcPr>
          <w:p w14:paraId="6DC73566" w14:textId="77777777" w:rsidR="00412BA4" w:rsidRPr="008E33BB" w:rsidRDefault="00412BA4" w:rsidP="00412B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3BB">
              <w:rPr>
                <w:rFonts w:ascii="Times New Roman" w:hAnsi="Times New Roman" w:cs="Times New Roman"/>
                <w:sz w:val="24"/>
                <w:szCs w:val="24"/>
              </w:rPr>
              <w:t>Нарушение правил организации торговли</w:t>
            </w:r>
          </w:p>
        </w:tc>
        <w:tc>
          <w:tcPr>
            <w:tcW w:w="1842" w:type="dxa"/>
          </w:tcPr>
          <w:p w14:paraId="0E58828B" w14:textId="77777777" w:rsidR="00412BA4" w:rsidRPr="008E33BB" w:rsidRDefault="00412BA4" w:rsidP="00412BA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BB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1560" w:type="dxa"/>
          </w:tcPr>
          <w:p w14:paraId="7494C4F7" w14:textId="1B31ABD2" w:rsidR="00412BA4" w:rsidRPr="008E33BB" w:rsidRDefault="00412BA4" w:rsidP="00412BA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0A5539F6" w14:textId="77777777" w:rsidR="00412BA4" w:rsidRPr="008E33BB" w:rsidRDefault="00412BA4" w:rsidP="00412BA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2BA4" w:rsidRPr="008E33BB" w14:paraId="39307527" w14:textId="77777777" w:rsidTr="00C025A0">
        <w:trPr>
          <w:trHeight w:val="248"/>
        </w:trPr>
        <w:tc>
          <w:tcPr>
            <w:tcW w:w="5070" w:type="dxa"/>
          </w:tcPr>
          <w:p w14:paraId="64CCD550" w14:textId="77777777" w:rsidR="00412BA4" w:rsidRPr="008E33BB" w:rsidRDefault="00412BA4" w:rsidP="00412B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3BB">
              <w:rPr>
                <w:rFonts w:ascii="Times New Roman" w:hAnsi="Times New Roman" w:cs="Times New Roman"/>
                <w:sz w:val="24"/>
                <w:szCs w:val="24"/>
              </w:rPr>
              <w:t>Торговля в неустановленных местах</w:t>
            </w:r>
          </w:p>
        </w:tc>
        <w:tc>
          <w:tcPr>
            <w:tcW w:w="1842" w:type="dxa"/>
          </w:tcPr>
          <w:p w14:paraId="21205487" w14:textId="77777777" w:rsidR="00412BA4" w:rsidRPr="008E33BB" w:rsidRDefault="00412BA4" w:rsidP="00412BA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BB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1560" w:type="dxa"/>
          </w:tcPr>
          <w:p w14:paraId="70579030" w14:textId="6A2C0C58" w:rsidR="00412BA4" w:rsidRPr="008E33BB" w:rsidRDefault="00033200" w:rsidP="00412BA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6A4376C6" w14:textId="5777BD5B" w:rsidR="00412BA4" w:rsidRPr="008E33BB" w:rsidRDefault="003C6658" w:rsidP="00412BA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2BA4" w:rsidRPr="008E33BB" w14:paraId="49FFA0AD" w14:textId="77777777" w:rsidTr="00C025A0">
        <w:trPr>
          <w:trHeight w:val="511"/>
        </w:trPr>
        <w:tc>
          <w:tcPr>
            <w:tcW w:w="5070" w:type="dxa"/>
          </w:tcPr>
          <w:p w14:paraId="130B303D" w14:textId="77777777" w:rsidR="00412BA4" w:rsidRPr="008E33BB" w:rsidRDefault="00412BA4" w:rsidP="00412B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3BB">
              <w:rPr>
                <w:rFonts w:ascii="Times New Roman" w:hAnsi="Times New Roman" w:cs="Times New Roman"/>
                <w:sz w:val="24"/>
                <w:szCs w:val="24"/>
              </w:rPr>
              <w:t>Нарушение установленных законом ограничений в сфере розничной продажи безалкогольных тонизирующих напитков</w:t>
            </w:r>
          </w:p>
        </w:tc>
        <w:tc>
          <w:tcPr>
            <w:tcW w:w="1842" w:type="dxa"/>
          </w:tcPr>
          <w:p w14:paraId="2F464A2F" w14:textId="77777777" w:rsidR="00412BA4" w:rsidRPr="008E33BB" w:rsidRDefault="00412BA4" w:rsidP="00412BA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BB">
              <w:rPr>
                <w:rFonts w:ascii="Times New Roman" w:hAnsi="Times New Roman" w:cs="Times New Roman"/>
                <w:sz w:val="24"/>
                <w:szCs w:val="24"/>
              </w:rPr>
              <w:t>8.8</w:t>
            </w:r>
          </w:p>
        </w:tc>
        <w:tc>
          <w:tcPr>
            <w:tcW w:w="1560" w:type="dxa"/>
          </w:tcPr>
          <w:p w14:paraId="3698C57E" w14:textId="22B87792" w:rsidR="00412BA4" w:rsidRPr="008E33BB" w:rsidRDefault="00412BA4" w:rsidP="00412BA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1DDD3324" w14:textId="77777777" w:rsidR="00412BA4" w:rsidRPr="008E33BB" w:rsidRDefault="00412BA4" w:rsidP="00412BA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2BA4" w:rsidRPr="008E33BB" w14:paraId="56B3BEEF" w14:textId="77777777" w:rsidTr="00C025A0">
        <w:trPr>
          <w:trHeight w:val="511"/>
        </w:trPr>
        <w:tc>
          <w:tcPr>
            <w:tcW w:w="5070" w:type="dxa"/>
          </w:tcPr>
          <w:p w14:paraId="6EC3FA51" w14:textId="77777777" w:rsidR="00412BA4" w:rsidRPr="008E33BB" w:rsidRDefault="00412BA4" w:rsidP="00412B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3BB">
              <w:rPr>
                <w:rFonts w:ascii="Times New Roman" w:hAnsi="Times New Roman" w:cs="Times New Roman"/>
                <w:sz w:val="24"/>
                <w:szCs w:val="24"/>
              </w:rPr>
              <w:t>Нарушение установленных областным законом ограничений в сфере розничной продажи товаров, содержащих сжиженный углеводородный газ</w:t>
            </w:r>
          </w:p>
        </w:tc>
        <w:tc>
          <w:tcPr>
            <w:tcW w:w="1842" w:type="dxa"/>
          </w:tcPr>
          <w:p w14:paraId="6F66DDB9" w14:textId="77777777" w:rsidR="00412BA4" w:rsidRPr="008E33BB" w:rsidRDefault="00412BA4" w:rsidP="00412BA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BB">
              <w:rPr>
                <w:rFonts w:ascii="Times New Roman" w:hAnsi="Times New Roman" w:cs="Times New Roman"/>
                <w:sz w:val="24"/>
                <w:szCs w:val="24"/>
              </w:rPr>
              <w:t>8.10</w:t>
            </w:r>
          </w:p>
        </w:tc>
        <w:tc>
          <w:tcPr>
            <w:tcW w:w="1560" w:type="dxa"/>
          </w:tcPr>
          <w:p w14:paraId="5854FC6A" w14:textId="19CFD43D" w:rsidR="00412BA4" w:rsidRPr="008E33BB" w:rsidRDefault="00412BA4" w:rsidP="00412BA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4F64523D" w14:textId="77777777" w:rsidR="00412BA4" w:rsidRPr="008E33BB" w:rsidRDefault="00412BA4" w:rsidP="00412BA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2BA4" w:rsidRPr="008E33BB" w14:paraId="60567D53" w14:textId="77777777" w:rsidTr="00C025A0">
        <w:trPr>
          <w:trHeight w:val="786"/>
        </w:trPr>
        <w:tc>
          <w:tcPr>
            <w:tcW w:w="5070" w:type="dxa"/>
          </w:tcPr>
          <w:p w14:paraId="48B0A952" w14:textId="77777777" w:rsidR="00412BA4" w:rsidRPr="008E33BB" w:rsidRDefault="00412BA4" w:rsidP="00412B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3BB">
              <w:rPr>
                <w:rFonts w:ascii="Times New Roman" w:hAnsi="Times New Roman" w:cs="Times New Roman"/>
                <w:sz w:val="24"/>
                <w:szCs w:val="24"/>
              </w:rPr>
              <w:t>Использование официальных символов муниципального образования в нарушение установленных правил</w:t>
            </w:r>
          </w:p>
        </w:tc>
        <w:tc>
          <w:tcPr>
            <w:tcW w:w="1842" w:type="dxa"/>
          </w:tcPr>
          <w:p w14:paraId="3C5C881B" w14:textId="77777777" w:rsidR="00412BA4" w:rsidRPr="008E33BB" w:rsidRDefault="00412BA4" w:rsidP="00412BA4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BB"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1560" w:type="dxa"/>
          </w:tcPr>
          <w:p w14:paraId="44DE3B11" w14:textId="1102FEA1" w:rsidR="00412BA4" w:rsidRPr="008E33BB" w:rsidRDefault="00412BA4" w:rsidP="00412BA4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1C8CCB0D" w14:textId="77777777" w:rsidR="00412BA4" w:rsidRPr="008E33BB" w:rsidRDefault="00412BA4" w:rsidP="00412BA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2BA4" w:rsidRPr="008E33BB" w14:paraId="3A3C8ADB" w14:textId="77777777" w:rsidTr="00C025A0">
        <w:trPr>
          <w:trHeight w:val="391"/>
        </w:trPr>
        <w:tc>
          <w:tcPr>
            <w:tcW w:w="5070" w:type="dxa"/>
          </w:tcPr>
          <w:p w14:paraId="7112BD8E" w14:textId="77777777" w:rsidR="00412BA4" w:rsidRPr="008E33BB" w:rsidRDefault="00412BA4" w:rsidP="00412B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3B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42" w:type="dxa"/>
          </w:tcPr>
          <w:p w14:paraId="76FED9B5" w14:textId="77777777" w:rsidR="00412BA4" w:rsidRPr="008E33BB" w:rsidRDefault="00412BA4" w:rsidP="00412BA4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9F2EEF7" w14:textId="10326561" w:rsidR="00412BA4" w:rsidRPr="008E33BB" w:rsidRDefault="00412BA4" w:rsidP="00412BA4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3320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14:paraId="67C63718" w14:textId="3D7BC2C2" w:rsidR="00412BA4" w:rsidRPr="008E33BB" w:rsidRDefault="003C6658" w:rsidP="00412BA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bookmarkEnd w:id="0"/>
    </w:tbl>
    <w:p w14:paraId="674BFF98" w14:textId="77777777" w:rsidR="00732FF6" w:rsidRDefault="00732FF6" w:rsidP="0029335C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4AD97FAA" w14:textId="77777777" w:rsidR="00E22C99" w:rsidRPr="007C6D91" w:rsidRDefault="00E22C99" w:rsidP="008E33BB">
      <w:pPr>
        <w:spacing w:before="2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Финансовые показатели</w:t>
      </w:r>
    </w:p>
    <w:p w14:paraId="651E48EC" w14:textId="02A8B743" w:rsidR="00D6670C" w:rsidRDefault="00E22C99" w:rsidP="004072A6">
      <w:pPr>
        <w:pStyle w:val="a3"/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072A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033200">
        <w:rPr>
          <w:rFonts w:ascii="Times New Roman" w:hAnsi="Times New Roman" w:cs="Times New Roman"/>
          <w:sz w:val="28"/>
          <w:szCs w:val="28"/>
        </w:rPr>
        <w:t>3</w:t>
      </w:r>
      <w:r w:rsidR="00CA4116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1141C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03320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 административной комиссией</w:t>
      </w:r>
      <w:r w:rsidR="00D6670C">
        <w:rPr>
          <w:rFonts w:ascii="Times New Roman" w:hAnsi="Times New Roman" w:cs="Times New Roman"/>
          <w:sz w:val="28"/>
          <w:szCs w:val="28"/>
        </w:rPr>
        <w:t>:</w:t>
      </w:r>
    </w:p>
    <w:p w14:paraId="6998A1BA" w14:textId="59593178" w:rsidR="00D6670C" w:rsidRDefault="00D6670C" w:rsidP="004072A6">
      <w:pPr>
        <w:pStyle w:val="a3"/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22C99">
        <w:rPr>
          <w:rFonts w:ascii="Times New Roman" w:hAnsi="Times New Roman" w:cs="Times New Roman"/>
          <w:sz w:val="28"/>
          <w:szCs w:val="28"/>
        </w:rPr>
        <w:t xml:space="preserve"> </w:t>
      </w:r>
      <w:r w:rsidR="00D85D48">
        <w:rPr>
          <w:rFonts w:ascii="Times New Roman" w:hAnsi="Times New Roman" w:cs="Times New Roman"/>
          <w:sz w:val="28"/>
          <w:szCs w:val="28"/>
        </w:rPr>
        <w:t>н</w:t>
      </w:r>
      <w:r w:rsidR="007057FD">
        <w:rPr>
          <w:rFonts w:ascii="Times New Roman" w:hAnsi="Times New Roman" w:cs="Times New Roman"/>
          <w:sz w:val="28"/>
          <w:szCs w:val="28"/>
        </w:rPr>
        <w:t>азначено</w:t>
      </w:r>
      <w:r w:rsidR="00D85D48">
        <w:rPr>
          <w:rFonts w:ascii="Times New Roman" w:hAnsi="Times New Roman" w:cs="Times New Roman"/>
          <w:sz w:val="28"/>
          <w:szCs w:val="28"/>
        </w:rPr>
        <w:t xml:space="preserve"> штрафов на общую сумму </w:t>
      </w:r>
      <w:r w:rsidR="00502A8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</w:t>
      </w:r>
      <w:r w:rsidR="00F740E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7</w:t>
      </w:r>
      <w:r w:rsidR="00E22C99">
        <w:rPr>
          <w:rFonts w:ascii="Times New Roman" w:hAnsi="Times New Roman" w:cs="Times New Roman"/>
          <w:sz w:val="28"/>
          <w:szCs w:val="28"/>
        </w:rPr>
        <w:t xml:space="preserve"> </w:t>
      </w:r>
      <w:r w:rsidR="00E22C99" w:rsidRPr="007E5F8C">
        <w:rPr>
          <w:rFonts w:ascii="Times New Roman" w:hAnsi="Times New Roman" w:cs="Times New Roman"/>
          <w:sz w:val="28"/>
          <w:szCs w:val="28"/>
        </w:rPr>
        <w:t>тыс. руб</w:t>
      </w:r>
      <w:r w:rsidR="00D85D48">
        <w:rPr>
          <w:rFonts w:ascii="Times New Roman" w:hAnsi="Times New Roman" w:cs="Times New Roman"/>
          <w:sz w:val="28"/>
          <w:szCs w:val="28"/>
        </w:rPr>
        <w:t>.</w:t>
      </w:r>
      <w:r w:rsidR="004072A6">
        <w:rPr>
          <w:rFonts w:ascii="Times New Roman" w:hAnsi="Times New Roman" w:cs="Times New Roman"/>
          <w:sz w:val="28"/>
          <w:szCs w:val="28"/>
        </w:rPr>
        <w:t>,</w:t>
      </w:r>
      <w:r w:rsidR="004072A6" w:rsidRPr="004072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что на </w:t>
      </w:r>
      <w:r w:rsidR="00502A84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,3 тыс. руб. больше</w:t>
      </w:r>
      <w:r w:rsidRPr="00D667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сравнению с</w:t>
      </w:r>
      <w:r w:rsidRPr="00D6670C">
        <w:rPr>
          <w:rFonts w:ascii="Times New Roman" w:hAnsi="Times New Roman" w:cs="Times New Roman"/>
          <w:sz w:val="28"/>
          <w:szCs w:val="28"/>
        </w:rPr>
        <w:t xml:space="preserve"> </w:t>
      </w:r>
      <w:r w:rsidRPr="006551D1">
        <w:rPr>
          <w:rFonts w:ascii="Times New Roman" w:hAnsi="Times New Roman" w:cs="Times New Roman"/>
          <w:sz w:val="28"/>
          <w:szCs w:val="28"/>
        </w:rPr>
        <w:t>аналогичным периодом прошлого года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502A8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,</w:t>
      </w:r>
      <w:r w:rsidR="00502A84">
        <w:rPr>
          <w:rFonts w:ascii="Times New Roman" w:hAnsi="Times New Roman" w:cs="Times New Roman"/>
          <w:sz w:val="28"/>
          <w:szCs w:val="28"/>
        </w:rPr>
        <w:t>0</w:t>
      </w:r>
      <w:r w:rsidRPr="00D6670C">
        <w:rPr>
          <w:rFonts w:ascii="Times New Roman" w:hAnsi="Times New Roman" w:cs="Times New Roman"/>
          <w:sz w:val="28"/>
          <w:szCs w:val="28"/>
        </w:rPr>
        <w:t xml:space="preserve"> </w:t>
      </w:r>
      <w:r w:rsidRPr="007E5F8C">
        <w:rPr>
          <w:rFonts w:ascii="Times New Roman" w:hAnsi="Times New Roman" w:cs="Times New Roman"/>
          <w:sz w:val="28"/>
          <w:szCs w:val="28"/>
        </w:rPr>
        <w:t>тыс. руб</w:t>
      </w:r>
      <w:r>
        <w:rPr>
          <w:rFonts w:ascii="Times New Roman" w:hAnsi="Times New Roman" w:cs="Times New Roman"/>
          <w:sz w:val="28"/>
          <w:szCs w:val="28"/>
        </w:rPr>
        <w:t>.);</w:t>
      </w:r>
    </w:p>
    <w:p w14:paraId="58FC7571" w14:textId="79BE131F" w:rsidR="00D6670C" w:rsidRDefault="00D6670C" w:rsidP="004072A6">
      <w:pPr>
        <w:pStyle w:val="a3"/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072A6">
        <w:rPr>
          <w:rFonts w:ascii="Times New Roman" w:hAnsi="Times New Roman" w:cs="Times New Roman"/>
          <w:sz w:val="28"/>
          <w:szCs w:val="28"/>
        </w:rPr>
        <w:t>в</w:t>
      </w:r>
      <w:r w:rsidR="00D85D48" w:rsidRPr="004072A6">
        <w:rPr>
          <w:rFonts w:ascii="Times New Roman" w:hAnsi="Times New Roman" w:cs="Times New Roman"/>
          <w:sz w:val="28"/>
          <w:szCs w:val="28"/>
        </w:rPr>
        <w:t xml:space="preserve">зыскано </w:t>
      </w:r>
      <w:r w:rsidR="00754388" w:rsidRPr="004072A6">
        <w:rPr>
          <w:rFonts w:ascii="Times New Roman" w:hAnsi="Times New Roman" w:cs="Times New Roman"/>
          <w:sz w:val="28"/>
          <w:szCs w:val="28"/>
        </w:rPr>
        <w:t>1</w:t>
      </w:r>
      <w:r w:rsidR="00502A8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,</w:t>
      </w:r>
      <w:r w:rsidR="00502A84">
        <w:rPr>
          <w:rFonts w:ascii="Times New Roman" w:hAnsi="Times New Roman" w:cs="Times New Roman"/>
          <w:sz w:val="28"/>
          <w:szCs w:val="28"/>
        </w:rPr>
        <w:t>7</w:t>
      </w:r>
      <w:r w:rsidR="00E22C99" w:rsidRPr="004072A6">
        <w:rPr>
          <w:rFonts w:ascii="Times New Roman" w:hAnsi="Times New Roman" w:cs="Times New Roman"/>
          <w:sz w:val="28"/>
          <w:szCs w:val="28"/>
        </w:rPr>
        <w:t xml:space="preserve"> </w:t>
      </w:r>
      <w:r w:rsidR="004072A6">
        <w:rPr>
          <w:rFonts w:ascii="Times New Roman" w:hAnsi="Times New Roman" w:cs="Times New Roman"/>
          <w:sz w:val="28"/>
          <w:szCs w:val="28"/>
        </w:rPr>
        <w:t xml:space="preserve">тыс. руб., </w:t>
      </w:r>
      <w:r>
        <w:rPr>
          <w:rFonts w:ascii="Times New Roman" w:hAnsi="Times New Roman" w:cs="Times New Roman"/>
          <w:sz w:val="28"/>
          <w:szCs w:val="28"/>
        </w:rPr>
        <w:t xml:space="preserve">что </w:t>
      </w:r>
      <w:r w:rsidR="00127F8A">
        <w:rPr>
          <w:rFonts w:ascii="Times New Roman" w:hAnsi="Times New Roman" w:cs="Times New Roman"/>
          <w:sz w:val="28"/>
          <w:szCs w:val="28"/>
        </w:rPr>
        <w:t>составляет 100 % исполнение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5037F24" w14:textId="095E6A03" w:rsidR="004072A6" w:rsidRDefault="00D6670C" w:rsidP="004072A6">
      <w:pPr>
        <w:pStyle w:val="a3"/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072A6">
        <w:rPr>
          <w:rFonts w:ascii="Times New Roman" w:hAnsi="Times New Roman" w:cs="Times New Roman"/>
          <w:sz w:val="28"/>
          <w:szCs w:val="28"/>
        </w:rPr>
        <w:t xml:space="preserve"> неоплаченные штрафы </w:t>
      </w:r>
      <w:r w:rsidR="00F458BC">
        <w:rPr>
          <w:rFonts w:ascii="Times New Roman" w:hAnsi="Times New Roman" w:cs="Times New Roman"/>
          <w:sz w:val="28"/>
          <w:szCs w:val="28"/>
        </w:rPr>
        <w:t>отсутствуют.</w:t>
      </w:r>
    </w:p>
    <w:p w14:paraId="42314E83" w14:textId="00B00798" w:rsidR="004072A6" w:rsidRDefault="004072A6" w:rsidP="004072A6">
      <w:pPr>
        <w:pStyle w:val="a3"/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C2758" w:rsidRPr="00E835BB">
        <w:rPr>
          <w:rFonts w:ascii="Times New Roman" w:hAnsi="Times New Roman" w:cs="Times New Roman"/>
          <w:sz w:val="28"/>
          <w:szCs w:val="28"/>
        </w:rPr>
        <w:t xml:space="preserve">Общая сумма денежных средств </w:t>
      </w:r>
      <w:r w:rsidRPr="00E835BB">
        <w:rPr>
          <w:rFonts w:ascii="Times New Roman" w:hAnsi="Times New Roman" w:cs="Times New Roman"/>
          <w:sz w:val="28"/>
          <w:szCs w:val="28"/>
        </w:rPr>
        <w:t xml:space="preserve">поступивших в соответствующие бюджеты в результате деятельности административной комиссии составила </w:t>
      </w:r>
      <w:r w:rsidR="00EF6C00" w:rsidRPr="00E835BB">
        <w:rPr>
          <w:rFonts w:ascii="Times New Roman" w:hAnsi="Times New Roman" w:cs="Times New Roman"/>
          <w:sz w:val="28"/>
          <w:szCs w:val="28"/>
        </w:rPr>
        <w:t>2</w:t>
      </w:r>
      <w:r w:rsidR="00E835BB" w:rsidRPr="00E835BB">
        <w:rPr>
          <w:rFonts w:ascii="Times New Roman" w:hAnsi="Times New Roman" w:cs="Times New Roman"/>
          <w:sz w:val="28"/>
          <w:szCs w:val="28"/>
        </w:rPr>
        <w:t>1</w:t>
      </w:r>
      <w:r w:rsidRPr="00E835BB">
        <w:rPr>
          <w:rFonts w:ascii="Times New Roman" w:hAnsi="Times New Roman" w:cs="Times New Roman"/>
          <w:sz w:val="28"/>
          <w:szCs w:val="28"/>
        </w:rPr>
        <w:t>,</w:t>
      </w:r>
      <w:r w:rsidR="00E835BB" w:rsidRPr="00E835BB">
        <w:rPr>
          <w:rFonts w:ascii="Times New Roman" w:hAnsi="Times New Roman" w:cs="Times New Roman"/>
          <w:sz w:val="28"/>
          <w:szCs w:val="28"/>
        </w:rPr>
        <w:t>6</w:t>
      </w:r>
      <w:r w:rsidR="00EF6C00" w:rsidRPr="00E835BB">
        <w:rPr>
          <w:rFonts w:ascii="Times New Roman" w:hAnsi="Times New Roman" w:cs="Times New Roman"/>
          <w:sz w:val="28"/>
          <w:szCs w:val="28"/>
        </w:rPr>
        <w:t>5</w:t>
      </w:r>
      <w:r w:rsidR="00E835BB" w:rsidRPr="00E835BB">
        <w:rPr>
          <w:rFonts w:ascii="Times New Roman" w:hAnsi="Times New Roman" w:cs="Times New Roman"/>
          <w:sz w:val="28"/>
          <w:szCs w:val="28"/>
        </w:rPr>
        <w:t>0</w:t>
      </w:r>
      <w:r w:rsidRPr="00E835BB">
        <w:rPr>
          <w:rFonts w:ascii="Times New Roman" w:hAnsi="Times New Roman" w:cs="Times New Roman"/>
          <w:sz w:val="28"/>
          <w:szCs w:val="28"/>
        </w:rPr>
        <w:t xml:space="preserve"> руб., в том числе в счет уплаты штрафов, </w:t>
      </w:r>
      <w:r w:rsidR="00EF6C00" w:rsidRPr="00E835BB">
        <w:rPr>
          <w:rFonts w:ascii="Times New Roman" w:hAnsi="Times New Roman" w:cs="Times New Roman"/>
          <w:sz w:val="28"/>
          <w:szCs w:val="28"/>
        </w:rPr>
        <w:t>за прошлые года</w:t>
      </w:r>
      <w:r w:rsidRPr="00E835BB">
        <w:rPr>
          <w:rFonts w:ascii="Times New Roman" w:hAnsi="Times New Roman" w:cs="Times New Roman"/>
          <w:sz w:val="28"/>
          <w:szCs w:val="28"/>
        </w:rPr>
        <w:t>. –</w:t>
      </w:r>
      <w:r w:rsidR="00E835BB" w:rsidRPr="00E835BB">
        <w:rPr>
          <w:rFonts w:ascii="Times New Roman" w:hAnsi="Times New Roman" w:cs="Times New Roman"/>
          <w:sz w:val="28"/>
          <w:szCs w:val="28"/>
        </w:rPr>
        <w:t xml:space="preserve"> 7</w:t>
      </w:r>
      <w:r w:rsidRPr="00E835BB">
        <w:rPr>
          <w:rFonts w:ascii="Times New Roman" w:hAnsi="Times New Roman" w:cs="Times New Roman"/>
          <w:sz w:val="28"/>
          <w:szCs w:val="28"/>
        </w:rPr>
        <w:t>,</w:t>
      </w:r>
      <w:r w:rsidR="00E835BB" w:rsidRPr="00E835BB">
        <w:rPr>
          <w:rFonts w:ascii="Times New Roman" w:hAnsi="Times New Roman" w:cs="Times New Roman"/>
          <w:sz w:val="28"/>
          <w:szCs w:val="28"/>
        </w:rPr>
        <w:t>950</w:t>
      </w:r>
      <w:r w:rsidRPr="00E835BB">
        <w:rPr>
          <w:rFonts w:ascii="Times New Roman" w:hAnsi="Times New Roman" w:cs="Times New Roman"/>
          <w:sz w:val="28"/>
          <w:szCs w:val="28"/>
        </w:rPr>
        <w:t xml:space="preserve">  рублей.</w:t>
      </w:r>
      <w:r w:rsidRPr="001C57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F6DDD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73B14E71" w14:textId="55F685B2" w:rsidR="00130520" w:rsidRDefault="004072A6" w:rsidP="00C3258C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754388" w:rsidRPr="004072A6">
        <w:rPr>
          <w:rFonts w:ascii="Times New Roman" w:hAnsi="Times New Roman" w:cs="Times New Roman"/>
          <w:sz w:val="28"/>
          <w:szCs w:val="28"/>
        </w:rPr>
        <w:t>Взыскиваемость за</w:t>
      </w:r>
      <w:r w:rsidR="00B2172E" w:rsidRPr="004072A6">
        <w:rPr>
          <w:rFonts w:ascii="Times New Roman" w:hAnsi="Times New Roman" w:cs="Times New Roman"/>
          <w:sz w:val="28"/>
          <w:szCs w:val="28"/>
        </w:rPr>
        <w:t xml:space="preserve"> назнач</w:t>
      </w:r>
      <w:r>
        <w:rPr>
          <w:rFonts w:ascii="Times New Roman" w:hAnsi="Times New Roman" w:cs="Times New Roman"/>
          <w:sz w:val="28"/>
          <w:szCs w:val="28"/>
        </w:rPr>
        <w:t xml:space="preserve">енные административные штрафы </w:t>
      </w:r>
      <w:r w:rsidR="00F458BC">
        <w:rPr>
          <w:rFonts w:ascii="Times New Roman" w:hAnsi="Times New Roman" w:cs="Times New Roman"/>
          <w:sz w:val="28"/>
          <w:szCs w:val="28"/>
        </w:rPr>
        <w:t xml:space="preserve">за 3 месяца </w:t>
      </w:r>
      <w:r w:rsidR="00754388" w:rsidRPr="004072A6">
        <w:rPr>
          <w:rFonts w:ascii="Times New Roman" w:hAnsi="Times New Roman" w:cs="Times New Roman"/>
          <w:sz w:val="28"/>
          <w:szCs w:val="28"/>
        </w:rPr>
        <w:t>20</w:t>
      </w:r>
      <w:r w:rsidR="00B2172E" w:rsidRPr="004072A6">
        <w:rPr>
          <w:rFonts w:ascii="Times New Roman" w:hAnsi="Times New Roman" w:cs="Times New Roman"/>
          <w:sz w:val="28"/>
          <w:szCs w:val="28"/>
        </w:rPr>
        <w:t>2</w:t>
      </w:r>
      <w:r w:rsidR="00F458BC">
        <w:rPr>
          <w:rFonts w:ascii="Times New Roman" w:hAnsi="Times New Roman" w:cs="Times New Roman"/>
          <w:sz w:val="28"/>
          <w:szCs w:val="28"/>
        </w:rPr>
        <w:t>5</w:t>
      </w:r>
      <w:r w:rsidR="00B2172E" w:rsidRPr="004072A6">
        <w:rPr>
          <w:rFonts w:ascii="Times New Roman" w:hAnsi="Times New Roman" w:cs="Times New Roman"/>
          <w:sz w:val="28"/>
          <w:szCs w:val="28"/>
        </w:rPr>
        <w:t xml:space="preserve"> составила </w:t>
      </w:r>
      <w:r w:rsidR="00F458BC">
        <w:rPr>
          <w:rFonts w:ascii="Times New Roman" w:hAnsi="Times New Roman" w:cs="Times New Roman"/>
          <w:sz w:val="28"/>
          <w:szCs w:val="28"/>
        </w:rPr>
        <w:t xml:space="preserve">100 </w:t>
      </w:r>
      <w:r w:rsidR="00B2172E" w:rsidRPr="004072A6">
        <w:rPr>
          <w:rFonts w:ascii="Times New Roman" w:hAnsi="Times New Roman" w:cs="Times New Roman"/>
          <w:sz w:val="28"/>
          <w:szCs w:val="28"/>
        </w:rPr>
        <w:t xml:space="preserve">%, однако </w:t>
      </w:r>
      <w:r w:rsidR="00B2172E" w:rsidRPr="00E43F70">
        <w:rPr>
          <w:rFonts w:ascii="Times New Roman" w:hAnsi="Times New Roman" w:cs="Times New Roman"/>
          <w:b/>
          <w:sz w:val="28"/>
          <w:szCs w:val="28"/>
        </w:rPr>
        <w:t>общий процент</w:t>
      </w:r>
      <w:r w:rsidR="00B2172E" w:rsidRPr="004072A6">
        <w:rPr>
          <w:rFonts w:ascii="Times New Roman" w:hAnsi="Times New Roman" w:cs="Times New Roman"/>
          <w:sz w:val="28"/>
          <w:szCs w:val="28"/>
        </w:rPr>
        <w:t xml:space="preserve"> взыскиваемых штрафов</w:t>
      </w:r>
      <w:r>
        <w:rPr>
          <w:rFonts w:ascii="Times New Roman" w:hAnsi="Times New Roman" w:cs="Times New Roman"/>
          <w:sz w:val="28"/>
          <w:szCs w:val="28"/>
        </w:rPr>
        <w:t xml:space="preserve"> за период </w:t>
      </w:r>
      <w:r w:rsidR="00B2172E" w:rsidRPr="004072A6">
        <w:rPr>
          <w:rFonts w:ascii="Times New Roman" w:hAnsi="Times New Roman" w:cs="Times New Roman"/>
          <w:sz w:val="28"/>
          <w:szCs w:val="28"/>
        </w:rPr>
        <w:t xml:space="preserve"> 20</w:t>
      </w:r>
      <w:r w:rsidR="00E835BB">
        <w:rPr>
          <w:rFonts w:ascii="Times New Roman" w:hAnsi="Times New Roman" w:cs="Times New Roman"/>
          <w:sz w:val="28"/>
          <w:szCs w:val="28"/>
        </w:rPr>
        <w:t>21</w:t>
      </w:r>
      <w:r w:rsidR="00B2172E" w:rsidRPr="004072A6">
        <w:rPr>
          <w:rFonts w:ascii="Times New Roman" w:hAnsi="Times New Roman" w:cs="Times New Roman"/>
          <w:sz w:val="28"/>
          <w:szCs w:val="28"/>
        </w:rPr>
        <w:t>-202</w:t>
      </w:r>
      <w:r w:rsidR="00F458BC">
        <w:rPr>
          <w:rFonts w:ascii="Times New Roman" w:hAnsi="Times New Roman" w:cs="Times New Roman"/>
          <w:sz w:val="28"/>
          <w:szCs w:val="28"/>
        </w:rPr>
        <w:t>4</w:t>
      </w:r>
      <w:r w:rsidR="00B2172E" w:rsidRPr="004072A6">
        <w:rPr>
          <w:rFonts w:ascii="Times New Roman" w:hAnsi="Times New Roman" w:cs="Times New Roman"/>
          <w:sz w:val="28"/>
          <w:szCs w:val="28"/>
        </w:rPr>
        <w:t xml:space="preserve">  составляет всего </w:t>
      </w:r>
      <w:r w:rsidR="00F458BC">
        <w:rPr>
          <w:rFonts w:ascii="Times New Roman" w:hAnsi="Times New Roman" w:cs="Times New Roman"/>
          <w:b/>
          <w:sz w:val="28"/>
          <w:szCs w:val="28"/>
        </w:rPr>
        <w:t>7</w:t>
      </w:r>
      <w:r w:rsidR="00B2172E" w:rsidRPr="004072A6">
        <w:rPr>
          <w:rFonts w:ascii="Times New Roman" w:hAnsi="Times New Roman" w:cs="Times New Roman"/>
          <w:b/>
          <w:sz w:val="28"/>
          <w:szCs w:val="28"/>
        </w:rPr>
        <w:t>8%</w:t>
      </w:r>
      <w:r w:rsidR="00B2172E" w:rsidRPr="004072A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Это вызвано не уплатой административных штрафов правонарушител</w:t>
      </w:r>
      <w:r w:rsidR="00C3258C">
        <w:rPr>
          <w:rFonts w:ascii="Times New Roman" w:hAnsi="Times New Roman" w:cs="Times New Roman"/>
          <w:sz w:val="28"/>
          <w:szCs w:val="28"/>
        </w:rPr>
        <w:t>ями</w:t>
      </w:r>
      <w:r>
        <w:rPr>
          <w:rFonts w:ascii="Times New Roman" w:hAnsi="Times New Roman" w:cs="Times New Roman"/>
          <w:sz w:val="28"/>
          <w:szCs w:val="28"/>
        </w:rPr>
        <w:t xml:space="preserve"> и невозможностью удержания денежных сумм через службу судебных приставов</w:t>
      </w:r>
      <w:r w:rsidR="00C3258C">
        <w:rPr>
          <w:rFonts w:ascii="Times New Roman" w:hAnsi="Times New Roman" w:cs="Times New Roman"/>
          <w:sz w:val="28"/>
          <w:szCs w:val="28"/>
        </w:rPr>
        <w:t xml:space="preserve"> </w:t>
      </w:r>
      <w:r w:rsidR="000E232D">
        <w:rPr>
          <w:rFonts w:ascii="Times New Roman" w:hAnsi="Times New Roman" w:cs="Times New Roman"/>
          <w:sz w:val="28"/>
          <w:szCs w:val="28"/>
        </w:rPr>
        <w:t xml:space="preserve">из-за </w:t>
      </w:r>
      <w:r w:rsidR="00C3258C">
        <w:rPr>
          <w:rFonts w:ascii="Times New Roman" w:hAnsi="Times New Roman" w:cs="Times New Roman"/>
          <w:sz w:val="28"/>
          <w:szCs w:val="28"/>
        </w:rPr>
        <w:t>истечени</w:t>
      </w:r>
      <w:r w:rsidR="000E232D">
        <w:rPr>
          <w:rFonts w:ascii="Times New Roman" w:hAnsi="Times New Roman" w:cs="Times New Roman"/>
          <w:sz w:val="28"/>
          <w:szCs w:val="28"/>
        </w:rPr>
        <w:t>я</w:t>
      </w:r>
      <w:r w:rsidR="00C3258C">
        <w:rPr>
          <w:rFonts w:ascii="Times New Roman" w:hAnsi="Times New Roman" w:cs="Times New Roman"/>
          <w:sz w:val="28"/>
          <w:szCs w:val="28"/>
        </w:rPr>
        <w:t xml:space="preserve"> сроков давности</w:t>
      </w:r>
      <w:r>
        <w:rPr>
          <w:rFonts w:ascii="Times New Roman" w:hAnsi="Times New Roman" w:cs="Times New Roman"/>
          <w:sz w:val="28"/>
          <w:szCs w:val="28"/>
        </w:rPr>
        <w:t>. Списан</w:t>
      </w:r>
      <w:r w:rsidR="00127F8A">
        <w:rPr>
          <w:rFonts w:ascii="Times New Roman" w:hAnsi="Times New Roman" w:cs="Times New Roman"/>
          <w:sz w:val="28"/>
          <w:szCs w:val="28"/>
        </w:rPr>
        <w:t>ий</w:t>
      </w:r>
      <w:r w:rsidR="00C325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оплаченны</w:t>
      </w:r>
      <w:r w:rsidR="00127F8A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административны</w:t>
      </w:r>
      <w:r w:rsidR="00127F8A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штраф</w:t>
      </w:r>
      <w:r w:rsidR="00127F8A">
        <w:rPr>
          <w:rFonts w:ascii="Times New Roman" w:hAnsi="Times New Roman" w:cs="Times New Roman"/>
          <w:sz w:val="28"/>
          <w:szCs w:val="28"/>
        </w:rPr>
        <w:t>ов за</w:t>
      </w:r>
      <w:r w:rsidR="00C3258C">
        <w:rPr>
          <w:rFonts w:ascii="Times New Roman" w:hAnsi="Times New Roman" w:cs="Times New Roman"/>
          <w:sz w:val="28"/>
          <w:szCs w:val="28"/>
        </w:rPr>
        <w:t xml:space="preserve"> 2018-202</w:t>
      </w:r>
      <w:r w:rsidR="000E232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, признанны</w:t>
      </w:r>
      <w:r w:rsidR="00127F8A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безнадежными в </w:t>
      </w:r>
      <w:r w:rsidR="00127F8A">
        <w:rPr>
          <w:rFonts w:ascii="Times New Roman" w:hAnsi="Times New Roman" w:cs="Times New Roman"/>
          <w:sz w:val="28"/>
          <w:szCs w:val="28"/>
        </w:rPr>
        <w:t>1 квартале 2025 года не производилось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89DC789" w14:textId="0BF08AE5" w:rsidR="000209C0" w:rsidRPr="00C3258C" w:rsidRDefault="00130520" w:rsidP="00C3258C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072A6">
        <w:rPr>
          <w:rFonts w:ascii="Times New Roman" w:hAnsi="Times New Roman" w:cs="Times New Roman"/>
          <w:sz w:val="28"/>
          <w:szCs w:val="28"/>
        </w:rPr>
        <w:t xml:space="preserve"> </w:t>
      </w:r>
      <w:r w:rsidRPr="00D6670C">
        <w:rPr>
          <w:rFonts w:ascii="Times New Roman" w:eastAsia="Times New Roman" w:hAnsi="Times New Roman" w:cs="Times New Roman"/>
          <w:sz w:val="28"/>
          <w:szCs w:val="28"/>
        </w:rPr>
        <w:t>Плановые показатели поступлений денежных средств в областной бюджет Ростовской области по переданным полномочиям в 202</w:t>
      </w:r>
      <w:r w:rsidR="00033200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D667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657C" w:rsidRPr="00D6670C">
        <w:rPr>
          <w:rFonts w:ascii="Times New Roman" w:eastAsia="Times New Roman" w:hAnsi="Times New Roman" w:cs="Times New Roman"/>
          <w:sz w:val="28"/>
          <w:szCs w:val="28"/>
        </w:rPr>
        <w:t>году</w:t>
      </w:r>
      <w:r w:rsidR="000A3A63">
        <w:rPr>
          <w:rFonts w:ascii="Times New Roman" w:eastAsia="Times New Roman" w:hAnsi="Times New Roman" w:cs="Times New Roman"/>
          <w:sz w:val="28"/>
          <w:szCs w:val="28"/>
        </w:rPr>
        <w:t xml:space="preserve"> в сумме </w:t>
      </w:r>
      <w:r w:rsidR="00033200">
        <w:rPr>
          <w:rFonts w:ascii="Times New Roman" w:eastAsia="Times New Roman" w:hAnsi="Times New Roman" w:cs="Times New Roman"/>
          <w:sz w:val="28"/>
          <w:szCs w:val="28"/>
        </w:rPr>
        <w:t>110</w:t>
      </w:r>
      <w:r w:rsidR="000A3A63">
        <w:rPr>
          <w:rFonts w:ascii="Times New Roman" w:eastAsia="Times New Roman" w:hAnsi="Times New Roman" w:cs="Times New Roman"/>
          <w:sz w:val="28"/>
          <w:szCs w:val="28"/>
        </w:rPr>
        <w:t>,</w:t>
      </w:r>
      <w:r w:rsidR="00033200">
        <w:rPr>
          <w:rFonts w:ascii="Times New Roman" w:eastAsia="Times New Roman" w:hAnsi="Times New Roman" w:cs="Times New Roman"/>
          <w:sz w:val="28"/>
          <w:szCs w:val="28"/>
        </w:rPr>
        <w:t>0</w:t>
      </w:r>
      <w:r w:rsidR="00552933" w:rsidRPr="00552933">
        <w:rPr>
          <w:rFonts w:ascii="Times New Roman" w:hAnsi="Times New Roman" w:cs="Times New Roman"/>
          <w:sz w:val="28"/>
          <w:szCs w:val="28"/>
        </w:rPr>
        <w:t xml:space="preserve"> </w:t>
      </w:r>
      <w:r w:rsidR="00552933">
        <w:rPr>
          <w:rFonts w:ascii="Times New Roman" w:hAnsi="Times New Roman" w:cs="Times New Roman"/>
          <w:sz w:val="28"/>
          <w:szCs w:val="28"/>
        </w:rPr>
        <w:t>тыс.руб.</w:t>
      </w:r>
      <w:r w:rsidR="0014657C" w:rsidRPr="00D667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81F98D3" w14:textId="2FFC55B9" w:rsidR="00CC59C9" w:rsidRDefault="00C3258C" w:rsidP="00CC59C9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D0818">
        <w:rPr>
          <w:rFonts w:ascii="Times New Roman" w:hAnsi="Times New Roman" w:cs="Times New Roman"/>
          <w:sz w:val="28"/>
          <w:szCs w:val="28"/>
        </w:rPr>
        <w:t>Постоянно в</w:t>
      </w:r>
      <w:r w:rsidR="00E22C99">
        <w:rPr>
          <w:rFonts w:ascii="Times New Roman" w:hAnsi="Times New Roman" w:cs="Times New Roman"/>
          <w:sz w:val="28"/>
          <w:szCs w:val="28"/>
        </w:rPr>
        <w:t xml:space="preserve">едется работа </w:t>
      </w:r>
      <w:r w:rsidR="00E22C99" w:rsidRPr="001E73AE">
        <w:rPr>
          <w:rFonts w:ascii="Times New Roman" w:hAnsi="Times New Roman" w:cs="Times New Roman"/>
          <w:sz w:val="28"/>
          <w:szCs w:val="28"/>
        </w:rPr>
        <w:t>с представителями УФССП по Константиновскому и Усть-Донецкому районам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22C99">
        <w:rPr>
          <w:rFonts w:ascii="Times New Roman" w:hAnsi="Times New Roman" w:cs="Times New Roman"/>
          <w:sz w:val="28"/>
          <w:szCs w:val="28"/>
        </w:rPr>
        <w:t xml:space="preserve">с Новочеркасским городским отделом судебных приставов, с отделом судебных приставов по г. Шахты и Октябрьскому району </w:t>
      </w:r>
      <w:r w:rsidR="00E22C99" w:rsidRPr="001E73AE">
        <w:rPr>
          <w:rFonts w:ascii="Times New Roman" w:hAnsi="Times New Roman" w:cs="Times New Roman"/>
          <w:sz w:val="28"/>
          <w:szCs w:val="28"/>
        </w:rPr>
        <w:t xml:space="preserve">по вопросам взыскания штрафов, назначенных административной </w:t>
      </w:r>
      <w:r w:rsidR="00FD0EF6">
        <w:rPr>
          <w:rFonts w:ascii="Times New Roman" w:hAnsi="Times New Roman" w:cs="Times New Roman"/>
          <w:sz w:val="28"/>
          <w:szCs w:val="28"/>
        </w:rPr>
        <w:t>комиссией.</w:t>
      </w:r>
      <w:r w:rsidR="00CC59C9" w:rsidRPr="00CC59C9">
        <w:rPr>
          <w:rFonts w:ascii="Times New Roman" w:hAnsi="Times New Roman" w:cs="Times New Roman"/>
          <w:sz w:val="28"/>
          <w:szCs w:val="28"/>
        </w:rPr>
        <w:t xml:space="preserve"> </w:t>
      </w:r>
      <w:r w:rsidR="00E835BB">
        <w:rPr>
          <w:rFonts w:ascii="Times New Roman" w:hAnsi="Times New Roman" w:cs="Times New Roman"/>
          <w:sz w:val="28"/>
          <w:szCs w:val="28"/>
        </w:rPr>
        <w:t>Через</w:t>
      </w:r>
      <w:r w:rsidR="00CC59C9" w:rsidRPr="001E73AE">
        <w:rPr>
          <w:rFonts w:ascii="Times New Roman" w:hAnsi="Times New Roman" w:cs="Times New Roman"/>
          <w:sz w:val="28"/>
          <w:szCs w:val="28"/>
        </w:rPr>
        <w:t xml:space="preserve"> службу судебных приставов</w:t>
      </w:r>
      <w:r w:rsidR="00E835BB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03D7">
        <w:rPr>
          <w:rFonts w:ascii="Times New Roman" w:hAnsi="Times New Roman" w:cs="Times New Roman"/>
          <w:sz w:val="28"/>
          <w:szCs w:val="28"/>
        </w:rPr>
        <w:t>202</w:t>
      </w:r>
      <w:r w:rsidR="00033200">
        <w:rPr>
          <w:rFonts w:ascii="Times New Roman" w:hAnsi="Times New Roman" w:cs="Times New Roman"/>
          <w:sz w:val="28"/>
          <w:szCs w:val="28"/>
        </w:rPr>
        <w:t>5</w:t>
      </w:r>
      <w:r w:rsidR="00E835BB">
        <w:rPr>
          <w:rFonts w:ascii="Times New Roman" w:hAnsi="Times New Roman" w:cs="Times New Roman"/>
          <w:sz w:val="28"/>
          <w:szCs w:val="28"/>
        </w:rPr>
        <w:t xml:space="preserve"> было </w:t>
      </w:r>
      <w:r w:rsidR="00E835BB" w:rsidRPr="001E73AE">
        <w:rPr>
          <w:rFonts w:ascii="Times New Roman" w:hAnsi="Times New Roman" w:cs="Times New Roman"/>
          <w:sz w:val="28"/>
          <w:szCs w:val="28"/>
        </w:rPr>
        <w:t>принудительно вз</w:t>
      </w:r>
      <w:r w:rsidR="00E835BB">
        <w:rPr>
          <w:rFonts w:ascii="Times New Roman" w:hAnsi="Times New Roman" w:cs="Times New Roman"/>
          <w:sz w:val="28"/>
          <w:szCs w:val="28"/>
        </w:rPr>
        <w:t>ыскано штрафов</w:t>
      </w:r>
      <w:r w:rsidR="008003D7">
        <w:rPr>
          <w:rFonts w:ascii="Times New Roman" w:hAnsi="Times New Roman" w:cs="Times New Roman"/>
          <w:sz w:val="28"/>
          <w:szCs w:val="28"/>
        </w:rPr>
        <w:t xml:space="preserve"> </w:t>
      </w:r>
      <w:r w:rsidR="00253E38">
        <w:rPr>
          <w:rFonts w:ascii="Times New Roman" w:hAnsi="Times New Roman" w:cs="Times New Roman"/>
          <w:sz w:val="28"/>
          <w:szCs w:val="28"/>
        </w:rPr>
        <w:t xml:space="preserve"> </w:t>
      </w:r>
      <w:r w:rsidR="008003D7">
        <w:rPr>
          <w:rFonts w:ascii="Times New Roman" w:hAnsi="Times New Roman" w:cs="Times New Roman"/>
          <w:sz w:val="28"/>
          <w:szCs w:val="28"/>
        </w:rPr>
        <w:t>за 202</w:t>
      </w:r>
      <w:r w:rsidR="000A3A63">
        <w:rPr>
          <w:rFonts w:ascii="Times New Roman" w:hAnsi="Times New Roman" w:cs="Times New Roman"/>
          <w:sz w:val="28"/>
          <w:szCs w:val="28"/>
        </w:rPr>
        <w:t>1-202</w:t>
      </w:r>
      <w:r w:rsidR="00033200">
        <w:rPr>
          <w:rFonts w:ascii="Times New Roman" w:hAnsi="Times New Roman" w:cs="Times New Roman"/>
          <w:sz w:val="28"/>
          <w:szCs w:val="28"/>
        </w:rPr>
        <w:t>4</w:t>
      </w:r>
      <w:r w:rsidR="008003D7">
        <w:rPr>
          <w:rFonts w:ascii="Times New Roman" w:hAnsi="Times New Roman" w:cs="Times New Roman"/>
          <w:sz w:val="28"/>
          <w:szCs w:val="28"/>
        </w:rPr>
        <w:t xml:space="preserve"> год</w:t>
      </w:r>
      <w:r w:rsidR="000A3A63">
        <w:rPr>
          <w:rFonts w:ascii="Times New Roman" w:hAnsi="Times New Roman" w:cs="Times New Roman"/>
          <w:sz w:val="28"/>
          <w:szCs w:val="28"/>
        </w:rPr>
        <w:t>ы</w:t>
      </w:r>
      <w:r w:rsidR="008003D7">
        <w:rPr>
          <w:rFonts w:ascii="Times New Roman" w:hAnsi="Times New Roman" w:cs="Times New Roman"/>
          <w:sz w:val="28"/>
          <w:szCs w:val="28"/>
        </w:rPr>
        <w:t xml:space="preserve"> </w:t>
      </w:r>
      <w:r w:rsidR="00E835BB">
        <w:rPr>
          <w:rFonts w:ascii="Times New Roman" w:hAnsi="Times New Roman" w:cs="Times New Roman"/>
          <w:sz w:val="28"/>
          <w:szCs w:val="28"/>
        </w:rPr>
        <w:t xml:space="preserve"> в сумме</w:t>
      </w:r>
      <w:r w:rsidR="00253E38">
        <w:rPr>
          <w:rFonts w:ascii="Times New Roman" w:hAnsi="Times New Roman" w:cs="Times New Roman"/>
          <w:sz w:val="28"/>
          <w:szCs w:val="28"/>
        </w:rPr>
        <w:t xml:space="preserve"> </w:t>
      </w:r>
      <w:r w:rsidR="00E835BB" w:rsidRPr="00E835BB">
        <w:rPr>
          <w:rFonts w:ascii="Times New Roman" w:hAnsi="Times New Roman" w:cs="Times New Roman"/>
          <w:sz w:val="28"/>
          <w:szCs w:val="28"/>
        </w:rPr>
        <w:t>7</w:t>
      </w:r>
      <w:r w:rsidR="0022449C" w:rsidRPr="00E835BB">
        <w:rPr>
          <w:rFonts w:ascii="Times New Roman" w:hAnsi="Times New Roman" w:cs="Times New Roman"/>
          <w:sz w:val="28"/>
          <w:szCs w:val="28"/>
        </w:rPr>
        <w:t>,</w:t>
      </w:r>
      <w:r w:rsidR="00E835BB" w:rsidRPr="00E835BB">
        <w:rPr>
          <w:rFonts w:ascii="Times New Roman" w:hAnsi="Times New Roman" w:cs="Times New Roman"/>
          <w:sz w:val="28"/>
          <w:szCs w:val="28"/>
        </w:rPr>
        <w:t>9</w:t>
      </w:r>
      <w:r w:rsidR="00253E38" w:rsidRPr="00E835BB">
        <w:rPr>
          <w:rFonts w:ascii="Times New Roman" w:hAnsi="Times New Roman" w:cs="Times New Roman"/>
          <w:sz w:val="28"/>
          <w:szCs w:val="28"/>
        </w:rPr>
        <w:t xml:space="preserve"> тыс.руб.</w:t>
      </w:r>
      <w:r w:rsidR="004B298E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F36A7BA" w14:textId="6525F36B" w:rsidR="00FD0EF6" w:rsidRPr="00FD0EF6" w:rsidRDefault="00FD0EF6" w:rsidP="008E33BB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D0EF6">
        <w:rPr>
          <w:rFonts w:ascii="Times New Roman" w:hAnsi="Times New Roman" w:cs="Times New Roman"/>
          <w:sz w:val="28"/>
          <w:szCs w:val="28"/>
        </w:rPr>
        <w:t xml:space="preserve">           С должностными лицами, уполномоченными составлять протоколы об административных правонарушениях, проведен</w:t>
      </w:r>
      <w:r w:rsidR="0068469E">
        <w:rPr>
          <w:rFonts w:ascii="Times New Roman" w:hAnsi="Times New Roman" w:cs="Times New Roman"/>
          <w:sz w:val="28"/>
          <w:szCs w:val="28"/>
        </w:rPr>
        <w:t xml:space="preserve"> </w:t>
      </w:r>
      <w:r w:rsidR="003C6658">
        <w:rPr>
          <w:rFonts w:ascii="Times New Roman" w:hAnsi="Times New Roman" w:cs="Times New Roman"/>
          <w:sz w:val="28"/>
          <w:szCs w:val="28"/>
        </w:rPr>
        <w:t>1</w:t>
      </w:r>
      <w:r w:rsidR="0068469E">
        <w:rPr>
          <w:rFonts w:ascii="Times New Roman" w:hAnsi="Times New Roman" w:cs="Times New Roman"/>
          <w:sz w:val="28"/>
          <w:szCs w:val="28"/>
        </w:rPr>
        <w:t xml:space="preserve"> </w:t>
      </w:r>
      <w:r w:rsidRPr="00FD0EF6">
        <w:rPr>
          <w:rFonts w:ascii="Times New Roman" w:hAnsi="Times New Roman" w:cs="Times New Roman"/>
          <w:sz w:val="28"/>
          <w:szCs w:val="28"/>
        </w:rPr>
        <w:t>обучающи</w:t>
      </w:r>
      <w:r w:rsidR="003C6658">
        <w:rPr>
          <w:rFonts w:ascii="Times New Roman" w:hAnsi="Times New Roman" w:cs="Times New Roman"/>
          <w:sz w:val="28"/>
          <w:szCs w:val="28"/>
        </w:rPr>
        <w:t>й</w:t>
      </w:r>
      <w:r w:rsidRPr="00FD0EF6">
        <w:rPr>
          <w:rFonts w:ascii="Times New Roman" w:hAnsi="Times New Roman" w:cs="Times New Roman"/>
          <w:sz w:val="28"/>
          <w:szCs w:val="28"/>
        </w:rPr>
        <w:t xml:space="preserve"> семинар, на котор</w:t>
      </w:r>
      <w:r w:rsidR="003C6658">
        <w:rPr>
          <w:rFonts w:ascii="Times New Roman" w:hAnsi="Times New Roman" w:cs="Times New Roman"/>
          <w:sz w:val="28"/>
          <w:szCs w:val="28"/>
        </w:rPr>
        <w:t>ом</w:t>
      </w:r>
      <w:r w:rsidRPr="00FD0EF6">
        <w:rPr>
          <w:rFonts w:ascii="Times New Roman" w:hAnsi="Times New Roman" w:cs="Times New Roman"/>
          <w:sz w:val="28"/>
          <w:szCs w:val="28"/>
        </w:rPr>
        <w:t xml:space="preserve"> рассматривались проблемные вопросы, возникающие при составлении административных протоколов, а также поставлены конкретные задачи на активизацию работы.</w:t>
      </w:r>
    </w:p>
    <w:p w14:paraId="3ECD5294" w14:textId="7FCC2466" w:rsidR="0003456F" w:rsidRDefault="00E22C99" w:rsidP="008E33BB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D0EF6">
        <w:rPr>
          <w:rFonts w:ascii="Times New Roman" w:hAnsi="Times New Roman" w:cs="Times New Roman"/>
          <w:sz w:val="28"/>
          <w:szCs w:val="28"/>
        </w:rPr>
        <w:t xml:space="preserve">       Консультирование </w:t>
      </w:r>
      <w:r w:rsidR="00110C54">
        <w:rPr>
          <w:rFonts w:ascii="Times New Roman" w:hAnsi="Times New Roman" w:cs="Times New Roman"/>
          <w:sz w:val="28"/>
          <w:szCs w:val="28"/>
        </w:rPr>
        <w:t>по</w:t>
      </w:r>
      <w:r w:rsidRPr="00FD0EF6">
        <w:rPr>
          <w:rFonts w:ascii="Times New Roman" w:hAnsi="Times New Roman" w:cs="Times New Roman"/>
          <w:sz w:val="28"/>
          <w:szCs w:val="28"/>
        </w:rPr>
        <w:t xml:space="preserve"> составлению</w:t>
      </w:r>
      <w:r w:rsidR="00110C54">
        <w:rPr>
          <w:rFonts w:ascii="Times New Roman" w:hAnsi="Times New Roman" w:cs="Times New Roman"/>
          <w:sz w:val="28"/>
          <w:szCs w:val="28"/>
        </w:rPr>
        <w:t xml:space="preserve"> административных </w:t>
      </w:r>
      <w:r w:rsidRPr="00FD0EF6">
        <w:rPr>
          <w:rFonts w:ascii="Times New Roman" w:hAnsi="Times New Roman" w:cs="Times New Roman"/>
          <w:sz w:val="28"/>
          <w:szCs w:val="28"/>
        </w:rPr>
        <w:t xml:space="preserve">протоколов ведется ежедневно. </w:t>
      </w:r>
    </w:p>
    <w:p w14:paraId="30DD86BE" w14:textId="69D2A433" w:rsidR="00D6670C" w:rsidRPr="00721C7D" w:rsidRDefault="00D6670C" w:rsidP="008E33BB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D6670C" w:rsidRPr="00721C7D" w:rsidSect="0029335C">
      <w:pgSz w:w="11906" w:h="16838"/>
      <w:pgMar w:top="426" w:right="707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7D3D3" w14:textId="77777777" w:rsidR="0029146E" w:rsidRDefault="0029146E" w:rsidP="009B18EB">
      <w:pPr>
        <w:pStyle w:val="a3"/>
        <w:spacing w:after="0" w:line="240" w:lineRule="auto"/>
      </w:pPr>
      <w:r>
        <w:separator/>
      </w:r>
    </w:p>
  </w:endnote>
  <w:endnote w:type="continuationSeparator" w:id="0">
    <w:p w14:paraId="19224A4F" w14:textId="77777777" w:rsidR="0029146E" w:rsidRDefault="0029146E" w:rsidP="009B18EB">
      <w:pPr>
        <w:pStyle w:val="a3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1F31B" w14:textId="77777777" w:rsidR="0029146E" w:rsidRDefault="0029146E" w:rsidP="009B18EB">
      <w:pPr>
        <w:pStyle w:val="a3"/>
        <w:spacing w:after="0" w:line="240" w:lineRule="auto"/>
      </w:pPr>
      <w:r>
        <w:separator/>
      </w:r>
    </w:p>
  </w:footnote>
  <w:footnote w:type="continuationSeparator" w:id="0">
    <w:p w14:paraId="78F4BB5E" w14:textId="77777777" w:rsidR="0029146E" w:rsidRDefault="0029146E" w:rsidP="009B18EB">
      <w:pPr>
        <w:pStyle w:val="a3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4761E"/>
    <w:multiLevelType w:val="hybridMultilevel"/>
    <w:tmpl w:val="9EF46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1238C7"/>
    <w:multiLevelType w:val="hybridMultilevel"/>
    <w:tmpl w:val="A97A2870"/>
    <w:lvl w:ilvl="0" w:tplc="174C43EA">
      <w:start w:val="1"/>
      <w:numFmt w:val="decimal"/>
      <w:lvlText w:val="%1."/>
      <w:lvlJc w:val="left"/>
      <w:pPr>
        <w:tabs>
          <w:tab w:val="num" w:pos="705"/>
        </w:tabs>
        <w:ind w:left="705" w:hanging="480"/>
      </w:pPr>
      <w:rPr>
        <w:rFonts w:hint="default"/>
      </w:rPr>
    </w:lvl>
    <w:lvl w:ilvl="1" w:tplc="F1DAD98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CC512AC"/>
    <w:multiLevelType w:val="hybridMultilevel"/>
    <w:tmpl w:val="12941E08"/>
    <w:lvl w:ilvl="0" w:tplc="F1DAD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585A85"/>
    <w:multiLevelType w:val="hybridMultilevel"/>
    <w:tmpl w:val="79AA1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70783C"/>
    <w:multiLevelType w:val="hybridMultilevel"/>
    <w:tmpl w:val="D7F22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8408CF"/>
    <w:multiLevelType w:val="hybridMultilevel"/>
    <w:tmpl w:val="4A3AF240"/>
    <w:lvl w:ilvl="0" w:tplc="F1DAD98C">
      <w:start w:val="1"/>
      <w:numFmt w:val="bullet"/>
      <w:lvlText w:val=""/>
      <w:lvlJc w:val="left"/>
      <w:pPr>
        <w:ind w:left="6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4C63"/>
    <w:rsid w:val="00002C9A"/>
    <w:rsid w:val="00007B2F"/>
    <w:rsid w:val="00011A35"/>
    <w:rsid w:val="00011C51"/>
    <w:rsid w:val="00013F44"/>
    <w:rsid w:val="000209C0"/>
    <w:rsid w:val="00023D90"/>
    <w:rsid w:val="00024C01"/>
    <w:rsid w:val="00033200"/>
    <w:rsid w:val="0003391F"/>
    <w:rsid w:val="0003456F"/>
    <w:rsid w:val="00040006"/>
    <w:rsid w:val="00045EF0"/>
    <w:rsid w:val="00055B3B"/>
    <w:rsid w:val="00055DC1"/>
    <w:rsid w:val="000563F2"/>
    <w:rsid w:val="00060497"/>
    <w:rsid w:val="0006680F"/>
    <w:rsid w:val="00070040"/>
    <w:rsid w:val="0007524A"/>
    <w:rsid w:val="00076948"/>
    <w:rsid w:val="0008709F"/>
    <w:rsid w:val="0009189E"/>
    <w:rsid w:val="000974CC"/>
    <w:rsid w:val="00097BFE"/>
    <w:rsid w:val="000A36FD"/>
    <w:rsid w:val="000A3A63"/>
    <w:rsid w:val="000A46FC"/>
    <w:rsid w:val="000A6F28"/>
    <w:rsid w:val="000B116B"/>
    <w:rsid w:val="000B33E1"/>
    <w:rsid w:val="000B55C3"/>
    <w:rsid w:val="000B60B7"/>
    <w:rsid w:val="000B61B1"/>
    <w:rsid w:val="000C1F7B"/>
    <w:rsid w:val="000C7554"/>
    <w:rsid w:val="000D0150"/>
    <w:rsid w:val="000D15BF"/>
    <w:rsid w:val="000E16FA"/>
    <w:rsid w:val="000E232D"/>
    <w:rsid w:val="000E54B2"/>
    <w:rsid w:val="000E65AF"/>
    <w:rsid w:val="000E745A"/>
    <w:rsid w:val="000E7C98"/>
    <w:rsid w:val="000F0181"/>
    <w:rsid w:val="000F6DDD"/>
    <w:rsid w:val="00100375"/>
    <w:rsid w:val="00101593"/>
    <w:rsid w:val="001037DA"/>
    <w:rsid w:val="00110C54"/>
    <w:rsid w:val="001133F3"/>
    <w:rsid w:val="001141C6"/>
    <w:rsid w:val="00115201"/>
    <w:rsid w:val="0011713D"/>
    <w:rsid w:val="0012404B"/>
    <w:rsid w:val="00127F8A"/>
    <w:rsid w:val="00130520"/>
    <w:rsid w:val="001425A8"/>
    <w:rsid w:val="0014613E"/>
    <w:rsid w:val="0014657C"/>
    <w:rsid w:val="00146A3F"/>
    <w:rsid w:val="00146D33"/>
    <w:rsid w:val="00154E6D"/>
    <w:rsid w:val="00155505"/>
    <w:rsid w:val="00162802"/>
    <w:rsid w:val="001635E0"/>
    <w:rsid w:val="00164DF5"/>
    <w:rsid w:val="00165F70"/>
    <w:rsid w:val="001678E3"/>
    <w:rsid w:val="00170411"/>
    <w:rsid w:val="001720EC"/>
    <w:rsid w:val="0017412C"/>
    <w:rsid w:val="0017513B"/>
    <w:rsid w:val="00176E35"/>
    <w:rsid w:val="0018349C"/>
    <w:rsid w:val="0018688C"/>
    <w:rsid w:val="00190992"/>
    <w:rsid w:val="001951DD"/>
    <w:rsid w:val="00196B6C"/>
    <w:rsid w:val="00196EF9"/>
    <w:rsid w:val="001A0503"/>
    <w:rsid w:val="001A1C86"/>
    <w:rsid w:val="001A1E21"/>
    <w:rsid w:val="001A2FD9"/>
    <w:rsid w:val="001B25DB"/>
    <w:rsid w:val="001C058B"/>
    <w:rsid w:val="001C0A7C"/>
    <w:rsid w:val="001C3B28"/>
    <w:rsid w:val="001C4371"/>
    <w:rsid w:val="001C5745"/>
    <w:rsid w:val="001C6756"/>
    <w:rsid w:val="001D5C7F"/>
    <w:rsid w:val="001D7086"/>
    <w:rsid w:val="001E12F3"/>
    <w:rsid w:val="001F472A"/>
    <w:rsid w:val="002004BD"/>
    <w:rsid w:val="0020751D"/>
    <w:rsid w:val="00212DC5"/>
    <w:rsid w:val="002145A3"/>
    <w:rsid w:val="00215729"/>
    <w:rsid w:val="00222EAD"/>
    <w:rsid w:val="0022449C"/>
    <w:rsid w:val="00225485"/>
    <w:rsid w:val="00225BF1"/>
    <w:rsid w:val="00227887"/>
    <w:rsid w:val="00231017"/>
    <w:rsid w:val="00232AC2"/>
    <w:rsid w:val="00237131"/>
    <w:rsid w:val="00237F95"/>
    <w:rsid w:val="002410F7"/>
    <w:rsid w:val="00242BFD"/>
    <w:rsid w:val="00244975"/>
    <w:rsid w:val="0024619A"/>
    <w:rsid w:val="002463C9"/>
    <w:rsid w:val="00247C4A"/>
    <w:rsid w:val="00253E38"/>
    <w:rsid w:val="002570FC"/>
    <w:rsid w:val="002619B8"/>
    <w:rsid w:val="00265F6F"/>
    <w:rsid w:val="002726B6"/>
    <w:rsid w:val="00275384"/>
    <w:rsid w:val="00280A85"/>
    <w:rsid w:val="00283363"/>
    <w:rsid w:val="002868BF"/>
    <w:rsid w:val="00290166"/>
    <w:rsid w:val="0029146E"/>
    <w:rsid w:val="0029335C"/>
    <w:rsid w:val="002956BC"/>
    <w:rsid w:val="00297702"/>
    <w:rsid w:val="002A0F5D"/>
    <w:rsid w:val="002A139A"/>
    <w:rsid w:val="002B0308"/>
    <w:rsid w:val="002B2444"/>
    <w:rsid w:val="002B6262"/>
    <w:rsid w:val="002C149E"/>
    <w:rsid w:val="002C3A0F"/>
    <w:rsid w:val="002C55BE"/>
    <w:rsid w:val="002C604C"/>
    <w:rsid w:val="002D32CD"/>
    <w:rsid w:val="002D39C8"/>
    <w:rsid w:val="002D5C57"/>
    <w:rsid w:val="002E2227"/>
    <w:rsid w:val="002E3C72"/>
    <w:rsid w:val="002E4B21"/>
    <w:rsid w:val="002F7512"/>
    <w:rsid w:val="002F7585"/>
    <w:rsid w:val="003004BF"/>
    <w:rsid w:val="00301915"/>
    <w:rsid w:val="003076B2"/>
    <w:rsid w:val="003146EB"/>
    <w:rsid w:val="0031627A"/>
    <w:rsid w:val="003201C5"/>
    <w:rsid w:val="00320A0A"/>
    <w:rsid w:val="0032144A"/>
    <w:rsid w:val="0033697D"/>
    <w:rsid w:val="003410EC"/>
    <w:rsid w:val="0034260C"/>
    <w:rsid w:val="00342F26"/>
    <w:rsid w:val="00343C5A"/>
    <w:rsid w:val="00346067"/>
    <w:rsid w:val="0034662A"/>
    <w:rsid w:val="00347884"/>
    <w:rsid w:val="00354CF9"/>
    <w:rsid w:val="00355DAE"/>
    <w:rsid w:val="003647BF"/>
    <w:rsid w:val="00366139"/>
    <w:rsid w:val="00370512"/>
    <w:rsid w:val="003705D3"/>
    <w:rsid w:val="00376923"/>
    <w:rsid w:val="00377AD8"/>
    <w:rsid w:val="003803E5"/>
    <w:rsid w:val="00383089"/>
    <w:rsid w:val="0038633E"/>
    <w:rsid w:val="0039596D"/>
    <w:rsid w:val="003A0197"/>
    <w:rsid w:val="003A62B0"/>
    <w:rsid w:val="003A7526"/>
    <w:rsid w:val="003B34BC"/>
    <w:rsid w:val="003B4A59"/>
    <w:rsid w:val="003B61BD"/>
    <w:rsid w:val="003B7480"/>
    <w:rsid w:val="003C30B8"/>
    <w:rsid w:val="003C6658"/>
    <w:rsid w:val="003D68AF"/>
    <w:rsid w:val="003D6D68"/>
    <w:rsid w:val="003D7822"/>
    <w:rsid w:val="003E3AC3"/>
    <w:rsid w:val="003E4266"/>
    <w:rsid w:val="003E6038"/>
    <w:rsid w:val="003F0449"/>
    <w:rsid w:val="003F2F09"/>
    <w:rsid w:val="003F4073"/>
    <w:rsid w:val="003F7F50"/>
    <w:rsid w:val="00401AA1"/>
    <w:rsid w:val="00404309"/>
    <w:rsid w:val="00406E9E"/>
    <w:rsid w:val="004072A6"/>
    <w:rsid w:val="004074D6"/>
    <w:rsid w:val="00410BE4"/>
    <w:rsid w:val="004113A5"/>
    <w:rsid w:val="00412BA4"/>
    <w:rsid w:val="00415F70"/>
    <w:rsid w:val="00417550"/>
    <w:rsid w:val="00417D5C"/>
    <w:rsid w:val="00422590"/>
    <w:rsid w:val="00423CA3"/>
    <w:rsid w:val="0042779E"/>
    <w:rsid w:val="00437C8A"/>
    <w:rsid w:val="00443748"/>
    <w:rsid w:val="0044536C"/>
    <w:rsid w:val="00446EEB"/>
    <w:rsid w:val="0045290F"/>
    <w:rsid w:val="004537D0"/>
    <w:rsid w:val="00453B54"/>
    <w:rsid w:val="004544B8"/>
    <w:rsid w:val="004716FD"/>
    <w:rsid w:val="00473CAE"/>
    <w:rsid w:val="0047674B"/>
    <w:rsid w:val="00477365"/>
    <w:rsid w:val="00487572"/>
    <w:rsid w:val="004878D6"/>
    <w:rsid w:val="004A684C"/>
    <w:rsid w:val="004B298E"/>
    <w:rsid w:val="004B537B"/>
    <w:rsid w:val="004B6127"/>
    <w:rsid w:val="004B7F4C"/>
    <w:rsid w:val="004C7F8E"/>
    <w:rsid w:val="004D098D"/>
    <w:rsid w:val="004D0AA4"/>
    <w:rsid w:val="004D4DC7"/>
    <w:rsid w:val="004E0BE4"/>
    <w:rsid w:val="004E29A2"/>
    <w:rsid w:val="004F46E6"/>
    <w:rsid w:val="004F579B"/>
    <w:rsid w:val="00502A84"/>
    <w:rsid w:val="00503F82"/>
    <w:rsid w:val="00505E54"/>
    <w:rsid w:val="005105DE"/>
    <w:rsid w:val="00510C46"/>
    <w:rsid w:val="00514C04"/>
    <w:rsid w:val="00524220"/>
    <w:rsid w:val="00531103"/>
    <w:rsid w:val="00532FDE"/>
    <w:rsid w:val="00533B2D"/>
    <w:rsid w:val="0053473A"/>
    <w:rsid w:val="00537ACC"/>
    <w:rsid w:val="00547CE3"/>
    <w:rsid w:val="00550653"/>
    <w:rsid w:val="00551414"/>
    <w:rsid w:val="00552820"/>
    <w:rsid w:val="00552933"/>
    <w:rsid w:val="00552FD0"/>
    <w:rsid w:val="00560529"/>
    <w:rsid w:val="00565B96"/>
    <w:rsid w:val="00567B3B"/>
    <w:rsid w:val="005722B4"/>
    <w:rsid w:val="005746BC"/>
    <w:rsid w:val="00580343"/>
    <w:rsid w:val="00585350"/>
    <w:rsid w:val="00585A7D"/>
    <w:rsid w:val="00587D49"/>
    <w:rsid w:val="00591450"/>
    <w:rsid w:val="0059431B"/>
    <w:rsid w:val="00597FAA"/>
    <w:rsid w:val="005A426E"/>
    <w:rsid w:val="005B138B"/>
    <w:rsid w:val="005B5F2B"/>
    <w:rsid w:val="005B5FD9"/>
    <w:rsid w:val="005B6CEB"/>
    <w:rsid w:val="005B7153"/>
    <w:rsid w:val="005C7710"/>
    <w:rsid w:val="005D114A"/>
    <w:rsid w:val="005D4CA2"/>
    <w:rsid w:val="005D6273"/>
    <w:rsid w:val="005E2B50"/>
    <w:rsid w:val="005E4072"/>
    <w:rsid w:val="005E5F8F"/>
    <w:rsid w:val="005F1003"/>
    <w:rsid w:val="005F30E4"/>
    <w:rsid w:val="005F3401"/>
    <w:rsid w:val="005F4F8B"/>
    <w:rsid w:val="005F5B0E"/>
    <w:rsid w:val="005F779C"/>
    <w:rsid w:val="005F7E04"/>
    <w:rsid w:val="00603195"/>
    <w:rsid w:val="00607AA9"/>
    <w:rsid w:val="00610DF9"/>
    <w:rsid w:val="00613017"/>
    <w:rsid w:val="00615209"/>
    <w:rsid w:val="006154F1"/>
    <w:rsid w:val="00620EE4"/>
    <w:rsid w:val="006226DE"/>
    <w:rsid w:val="00624368"/>
    <w:rsid w:val="00631F51"/>
    <w:rsid w:val="0063325C"/>
    <w:rsid w:val="00635069"/>
    <w:rsid w:val="00635544"/>
    <w:rsid w:val="006362B7"/>
    <w:rsid w:val="006368FC"/>
    <w:rsid w:val="00641E91"/>
    <w:rsid w:val="006460DB"/>
    <w:rsid w:val="00650FED"/>
    <w:rsid w:val="0065266C"/>
    <w:rsid w:val="0065399F"/>
    <w:rsid w:val="006543E7"/>
    <w:rsid w:val="006551D1"/>
    <w:rsid w:val="006658B0"/>
    <w:rsid w:val="006677FD"/>
    <w:rsid w:val="0067063E"/>
    <w:rsid w:val="00671926"/>
    <w:rsid w:val="00672777"/>
    <w:rsid w:val="00673689"/>
    <w:rsid w:val="00674C3F"/>
    <w:rsid w:val="00674C63"/>
    <w:rsid w:val="006764F0"/>
    <w:rsid w:val="00681977"/>
    <w:rsid w:val="006822DD"/>
    <w:rsid w:val="00682322"/>
    <w:rsid w:val="00682ABD"/>
    <w:rsid w:val="00683862"/>
    <w:rsid w:val="0068469E"/>
    <w:rsid w:val="00686191"/>
    <w:rsid w:val="00687B31"/>
    <w:rsid w:val="00692C89"/>
    <w:rsid w:val="00695C3A"/>
    <w:rsid w:val="006A3DBA"/>
    <w:rsid w:val="006A4EA8"/>
    <w:rsid w:val="006B1EFE"/>
    <w:rsid w:val="006B3BBE"/>
    <w:rsid w:val="006B5037"/>
    <w:rsid w:val="006C0302"/>
    <w:rsid w:val="006C062D"/>
    <w:rsid w:val="006C3333"/>
    <w:rsid w:val="006C37FA"/>
    <w:rsid w:val="006C4360"/>
    <w:rsid w:val="006C776B"/>
    <w:rsid w:val="006D05AD"/>
    <w:rsid w:val="006D2977"/>
    <w:rsid w:val="006D4102"/>
    <w:rsid w:val="006D67C7"/>
    <w:rsid w:val="006D77E8"/>
    <w:rsid w:val="006E748E"/>
    <w:rsid w:val="006F256A"/>
    <w:rsid w:val="006F36E6"/>
    <w:rsid w:val="006F62ED"/>
    <w:rsid w:val="00702D78"/>
    <w:rsid w:val="007057FD"/>
    <w:rsid w:val="007059D3"/>
    <w:rsid w:val="00710221"/>
    <w:rsid w:val="00710420"/>
    <w:rsid w:val="007137D7"/>
    <w:rsid w:val="00717266"/>
    <w:rsid w:val="00717590"/>
    <w:rsid w:val="00721C7D"/>
    <w:rsid w:val="00724C64"/>
    <w:rsid w:val="00732FF6"/>
    <w:rsid w:val="00733572"/>
    <w:rsid w:val="00737DDD"/>
    <w:rsid w:val="007451FD"/>
    <w:rsid w:val="00746280"/>
    <w:rsid w:val="00747DF8"/>
    <w:rsid w:val="00750397"/>
    <w:rsid w:val="00752336"/>
    <w:rsid w:val="00754388"/>
    <w:rsid w:val="00756210"/>
    <w:rsid w:val="00763E77"/>
    <w:rsid w:val="00767F82"/>
    <w:rsid w:val="00771D57"/>
    <w:rsid w:val="007725BA"/>
    <w:rsid w:val="00772EA7"/>
    <w:rsid w:val="007762FD"/>
    <w:rsid w:val="00777174"/>
    <w:rsid w:val="007854E5"/>
    <w:rsid w:val="00785855"/>
    <w:rsid w:val="00787127"/>
    <w:rsid w:val="007925B0"/>
    <w:rsid w:val="00792A6E"/>
    <w:rsid w:val="00792AC4"/>
    <w:rsid w:val="00792B9A"/>
    <w:rsid w:val="0079512B"/>
    <w:rsid w:val="007976F1"/>
    <w:rsid w:val="007A3199"/>
    <w:rsid w:val="007A4619"/>
    <w:rsid w:val="007B415C"/>
    <w:rsid w:val="007C1595"/>
    <w:rsid w:val="007C6D91"/>
    <w:rsid w:val="007C6D9D"/>
    <w:rsid w:val="007C7F4E"/>
    <w:rsid w:val="007D0155"/>
    <w:rsid w:val="007D0BB7"/>
    <w:rsid w:val="007D0E6A"/>
    <w:rsid w:val="007D6E3F"/>
    <w:rsid w:val="007D73FF"/>
    <w:rsid w:val="007E0B9F"/>
    <w:rsid w:val="007E6393"/>
    <w:rsid w:val="007F1319"/>
    <w:rsid w:val="007F35BC"/>
    <w:rsid w:val="007F3DE8"/>
    <w:rsid w:val="007F4E47"/>
    <w:rsid w:val="007F7B3B"/>
    <w:rsid w:val="007F7D7A"/>
    <w:rsid w:val="008003D7"/>
    <w:rsid w:val="0080097D"/>
    <w:rsid w:val="00800DF2"/>
    <w:rsid w:val="00803B66"/>
    <w:rsid w:val="00806428"/>
    <w:rsid w:val="008074E6"/>
    <w:rsid w:val="00813737"/>
    <w:rsid w:val="00817D28"/>
    <w:rsid w:val="00821471"/>
    <w:rsid w:val="008259D5"/>
    <w:rsid w:val="00825D15"/>
    <w:rsid w:val="00826E71"/>
    <w:rsid w:val="00835CAB"/>
    <w:rsid w:val="00836F0A"/>
    <w:rsid w:val="008376D3"/>
    <w:rsid w:val="0083773B"/>
    <w:rsid w:val="00842B40"/>
    <w:rsid w:val="008504D7"/>
    <w:rsid w:val="00850AF2"/>
    <w:rsid w:val="00851715"/>
    <w:rsid w:val="00855866"/>
    <w:rsid w:val="008649B8"/>
    <w:rsid w:val="008804A2"/>
    <w:rsid w:val="00881CE4"/>
    <w:rsid w:val="008859AE"/>
    <w:rsid w:val="00885A9D"/>
    <w:rsid w:val="00893855"/>
    <w:rsid w:val="008A16E5"/>
    <w:rsid w:val="008B1AEF"/>
    <w:rsid w:val="008B4563"/>
    <w:rsid w:val="008B5E8B"/>
    <w:rsid w:val="008B5F0D"/>
    <w:rsid w:val="008B7576"/>
    <w:rsid w:val="008B7907"/>
    <w:rsid w:val="008C05DA"/>
    <w:rsid w:val="008C05DF"/>
    <w:rsid w:val="008D0F7F"/>
    <w:rsid w:val="008D15C0"/>
    <w:rsid w:val="008D60BD"/>
    <w:rsid w:val="008E0913"/>
    <w:rsid w:val="008E0CB2"/>
    <w:rsid w:val="008E1927"/>
    <w:rsid w:val="008E33BB"/>
    <w:rsid w:val="008E6F5C"/>
    <w:rsid w:val="008E7037"/>
    <w:rsid w:val="008F0CF8"/>
    <w:rsid w:val="008F2CFB"/>
    <w:rsid w:val="00900F33"/>
    <w:rsid w:val="0090476F"/>
    <w:rsid w:val="00905BA6"/>
    <w:rsid w:val="00913609"/>
    <w:rsid w:val="0091680B"/>
    <w:rsid w:val="00927C03"/>
    <w:rsid w:val="00931C3E"/>
    <w:rsid w:val="009358DE"/>
    <w:rsid w:val="0094130B"/>
    <w:rsid w:val="00944EBF"/>
    <w:rsid w:val="009450AD"/>
    <w:rsid w:val="00953599"/>
    <w:rsid w:val="00955AE0"/>
    <w:rsid w:val="0095631B"/>
    <w:rsid w:val="00960ED5"/>
    <w:rsid w:val="00965121"/>
    <w:rsid w:val="0096590B"/>
    <w:rsid w:val="00965B76"/>
    <w:rsid w:val="00966E0E"/>
    <w:rsid w:val="0097076E"/>
    <w:rsid w:val="0097572E"/>
    <w:rsid w:val="009778C9"/>
    <w:rsid w:val="00980B6C"/>
    <w:rsid w:val="00980DD6"/>
    <w:rsid w:val="0098163C"/>
    <w:rsid w:val="00982599"/>
    <w:rsid w:val="009856DE"/>
    <w:rsid w:val="00992023"/>
    <w:rsid w:val="00995352"/>
    <w:rsid w:val="00996722"/>
    <w:rsid w:val="009A4DFF"/>
    <w:rsid w:val="009A7F57"/>
    <w:rsid w:val="009B18EB"/>
    <w:rsid w:val="009B29B8"/>
    <w:rsid w:val="009B2CA6"/>
    <w:rsid w:val="009B7539"/>
    <w:rsid w:val="009C16EC"/>
    <w:rsid w:val="009C173B"/>
    <w:rsid w:val="009C2758"/>
    <w:rsid w:val="009D3BB0"/>
    <w:rsid w:val="009D3DE2"/>
    <w:rsid w:val="009E4BF1"/>
    <w:rsid w:val="009F4755"/>
    <w:rsid w:val="009F5286"/>
    <w:rsid w:val="009F67DA"/>
    <w:rsid w:val="00A03EC0"/>
    <w:rsid w:val="00A071DA"/>
    <w:rsid w:val="00A07582"/>
    <w:rsid w:val="00A16F83"/>
    <w:rsid w:val="00A173DF"/>
    <w:rsid w:val="00A20D49"/>
    <w:rsid w:val="00A21DD5"/>
    <w:rsid w:val="00A22504"/>
    <w:rsid w:val="00A24262"/>
    <w:rsid w:val="00A31441"/>
    <w:rsid w:val="00A336C9"/>
    <w:rsid w:val="00A33D20"/>
    <w:rsid w:val="00A33F61"/>
    <w:rsid w:val="00A46B76"/>
    <w:rsid w:val="00A50085"/>
    <w:rsid w:val="00A55010"/>
    <w:rsid w:val="00A55DB7"/>
    <w:rsid w:val="00A61613"/>
    <w:rsid w:val="00A6232A"/>
    <w:rsid w:val="00A6655F"/>
    <w:rsid w:val="00A71955"/>
    <w:rsid w:val="00A73672"/>
    <w:rsid w:val="00A756FA"/>
    <w:rsid w:val="00A807BA"/>
    <w:rsid w:val="00A815C9"/>
    <w:rsid w:val="00A820CD"/>
    <w:rsid w:val="00A82B81"/>
    <w:rsid w:val="00A87831"/>
    <w:rsid w:val="00A87CB2"/>
    <w:rsid w:val="00A9035A"/>
    <w:rsid w:val="00A950B5"/>
    <w:rsid w:val="00AA1634"/>
    <w:rsid w:val="00AA1F0B"/>
    <w:rsid w:val="00AA4A3A"/>
    <w:rsid w:val="00AB7326"/>
    <w:rsid w:val="00AC2AB6"/>
    <w:rsid w:val="00AC61FD"/>
    <w:rsid w:val="00AC6718"/>
    <w:rsid w:val="00AC7572"/>
    <w:rsid w:val="00AC7C33"/>
    <w:rsid w:val="00AC7EAA"/>
    <w:rsid w:val="00AD059B"/>
    <w:rsid w:val="00AD75E4"/>
    <w:rsid w:val="00AE2FA2"/>
    <w:rsid w:val="00AE3CAE"/>
    <w:rsid w:val="00AE4320"/>
    <w:rsid w:val="00AE7E5D"/>
    <w:rsid w:val="00AF2F03"/>
    <w:rsid w:val="00AF3691"/>
    <w:rsid w:val="00AF5C5B"/>
    <w:rsid w:val="00B04DB6"/>
    <w:rsid w:val="00B053B0"/>
    <w:rsid w:val="00B13996"/>
    <w:rsid w:val="00B2172E"/>
    <w:rsid w:val="00B22AEE"/>
    <w:rsid w:val="00B26DCB"/>
    <w:rsid w:val="00B304FC"/>
    <w:rsid w:val="00B32984"/>
    <w:rsid w:val="00B35E1D"/>
    <w:rsid w:val="00B37362"/>
    <w:rsid w:val="00B422FF"/>
    <w:rsid w:val="00B42EF5"/>
    <w:rsid w:val="00B47E29"/>
    <w:rsid w:val="00B63801"/>
    <w:rsid w:val="00B63808"/>
    <w:rsid w:val="00B716CA"/>
    <w:rsid w:val="00B72515"/>
    <w:rsid w:val="00B72D39"/>
    <w:rsid w:val="00B826FA"/>
    <w:rsid w:val="00B833AD"/>
    <w:rsid w:val="00B84C12"/>
    <w:rsid w:val="00B87588"/>
    <w:rsid w:val="00BA7D73"/>
    <w:rsid w:val="00BB6CA3"/>
    <w:rsid w:val="00BB7A41"/>
    <w:rsid w:val="00BC2424"/>
    <w:rsid w:val="00BC4497"/>
    <w:rsid w:val="00BC4EBC"/>
    <w:rsid w:val="00BD12EA"/>
    <w:rsid w:val="00BD57B4"/>
    <w:rsid w:val="00BD5910"/>
    <w:rsid w:val="00BE11B9"/>
    <w:rsid w:val="00BE229F"/>
    <w:rsid w:val="00BE6A93"/>
    <w:rsid w:val="00BF22ED"/>
    <w:rsid w:val="00BF6035"/>
    <w:rsid w:val="00BF6A0C"/>
    <w:rsid w:val="00BF7059"/>
    <w:rsid w:val="00C00536"/>
    <w:rsid w:val="00C0190F"/>
    <w:rsid w:val="00C025A0"/>
    <w:rsid w:val="00C0799B"/>
    <w:rsid w:val="00C11AF1"/>
    <w:rsid w:val="00C123A5"/>
    <w:rsid w:val="00C157F3"/>
    <w:rsid w:val="00C20527"/>
    <w:rsid w:val="00C23688"/>
    <w:rsid w:val="00C25908"/>
    <w:rsid w:val="00C25C01"/>
    <w:rsid w:val="00C26817"/>
    <w:rsid w:val="00C27C1A"/>
    <w:rsid w:val="00C317AE"/>
    <w:rsid w:val="00C3258C"/>
    <w:rsid w:val="00C4044F"/>
    <w:rsid w:val="00C45F88"/>
    <w:rsid w:val="00C550A7"/>
    <w:rsid w:val="00C56A0A"/>
    <w:rsid w:val="00C66FF4"/>
    <w:rsid w:val="00C67DFC"/>
    <w:rsid w:val="00C71C83"/>
    <w:rsid w:val="00C73D39"/>
    <w:rsid w:val="00C7457F"/>
    <w:rsid w:val="00C7467B"/>
    <w:rsid w:val="00C83792"/>
    <w:rsid w:val="00C84636"/>
    <w:rsid w:val="00C87D7D"/>
    <w:rsid w:val="00C906D2"/>
    <w:rsid w:val="00C90D3D"/>
    <w:rsid w:val="00C92930"/>
    <w:rsid w:val="00C92D77"/>
    <w:rsid w:val="00CA4116"/>
    <w:rsid w:val="00CA702A"/>
    <w:rsid w:val="00CB00EB"/>
    <w:rsid w:val="00CB08D8"/>
    <w:rsid w:val="00CC06C5"/>
    <w:rsid w:val="00CC30BB"/>
    <w:rsid w:val="00CC4E6A"/>
    <w:rsid w:val="00CC59C9"/>
    <w:rsid w:val="00CD1F96"/>
    <w:rsid w:val="00CD5269"/>
    <w:rsid w:val="00CD6A39"/>
    <w:rsid w:val="00CE1A6D"/>
    <w:rsid w:val="00CE593A"/>
    <w:rsid w:val="00CF0F32"/>
    <w:rsid w:val="00CF17E1"/>
    <w:rsid w:val="00CF7618"/>
    <w:rsid w:val="00D0108B"/>
    <w:rsid w:val="00D027CA"/>
    <w:rsid w:val="00D15E33"/>
    <w:rsid w:val="00D176A0"/>
    <w:rsid w:val="00D24F9E"/>
    <w:rsid w:val="00D266DB"/>
    <w:rsid w:val="00D314A0"/>
    <w:rsid w:val="00D32D26"/>
    <w:rsid w:val="00D33D56"/>
    <w:rsid w:val="00D378DD"/>
    <w:rsid w:val="00D37A4A"/>
    <w:rsid w:val="00D47A72"/>
    <w:rsid w:val="00D47EDD"/>
    <w:rsid w:val="00D50DD9"/>
    <w:rsid w:val="00D52DE3"/>
    <w:rsid w:val="00D56937"/>
    <w:rsid w:val="00D57DE8"/>
    <w:rsid w:val="00D61114"/>
    <w:rsid w:val="00D61F51"/>
    <w:rsid w:val="00D62441"/>
    <w:rsid w:val="00D62C75"/>
    <w:rsid w:val="00D665B5"/>
    <w:rsid w:val="00D6670C"/>
    <w:rsid w:val="00D76964"/>
    <w:rsid w:val="00D8011E"/>
    <w:rsid w:val="00D80290"/>
    <w:rsid w:val="00D82DFC"/>
    <w:rsid w:val="00D83EA2"/>
    <w:rsid w:val="00D841D5"/>
    <w:rsid w:val="00D848AA"/>
    <w:rsid w:val="00D85D48"/>
    <w:rsid w:val="00D861D4"/>
    <w:rsid w:val="00D873F6"/>
    <w:rsid w:val="00D90B44"/>
    <w:rsid w:val="00D90C8A"/>
    <w:rsid w:val="00D9299D"/>
    <w:rsid w:val="00D94086"/>
    <w:rsid w:val="00D9449B"/>
    <w:rsid w:val="00D95002"/>
    <w:rsid w:val="00D9504D"/>
    <w:rsid w:val="00D96627"/>
    <w:rsid w:val="00D97226"/>
    <w:rsid w:val="00DA00DE"/>
    <w:rsid w:val="00DA118C"/>
    <w:rsid w:val="00DB3D30"/>
    <w:rsid w:val="00DB5319"/>
    <w:rsid w:val="00DB619E"/>
    <w:rsid w:val="00DC06C9"/>
    <w:rsid w:val="00DC0803"/>
    <w:rsid w:val="00DC0DB8"/>
    <w:rsid w:val="00DC74E7"/>
    <w:rsid w:val="00DD04E9"/>
    <w:rsid w:val="00DD3A20"/>
    <w:rsid w:val="00DD4D2A"/>
    <w:rsid w:val="00DD6F4E"/>
    <w:rsid w:val="00DE1E05"/>
    <w:rsid w:val="00DE3E43"/>
    <w:rsid w:val="00DE6A56"/>
    <w:rsid w:val="00DF1063"/>
    <w:rsid w:val="00DF5AC7"/>
    <w:rsid w:val="00DF68D1"/>
    <w:rsid w:val="00E0115A"/>
    <w:rsid w:val="00E079BC"/>
    <w:rsid w:val="00E07B61"/>
    <w:rsid w:val="00E120A2"/>
    <w:rsid w:val="00E137FB"/>
    <w:rsid w:val="00E14860"/>
    <w:rsid w:val="00E148B0"/>
    <w:rsid w:val="00E217F3"/>
    <w:rsid w:val="00E22C99"/>
    <w:rsid w:val="00E313CA"/>
    <w:rsid w:val="00E314F9"/>
    <w:rsid w:val="00E33D21"/>
    <w:rsid w:val="00E40C07"/>
    <w:rsid w:val="00E428F2"/>
    <w:rsid w:val="00E43F70"/>
    <w:rsid w:val="00E445B5"/>
    <w:rsid w:val="00E50494"/>
    <w:rsid w:val="00E51712"/>
    <w:rsid w:val="00E52C91"/>
    <w:rsid w:val="00E634C3"/>
    <w:rsid w:val="00E65C59"/>
    <w:rsid w:val="00E65D83"/>
    <w:rsid w:val="00E65E9E"/>
    <w:rsid w:val="00E71ECA"/>
    <w:rsid w:val="00E74F09"/>
    <w:rsid w:val="00E810EB"/>
    <w:rsid w:val="00E8332F"/>
    <w:rsid w:val="00E835BB"/>
    <w:rsid w:val="00E84B01"/>
    <w:rsid w:val="00E869C1"/>
    <w:rsid w:val="00E925F5"/>
    <w:rsid w:val="00E93595"/>
    <w:rsid w:val="00E94769"/>
    <w:rsid w:val="00E97FBD"/>
    <w:rsid w:val="00EA7D9B"/>
    <w:rsid w:val="00EB13C0"/>
    <w:rsid w:val="00EB6B97"/>
    <w:rsid w:val="00EB738C"/>
    <w:rsid w:val="00EC180E"/>
    <w:rsid w:val="00EC473C"/>
    <w:rsid w:val="00ED7F2E"/>
    <w:rsid w:val="00EE58AA"/>
    <w:rsid w:val="00EE7CB5"/>
    <w:rsid w:val="00EF10C5"/>
    <w:rsid w:val="00EF4A74"/>
    <w:rsid w:val="00EF6C00"/>
    <w:rsid w:val="00F02DFA"/>
    <w:rsid w:val="00F05AB4"/>
    <w:rsid w:val="00F0797F"/>
    <w:rsid w:val="00F13752"/>
    <w:rsid w:val="00F15466"/>
    <w:rsid w:val="00F237BE"/>
    <w:rsid w:val="00F24041"/>
    <w:rsid w:val="00F242DF"/>
    <w:rsid w:val="00F26CB2"/>
    <w:rsid w:val="00F3314D"/>
    <w:rsid w:val="00F3459A"/>
    <w:rsid w:val="00F409D2"/>
    <w:rsid w:val="00F41D0D"/>
    <w:rsid w:val="00F436ED"/>
    <w:rsid w:val="00F458BC"/>
    <w:rsid w:val="00F5040C"/>
    <w:rsid w:val="00F700B0"/>
    <w:rsid w:val="00F740E2"/>
    <w:rsid w:val="00F74D3F"/>
    <w:rsid w:val="00F805D3"/>
    <w:rsid w:val="00F93945"/>
    <w:rsid w:val="00F9573E"/>
    <w:rsid w:val="00FA121F"/>
    <w:rsid w:val="00FA1320"/>
    <w:rsid w:val="00FA1A86"/>
    <w:rsid w:val="00FA5BFE"/>
    <w:rsid w:val="00FA6740"/>
    <w:rsid w:val="00FA6B1F"/>
    <w:rsid w:val="00FB25E2"/>
    <w:rsid w:val="00FB2B8A"/>
    <w:rsid w:val="00FB2C06"/>
    <w:rsid w:val="00FB44E3"/>
    <w:rsid w:val="00FB520E"/>
    <w:rsid w:val="00FB62EB"/>
    <w:rsid w:val="00FC2316"/>
    <w:rsid w:val="00FC6D2E"/>
    <w:rsid w:val="00FD0818"/>
    <w:rsid w:val="00FD0A3E"/>
    <w:rsid w:val="00FD0EF6"/>
    <w:rsid w:val="00FD180F"/>
    <w:rsid w:val="00FD1FA8"/>
    <w:rsid w:val="00FD20B0"/>
    <w:rsid w:val="00FD4E4A"/>
    <w:rsid w:val="00FD7E7D"/>
    <w:rsid w:val="00FE3FB4"/>
    <w:rsid w:val="00FF5A3F"/>
    <w:rsid w:val="00FF7C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D4F62"/>
  <w15:docId w15:val="{C8448D6C-46FD-4779-AE99-73B6ED70F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7831"/>
  </w:style>
  <w:style w:type="paragraph" w:styleId="1">
    <w:name w:val="heading 1"/>
    <w:basedOn w:val="a"/>
    <w:next w:val="a"/>
    <w:link w:val="10"/>
    <w:uiPriority w:val="9"/>
    <w:qFormat/>
    <w:rsid w:val="00045E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45E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45EF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61BD"/>
    <w:pPr>
      <w:ind w:left="720"/>
      <w:contextualSpacing/>
    </w:pPr>
  </w:style>
  <w:style w:type="table" w:styleId="a4">
    <w:name w:val="Table Grid"/>
    <w:basedOn w:val="a1"/>
    <w:uiPriority w:val="59"/>
    <w:rsid w:val="008C05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footnote text"/>
    <w:basedOn w:val="a"/>
    <w:link w:val="a6"/>
    <w:uiPriority w:val="99"/>
    <w:semiHidden/>
    <w:unhideWhenUsed/>
    <w:rsid w:val="009B18EB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6">
    <w:name w:val="Текст сноски Знак"/>
    <w:basedOn w:val="a0"/>
    <w:link w:val="a5"/>
    <w:uiPriority w:val="99"/>
    <w:semiHidden/>
    <w:rsid w:val="009B18EB"/>
    <w:rPr>
      <w:rFonts w:eastAsiaTheme="minorHAnsi"/>
      <w:sz w:val="20"/>
      <w:szCs w:val="20"/>
      <w:lang w:eastAsia="en-US"/>
    </w:rPr>
  </w:style>
  <w:style w:type="character" w:styleId="a7">
    <w:name w:val="footnote reference"/>
    <w:basedOn w:val="a0"/>
    <w:uiPriority w:val="99"/>
    <w:semiHidden/>
    <w:unhideWhenUsed/>
    <w:rsid w:val="009B18EB"/>
    <w:rPr>
      <w:vertAlign w:val="superscript"/>
    </w:rPr>
  </w:style>
  <w:style w:type="paragraph" w:customStyle="1" w:styleId="ConsPlusNormal">
    <w:name w:val="ConsPlusNormal"/>
    <w:rsid w:val="009B18E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8">
    <w:name w:val="Body Text"/>
    <w:basedOn w:val="a"/>
    <w:link w:val="a9"/>
    <w:rsid w:val="0042779E"/>
    <w:pPr>
      <w:spacing w:after="120" w:line="240" w:lineRule="auto"/>
    </w:pPr>
    <w:rPr>
      <w:rFonts w:ascii="Courier New" w:eastAsia="Times New Roman" w:hAnsi="Courier New" w:cs="Times New Roman"/>
      <w:sz w:val="28"/>
      <w:szCs w:val="20"/>
    </w:rPr>
  </w:style>
  <w:style w:type="character" w:customStyle="1" w:styleId="a9">
    <w:name w:val="Основной текст Знак"/>
    <w:basedOn w:val="a0"/>
    <w:link w:val="a8"/>
    <w:rsid w:val="0042779E"/>
    <w:rPr>
      <w:rFonts w:ascii="Courier New" w:eastAsia="Times New Roman" w:hAnsi="Courier New" w:cs="Times New Roman"/>
      <w:sz w:val="28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8D0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D0F7F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045EF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45E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45E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45EF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895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437E3E-84B8-4A7F-93A6-E470691A9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4068</TotalTime>
  <Pages>1</Pages>
  <Words>766</Words>
  <Characters>4370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Болоцкова</dc:creator>
  <cp:keywords/>
  <dc:description/>
  <cp:lastModifiedBy>Оксана Веремьева</cp:lastModifiedBy>
  <cp:revision>569</cp:revision>
  <cp:lastPrinted>2025-05-14T12:55:00Z</cp:lastPrinted>
  <dcterms:created xsi:type="dcterms:W3CDTF">2017-10-26T13:13:00Z</dcterms:created>
  <dcterms:modified xsi:type="dcterms:W3CDTF">2025-07-30T11:29:00Z</dcterms:modified>
</cp:coreProperties>
</file>