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0"/>
        <w:gridCol w:w="4370"/>
        <w:gridCol w:w="206"/>
        <w:gridCol w:w="2835"/>
        <w:gridCol w:w="7229"/>
      </w:tblGrid>
      <w:tr w:rsidR="00E63F47" w:rsidRPr="00D57BD8" w:rsidTr="004D21DC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F47" w:rsidRPr="00D57BD8" w:rsidRDefault="00E63F47" w:rsidP="009D20B2">
            <w:pPr>
              <w:keepNext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09" w:rsidRDefault="0069598F" w:rsidP="0069598F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Приложение № 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69598F" w:rsidRDefault="0069598F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УТВЕРЖДАЮ:</w:t>
            </w:r>
          </w:p>
          <w:p w:rsidR="00E63F47" w:rsidRPr="00D57BD8" w:rsidRDefault="00765D01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</w:t>
            </w:r>
            <w:r w:rsidR="00E63F47"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ь</w:t>
            </w:r>
            <w:r w:rsidR="00E63F47"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комиссии</w:t>
            </w: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делам несовершеннолетних</w:t>
            </w: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защите их прав Администрации</w:t>
            </w: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Усть-Донецкого района</w:t>
            </w:r>
          </w:p>
          <w:p w:rsidR="00E63F47" w:rsidRPr="00607909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 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М.В. Гагулина</w:t>
            </w:r>
          </w:p>
          <w:p w:rsidR="00E63F47" w:rsidRPr="00D57BD8" w:rsidRDefault="00E63F47" w:rsidP="00BA50A2">
            <w:pPr>
              <w:keepNext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       «</w:t>
            </w:r>
            <w:r w:rsidR="00892C5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2</w:t>
            </w:r>
            <w:r w:rsidR="00121BE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</w:t>
            </w:r>
            <w:bookmarkStart w:id="0" w:name="_GoBack"/>
            <w:bookmarkEnd w:id="0"/>
            <w:r w:rsidR="00892C5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»</w:t>
            </w:r>
            <w:r w:rsidR="008F624D"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="0072179D"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декабря</w:t>
            </w:r>
            <w:r w:rsidR="008F624D"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20</w:t>
            </w:r>
            <w:r w:rsidR="00480E1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  <w:r w:rsidR="008A538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5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г.</w:t>
            </w:r>
          </w:p>
        </w:tc>
      </w:tr>
      <w:tr w:rsidR="00E63F47" w:rsidRPr="00D57BD8" w:rsidTr="004D21DC"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F47" w:rsidRPr="00D57BD8" w:rsidRDefault="00E63F4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36122" w:rsidRPr="00D57BD8" w:rsidTr="004D21DC"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6122" w:rsidRPr="00D57BD8" w:rsidRDefault="00E63F47" w:rsidP="00BA50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План работы комиссии по делам несовершеннолетних и защите их прав Администрации Усть-Донецкого района на 20</w:t>
            </w:r>
            <w:r w:rsidR="0072179D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8A5388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год</w:t>
            </w:r>
          </w:p>
        </w:tc>
      </w:tr>
      <w:tr w:rsidR="00E63F47" w:rsidRPr="00D57BD8" w:rsidTr="004D21DC">
        <w:tc>
          <w:tcPr>
            <w:tcW w:w="15310" w:type="dxa"/>
            <w:gridSpan w:val="5"/>
            <w:tcBorders>
              <w:top w:val="nil"/>
              <w:left w:val="nil"/>
              <w:right w:val="nil"/>
            </w:tcBorders>
          </w:tcPr>
          <w:p w:rsidR="00E63F47" w:rsidRPr="00D57BD8" w:rsidRDefault="00E63F4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349DF" w:rsidRPr="00D57BD8" w:rsidTr="00325231">
        <w:tc>
          <w:tcPr>
            <w:tcW w:w="670" w:type="dxa"/>
          </w:tcPr>
          <w:p w:rsidR="00036122" w:rsidRPr="00D57BD8" w:rsidRDefault="00036122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4576" w:type="dxa"/>
            <w:gridSpan w:val="2"/>
          </w:tcPr>
          <w:p w:rsidR="00036122" w:rsidRPr="00D57BD8" w:rsidRDefault="00036122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835" w:type="dxa"/>
          </w:tcPr>
          <w:p w:rsidR="00036122" w:rsidRPr="00D57BD8" w:rsidRDefault="00036122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7229" w:type="dxa"/>
          </w:tcPr>
          <w:p w:rsidR="00036122" w:rsidRPr="00D57BD8" w:rsidRDefault="00CE3F9E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Ответственные</w:t>
            </w:r>
            <w:r w:rsidR="0045496C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036122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исполнители</w:t>
            </w:r>
          </w:p>
        </w:tc>
      </w:tr>
      <w:tr w:rsidR="00036122" w:rsidRPr="00D57BD8" w:rsidTr="004D21DC">
        <w:tc>
          <w:tcPr>
            <w:tcW w:w="15310" w:type="dxa"/>
            <w:gridSpan w:val="5"/>
          </w:tcPr>
          <w:p w:rsidR="00036122" w:rsidRPr="00D57BD8" w:rsidRDefault="00996D6A" w:rsidP="00996D6A">
            <w:pPr>
              <w:pStyle w:val="a4"/>
              <w:numPr>
                <w:ilvl w:val="0"/>
                <w:numId w:val="1"/>
              </w:numPr>
              <w:tabs>
                <w:tab w:val="left" w:pos="4973"/>
                <w:tab w:val="left" w:pos="7253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Вопросы для рассмотрения</w:t>
            </w:r>
            <w:r w:rsidR="00036122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на заседаниях КДН</w:t>
            </w:r>
            <w:r w:rsidR="00CB577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и</w:t>
            </w:r>
            <w:r w:rsidR="00CB577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ЗП Администрации Усть-Донецкого района</w:t>
            </w:r>
          </w:p>
        </w:tc>
      </w:tr>
      <w:tr w:rsidR="003C74DF" w:rsidRPr="00D57BD8" w:rsidTr="000404B8">
        <w:tc>
          <w:tcPr>
            <w:tcW w:w="670" w:type="dxa"/>
            <w:vMerge w:val="restart"/>
          </w:tcPr>
          <w:p w:rsidR="003C74DF" w:rsidRPr="00D57BD8" w:rsidRDefault="00996D6A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945E3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640" w:type="dxa"/>
            <w:gridSpan w:val="4"/>
          </w:tcPr>
          <w:p w:rsidR="003C74DF" w:rsidRPr="00D57BD8" w:rsidRDefault="003C74DF" w:rsidP="00D016A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Январь:</w:t>
            </w:r>
          </w:p>
        </w:tc>
      </w:tr>
      <w:tr w:rsidR="003C74DF" w:rsidRPr="00D57BD8" w:rsidTr="003E6A10">
        <w:tc>
          <w:tcPr>
            <w:tcW w:w="670" w:type="dxa"/>
            <w:vMerge/>
          </w:tcPr>
          <w:p w:rsidR="003C74DF" w:rsidRPr="00D57BD8" w:rsidRDefault="003C74DF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3C74DF" w:rsidRPr="00D57BD8" w:rsidRDefault="003C74DF" w:rsidP="00BA50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 О выполне</w:t>
            </w:r>
            <w:r w:rsidR="002844AA">
              <w:rPr>
                <w:rFonts w:ascii="Times New Roman" w:hAnsi="Times New Roman" w:cs="Times New Roman"/>
                <w:sz w:val="25"/>
                <w:szCs w:val="25"/>
              </w:rPr>
              <w:t xml:space="preserve">нии плана работы КДН </w:t>
            </w:r>
            <w:r w:rsidR="00F92DCD">
              <w:rPr>
                <w:rFonts w:ascii="Times New Roman" w:hAnsi="Times New Roman" w:cs="Times New Roman"/>
                <w:sz w:val="25"/>
                <w:szCs w:val="25"/>
              </w:rPr>
              <w:t>и ЗП в</w:t>
            </w:r>
            <w:r w:rsidR="002844AA">
              <w:rPr>
                <w:rFonts w:ascii="Times New Roman" w:hAnsi="Times New Roman" w:cs="Times New Roman"/>
                <w:sz w:val="25"/>
                <w:szCs w:val="25"/>
              </w:rPr>
              <w:t xml:space="preserve"> 202</w:t>
            </w:r>
            <w:r w:rsidR="00B40E6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 w:rsidR="00F92DCD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 Об итогах работы за 20</w:t>
            </w:r>
            <w:r w:rsidR="002844A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год.</w:t>
            </w:r>
          </w:p>
        </w:tc>
        <w:tc>
          <w:tcPr>
            <w:tcW w:w="7229" w:type="dxa"/>
          </w:tcPr>
          <w:p w:rsidR="003C74DF" w:rsidRPr="00D57BD8" w:rsidRDefault="00757541" w:rsidP="00D016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996D6A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  <w:r w:rsidR="003C74DF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, Администрации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</w:t>
            </w:r>
            <w:r w:rsidR="0060790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 сельских поселе</w:t>
            </w:r>
            <w:r w:rsidR="00607909"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, о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УСЗН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>ГКУ ЦЗН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отдел культуры, спорта и молодежной политики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 разработчики программ</w:t>
            </w:r>
          </w:p>
        </w:tc>
      </w:tr>
      <w:tr w:rsidR="00B733D8" w:rsidRPr="00D57BD8" w:rsidTr="004251B3">
        <w:tc>
          <w:tcPr>
            <w:tcW w:w="670" w:type="dxa"/>
            <w:vMerge/>
          </w:tcPr>
          <w:p w:rsidR="00B733D8" w:rsidRPr="00D57BD8" w:rsidRDefault="00B733D8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B733D8" w:rsidRPr="00D57BD8" w:rsidRDefault="00B733D8" w:rsidP="002F13C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Об организации и результатах работы по профилактике самовольных уходов несовершеннолетних</w:t>
            </w:r>
            <w:r w:rsidR="00490F0A">
              <w:rPr>
                <w:rFonts w:ascii="Times New Roman" w:hAnsi="Times New Roman" w:cs="Times New Roman"/>
                <w:sz w:val="25"/>
                <w:szCs w:val="25"/>
              </w:rPr>
              <w:t xml:space="preserve"> за </w:t>
            </w:r>
            <w:proofErr w:type="gramStart"/>
            <w:r w:rsidR="00490F0A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490F0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B733D8" w:rsidRPr="00D57BD8" w:rsidRDefault="00B733D8" w:rsidP="002F13C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4251B3">
        <w:tc>
          <w:tcPr>
            <w:tcW w:w="670" w:type="dxa"/>
            <w:vMerge/>
          </w:tcPr>
          <w:p w:rsidR="009907C1" w:rsidRPr="00D57BD8" w:rsidRDefault="009907C1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9907C1" w:rsidRDefault="009907C1" w:rsidP="002F13C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29" w:type="dxa"/>
          </w:tcPr>
          <w:p w:rsidR="009907C1" w:rsidRPr="009907C1" w:rsidRDefault="009907C1" w:rsidP="002F13C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733D8" w:rsidRPr="00D57BD8" w:rsidTr="00372D80">
        <w:tc>
          <w:tcPr>
            <w:tcW w:w="670" w:type="dxa"/>
            <w:vMerge/>
          </w:tcPr>
          <w:p w:rsidR="00B733D8" w:rsidRPr="00D57BD8" w:rsidRDefault="00B733D8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B733D8" w:rsidRPr="00D57BD8" w:rsidRDefault="00B733D8" w:rsidP="00D016A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Февраль:</w:t>
            </w:r>
          </w:p>
        </w:tc>
      </w:tr>
      <w:tr w:rsidR="001A5EEE" w:rsidRPr="00D57BD8" w:rsidTr="007F468E">
        <w:tc>
          <w:tcPr>
            <w:tcW w:w="670" w:type="dxa"/>
            <w:vMerge/>
          </w:tcPr>
          <w:p w:rsidR="001A5EEE" w:rsidRPr="00D57BD8" w:rsidRDefault="001A5EEE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1A5EEE" w:rsidRPr="00D57BD8" w:rsidRDefault="001A5EEE" w:rsidP="007F5E0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динамике статистического учета несовершеннолетних, состоящих на внутришкольных учетах.</w:t>
            </w:r>
          </w:p>
        </w:tc>
        <w:tc>
          <w:tcPr>
            <w:tcW w:w="7229" w:type="dxa"/>
          </w:tcPr>
          <w:p w:rsidR="001A5EEE" w:rsidRPr="00D57BD8" w:rsidRDefault="001A5EEE" w:rsidP="007F5E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  <w:p w:rsidR="001A5EEE" w:rsidRPr="00D57BD8" w:rsidRDefault="001A5EEE" w:rsidP="007F5E0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A5EEE" w:rsidRPr="00D57BD8" w:rsidTr="007F468E">
        <w:tc>
          <w:tcPr>
            <w:tcW w:w="670" w:type="dxa"/>
            <w:vMerge/>
          </w:tcPr>
          <w:p w:rsidR="001A5EEE" w:rsidRPr="00D57BD8" w:rsidRDefault="001A5EEE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1A5EEE" w:rsidRPr="00D57BD8" w:rsidRDefault="001A5EEE" w:rsidP="00224A7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Анализ работы с несовершеннолетними врача – нарколога.</w:t>
            </w:r>
          </w:p>
        </w:tc>
        <w:tc>
          <w:tcPr>
            <w:tcW w:w="7229" w:type="dxa"/>
          </w:tcPr>
          <w:p w:rsidR="001A5EEE" w:rsidRPr="00D57BD8" w:rsidRDefault="001A5EEE" w:rsidP="00224A7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рач-нарколог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9907C1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07C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  О профилактике гибели несовершеннолетних от внешних причин</w:t>
            </w:r>
            <w:r w:rsidR="009D3155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r w:rsidRPr="009907C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в том числе в результате пожаров</w:t>
            </w:r>
            <w:r w:rsidR="009D3155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и утоплений на водоемах</w:t>
            </w:r>
          </w:p>
        </w:tc>
        <w:tc>
          <w:tcPr>
            <w:tcW w:w="7229" w:type="dxa"/>
          </w:tcPr>
          <w:p w:rsidR="009907C1" w:rsidRPr="009907C1" w:rsidRDefault="009907C1" w:rsidP="009907C1">
            <w:pPr>
              <w:suppressAutoHyphens/>
              <w:rPr>
                <w:rFonts w:ascii="Times New Roman" w:eastAsia="Times New Roman" w:hAnsi="Times New Roman" w:cs="Times New Roman"/>
                <w:bCs/>
                <w:sz w:val="25"/>
                <w:szCs w:val="25"/>
                <w:shd w:val="clear" w:color="auto" w:fill="FFFFFF"/>
                <w:lang w:eastAsia="ar-SA"/>
              </w:rPr>
            </w:pPr>
            <w:r w:rsidRPr="009907C1">
              <w:rPr>
                <w:rFonts w:ascii="Times New Roman" w:eastAsia="Times New Roman" w:hAnsi="Times New Roman" w:cs="Times New Roman"/>
                <w:bCs/>
                <w:sz w:val="25"/>
                <w:szCs w:val="25"/>
                <w:shd w:val="clear" w:color="auto" w:fill="FFFFFF"/>
                <w:lang w:eastAsia="ar-SA"/>
              </w:rPr>
              <w:t xml:space="preserve">МКУ «Управление ГО и ЧС», </w:t>
            </w:r>
            <w:proofErr w:type="spellStart"/>
            <w:r w:rsidRPr="009907C1">
              <w:rPr>
                <w:rFonts w:ascii="Times New Roman" w:hAnsi="Times New Roman" w:cs="Times New Roman"/>
                <w:sz w:val="25"/>
                <w:szCs w:val="25"/>
              </w:rPr>
              <w:t>УНДиПР</w:t>
            </w:r>
            <w:proofErr w:type="spellEnd"/>
            <w:r w:rsidRPr="009907C1">
              <w:rPr>
                <w:rFonts w:ascii="Times New Roman" w:hAnsi="Times New Roman" w:cs="Times New Roman"/>
                <w:sz w:val="25"/>
                <w:szCs w:val="25"/>
              </w:rPr>
              <w:t xml:space="preserve"> по Усть-Донецкому району УНДПР ГУ МЧС России по Ростовской области</w:t>
            </w:r>
            <w:r w:rsidR="00765D01">
              <w:rPr>
                <w:rFonts w:ascii="Times New Roman" w:hAnsi="Times New Roman" w:cs="Times New Roman"/>
                <w:sz w:val="25"/>
                <w:szCs w:val="25"/>
              </w:rPr>
              <w:t>, отдел образования</w:t>
            </w:r>
          </w:p>
          <w:p w:rsidR="009907C1" w:rsidRPr="009907C1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DD33ED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Март: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проведенной работе по выявлению фактов жестокого обращения с детьми и мер, направленных </w:t>
            </w:r>
            <w:proofErr w:type="gramStart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предупреждение</w:t>
            </w:r>
            <w:proofErr w:type="gramEnd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причинения вреда психическому и нравственному здоровью несовершеннолетних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202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 202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уч. году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тдел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Об эффективности проведенной профилактической  работы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наставников несовершеннолетних, состоящих на различных видах учета. 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аставники 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6E3E88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Апрель: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проведенной работе в образовательных учреждениях района, направленной на профилактику употребления спиртных напитков и наркотических средств в </w:t>
            </w:r>
            <w:proofErr w:type="spellStart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подростково</w:t>
            </w:r>
            <w:proofErr w:type="spellEnd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 молодежной среде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202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уч.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году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состоянии подростковой преступности и проведенной работе по предупреждению противоправных действий несовершеннолетних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квартал 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983064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Май: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принятии дополнительных мер по профилактике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гибели  и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 травмирования  детей в летний период 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Об утверждении плана мероприятий 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9907C1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- </w:t>
            </w:r>
            <w:r w:rsidRPr="009907C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 работе с осужденными несовершеннолетними в рамках реализации Федерального закона от 06.02.2023 № 10-ФЗ «О пробации в Российской Федерации»</w:t>
            </w:r>
          </w:p>
        </w:tc>
        <w:tc>
          <w:tcPr>
            <w:tcW w:w="7229" w:type="dxa"/>
          </w:tcPr>
          <w:p w:rsidR="009907C1" w:rsidRPr="009907C1" w:rsidRDefault="009907C1" w:rsidP="009907C1">
            <w:pPr>
              <w:suppressAutoHyphens/>
              <w:ind w:left="-97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9907C1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ФКУ «УИИ ГУФСИН России по Ростовской области»</w:t>
            </w:r>
          </w:p>
          <w:p w:rsidR="009907C1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BC05C9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Июнь: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Об организации и результатах работы по профилактике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суицидального поведения среди несовершеннолетних в образовательных учреждениях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 202</w:t>
            </w:r>
            <w:r w:rsidR="008A538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уч. году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ходе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реализации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6670C3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Июль: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состоянии подростковой преступности и проведенной работе по предупреждению противоправных действий несовершеннолетних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ходе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реализации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УСЗН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ГКУ ЦЗН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B1328A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Август: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 обеспечении летней занятости и оздоровления детей, находящихся в социально-опасном положении, а также состоящих на всех видах профилактического учета, в период летнего оздоровительного сезона 20</w:t>
            </w:r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</w:t>
            </w:r>
            <w:r w:rsidR="008A538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отдел культуры, спорта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и молодежной</w:t>
            </w:r>
            <w:r w:rsidR="00E65BC7">
              <w:rPr>
                <w:rFonts w:ascii="Times New Roman" w:hAnsi="Times New Roman" w:cs="Times New Roman"/>
                <w:sz w:val="25"/>
                <w:szCs w:val="25"/>
              </w:rPr>
              <w:t xml:space="preserve"> политики,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 w:rsidR="00E65BC7">
              <w:rPr>
                <w:rFonts w:ascii="Times New Roman" w:hAnsi="Times New Roman" w:cs="Times New Roman"/>
                <w:sz w:val="25"/>
                <w:szCs w:val="25"/>
              </w:rPr>
              <w:t>, УСЗН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результатах проведенной работы по трудоустройству несовершеннолетних, состоящих на различных видах учета, 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в 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период летнего оздоровительного сезона 20</w:t>
            </w:r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</w:t>
            </w:r>
            <w:r w:rsidR="008A538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ГКУ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РО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ЦЗН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ходе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реализации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4D4F3D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Сентябрь: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Об итогах 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результатах вовлечения несовершеннолетних, состоящих на различных видах учета, в досуговую деятельность, спортивные секции.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культуры, спорта и молодежной политики</w:t>
            </w:r>
          </w:p>
        </w:tc>
      </w:tr>
      <w:tr w:rsidR="009907C1" w:rsidRPr="00D57BD8" w:rsidTr="00140C87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Октябрь: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принятии дополнительных мер по профилактике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гибели  и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 травмирования  детей 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осеннее-зимний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период 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</w:tc>
      </w:tr>
      <w:tr w:rsidR="009907C1" w:rsidRPr="00D57BD8" w:rsidTr="007F468E">
        <w:trPr>
          <w:gridAfter w:val="4"/>
          <w:wAfter w:w="14640" w:type="dxa"/>
          <w:trHeight w:val="287"/>
        </w:trPr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О состоянии подростковой преступности и проведенной работе по предупреждению противоправных действий несовершеннолетних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0C51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Ноябрь: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F91837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F91837">
              <w:rPr>
                <w:rFonts w:ascii="Times New Roman" w:hAnsi="Times New Roman" w:cs="Times New Roman"/>
                <w:sz w:val="25"/>
                <w:szCs w:val="25"/>
              </w:rPr>
              <w:t xml:space="preserve">О проводимой работе по профилактике </w:t>
            </w:r>
            <w:proofErr w:type="spellStart"/>
            <w:r w:rsidRPr="00F91837">
              <w:rPr>
                <w:rFonts w:ascii="Times New Roman" w:hAnsi="Times New Roman" w:cs="Times New Roman"/>
                <w:sz w:val="25"/>
                <w:szCs w:val="25"/>
              </w:rPr>
              <w:t>буллинга</w:t>
            </w:r>
            <w:proofErr w:type="spellEnd"/>
            <w:r w:rsidRPr="00F91837">
              <w:rPr>
                <w:rFonts w:ascii="Times New Roman" w:hAnsi="Times New Roman" w:cs="Times New Roman"/>
                <w:sz w:val="25"/>
                <w:szCs w:val="25"/>
              </w:rPr>
              <w:t xml:space="preserve"> в общеобразовательных организациях района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результатах проведенных рейдовых мероприятий по выявлению и предупреждению нахождения детей в ночное время в общественных местах, по пресечению фактов реализации несовершеннолетним табачных изделий, алкогольной и спиртосодержащей продукции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 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</w:tc>
      </w:tr>
      <w:tr w:rsidR="009907C1" w:rsidRPr="00D57BD8" w:rsidTr="009F2CA9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Декабрь: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Об утверждении плана работы КДН и ЗП Администрации Усть-Донецкого района на 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состоянии подростковой преступности и проведенной работе по предупреждению противоправных действий несовершеннолетних в 202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 проведенной профилактической работе с семьями и несовершеннолетними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«группы риска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»,  проживающими</w:t>
            </w:r>
            <w:proofErr w:type="gramEnd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 территори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ях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городского и сельских поселе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 сельских поселе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Рассмотрение результатов работы с несовершеннолетними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и  семьями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находящимися в социально опасном положении, проживающими на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территори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ях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городского и сельских поселе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ний.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Анализ эффективности ИПР семей, состоящих на учете.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УСЗН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ГКУ ЦЗН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отдел культуры, спорта и молодежной политики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разработчики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программы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Проведение внеплановых и выездных заседаний КДН и ЗП Администрации Усть-Донецкого района.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Нормативно-правовое  обеспечение деятельность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Подготовка проектов постановлений и других нормативно-распорядительных актов  КДН и ЗП.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2.2 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Ведение протоколов заседаний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КДН и ЗП.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 соответствии с датами проведения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Контроль за исполнением постановлений о назначении административного наказания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согласно КоАП</w:t>
            </w:r>
          </w:p>
        </w:tc>
        <w:tc>
          <w:tcPr>
            <w:tcW w:w="7229" w:type="dxa"/>
          </w:tcPr>
          <w:p w:rsidR="009907C1" w:rsidRPr="00D57BD8" w:rsidRDefault="007C7466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="008A5388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председателя </w:t>
            </w:r>
            <w:r w:rsidR="009907C1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Контроль за исполнением постановлений организационного характера (постановка, снятие, профилактика)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согласно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утвержденных  дат</w:t>
            </w:r>
            <w:proofErr w:type="gramEnd"/>
          </w:p>
        </w:tc>
        <w:tc>
          <w:tcPr>
            <w:tcW w:w="7229" w:type="dxa"/>
          </w:tcPr>
          <w:p w:rsidR="009907C1" w:rsidRPr="00D57BD8" w:rsidRDefault="007C7466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исполнители ИПР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2.5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Сверка поступивших протоколов об административных правонарушениях в отношении несовершеннолетних и их законных представителей.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1 раз в полугодие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2.6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Сверка банка данных семей, находящихся в социально-опасном положении.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пециалист отдела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en-US" w:eastAsia="ru-RU"/>
              </w:rPr>
              <w:t>III</w:t>
            </w: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Организационно – методические  мероприятия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Подготовка аналитических материалов, справок о деятельности комиссии по делам несовершеннолетних и защите их прав  при администрации района по запросам  органов власти области, района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Участие в заседаниях, совещаниях,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конференциях, семинарах,  проводимых ведомствами, общественными организациями по вопросам, входящим в компетенцию комиссий по делам несовершеннолетних и защите их прав.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председатель КДН и ЗП, заместитель председателя КДН и ЗП,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Оказание консультативной помощи общественным  комиссиям по делам несовершеннолетних и защите их прав при администрациях городского и сельских поселений.  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председатель КДН и ЗП, заместитель председателя КДН и ЗП, секретарь КДН и ЗП</w:t>
            </w:r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en-US" w:eastAsia="ru-RU"/>
              </w:rPr>
              <w:t>IV</w:t>
            </w: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Комплекс мероприятий, направленных на профилактику, выявление и устранение детской безнадзорности, беспризорности, совершения несовершеннолетними правонарушений и преступлений, а так же семейного неблагополучия.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4.1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Обследование жилищно-бытовых условий проживания семей, состоящих в банке данных семей, находящихся в социально опасном положении.</w:t>
            </w:r>
          </w:p>
        </w:tc>
        <w:tc>
          <w:tcPr>
            <w:tcW w:w="2835" w:type="dxa"/>
          </w:tcPr>
          <w:p w:rsidR="009907C1" w:rsidRPr="00D57BD8" w:rsidRDefault="007C7466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ежемесячно</w:t>
            </w:r>
            <w:r w:rsidR="009907C1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, а </w:t>
            </w:r>
            <w:proofErr w:type="gramStart"/>
            <w:r w:rsidR="009907C1" w:rsidRPr="00D57BD8">
              <w:rPr>
                <w:rFonts w:ascii="Times New Roman" w:hAnsi="Times New Roman" w:cs="Times New Roman"/>
                <w:sz w:val="25"/>
                <w:szCs w:val="25"/>
              </w:rPr>
              <w:t>так же</w:t>
            </w:r>
            <w:proofErr w:type="gramEnd"/>
            <w:r w:rsidR="009907C1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при возникновении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лены КДН и ЗП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Обследование жилищно-бытовых условий проживания семей «группы риска» (состоящих на внутришкольных учетах).</w:t>
            </w:r>
          </w:p>
        </w:tc>
        <w:tc>
          <w:tcPr>
            <w:tcW w:w="2835" w:type="dxa"/>
          </w:tcPr>
          <w:p w:rsidR="009907C1" w:rsidRPr="00D57BD8" w:rsidRDefault="007C7466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ежемесячно</w:t>
            </w:r>
            <w:r w:rsidR="009907C1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, а </w:t>
            </w:r>
            <w:proofErr w:type="gramStart"/>
            <w:r w:rsidR="009907C1" w:rsidRPr="00D57BD8">
              <w:rPr>
                <w:rFonts w:ascii="Times New Roman" w:hAnsi="Times New Roman" w:cs="Times New Roman"/>
                <w:sz w:val="25"/>
                <w:szCs w:val="25"/>
              </w:rPr>
              <w:t>так же</w:t>
            </w:r>
            <w:proofErr w:type="gramEnd"/>
            <w:r w:rsidR="009907C1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при возникновении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 и сельских поселений, образовательные учреждения, члены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>Организация временного трудоустройства несовершеннолетних в каникулярное время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каникулярное время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ГКУ </w:t>
            </w:r>
            <w:r w:rsidR="0069598F">
              <w:rPr>
                <w:rFonts w:ascii="Times New Roman" w:hAnsi="Times New Roman" w:cs="Times New Roman"/>
                <w:sz w:val="25"/>
                <w:szCs w:val="25"/>
              </w:rPr>
              <w:t xml:space="preserve">РО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ЦЗН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14"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Выявление и учет несовершеннолетних, не приступивших к занятиям в учебных заведениях без уважительных причин. Предоставление списков в сектор по работе с несовершеннолетними.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до 10 сентября 202</w:t>
            </w:r>
            <w:r w:rsidR="007C746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 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4.5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14"/>
              <w:spacing w:line="240" w:lineRule="auto"/>
              <w:jc w:val="both"/>
              <w:rPr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Принятие мер по возвращению несовершеннолетних, не приступивших к занятиям в учебных заведениях без уважительных причин в образовательные учреждения, оказание им необходимой помощи для получения образования.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до 30 сентября 202</w:t>
            </w:r>
            <w:r w:rsidR="007C746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лены КДН и ЗП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4.6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Проведение профилактических бесед, направленных на профилактику </w:t>
            </w:r>
            <w:r w:rsidRPr="00D57BD8">
              <w:rPr>
                <w:rStyle w:val="FontStyle39"/>
                <w:sz w:val="25"/>
                <w:szCs w:val="25"/>
              </w:rPr>
              <w:lastRenderedPageBreak/>
              <w:t>потребления наркотических средств, психотропных веществ, алкогольной продукции, пропаганды здорового образа жизни, труда,  культуры и спорта.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4.7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Освещение через газету «Звезда </w:t>
            </w:r>
            <w:proofErr w:type="spellStart"/>
            <w:r w:rsidRPr="00D57BD8">
              <w:rPr>
                <w:rStyle w:val="FontStyle39"/>
                <w:sz w:val="25"/>
                <w:szCs w:val="25"/>
              </w:rPr>
              <w:t>Придонья</w:t>
            </w:r>
            <w:proofErr w:type="spellEnd"/>
            <w:r w:rsidRPr="00D57BD8">
              <w:rPr>
                <w:rStyle w:val="FontStyle39"/>
                <w:sz w:val="25"/>
                <w:szCs w:val="25"/>
              </w:rPr>
              <w:t>», интернет ресурсы вопросов и мероприятий, связанных с противодействием проявлению и распространению наркозависимости, совершению правонарушений и преступлений, связанных с распространением, хранением, употреблением наркотических средств на территории Усть-Донецкого района, а так же уголовной и административной ответственности, предусмотренной за нарушения Законодательства РФ.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4.8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Выявление родителей или лиц, их заменяющих, уклоняющихся от выполнения обязанностей по</w:t>
            </w:r>
          </w:p>
          <w:p w:rsidR="009907C1" w:rsidRPr="00D57BD8" w:rsidRDefault="009907C1" w:rsidP="009907C1">
            <w:pPr>
              <w:pStyle w:val="Style23"/>
              <w:spacing w:line="240" w:lineRule="auto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воспитанию, содержанию детей или ненадлежащим образом их исполняющих, составление на них административных протоколов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специалисты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 и сельских поселений</w:t>
            </w:r>
            <w:r w:rsidR="007C7466">
              <w:rPr>
                <w:rFonts w:ascii="Times New Roman" w:hAnsi="Times New Roman" w:cs="Times New Roman"/>
                <w:sz w:val="25"/>
                <w:szCs w:val="25"/>
              </w:rPr>
              <w:t>, общеобразовательных организаций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4.9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ind w:firstLine="10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Оказание </w:t>
            </w:r>
            <w:r w:rsidR="008C5393">
              <w:rPr>
                <w:rStyle w:val="FontStyle39"/>
                <w:sz w:val="25"/>
                <w:szCs w:val="25"/>
              </w:rPr>
              <w:t>мер социальной поддержки</w:t>
            </w:r>
            <w:r w:rsidRPr="00D57BD8">
              <w:rPr>
                <w:rStyle w:val="FontStyle39"/>
                <w:sz w:val="25"/>
                <w:szCs w:val="25"/>
              </w:rPr>
              <w:t xml:space="preserve"> семьям, находящимся в трудной жизненной ситуации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УСЗН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4.10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ind w:firstLine="10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Оздоровление детей из семей «группы риска»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образования</w:t>
            </w:r>
            <w:r w:rsidR="008C5393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8C5393" w:rsidRPr="00D57BD8">
              <w:rPr>
                <w:rFonts w:ascii="Times New Roman" w:hAnsi="Times New Roman" w:cs="Times New Roman"/>
                <w:sz w:val="25"/>
                <w:szCs w:val="25"/>
              </w:rPr>
              <w:t>УСЗН</w:t>
            </w:r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V</w:t>
            </w: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.Мероприятия, направленные на реализацию областного закона № 346-</w:t>
            </w:r>
            <w:proofErr w:type="gramStart"/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ЗС  от</w:t>
            </w:r>
            <w:proofErr w:type="gramEnd"/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16.12.2009 г. </w:t>
            </w:r>
          </w:p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Утверждение графиков участия членов КДН и ЗП Администрации                          Усть-Донецкого района в рейдовых мероприятиях в выходные и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lastRenderedPageBreak/>
              <w:t xml:space="preserve">праздничные дни на территории                 Усть-Донецкого района, с целью  предупреждения причинения вреда здоровью детей, их физическому, интеллектуальному, психическому, духовному и нравственному развитию 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14"/>
              <w:widowControl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Участие в межведомственных рейдах:</w:t>
            </w:r>
          </w:p>
          <w:p w:rsidR="009907C1" w:rsidRPr="00D57BD8" w:rsidRDefault="009907C1" w:rsidP="009907C1">
            <w:pPr>
              <w:pStyle w:val="Style19"/>
              <w:widowControl/>
              <w:tabs>
                <w:tab w:val="left" w:pos="835"/>
              </w:tabs>
              <w:spacing w:line="240" w:lineRule="auto"/>
              <w:ind w:firstLine="0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2"/>
                <w:sz w:val="25"/>
                <w:szCs w:val="25"/>
              </w:rPr>
              <w:t>-</w:t>
            </w:r>
            <w:r w:rsidRPr="00D57BD8">
              <w:rPr>
                <w:rStyle w:val="FontStyle39"/>
                <w:sz w:val="25"/>
                <w:szCs w:val="25"/>
              </w:rPr>
              <w:t>по местам массового отдыха (скверы, дома культуры, пляжи), в целях выявления несовершеннолетних;</w:t>
            </w:r>
          </w:p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>-в местах отдыха и досуга молодежи на территории Усть-Донецкого района после 22 часов, в целях выявления не достигших 16 летнего возраста, без сопровождения</w:t>
            </w:r>
            <w:r>
              <w:rPr>
                <w:rStyle w:val="FontStyle39"/>
                <w:sz w:val="25"/>
                <w:szCs w:val="25"/>
              </w:rPr>
              <w:t xml:space="preserve"> </w:t>
            </w:r>
            <w:r w:rsidRPr="00D57BD8">
              <w:rPr>
                <w:rStyle w:val="FontStyle39"/>
                <w:sz w:val="25"/>
                <w:szCs w:val="25"/>
              </w:rPr>
              <w:t>законных представителей;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согласно графику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члены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>Проведение проверок на предмет отпуска лицам, не достигшим совершеннолетия, спиртных напитков и табачных изделий, а так же наличие предупредительных надписей в торговых точках Усть-Донецкого района, осуществляющих реализацию алкогольной и табачной продукции, на предмет нахождения несовершеннолетних в местах, предназначенных для продажи алкогольной продукции</w:t>
            </w:r>
            <w:r>
              <w:rPr>
                <w:rStyle w:val="FontStyle39"/>
                <w:sz w:val="25"/>
                <w:szCs w:val="25"/>
              </w:rPr>
              <w:t>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ОМВД;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члены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Освещение через газету «Звезда </w:t>
            </w:r>
            <w:proofErr w:type="spellStart"/>
            <w:r w:rsidRPr="00D57BD8">
              <w:rPr>
                <w:rStyle w:val="FontStyle39"/>
                <w:sz w:val="25"/>
                <w:szCs w:val="25"/>
              </w:rPr>
              <w:t>Придонья</w:t>
            </w:r>
            <w:proofErr w:type="spellEnd"/>
            <w:r w:rsidRPr="00D57BD8">
              <w:rPr>
                <w:rStyle w:val="FontStyle39"/>
                <w:sz w:val="25"/>
                <w:szCs w:val="25"/>
              </w:rPr>
              <w:t>», интернет ресурсы вопросов «</w:t>
            </w:r>
            <w:r w:rsidRPr="00D57BD8">
              <w:rPr>
                <w:sz w:val="25"/>
                <w:szCs w:val="25"/>
              </w:rPr>
              <w:t>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ежемесячно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секретарь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отдел культуры, спорта и молодежной политики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УСЗН</w:t>
            </w:r>
          </w:p>
        </w:tc>
      </w:tr>
    </w:tbl>
    <w:p w:rsidR="000F5576" w:rsidRPr="00D57BD8" w:rsidRDefault="000F5576" w:rsidP="000F07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708A3" w:rsidRPr="00D57BD8" w:rsidRDefault="006708A3" w:rsidP="000F07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708A3" w:rsidRPr="00D57BD8" w:rsidSect="00B7214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756AF"/>
    <w:multiLevelType w:val="hybridMultilevel"/>
    <w:tmpl w:val="8BAE20F2"/>
    <w:lvl w:ilvl="0" w:tplc="37288B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122"/>
    <w:rsid w:val="00011115"/>
    <w:rsid w:val="00036122"/>
    <w:rsid w:val="0004178A"/>
    <w:rsid w:val="00042102"/>
    <w:rsid w:val="000455CE"/>
    <w:rsid w:val="00052E9E"/>
    <w:rsid w:val="00064394"/>
    <w:rsid w:val="00074FDA"/>
    <w:rsid w:val="00085E4E"/>
    <w:rsid w:val="00086084"/>
    <w:rsid w:val="000866BA"/>
    <w:rsid w:val="000D32F5"/>
    <w:rsid w:val="000E5D25"/>
    <w:rsid w:val="000F07F7"/>
    <w:rsid w:val="000F5576"/>
    <w:rsid w:val="000F65CE"/>
    <w:rsid w:val="0011715E"/>
    <w:rsid w:val="00121BEF"/>
    <w:rsid w:val="001719A6"/>
    <w:rsid w:val="001762EE"/>
    <w:rsid w:val="00177B26"/>
    <w:rsid w:val="00185D92"/>
    <w:rsid w:val="0019088D"/>
    <w:rsid w:val="00190AE4"/>
    <w:rsid w:val="0019258E"/>
    <w:rsid w:val="001A5EEE"/>
    <w:rsid w:val="001C7340"/>
    <w:rsid w:val="00206912"/>
    <w:rsid w:val="002430E9"/>
    <w:rsid w:val="0026707E"/>
    <w:rsid w:val="002755C4"/>
    <w:rsid w:val="00280058"/>
    <w:rsid w:val="0028130E"/>
    <w:rsid w:val="002844AA"/>
    <w:rsid w:val="00286570"/>
    <w:rsid w:val="002B1F0D"/>
    <w:rsid w:val="002B6053"/>
    <w:rsid w:val="002C24D1"/>
    <w:rsid w:val="002D68A0"/>
    <w:rsid w:val="002E5C61"/>
    <w:rsid w:val="003075D7"/>
    <w:rsid w:val="00325231"/>
    <w:rsid w:val="00337B7C"/>
    <w:rsid w:val="00367767"/>
    <w:rsid w:val="003952D0"/>
    <w:rsid w:val="003A24B5"/>
    <w:rsid w:val="003B6F78"/>
    <w:rsid w:val="003C0BEB"/>
    <w:rsid w:val="003C74DF"/>
    <w:rsid w:val="003F1386"/>
    <w:rsid w:val="003F299A"/>
    <w:rsid w:val="00407FF1"/>
    <w:rsid w:val="00414D3C"/>
    <w:rsid w:val="004349DF"/>
    <w:rsid w:val="0045496C"/>
    <w:rsid w:val="00462E0F"/>
    <w:rsid w:val="0046675C"/>
    <w:rsid w:val="00471D32"/>
    <w:rsid w:val="00480E1B"/>
    <w:rsid w:val="00484FB8"/>
    <w:rsid w:val="004871DC"/>
    <w:rsid w:val="00490F0A"/>
    <w:rsid w:val="00497075"/>
    <w:rsid w:val="004C249B"/>
    <w:rsid w:val="004C6C8C"/>
    <w:rsid w:val="004D21DC"/>
    <w:rsid w:val="004E2279"/>
    <w:rsid w:val="004E50DA"/>
    <w:rsid w:val="004F2BF3"/>
    <w:rsid w:val="004F4142"/>
    <w:rsid w:val="0051394D"/>
    <w:rsid w:val="005408A4"/>
    <w:rsid w:val="0057024E"/>
    <w:rsid w:val="00570E82"/>
    <w:rsid w:val="005715B4"/>
    <w:rsid w:val="005A1719"/>
    <w:rsid w:val="005B7D4E"/>
    <w:rsid w:val="005D61F3"/>
    <w:rsid w:val="005F2D94"/>
    <w:rsid w:val="005F7861"/>
    <w:rsid w:val="00607909"/>
    <w:rsid w:val="006100B7"/>
    <w:rsid w:val="006635E0"/>
    <w:rsid w:val="006708A3"/>
    <w:rsid w:val="00675A25"/>
    <w:rsid w:val="00694F5A"/>
    <w:rsid w:val="0069598F"/>
    <w:rsid w:val="006A028C"/>
    <w:rsid w:val="006F3A6E"/>
    <w:rsid w:val="00721234"/>
    <w:rsid w:val="0072179D"/>
    <w:rsid w:val="007270A8"/>
    <w:rsid w:val="007363B0"/>
    <w:rsid w:val="00736AC3"/>
    <w:rsid w:val="00740895"/>
    <w:rsid w:val="00753201"/>
    <w:rsid w:val="00757541"/>
    <w:rsid w:val="00762EB2"/>
    <w:rsid w:val="00765D01"/>
    <w:rsid w:val="007926E7"/>
    <w:rsid w:val="00794B0B"/>
    <w:rsid w:val="007B21D1"/>
    <w:rsid w:val="007C7000"/>
    <w:rsid w:val="007C7466"/>
    <w:rsid w:val="007F3A67"/>
    <w:rsid w:val="0080356C"/>
    <w:rsid w:val="00804335"/>
    <w:rsid w:val="00815D80"/>
    <w:rsid w:val="008251EF"/>
    <w:rsid w:val="00842A08"/>
    <w:rsid w:val="00842E2E"/>
    <w:rsid w:val="00843410"/>
    <w:rsid w:val="00855EE3"/>
    <w:rsid w:val="00892C55"/>
    <w:rsid w:val="0089746F"/>
    <w:rsid w:val="008A5388"/>
    <w:rsid w:val="008B2A3D"/>
    <w:rsid w:val="008C5393"/>
    <w:rsid w:val="008D071F"/>
    <w:rsid w:val="008E3DA1"/>
    <w:rsid w:val="008F624D"/>
    <w:rsid w:val="009029A2"/>
    <w:rsid w:val="0090557D"/>
    <w:rsid w:val="0092611E"/>
    <w:rsid w:val="00926F49"/>
    <w:rsid w:val="00945E32"/>
    <w:rsid w:val="00960930"/>
    <w:rsid w:val="00960CED"/>
    <w:rsid w:val="00971AEE"/>
    <w:rsid w:val="00973D32"/>
    <w:rsid w:val="0097723E"/>
    <w:rsid w:val="009819B4"/>
    <w:rsid w:val="009851DC"/>
    <w:rsid w:val="009907C1"/>
    <w:rsid w:val="00996A4C"/>
    <w:rsid w:val="00996D6A"/>
    <w:rsid w:val="009D20B2"/>
    <w:rsid w:val="009D3155"/>
    <w:rsid w:val="009D6BED"/>
    <w:rsid w:val="009E13EF"/>
    <w:rsid w:val="009F23E4"/>
    <w:rsid w:val="009F2939"/>
    <w:rsid w:val="00A0643D"/>
    <w:rsid w:val="00A11DED"/>
    <w:rsid w:val="00A371E6"/>
    <w:rsid w:val="00A53D51"/>
    <w:rsid w:val="00A568CA"/>
    <w:rsid w:val="00A61F85"/>
    <w:rsid w:val="00A64183"/>
    <w:rsid w:val="00A73173"/>
    <w:rsid w:val="00A8141E"/>
    <w:rsid w:val="00A82C5C"/>
    <w:rsid w:val="00A94214"/>
    <w:rsid w:val="00A94B45"/>
    <w:rsid w:val="00AA13B7"/>
    <w:rsid w:val="00AA2A1E"/>
    <w:rsid w:val="00AC4D8D"/>
    <w:rsid w:val="00AE1CD9"/>
    <w:rsid w:val="00AF5A02"/>
    <w:rsid w:val="00B00E55"/>
    <w:rsid w:val="00B20C5B"/>
    <w:rsid w:val="00B253AC"/>
    <w:rsid w:val="00B30013"/>
    <w:rsid w:val="00B40E62"/>
    <w:rsid w:val="00B72144"/>
    <w:rsid w:val="00B733D8"/>
    <w:rsid w:val="00B75318"/>
    <w:rsid w:val="00B75E0A"/>
    <w:rsid w:val="00B918E6"/>
    <w:rsid w:val="00BA50A2"/>
    <w:rsid w:val="00BA71AD"/>
    <w:rsid w:val="00BB2692"/>
    <w:rsid w:val="00BC2B20"/>
    <w:rsid w:val="00BD3998"/>
    <w:rsid w:val="00BE2800"/>
    <w:rsid w:val="00C051DF"/>
    <w:rsid w:val="00C10D08"/>
    <w:rsid w:val="00C1739B"/>
    <w:rsid w:val="00C21646"/>
    <w:rsid w:val="00C232F1"/>
    <w:rsid w:val="00C5799F"/>
    <w:rsid w:val="00C64D82"/>
    <w:rsid w:val="00C652DB"/>
    <w:rsid w:val="00C70AAF"/>
    <w:rsid w:val="00C71CC6"/>
    <w:rsid w:val="00C83FA4"/>
    <w:rsid w:val="00C91D5E"/>
    <w:rsid w:val="00C9600B"/>
    <w:rsid w:val="00C961E3"/>
    <w:rsid w:val="00CB3680"/>
    <w:rsid w:val="00CB54CA"/>
    <w:rsid w:val="00CB5772"/>
    <w:rsid w:val="00CC3BB0"/>
    <w:rsid w:val="00CE3F9E"/>
    <w:rsid w:val="00CE7C18"/>
    <w:rsid w:val="00D02E3F"/>
    <w:rsid w:val="00D1332F"/>
    <w:rsid w:val="00D56967"/>
    <w:rsid w:val="00D57BD8"/>
    <w:rsid w:val="00D66FD6"/>
    <w:rsid w:val="00D748F2"/>
    <w:rsid w:val="00D87E25"/>
    <w:rsid w:val="00D9052D"/>
    <w:rsid w:val="00DA1021"/>
    <w:rsid w:val="00DB765E"/>
    <w:rsid w:val="00DD1BF8"/>
    <w:rsid w:val="00E316FA"/>
    <w:rsid w:val="00E410AF"/>
    <w:rsid w:val="00E63F47"/>
    <w:rsid w:val="00E64196"/>
    <w:rsid w:val="00E65BC7"/>
    <w:rsid w:val="00E72CE7"/>
    <w:rsid w:val="00E96B6F"/>
    <w:rsid w:val="00EA1846"/>
    <w:rsid w:val="00EB2FAD"/>
    <w:rsid w:val="00EB3C55"/>
    <w:rsid w:val="00EB5AB2"/>
    <w:rsid w:val="00EC643C"/>
    <w:rsid w:val="00ED7F94"/>
    <w:rsid w:val="00EE1B82"/>
    <w:rsid w:val="00EE782B"/>
    <w:rsid w:val="00F17494"/>
    <w:rsid w:val="00F22AC1"/>
    <w:rsid w:val="00F31E56"/>
    <w:rsid w:val="00F520CC"/>
    <w:rsid w:val="00F637F5"/>
    <w:rsid w:val="00F67F87"/>
    <w:rsid w:val="00F80167"/>
    <w:rsid w:val="00F91837"/>
    <w:rsid w:val="00F92DCD"/>
    <w:rsid w:val="00F932AC"/>
    <w:rsid w:val="00FA0069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8141"/>
  <w15:docId w15:val="{BD2064B9-D618-48B3-9780-5CC478B8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">
    <w:name w:val="pre"/>
    <w:basedOn w:val="a0"/>
    <w:rsid w:val="000F65CE"/>
  </w:style>
  <w:style w:type="paragraph" w:styleId="a4">
    <w:name w:val="List Paragraph"/>
    <w:basedOn w:val="a"/>
    <w:uiPriority w:val="34"/>
    <w:qFormat/>
    <w:rsid w:val="00414D3C"/>
    <w:pPr>
      <w:ind w:left="720"/>
      <w:contextualSpacing/>
    </w:pPr>
  </w:style>
  <w:style w:type="character" w:customStyle="1" w:styleId="FontStyle39">
    <w:name w:val="Font Style39"/>
    <w:basedOn w:val="a0"/>
    <w:rsid w:val="00A73173"/>
    <w:rPr>
      <w:rFonts w:ascii="Times New Roman" w:hAnsi="Times New Roman" w:cs="Times New Roman" w:hint="default"/>
      <w:sz w:val="20"/>
      <w:szCs w:val="20"/>
    </w:rPr>
  </w:style>
  <w:style w:type="paragraph" w:customStyle="1" w:styleId="Style14">
    <w:name w:val="Style14"/>
    <w:basedOn w:val="a"/>
    <w:rsid w:val="00A73173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074FD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074FDA"/>
    <w:rPr>
      <w:rFonts w:ascii="Times New Roman" w:hAnsi="Times New Roman" w:cs="Times New Roman" w:hint="default"/>
      <w:sz w:val="26"/>
      <w:szCs w:val="26"/>
    </w:rPr>
  </w:style>
  <w:style w:type="paragraph" w:customStyle="1" w:styleId="Style19">
    <w:name w:val="Style19"/>
    <w:basedOn w:val="a"/>
    <w:rsid w:val="00074FDA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A60FA-BD2B-4218-B9E7-66D9514D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Тарасова</dc:creator>
  <cp:keywords/>
  <dc:description/>
  <cp:lastModifiedBy>Анна Халанская</cp:lastModifiedBy>
  <cp:revision>96</cp:revision>
  <cp:lastPrinted>2022-12-27T12:46:00Z</cp:lastPrinted>
  <dcterms:created xsi:type="dcterms:W3CDTF">2016-07-12T12:37:00Z</dcterms:created>
  <dcterms:modified xsi:type="dcterms:W3CDTF">2025-12-22T10:55:00Z</dcterms:modified>
</cp:coreProperties>
</file>