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693" w:rsidRPr="00937DA4" w:rsidRDefault="007D1693" w:rsidP="007D1693">
      <w:pPr>
        <w:pStyle w:val="1"/>
        <w:rPr>
          <w:sz w:val="28"/>
          <w:szCs w:val="28"/>
        </w:rPr>
      </w:pPr>
      <w:r w:rsidRPr="00937DA4">
        <w:rPr>
          <w:sz w:val="28"/>
          <w:szCs w:val="28"/>
        </w:rPr>
        <w:t>РОССИЙСКАЯ ФЕДЕРАЦИЯ</w:t>
      </w:r>
    </w:p>
    <w:p w:rsidR="007D1693" w:rsidRPr="00937DA4" w:rsidRDefault="007D1693" w:rsidP="007D1693">
      <w:pPr>
        <w:pStyle w:val="Standard"/>
        <w:jc w:val="center"/>
        <w:rPr>
          <w:szCs w:val="28"/>
        </w:rPr>
      </w:pPr>
      <w:r w:rsidRPr="00937DA4">
        <w:rPr>
          <w:szCs w:val="28"/>
        </w:rPr>
        <w:t>РОСТОВСКАЯ ОБЛАСТЬ</w:t>
      </w:r>
    </w:p>
    <w:p w:rsidR="007D1693" w:rsidRPr="00937DA4" w:rsidRDefault="007D1693" w:rsidP="007D1693">
      <w:pPr>
        <w:pStyle w:val="Standard"/>
        <w:jc w:val="center"/>
        <w:rPr>
          <w:szCs w:val="28"/>
        </w:rPr>
      </w:pPr>
      <w:r w:rsidRPr="00937DA4">
        <w:rPr>
          <w:szCs w:val="28"/>
        </w:rPr>
        <w:t>МУНИЦИПАЛЬНОЕ ОБРАЗОВАНИЕ «УСТЬ-ДОНЕЦКИЙ РАЙОН»</w:t>
      </w:r>
    </w:p>
    <w:p w:rsidR="00EB3A22" w:rsidRPr="00937DA4" w:rsidRDefault="00EB3A22" w:rsidP="007D1693">
      <w:pPr>
        <w:pStyle w:val="1"/>
        <w:rPr>
          <w:b/>
          <w:sz w:val="32"/>
          <w:szCs w:val="32"/>
        </w:rPr>
      </w:pPr>
    </w:p>
    <w:p w:rsidR="007D1693" w:rsidRPr="00937DA4" w:rsidRDefault="00EB3A22" w:rsidP="007D1693">
      <w:pPr>
        <w:pStyle w:val="1"/>
        <w:rPr>
          <w:b/>
          <w:sz w:val="32"/>
          <w:szCs w:val="32"/>
        </w:rPr>
      </w:pPr>
      <w:r w:rsidRPr="00937DA4">
        <w:rPr>
          <w:b/>
          <w:sz w:val="32"/>
          <w:szCs w:val="32"/>
        </w:rPr>
        <w:t>Администрация Усть-Донецкого района</w:t>
      </w:r>
    </w:p>
    <w:p w:rsidR="007D1693" w:rsidRPr="00937DA4" w:rsidRDefault="007D1693" w:rsidP="007D1693">
      <w:pPr>
        <w:pStyle w:val="1"/>
        <w:rPr>
          <w:sz w:val="28"/>
          <w:szCs w:val="28"/>
        </w:rPr>
      </w:pPr>
    </w:p>
    <w:p w:rsidR="007D1693" w:rsidRPr="00937DA4" w:rsidRDefault="007D1693" w:rsidP="007D1693">
      <w:pPr>
        <w:pStyle w:val="Standard"/>
        <w:jc w:val="center"/>
        <w:rPr>
          <w:sz w:val="32"/>
          <w:szCs w:val="28"/>
        </w:rPr>
      </w:pPr>
      <w:r w:rsidRPr="00937DA4">
        <w:rPr>
          <w:sz w:val="32"/>
          <w:szCs w:val="28"/>
        </w:rPr>
        <w:t>ПОСТАНОВЛЕНИЕ</w:t>
      </w:r>
    </w:p>
    <w:p w:rsidR="007D1693" w:rsidRPr="007D1693" w:rsidRDefault="007D1693" w:rsidP="007D1693">
      <w:pPr>
        <w:pStyle w:val="Standard"/>
        <w:rPr>
          <w:szCs w:val="28"/>
        </w:rPr>
      </w:pPr>
    </w:p>
    <w:p w:rsidR="007D1693" w:rsidRPr="007D1693" w:rsidRDefault="007D1693" w:rsidP="007D1693">
      <w:pPr>
        <w:pStyle w:val="Standard"/>
        <w:jc w:val="center"/>
        <w:rPr>
          <w:szCs w:val="28"/>
        </w:rPr>
      </w:pPr>
    </w:p>
    <w:p w:rsidR="00092571" w:rsidRPr="00092571" w:rsidRDefault="00AA7DF2" w:rsidP="00092571">
      <w:pPr>
        <w:tabs>
          <w:tab w:val="left" w:pos="3969"/>
          <w:tab w:val="left" w:pos="6804"/>
        </w:tabs>
        <w:rPr>
          <w:sz w:val="28"/>
          <w:szCs w:val="28"/>
        </w:rPr>
      </w:pPr>
      <w:r>
        <w:rPr>
          <w:sz w:val="28"/>
          <w:szCs w:val="28"/>
        </w:rPr>
        <w:t>« ____ » _________ 2019</w:t>
      </w:r>
      <w:r w:rsidR="00092571" w:rsidRPr="00092571">
        <w:rPr>
          <w:sz w:val="28"/>
          <w:szCs w:val="28"/>
        </w:rPr>
        <w:t xml:space="preserve"> г.</w:t>
      </w:r>
      <w:r w:rsidR="00092571" w:rsidRPr="00092571">
        <w:rPr>
          <w:sz w:val="28"/>
          <w:szCs w:val="28"/>
        </w:rPr>
        <w:tab/>
      </w:r>
      <w:r w:rsidR="00254EAD">
        <w:rPr>
          <w:sz w:val="28"/>
          <w:szCs w:val="28"/>
        </w:rPr>
        <w:t xml:space="preserve">       № 100/___-п-19</w:t>
      </w:r>
      <w:r w:rsidR="00092571" w:rsidRPr="00092571">
        <w:rPr>
          <w:sz w:val="28"/>
          <w:szCs w:val="28"/>
        </w:rPr>
        <w:t xml:space="preserve">          </w:t>
      </w:r>
      <w:r w:rsidR="00092571" w:rsidRPr="00092571">
        <w:rPr>
          <w:sz w:val="28"/>
          <w:szCs w:val="28"/>
        </w:rPr>
        <w:tab/>
        <w:t>р. п. Усть-Донецкий</w:t>
      </w:r>
    </w:p>
    <w:p w:rsidR="00092571" w:rsidRPr="00092571" w:rsidRDefault="00092571" w:rsidP="00092571">
      <w:pPr>
        <w:pStyle w:val="a5"/>
        <w:tabs>
          <w:tab w:val="clear" w:pos="4677"/>
          <w:tab w:val="clear" w:pos="9355"/>
          <w:tab w:val="left" w:pos="3969"/>
          <w:tab w:val="left" w:pos="6804"/>
        </w:tabs>
        <w:rPr>
          <w:rFonts w:ascii="Times New Roman" w:hAnsi="Times New Roman"/>
          <w:sz w:val="28"/>
          <w:szCs w:val="28"/>
        </w:rPr>
      </w:pPr>
    </w:p>
    <w:p w:rsidR="00092571" w:rsidRPr="00937DA4" w:rsidRDefault="00092571" w:rsidP="0066692E">
      <w:pPr>
        <w:pStyle w:val="af1"/>
        <w:kinsoku w:val="0"/>
        <w:overflowPunct w:val="0"/>
        <w:spacing w:line="251" w:lineRule="auto"/>
        <w:ind w:right="5383"/>
        <w:jc w:val="both"/>
        <w:rPr>
          <w:sz w:val="28"/>
          <w:szCs w:val="28"/>
        </w:rPr>
      </w:pPr>
      <w:r w:rsidRPr="00937DA4">
        <w:rPr>
          <w:sz w:val="28"/>
          <w:szCs w:val="28"/>
        </w:rPr>
        <w:t xml:space="preserve">О внесении изменений в </w:t>
      </w:r>
      <w:r w:rsidR="00323D86" w:rsidRPr="00937DA4">
        <w:rPr>
          <w:sz w:val="28"/>
          <w:szCs w:val="28"/>
        </w:rPr>
        <w:t>некоторые постановления</w:t>
      </w:r>
      <w:r w:rsidR="00AA7DF2" w:rsidRPr="00937DA4">
        <w:rPr>
          <w:w w:val="101"/>
          <w:sz w:val="28"/>
          <w:szCs w:val="28"/>
        </w:rPr>
        <w:t xml:space="preserve"> </w:t>
      </w:r>
      <w:r w:rsidR="00AA7DF2" w:rsidRPr="00937DA4">
        <w:rPr>
          <w:sz w:val="28"/>
          <w:szCs w:val="28"/>
        </w:rPr>
        <w:t xml:space="preserve">Администрации </w:t>
      </w:r>
      <w:r w:rsidR="00AA7DF2" w:rsidRPr="00937DA4">
        <w:rPr>
          <w:spacing w:val="7"/>
          <w:sz w:val="28"/>
          <w:szCs w:val="28"/>
        </w:rPr>
        <w:t xml:space="preserve"> </w:t>
      </w:r>
      <w:r w:rsidR="00AA7DF2" w:rsidRPr="00937DA4">
        <w:rPr>
          <w:sz w:val="28"/>
          <w:szCs w:val="28"/>
        </w:rPr>
        <w:t>Усть-Донецкого</w:t>
      </w:r>
      <w:r w:rsidR="00AA7DF2" w:rsidRPr="00937DA4">
        <w:rPr>
          <w:spacing w:val="63"/>
          <w:sz w:val="28"/>
          <w:szCs w:val="28"/>
        </w:rPr>
        <w:t xml:space="preserve"> </w:t>
      </w:r>
      <w:r w:rsidR="00AA7DF2" w:rsidRPr="00937DA4">
        <w:rPr>
          <w:sz w:val="28"/>
          <w:szCs w:val="28"/>
        </w:rPr>
        <w:t>района</w:t>
      </w:r>
    </w:p>
    <w:p w:rsidR="00AA7DF2" w:rsidRPr="00937DA4" w:rsidRDefault="00AA7DF2" w:rsidP="00A117F9">
      <w:pPr>
        <w:pStyle w:val="3"/>
        <w:jc w:val="both"/>
        <w:rPr>
          <w:sz w:val="32"/>
          <w:szCs w:val="32"/>
        </w:rPr>
      </w:pPr>
    </w:p>
    <w:p w:rsidR="00A117F9" w:rsidRPr="00937DA4" w:rsidRDefault="00323D86" w:rsidP="00A117F9">
      <w:pPr>
        <w:pStyle w:val="3"/>
        <w:jc w:val="both"/>
        <w:rPr>
          <w:sz w:val="28"/>
          <w:szCs w:val="28"/>
        </w:rPr>
      </w:pPr>
      <w:r w:rsidRPr="00937DA4">
        <w:rPr>
          <w:sz w:val="28"/>
          <w:szCs w:val="28"/>
        </w:rPr>
        <w:t xml:space="preserve">       </w:t>
      </w:r>
      <w:r w:rsidR="00A117F9" w:rsidRPr="00937DA4">
        <w:rPr>
          <w:sz w:val="28"/>
          <w:szCs w:val="28"/>
        </w:rPr>
        <w:t xml:space="preserve">В целях </w:t>
      </w:r>
      <w:r w:rsidRPr="00937DA4">
        <w:rPr>
          <w:sz w:val="28"/>
          <w:szCs w:val="28"/>
        </w:rPr>
        <w:t>приведения правовых актов Администрации Усть-Донецкого района в соответствие с действующим законодательством</w:t>
      </w:r>
      <w:r w:rsidR="00937DA4">
        <w:rPr>
          <w:sz w:val="28"/>
          <w:szCs w:val="28"/>
        </w:rPr>
        <w:t>,</w:t>
      </w:r>
      <w:r w:rsidR="00EB74E3" w:rsidRPr="00937DA4">
        <w:rPr>
          <w:sz w:val="28"/>
          <w:szCs w:val="28"/>
        </w:rPr>
        <w:t xml:space="preserve"> Администрация Усть-Донецкого района</w:t>
      </w:r>
    </w:p>
    <w:p w:rsidR="00092571" w:rsidRPr="00937DA4" w:rsidRDefault="00217367" w:rsidP="00227AE2">
      <w:pPr>
        <w:pStyle w:val="3"/>
        <w:jc w:val="center"/>
        <w:rPr>
          <w:sz w:val="32"/>
          <w:szCs w:val="32"/>
        </w:rPr>
      </w:pPr>
      <w:r w:rsidRPr="00937DA4">
        <w:rPr>
          <w:sz w:val="32"/>
          <w:szCs w:val="32"/>
        </w:rPr>
        <w:t>ПОСТАНОВЛЯЕТ</w:t>
      </w:r>
      <w:r w:rsidR="00092571" w:rsidRPr="00937DA4">
        <w:rPr>
          <w:sz w:val="32"/>
          <w:szCs w:val="32"/>
        </w:rPr>
        <w:t>:</w:t>
      </w:r>
    </w:p>
    <w:p w:rsidR="00092571" w:rsidRPr="00937DA4" w:rsidRDefault="00092571" w:rsidP="00227AE2">
      <w:pPr>
        <w:pStyle w:val="3"/>
        <w:jc w:val="center"/>
        <w:rPr>
          <w:sz w:val="28"/>
          <w:szCs w:val="28"/>
        </w:rPr>
      </w:pPr>
    </w:p>
    <w:p w:rsidR="00217367" w:rsidRPr="00937DA4" w:rsidRDefault="00D06428" w:rsidP="00A117F9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937DA4">
        <w:rPr>
          <w:sz w:val="28"/>
          <w:szCs w:val="28"/>
        </w:rPr>
        <w:t xml:space="preserve">Внести </w:t>
      </w:r>
      <w:r w:rsidR="001A3161" w:rsidRPr="00937DA4">
        <w:rPr>
          <w:sz w:val="28"/>
          <w:szCs w:val="28"/>
        </w:rPr>
        <w:t xml:space="preserve">в </w:t>
      </w:r>
      <w:r w:rsidR="00323D86" w:rsidRPr="00937DA4">
        <w:rPr>
          <w:sz w:val="28"/>
          <w:szCs w:val="28"/>
        </w:rPr>
        <w:t xml:space="preserve">некоторые </w:t>
      </w:r>
      <w:r w:rsidR="001A3161" w:rsidRPr="00937DA4">
        <w:rPr>
          <w:sz w:val="28"/>
          <w:szCs w:val="28"/>
        </w:rPr>
        <w:t>постановлени</w:t>
      </w:r>
      <w:r w:rsidR="00BA04CA" w:rsidRPr="00937DA4">
        <w:rPr>
          <w:sz w:val="28"/>
          <w:szCs w:val="28"/>
        </w:rPr>
        <w:t>я</w:t>
      </w:r>
      <w:r w:rsidR="001A3161" w:rsidRPr="00937DA4">
        <w:rPr>
          <w:sz w:val="28"/>
          <w:szCs w:val="28"/>
        </w:rPr>
        <w:t xml:space="preserve"> Администрации Усть-Донецкого района </w:t>
      </w:r>
      <w:r w:rsidR="00B22F4F" w:rsidRPr="00937DA4">
        <w:rPr>
          <w:sz w:val="28"/>
          <w:szCs w:val="28"/>
        </w:rPr>
        <w:t xml:space="preserve">изменения согласно приложению. </w:t>
      </w:r>
    </w:p>
    <w:p w:rsidR="00233B31" w:rsidRPr="00937DA4" w:rsidRDefault="00233B31" w:rsidP="00A117F9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937DA4">
        <w:rPr>
          <w:bCs/>
          <w:sz w:val="28"/>
          <w:szCs w:val="28"/>
        </w:rPr>
        <w:t>Настоящее постановление подлежит размещению на официальном сайте Администрации Усть-Донецкого района в информационно-телекоммуникационной сети Интернет.</w:t>
      </w:r>
    </w:p>
    <w:p w:rsidR="00546014" w:rsidRPr="00937DA4" w:rsidRDefault="00546014" w:rsidP="00A117F9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937DA4">
        <w:rPr>
          <w:bCs/>
          <w:sz w:val="28"/>
          <w:szCs w:val="28"/>
        </w:rPr>
        <w:t>Настоящее постановление вступает в силу с 1 октября 2019 года.</w:t>
      </w:r>
    </w:p>
    <w:p w:rsidR="00092571" w:rsidRPr="00092571" w:rsidRDefault="009763D1" w:rsidP="00B22F4F">
      <w:pPr>
        <w:numPr>
          <w:ilvl w:val="0"/>
          <w:numId w:val="4"/>
        </w:numPr>
        <w:tabs>
          <w:tab w:val="num" w:pos="0"/>
          <w:tab w:val="left" w:pos="851"/>
          <w:tab w:val="left" w:pos="1134"/>
          <w:tab w:val="left" w:pos="4253"/>
          <w:tab w:val="left" w:pos="6804"/>
          <w:tab w:val="left" w:pos="8364"/>
        </w:tabs>
        <w:ind w:left="0" w:right="-1" w:firstLine="851"/>
        <w:jc w:val="both"/>
        <w:rPr>
          <w:rFonts w:eastAsia="MS Mincho"/>
          <w:sz w:val="28"/>
          <w:szCs w:val="28"/>
        </w:rPr>
      </w:pPr>
      <w:r w:rsidRPr="00937DA4">
        <w:rPr>
          <w:rFonts w:eastAsia="MS Mincho"/>
          <w:sz w:val="28"/>
          <w:szCs w:val="28"/>
        </w:rPr>
        <w:t xml:space="preserve">    </w:t>
      </w:r>
      <w:r w:rsidR="00092571" w:rsidRPr="00937DA4">
        <w:rPr>
          <w:rFonts w:eastAsia="MS Mincho"/>
          <w:sz w:val="28"/>
          <w:szCs w:val="28"/>
        </w:rPr>
        <w:t>Контроль за выполнением настоящего постановления возложить на заместителя главы Администрации по экономическим и финансовым вопросам Т.П. Шаповалову</w:t>
      </w:r>
      <w:r w:rsidR="00092571" w:rsidRPr="00092571">
        <w:rPr>
          <w:rFonts w:eastAsia="MS Mincho"/>
          <w:sz w:val="28"/>
          <w:szCs w:val="28"/>
        </w:rPr>
        <w:t>.</w:t>
      </w:r>
    </w:p>
    <w:p w:rsidR="00AA7DF2" w:rsidRPr="00092571" w:rsidRDefault="00092571" w:rsidP="005F5765">
      <w:pPr>
        <w:tabs>
          <w:tab w:val="left" w:pos="6237"/>
        </w:tabs>
        <w:ind w:firstLine="851"/>
        <w:rPr>
          <w:sz w:val="28"/>
          <w:szCs w:val="28"/>
        </w:rPr>
      </w:pPr>
      <w:r w:rsidRPr="00092571">
        <w:rPr>
          <w:sz w:val="28"/>
          <w:szCs w:val="28"/>
        </w:rPr>
        <w:t xml:space="preserve"> </w:t>
      </w:r>
    </w:p>
    <w:p w:rsidR="00092571" w:rsidRPr="00092571" w:rsidRDefault="00092571" w:rsidP="00092571">
      <w:pPr>
        <w:tabs>
          <w:tab w:val="left" w:pos="6237"/>
        </w:tabs>
        <w:rPr>
          <w:sz w:val="28"/>
          <w:szCs w:val="28"/>
        </w:rPr>
      </w:pPr>
    </w:p>
    <w:p w:rsidR="009B351F" w:rsidRDefault="00AA7DF2" w:rsidP="00092571">
      <w:pPr>
        <w:tabs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B351F">
        <w:rPr>
          <w:sz w:val="28"/>
          <w:szCs w:val="28"/>
        </w:rPr>
        <w:t xml:space="preserve">Администрации </w:t>
      </w:r>
    </w:p>
    <w:p w:rsidR="00092571" w:rsidRPr="00092571" w:rsidRDefault="009B351F" w:rsidP="00092571">
      <w:pPr>
        <w:tabs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Усть-Донецкого района</w:t>
      </w:r>
      <w:r>
        <w:rPr>
          <w:sz w:val="28"/>
          <w:szCs w:val="28"/>
        </w:rPr>
        <w:tab/>
        <w:t xml:space="preserve">                </w:t>
      </w:r>
      <w:r w:rsidR="00092571" w:rsidRPr="00092571">
        <w:rPr>
          <w:sz w:val="28"/>
          <w:szCs w:val="28"/>
        </w:rPr>
        <w:t xml:space="preserve">  </w:t>
      </w:r>
      <w:r w:rsidR="00AA7DF2">
        <w:rPr>
          <w:sz w:val="28"/>
          <w:szCs w:val="28"/>
        </w:rPr>
        <w:t>В.М. Гуснай</w:t>
      </w:r>
    </w:p>
    <w:p w:rsidR="00227AE2" w:rsidRDefault="00227AE2" w:rsidP="00092571">
      <w:pPr>
        <w:pStyle w:val="contentheader2cols"/>
        <w:ind w:left="0" w:right="5386"/>
        <w:jc w:val="both"/>
        <w:rPr>
          <w:b w:val="0"/>
          <w:bCs w:val="0"/>
          <w:color w:val="auto"/>
          <w:sz w:val="28"/>
          <w:szCs w:val="28"/>
        </w:rPr>
      </w:pPr>
    </w:p>
    <w:p w:rsidR="009763D1" w:rsidRDefault="009763D1" w:rsidP="00092571">
      <w:pPr>
        <w:pStyle w:val="contentheader2cols"/>
        <w:ind w:left="0" w:right="5386"/>
        <w:jc w:val="both"/>
        <w:rPr>
          <w:b w:val="0"/>
          <w:bCs w:val="0"/>
          <w:color w:val="auto"/>
          <w:sz w:val="28"/>
          <w:szCs w:val="28"/>
        </w:rPr>
      </w:pPr>
    </w:p>
    <w:p w:rsidR="00092571" w:rsidRPr="00227AE2" w:rsidRDefault="00092571" w:rsidP="00092571">
      <w:pPr>
        <w:pStyle w:val="contentheader2cols"/>
        <w:ind w:left="0" w:right="5386"/>
        <w:jc w:val="both"/>
        <w:rPr>
          <w:b w:val="0"/>
          <w:bCs w:val="0"/>
          <w:color w:val="auto"/>
          <w:sz w:val="16"/>
          <w:szCs w:val="16"/>
        </w:rPr>
      </w:pPr>
      <w:r w:rsidRPr="00227AE2">
        <w:rPr>
          <w:b w:val="0"/>
          <w:bCs w:val="0"/>
          <w:color w:val="auto"/>
          <w:sz w:val="16"/>
          <w:szCs w:val="16"/>
        </w:rPr>
        <w:t>Постановление вносит:</w:t>
      </w:r>
    </w:p>
    <w:p w:rsidR="00EB3A22" w:rsidRPr="00227AE2" w:rsidRDefault="00EB3A22" w:rsidP="00EB3A2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227AE2">
        <w:rPr>
          <w:sz w:val="16"/>
          <w:szCs w:val="16"/>
        </w:rPr>
        <w:t>отдел экономического развития,</w:t>
      </w:r>
    </w:p>
    <w:p w:rsidR="00092571" w:rsidRPr="00227AE2" w:rsidRDefault="00092571" w:rsidP="00EB3A2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227AE2">
        <w:rPr>
          <w:sz w:val="16"/>
          <w:szCs w:val="16"/>
        </w:rPr>
        <w:t xml:space="preserve"> трудовых отношений </w:t>
      </w:r>
    </w:p>
    <w:p w:rsidR="00092571" w:rsidRPr="00227AE2" w:rsidRDefault="00EB3A22" w:rsidP="00227AE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227AE2">
        <w:rPr>
          <w:sz w:val="16"/>
          <w:szCs w:val="16"/>
        </w:rPr>
        <w:t>и тарифного р</w:t>
      </w:r>
      <w:r w:rsidR="00B22F4F" w:rsidRPr="00227AE2">
        <w:rPr>
          <w:sz w:val="16"/>
          <w:szCs w:val="16"/>
        </w:rPr>
        <w:t>е</w:t>
      </w:r>
      <w:r w:rsidRPr="00227AE2">
        <w:rPr>
          <w:sz w:val="16"/>
          <w:szCs w:val="16"/>
        </w:rPr>
        <w:t>гулирования</w:t>
      </w:r>
    </w:p>
    <w:p w:rsidR="00227AE2" w:rsidRDefault="00092571" w:rsidP="00092571">
      <w:pPr>
        <w:pStyle w:val="21"/>
        <w:tabs>
          <w:tab w:val="left" w:pos="7088"/>
        </w:tabs>
        <w:spacing w:after="0" w:line="240" w:lineRule="auto"/>
        <w:ind w:left="0"/>
        <w:rPr>
          <w:sz w:val="24"/>
          <w:szCs w:val="24"/>
          <w:lang w:eastAsia="ru-RU"/>
        </w:rPr>
      </w:pPr>
      <w:r w:rsidRPr="00B22F4F">
        <w:rPr>
          <w:sz w:val="24"/>
          <w:szCs w:val="24"/>
          <w:lang w:eastAsia="ru-RU"/>
        </w:rPr>
        <w:t xml:space="preserve"> </w:t>
      </w:r>
    </w:p>
    <w:p w:rsidR="00092571" w:rsidRPr="00227AE2" w:rsidRDefault="00DE1127" w:rsidP="00092571">
      <w:pPr>
        <w:pStyle w:val="21"/>
        <w:tabs>
          <w:tab w:val="left" w:pos="7088"/>
        </w:tabs>
        <w:spacing w:after="0" w:line="240" w:lineRule="auto"/>
        <w:ind w:left="0"/>
        <w:rPr>
          <w:sz w:val="16"/>
          <w:szCs w:val="16"/>
          <w:lang w:eastAsia="ru-RU"/>
        </w:rPr>
      </w:pPr>
      <w:r w:rsidRPr="00227AE2">
        <w:rPr>
          <w:sz w:val="16"/>
          <w:szCs w:val="16"/>
          <w:lang w:eastAsia="ru-RU"/>
        </w:rPr>
        <w:t>Галушкина Л.В.</w:t>
      </w:r>
    </w:p>
    <w:p w:rsidR="0075033C" w:rsidRDefault="00EB106D" w:rsidP="00CA620D">
      <w:pPr>
        <w:pageBreakBefore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5033C" w:rsidRDefault="0075033C" w:rsidP="00CA620D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75033C" w:rsidRDefault="0075033C" w:rsidP="00CA620D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75033C" w:rsidRDefault="0075033C" w:rsidP="00CA620D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Усть-Донецкого района</w:t>
      </w:r>
    </w:p>
    <w:p w:rsidR="00CA620D" w:rsidRDefault="0075033C" w:rsidP="00CA620D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F3651">
        <w:rPr>
          <w:sz w:val="28"/>
          <w:szCs w:val="28"/>
        </w:rPr>
        <w:t>___ ______ 2019</w:t>
      </w:r>
    </w:p>
    <w:p w:rsidR="0075033C" w:rsidRDefault="00092571" w:rsidP="00CA620D">
      <w:pPr>
        <w:ind w:left="5387"/>
        <w:jc w:val="center"/>
        <w:rPr>
          <w:sz w:val="28"/>
          <w:szCs w:val="28"/>
        </w:rPr>
      </w:pPr>
      <w:r w:rsidRPr="00092571">
        <w:rPr>
          <w:sz w:val="28"/>
          <w:szCs w:val="28"/>
        </w:rPr>
        <w:t>№ 100/</w:t>
      </w:r>
      <w:r>
        <w:rPr>
          <w:sz w:val="28"/>
          <w:szCs w:val="28"/>
        </w:rPr>
        <w:t>__</w:t>
      </w:r>
      <w:r w:rsidR="00DE1127">
        <w:rPr>
          <w:sz w:val="28"/>
          <w:szCs w:val="28"/>
        </w:rPr>
        <w:t>_</w:t>
      </w:r>
      <w:r w:rsidRPr="00092571">
        <w:rPr>
          <w:sz w:val="28"/>
          <w:szCs w:val="28"/>
        </w:rPr>
        <w:t>-п-</w:t>
      </w:r>
      <w:r w:rsidR="00AA7DF2">
        <w:rPr>
          <w:sz w:val="28"/>
          <w:szCs w:val="28"/>
        </w:rPr>
        <w:t>19</w:t>
      </w:r>
    </w:p>
    <w:p w:rsidR="00BA4692" w:rsidRDefault="00BA4692" w:rsidP="00BA4692">
      <w:pPr>
        <w:jc w:val="center"/>
        <w:rPr>
          <w:b/>
          <w:sz w:val="32"/>
          <w:szCs w:val="32"/>
        </w:rPr>
      </w:pPr>
    </w:p>
    <w:p w:rsidR="00B22F4F" w:rsidRPr="00412E99" w:rsidRDefault="00B22F4F" w:rsidP="00B22F4F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412E99">
        <w:rPr>
          <w:rFonts w:eastAsia="Calibri"/>
          <w:bCs/>
          <w:sz w:val="28"/>
          <w:szCs w:val="28"/>
          <w:lang w:eastAsia="en-US"/>
        </w:rPr>
        <w:t>ИЗМЕНЕНИЯ,</w:t>
      </w:r>
    </w:p>
    <w:p w:rsidR="00B22F4F" w:rsidRPr="00141304" w:rsidRDefault="00B22F4F" w:rsidP="00141304">
      <w:pPr>
        <w:pStyle w:val="af"/>
        <w:spacing w:after="0" w:line="240" w:lineRule="auto"/>
        <w:jc w:val="center"/>
        <w:rPr>
          <w:sz w:val="28"/>
          <w:szCs w:val="28"/>
        </w:rPr>
      </w:pPr>
      <w:r w:rsidRPr="00412E99">
        <w:rPr>
          <w:rFonts w:eastAsia="Calibri"/>
          <w:sz w:val="28"/>
          <w:szCs w:val="28"/>
          <w:lang w:eastAsia="en-US"/>
        </w:rPr>
        <w:t>вносимые в</w:t>
      </w:r>
      <w:r w:rsidRPr="00B22F4F">
        <w:rPr>
          <w:sz w:val="28"/>
          <w:szCs w:val="28"/>
        </w:rPr>
        <w:t xml:space="preserve"> </w:t>
      </w:r>
      <w:r w:rsidR="00323D86">
        <w:rPr>
          <w:sz w:val="28"/>
          <w:szCs w:val="28"/>
        </w:rPr>
        <w:t xml:space="preserve">некоторые </w:t>
      </w:r>
      <w:r w:rsidRPr="00B22F4F">
        <w:rPr>
          <w:sz w:val="28"/>
          <w:szCs w:val="28"/>
        </w:rPr>
        <w:t xml:space="preserve">постановление Администрации Усть-Донецкого района </w:t>
      </w:r>
    </w:p>
    <w:p w:rsidR="00B22F4F" w:rsidRDefault="00B22F4F" w:rsidP="00B22F4F">
      <w:pPr>
        <w:pStyle w:val="af"/>
        <w:spacing w:after="0" w:line="240" w:lineRule="auto"/>
        <w:jc w:val="both"/>
        <w:rPr>
          <w:sz w:val="28"/>
          <w:szCs w:val="28"/>
        </w:rPr>
      </w:pPr>
    </w:p>
    <w:p w:rsidR="00B22F4F" w:rsidRDefault="00B22F4F" w:rsidP="00B80299">
      <w:pPr>
        <w:pStyle w:val="af"/>
        <w:numPr>
          <w:ilvl w:val="0"/>
          <w:numId w:val="5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23D86">
        <w:rPr>
          <w:sz w:val="28"/>
          <w:szCs w:val="28"/>
        </w:rPr>
        <w:t>постановление Администрации Усть-Донецкого района от 10.06.2016г. №100/317-п-16 «О системе оплаты труда работников муниципальных бюджетных, автономных и казенных учреждений Усть-Донецкого района»:</w:t>
      </w:r>
    </w:p>
    <w:p w:rsidR="00590450" w:rsidRDefault="00323D86" w:rsidP="00B55B85">
      <w:pPr>
        <w:pStyle w:val="21"/>
        <w:numPr>
          <w:ilvl w:val="1"/>
          <w:numId w:val="5"/>
        </w:numPr>
        <w:spacing w:before="12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1:</w:t>
      </w:r>
    </w:p>
    <w:p w:rsidR="00323D86" w:rsidRDefault="00B55B85" w:rsidP="00B55B85">
      <w:pPr>
        <w:pStyle w:val="21"/>
        <w:spacing w:before="120" w:after="0" w:line="276" w:lineRule="auto"/>
        <w:ind w:left="792" w:hanging="83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4815B3">
        <w:rPr>
          <w:sz w:val="28"/>
          <w:szCs w:val="28"/>
        </w:rPr>
        <w:t>.</w:t>
      </w:r>
      <w:r w:rsidR="00323D86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Дополнить пунктами 2.1-2.3 следующего содержания:</w:t>
      </w:r>
    </w:p>
    <w:p w:rsidR="00B21278" w:rsidRPr="00B21278" w:rsidRDefault="00B21278" w:rsidP="00B21278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21278">
        <w:rPr>
          <w:rFonts w:ascii="Times New Roman" w:hAnsi="Times New Roman" w:cs="Times New Roman"/>
          <w:sz w:val="28"/>
          <w:szCs w:val="28"/>
        </w:rPr>
        <w:t xml:space="preserve">2.1. Системы оплаты труда работников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B21278">
        <w:rPr>
          <w:rFonts w:ascii="Times New Roman" w:hAnsi="Times New Roman" w:cs="Times New Roman"/>
          <w:sz w:val="28"/>
          <w:szCs w:val="28"/>
        </w:rPr>
        <w:t xml:space="preserve"> бюджетных и автономных учреждений устанавливаются с учетом примерных положений об оплате труда работников бюджетных и (или) автономных учреждений по видам экономической деятельности, утверждаемых </w:t>
      </w:r>
      <w:r>
        <w:rPr>
          <w:rFonts w:ascii="Times New Roman" w:hAnsi="Times New Roman" w:cs="Times New Roman"/>
          <w:sz w:val="28"/>
          <w:szCs w:val="28"/>
        </w:rPr>
        <w:t>Администрацией Усть-Донецкого района</w:t>
      </w:r>
      <w:r w:rsidRPr="00B21278">
        <w:rPr>
          <w:rFonts w:ascii="Times New Roman" w:hAnsi="Times New Roman" w:cs="Times New Roman"/>
          <w:sz w:val="28"/>
          <w:szCs w:val="28"/>
        </w:rPr>
        <w:t xml:space="preserve">. Указанные примерные положения носят для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B21278">
        <w:rPr>
          <w:rFonts w:ascii="Times New Roman" w:hAnsi="Times New Roman" w:cs="Times New Roman"/>
          <w:sz w:val="28"/>
          <w:szCs w:val="28"/>
        </w:rPr>
        <w:t xml:space="preserve"> бюджетных и автономных учреждений рекомендательный характер.</w:t>
      </w:r>
    </w:p>
    <w:p w:rsidR="00B21278" w:rsidRPr="00B21278" w:rsidRDefault="00B21278" w:rsidP="00B21278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278">
        <w:rPr>
          <w:rFonts w:ascii="Times New Roman" w:hAnsi="Times New Roman" w:cs="Times New Roman"/>
          <w:sz w:val="28"/>
          <w:szCs w:val="28"/>
        </w:rPr>
        <w:t xml:space="preserve">Системы оплаты труда работников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B21278">
        <w:rPr>
          <w:rFonts w:ascii="Times New Roman" w:hAnsi="Times New Roman" w:cs="Times New Roman"/>
          <w:sz w:val="28"/>
          <w:szCs w:val="28"/>
        </w:rPr>
        <w:t xml:space="preserve"> казенных учреждений устанавливаются положениями об оплате труда работников </w:t>
      </w:r>
      <w:r w:rsidR="00945CCF">
        <w:rPr>
          <w:rFonts w:ascii="Times New Roman" w:hAnsi="Times New Roman" w:cs="Times New Roman"/>
          <w:sz w:val="28"/>
          <w:szCs w:val="28"/>
        </w:rPr>
        <w:t>муниципальных</w:t>
      </w:r>
      <w:r w:rsidRPr="00B21278">
        <w:rPr>
          <w:rFonts w:ascii="Times New Roman" w:hAnsi="Times New Roman" w:cs="Times New Roman"/>
          <w:sz w:val="28"/>
          <w:szCs w:val="28"/>
        </w:rPr>
        <w:t xml:space="preserve"> казенных учреждений по видам экономической деятельности, утверждаемыми </w:t>
      </w:r>
      <w:r>
        <w:rPr>
          <w:rFonts w:ascii="Times New Roman" w:hAnsi="Times New Roman" w:cs="Times New Roman"/>
          <w:sz w:val="28"/>
          <w:szCs w:val="28"/>
        </w:rPr>
        <w:t>Администрацией Усть-Донецкого района</w:t>
      </w:r>
      <w:r w:rsidRPr="00B212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Указанные положения носят для муниципальных</w:t>
      </w:r>
      <w:r w:rsidRPr="00B21278">
        <w:rPr>
          <w:rFonts w:ascii="Times New Roman" w:hAnsi="Times New Roman" w:cs="Times New Roman"/>
          <w:sz w:val="28"/>
          <w:szCs w:val="28"/>
        </w:rPr>
        <w:t xml:space="preserve"> казенных учреждений обязательный характер.</w:t>
      </w:r>
    </w:p>
    <w:p w:rsidR="00B21278" w:rsidRPr="00B21278" w:rsidRDefault="00B21278" w:rsidP="00B21278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1"/>
      <w:bookmarkEnd w:id="0"/>
      <w:r w:rsidRPr="00B21278">
        <w:rPr>
          <w:rFonts w:ascii="Times New Roman" w:hAnsi="Times New Roman" w:cs="Times New Roman"/>
          <w:sz w:val="28"/>
          <w:szCs w:val="28"/>
        </w:rPr>
        <w:t xml:space="preserve">2.2. </w:t>
      </w:r>
      <w:r w:rsidR="00176FC4">
        <w:rPr>
          <w:rFonts w:ascii="Times New Roman" w:hAnsi="Times New Roman" w:cs="Times New Roman"/>
          <w:sz w:val="28"/>
          <w:szCs w:val="28"/>
        </w:rPr>
        <w:t>Администрация</w:t>
      </w:r>
      <w:r w:rsidRPr="00B21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Усть-Донецкого района</w:t>
      </w:r>
      <w:r w:rsidR="00176FC4" w:rsidRPr="00176FC4">
        <w:rPr>
          <w:rFonts w:ascii="Times New Roman" w:hAnsi="Times New Roman"/>
          <w:sz w:val="26"/>
          <w:szCs w:val="26"/>
        </w:rPr>
        <w:t xml:space="preserve"> </w:t>
      </w:r>
      <w:r w:rsidR="00176FC4" w:rsidRPr="00A06ECB">
        <w:rPr>
          <w:rFonts w:ascii="Times New Roman" w:hAnsi="Times New Roman"/>
          <w:sz w:val="26"/>
          <w:szCs w:val="26"/>
        </w:rPr>
        <w:t xml:space="preserve">и </w:t>
      </w:r>
      <w:r w:rsidR="00176FC4" w:rsidRPr="00176FC4">
        <w:rPr>
          <w:rFonts w:ascii="Times New Roman" w:hAnsi="Times New Roman"/>
          <w:sz w:val="28"/>
          <w:szCs w:val="28"/>
        </w:rPr>
        <w:t>отраслевые</w:t>
      </w:r>
      <w:r w:rsidR="00176FC4" w:rsidRPr="00A06ECB">
        <w:rPr>
          <w:rFonts w:ascii="Times New Roman" w:hAnsi="Times New Roman"/>
          <w:sz w:val="26"/>
          <w:szCs w:val="26"/>
        </w:rPr>
        <w:t xml:space="preserve"> </w:t>
      </w:r>
      <w:r w:rsidR="00176FC4" w:rsidRPr="00176FC4">
        <w:rPr>
          <w:rFonts w:ascii="Times New Roman" w:hAnsi="Times New Roman"/>
          <w:sz w:val="28"/>
          <w:szCs w:val="28"/>
        </w:rPr>
        <w:t>(функциональные) органы Администрации</w:t>
      </w:r>
      <w:r w:rsidR="00176FC4">
        <w:rPr>
          <w:rFonts w:ascii="Times New Roman" w:hAnsi="Times New Roman"/>
          <w:sz w:val="28"/>
          <w:szCs w:val="28"/>
        </w:rPr>
        <w:t xml:space="preserve"> Усть-Донецкого района</w:t>
      </w:r>
      <w:r w:rsidRPr="00B21278">
        <w:rPr>
          <w:rFonts w:ascii="Times New Roman" w:hAnsi="Times New Roman" w:cs="Times New Roman"/>
          <w:sz w:val="28"/>
          <w:szCs w:val="28"/>
        </w:rPr>
        <w:t xml:space="preserve">, осуществляющие функции и полномочия учредителей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B21278">
        <w:rPr>
          <w:rFonts w:ascii="Times New Roman" w:hAnsi="Times New Roman" w:cs="Times New Roman"/>
          <w:sz w:val="28"/>
          <w:szCs w:val="28"/>
        </w:rPr>
        <w:t xml:space="preserve"> учреждений (далее - </w:t>
      </w:r>
      <w:r w:rsidRPr="00945CCF">
        <w:rPr>
          <w:rFonts w:ascii="Times New Roman" w:hAnsi="Times New Roman" w:cs="Times New Roman"/>
          <w:sz w:val="28"/>
          <w:szCs w:val="28"/>
        </w:rPr>
        <w:t xml:space="preserve">органы </w:t>
      </w:r>
      <w:r w:rsidR="00945CCF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B21278">
        <w:rPr>
          <w:rFonts w:ascii="Times New Roman" w:hAnsi="Times New Roman" w:cs="Times New Roman"/>
          <w:sz w:val="28"/>
          <w:szCs w:val="28"/>
        </w:rPr>
        <w:t xml:space="preserve">), при утверждении положений (примерных положений) об оплате труда работников подведомственных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B21278">
        <w:rPr>
          <w:rFonts w:ascii="Times New Roman" w:hAnsi="Times New Roman" w:cs="Times New Roman"/>
          <w:sz w:val="28"/>
          <w:szCs w:val="28"/>
        </w:rPr>
        <w:t xml:space="preserve"> учреждений по видам экономической деятельности предусматривают условие о непревышении расчетного среднемесячного уровня заработной платы работников указанных учреждений над расчетным среднемесячным уровнем оплаты труда служащих и работников, замещающих должности, не являющиеся должностями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21278">
        <w:rPr>
          <w:rFonts w:ascii="Times New Roman" w:hAnsi="Times New Roman" w:cs="Times New Roman"/>
          <w:sz w:val="28"/>
          <w:szCs w:val="28"/>
        </w:rPr>
        <w:t xml:space="preserve"> службы, указанных </w:t>
      </w:r>
      <w:r w:rsidRPr="00945CCF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945CCF" w:rsidRPr="00945CCF">
        <w:rPr>
          <w:rFonts w:ascii="Times New Roman" w:hAnsi="Times New Roman" w:cs="Times New Roman"/>
          <w:sz w:val="28"/>
          <w:szCs w:val="28"/>
        </w:rPr>
        <w:t>местного</w:t>
      </w:r>
      <w:r w:rsidR="00945CCF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 w:rsidRPr="00176FC4">
        <w:rPr>
          <w:rFonts w:ascii="Times New Roman" w:hAnsi="Times New Roman" w:cs="Times New Roman"/>
          <w:sz w:val="28"/>
          <w:szCs w:val="28"/>
        </w:rPr>
        <w:t xml:space="preserve"> в отношении учреждений, осуществляющих исполнение </w:t>
      </w:r>
      <w:r w:rsidR="00EB32D9" w:rsidRPr="00176FC4">
        <w:rPr>
          <w:rFonts w:ascii="Times New Roman" w:hAnsi="Times New Roman" w:cs="Times New Roman"/>
          <w:sz w:val="28"/>
          <w:szCs w:val="28"/>
        </w:rPr>
        <w:t>муниципальных</w:t>
      </w:r>
      <w:r w:rsidRPr="00176FC4">
        <w:rPr>
          <w:rFonts w:ascii="Times New Roman" w:hAnsi="Times New Roman" w:cs="Times New Roman"/>
          <w:sz w:val="28"/>
          <w:szCs w:val="28"/>
        </w:rPr>
        <w:t xml:space="preserve"> функций, наделенных в случаях, предусмотренных законодательством, полномочиями по осуществлению </w:t>
      </w:r>
      <w:r w:rsidR="00EB32D9" w:rsidRPr="00176FC4">
        <w:rPr>
          <w:rFonts w:ascii="Times New Roman" w:hAnsi="Times New Roman" w:cs="Times New Roman"/>
          <w:sz w:val="28"/>
          <w:szCs w:val="28"/>
        </w:rPr>
        <w:t>муниципальных</w:t>
      </w:r>
      <w:r w:rsidRPr="00176FC4">
        <w:rPr>
          <w:rFonts w:ascii="Times New Roman" w:hAnsi="Times New Roman" w:cs="Times New Roman"/>
          <w:sz w:val="28"/>
          <w:szCs w:val="28"/>
        </w:rPr>
        <w:t xml:space="preserve"> функций, возложенных на указанные </w:t>
      </w:r>
      <w:r w:rsidRPr="00945CCF">
        <w:rPr>
          <w:rFonts w:ascii="Times New Roman" w:hAnsi="Times New Roman" w:cs="Times New Roman"/>
          <w:sz w:val="28"/>
          <w:szCs w:val="28"/>
        </w:rPr>
        <w:t xml:space="preserve">органы </w:t>
      </w:r>
      <w:r w:rsidR="00945CCF" w:rsidRPr="00945CCF">
        <w:rPr>
          <w:rFonts w:ascii="Times New Roman" w:hAnsi="Times New Roman" w:cs="Times New Roman"/>
          <w:sz w:val="28"/>
          <w:szCs w:val="28"/>
        </w:rPr>
        <w:t>местного</w:t>
      </w:r>
      <w:r w:rsidR="00945CCF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 w:rsidRPr="00176FC4">
        <w:rPr>
          <w:rFonts w:ascii="Times New Roman" w:hAnsi="Times New Roman" w:cs="Times New Roman"/>
          <w:sz w:val="28"/>
          <w:szCs w:val="28"/>
        </w:rPr>
        <w:t>, а</w:t>
      </w:r>
      <w:r w:rsidRPr="00B21278">
        <w:rPr>
          <w:rFonts w:ascii="Times New Roman" w:hAnsi="Times New Roman" w:cs="Times New Roman"/>
          <w:sz w:val="28"/>
          <w:szCs w:val="28"/>
        </w:rPr>
        <w:t xml:space="preserve"> также обеспечивающих </w:t>
      </w:r>
      <w:r w:rsidRPr="00B21278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 </w:t>
      </w:r>
      <w:r w:rsidRPr="00945CCF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945CCF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B21278">
        <w:rPr>
          <w:rFonts w:ascii="Times New Roman" w:hAnsi="Times New Roman" w:cs="Times New Roman"/>
          <w:sz w:val="28"/>
          <w:szCs w:val="28"/>
        </w:rPr>
        <w:t xml:space="preserve"> (административно-хозяйственное, информационно-техническое и кадровое обеспечение, делопроизводство, бухгалтерский учет и отчетность).</w:t>
      </w:r>
    </w:p>
    <w:p w:rsidR="00B21278" w:rsidRPr="00B21278" w:rsidRDefault="00B21278" w:rsidP="00B21278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278">
        <w:rPr>
          <w:rFonts w:ascii="Times New Roman" w:hAnsi="Times New Roman" w:cs="Times New Roman"/>
          <w:sz w:val="28"/>
          <w:szCs w:val="28"/>
        </w:rPr>
        <w:t xml:space="preserve">2.3. Расчетный среднемесячный уровень оплаты труда </w:t>
      </w:r>
      <w:r w:rsidR="00F244F9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B21278">
        <w:rPr>
          <w:rFonts w:ascii="Times New Roman" w:hAnsi="Times New Roman" w:cs="Times New Roman"/>
          <w:sz w:val="28"/>
          <w:szCs w:val="28"/>
        </w:rPr>
        <w:t xml:space="preserve">служащих и работников, замещающих должности, не являющиеся должностями </w:t>
      </w:r>
      <w:r w:rsidR="00F244F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21278">
        <w:rPr>
          <w:rFonts w:ascii="Times New Roman" w:hAnsi="Times New Roman" w:cs="Times New Roman"/>
          <w:sz w:val="28"/>
          <w:szCs w:val="28"/>
        </w:rPr>
        <w:t xml:space="preserve">службы, </w:t>
      </w:r>
      <w:r w:rsidRPr="00945CCF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945CCF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B21278">
        <w:rPr>
          <w:rFonts w:ascii="Times New Roman" w:hAnsi="Times New Roman" w:cs="Times New Roman"/>
          <w:sz w:val="28"/>
          <w:szCs w:val="28"/>
        </w:rPr>
        <w:t xml:space="preserve"> определяется путем деления установленного объема бюджетных ассигнований на оплату труда служащих и работников, замещающих должности, не являющиеся должностями </w:t>
      </w:r>
      <w:r w:rsidR="00F244F9">
        <w:rPr>
          <w:rFonts w:ascii="Times New Roman" w:hAnsi="Times New Roman" w:cs="Times New Roman"/>
          <w:sz w:val="28"/>
          <w:szCs w:val="28"/>
        </w:rPr>
        <w:t>муниципальной</w:t>
      </w:r>
      <w:r w:rsidRPr="00B21278">
        <w:rPr>
          <w:rFonts w:ascii="Times New Roman" w:hAnsi="Times New Roman" w:cs="Times New Roman"/>
          <w:sz w:val="28"/>
          <w:szCs w:val="28"/>
        </w:rPr>
        <w:t xml:space="preserve"> службы, органа </w:t>
      </w:r>
      <w:r w:rsidR="00945CCF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B21278">
        <w:rPr>
          <w:rFonts w:ascii="Times New Roman" w:hAnsi="Times New Roman" w:cs="Times New Roman"/>
          <w:sz w:val="28"/>
          <w:szCs w:val="28"/>
        </w:rPr>
        <w:t xml:space="preserve"> на установленную численность служащих и работников, замещающих должности, не являющиеся должностями </w:t>
      </w:r>
      <w:r w:rsidR="00F244F9">
        <w:rPr>
          <w:rFonts w:ascii="Times New Roman" w:hAnsi="Times New Roman" w:cs="Times New Roman"/>
          <w:sz w:val="28"/>
          <w:szCs w:val="28"/>
        </w:rPr>
        <w:t>муниципальной</w:t>
      </w:r>
      <w:r w:rsidRPr="00B21278">
        <w:rPr>
          <w:rFonts w:ascii="Times New Roman" w:hAnsi="Times New Roman" w:cs="Times New Roman"/>
          <w:sz w:val="28"/>
          <w:szCs w:val="28"/>
        </w:rPr>
        <w:t xml:space="preserve"> службы, органа </w:t>
      </w:r>
      <w:r w:rsidR="00945CCF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B21278">
        <w:rPr>
          <w:rFonts w:ascii="Times New Roman" w:hAnsi="Times New Roman" w:cs="Times New Roman"/>
          <w:sz w:val="28"/>
          <w:szCs w:val="28"/>
        </w:rPr>
        <w:t xml:space="preserve"> и деления полученного результата на 12 (количество месяцев в году) и доводится органом </w:t>
      </w:r>
      <w:r w:rsidR="00945CCF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B21278">
        <w:rPr>
          <w:rFonts w:ascii="Times New Roman" w:hAnsi="Times New Roman" w:cs="Times New Roman"/>
          <w:sz w:val="28"/>
          <w:szCs w:val="28"/>
        </w:rPr>
        <w:t xml:space="preserve"> до руководителя подведомственного </w:t>
      </w:r>
      <w:r w:rsidR="003B2AC9">
        <w:rPr>
          <w:rFonts w:ascii="Times New Roman" w:hAnsi="Times New Roman" w:cs="Times New Roman"/>
          <w:sz w:val="28"/>
          <w:szCs w:val="28"/>
        </w:rPr>
        <w:t>муниципального</w:t>
      </w:r>
      <w:r w:rsidRPr="00B21278">
        <w:rPr>
          <w:rFonts w:ascii="Times New Roman" w:hAnsi="Times New Roman" w:cs="Times New Roman"/>
          <w:sz w:val="28"/>
          <w:szCs w:val="28"/>
        </w:rPr>
        <w:t xml:space="preserve"> учреждения, указанного в </w:t>
      </w:r>
      <w:hyperlink w:anchor="Par41" w:history="1">
        <w:r w:rsidRPr="00B21278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B2127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B21278" w:rsidRPr="00B21278" w:rsidRDefault="00B21278" w:rsidP="00B21278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278">
        <w:rPr>
          <w:rFonts w:ascii="Times New Roman" w:hAnsi="Times New Roman" w:cs="Times New Roman"/>
          <w:sz w:val="28"/>
          <w:szCs w:val="28"/>
        </w:rPr>
        <w:t xml:space="preserve">Расчетный среднемесячный уровень заработной платы работников подведомственного </w:t>
      </w:r>
      <w:r w:rsidR="003B2AC9">
        <w:rPr>
          <w:rFonts w:ascii="Times New Roman" w:hAnsi="Times New Roman" w:cs="Times New Roman"/>
          <w:sz w:val="28"/>
          <w:szCs w:val="28"/>
        </w:rPr>
        <w:t>муниципального</w:t>
      </w:r>
      <w:r w:rsidRPr="00B21278">
        <w:rPr>
          <w:rFonts w:ascii="Times New Roman" w:hAnsi="Times New Roman" w:cs="Times New Roman"/>
          <w:sz w:val="28"/>
          <w:szCs w:val="28"/>
        </w:rPr>
        <w:t xml:space="preserve"> учреждения, указанного в </w:t>
      </w:r>
      <w:hyperlink w:anchor="Par41" w:history="1">
        <w:r w:rsidRPr="00B21278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B21278">
        <w:rPr>
          <w:rFonts w:ascii="Times New Roman" w:hAnsi="Times New Roman" w:cs="Times New Roman"/>
          <w:sz w:val="28"/>
          <w:szCs w:val="28"/>
        </w:rPr>
        <w:t xml:space="preserve"> настоящего Положения, определяется путем деления установленного объема бюджетных ассигнований на оплату труда работников подведомственного </w:t>
      </w:r>
      <w:r w:rsidR="00176FC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B21278">
        <w:rPr>
          <w:rFonts w:ascii="Times New Roman" w:hAnsi="Times New Roman" w:cs="Times New Roman"/>
          <w:sz w:val="28"/>
          <w:szCs w:val="28"/>
        </w:rPr>
        <w:t xml:space="preserve">учреждения на численность работников подведомственного </w:t>
      </w:r>
      <w:r w:rsidR="00305C39">
        <w:rPr>
          <w:rFonts w:ascii="Times New Roman" w:hAnsi="Times New Roman" w:cs="Times New Roman"/>
          <w:sz w:val="28"/>
          <w:szCs w:val="28"/>
        </w:rPr>
        <w:t>муниципального</w:t>
      </w:r>
      <w:r w:rsidRPr="00B21278">
        <w:rPr>
          <w:rFonts w:ascii="Times New Roman" w:hAnsi="Times New Roman" w:cs="Times New Roman"/>
          <w:sz w:val="28"/>
          <w:szCs w:val="28"/>
        </w:rPr>
        <w:t xml:space="preserve"> учреждения в соответствии с утвержденным штатным расписанием и деления полученного результата на 1</w:t>
      </w:r>
      <w:r w:rsidR="00937DA4">
        <w:rPr>
          <w:rFonts w:ascii="Times New Roman" w:hAnsi="Times New Roman" w:cs="Times New Roman"/>
          <w:sz w:val="28"/>
          <w:szCs w:val="28"/>
        </w:rPr>
        <w:t>2 (количество месяцев в году).»</w:t>
      </w:r>
    </w:p>
    <w:p w:rsidR="004815B3" w:rsidRPr="004815B3" w:rsidRDefault="004815B3" w:rsidP="004815B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5B3">
        <w:rPr>
          <w:rFonts w:ascii="Times New Roman" w:hAnsi="Times New Roman" w:cs="Times New Roman"/>
          <w:sz w:val="28"/>
          <w:szCs w:val="28"/>
        </w:rPr>
        <w:t xml:space="preserve">1.1.2. В </w:t>
      </w:r>
      <w:hyperlink r:id="rId8" w:history="1">
        <w:r w:rsidRPr="004815B3">
          <w:rPr>
            <w:rFonts w:ascii="Times New Roman" w:hAnsi="Times New Roman" w:cs="Times New Roman"/>
            <w:sz w:val="28"/>
            <w:szCs w:val="28"/>
          </w:rPr>
          <w:t>четвертом абзаце пункта 3</w:t>
        </w:r>
      </w:hyperlink>
      <w:r w:rsidR="00570549">
        <w:rPr>
          <w:rFonts w:ascii="Times New Roman" w:hAnsi="Times New Roman" w:cs="Times New Roman"/>
          <w:sz w:val="28"/>
          <w:szCs w:val="28"/>
        </w:rPr>
        <w:t xml:space="preserve"> слова «</w:t>
      </w:r>
      <w:r>
        <w:rPr>
          <w:rFonts w:ascii="Times New Roman" w:hAnsi="Times New Roman" w:cs="Times New Roman"/>
          <w:sz w:val="28"/>
          <w:szCs w:val="28"/>
        </w:rPr>
        <w:t>Усть-Донецкого района</w:t>
      </w:r>
      <w:r w:rsidRPr="004815B3">
        <w:rPr>
          <w:rFonts w:ascii="Times New Roman" w:hAnsi="Times New Roman" w:cs="Times New Roman"/>
          <w:sz w:val="28"/>
          <w:szCs w:val="28"/>
        </w:rPr>
        <w:t xml:space="preserve">, осуществляющими функции и полномочия учредителя соответствующих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4815B3">
        <w:rPr>
          <w:rFonts w:ascii="Times New Roman" w:hAnsi="Times New Roman" w:cs="Times New Roman"/>
          <w:sz w:val="28"/>
          <w:szCs w:val="28"/>
        </w:rPr>
        <w:t xml:space="preserve"> учреждений (далее - органы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570549">
        <w:rPr>
          <w:rFonts w:ascii="Times New Roman" w:hAnsi="Times New Roman" w:cs="Times New Roman"/>
          <w:sz w:val="28"/>
          <w:szCs w:val="28"/>
        </w:rPr>
        <w:t>)»</w:t>
      </w:r>
      <w:r w:rsidRPr="004815B3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6E5CB3" w:rsidRPr="006E5CB3" w:rsidRDefault="006E5CB3" w:rsidP="006E5CB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5CB3">
        <w:rPr>
          <w:rFonts w:ascii="Times New Roman" w:hAnsi="Times New Roman" w:cs="Times New Roman"/>
          <w:sz w:val="28"/>
          <w:szCs w:val="28"/>
        </w:rPr>
        <w:t xml:space="preserve">1.1.3. </w:t>
      </w:r>
      <w:hyperlink r:id="rId9" w:history="1">
        <w:r w:rsidRPr="006E5CB3">
          <w:rPr>
            <w:rFonts w:ascii="Times New Roman" w:hAnsi="Times New Roman" w:cs="Times New Roman"/>
            <w:sz w:val="28"/>
            <w:szCs w:val="28"/>
          </w:rPr>
          <w:t>Пункт 6</w:t>
        </w:r>
      </w:hyperlink>
      <w:r w:rsidRPr="006E5CB3">
        <w:rPr>
          <w:rFonts w:ascii="Times New Roman" w:hAnsi="Times New Roman" w:cs="Times New Roman"/>
          <w:sz w:val="28"/>
          <w:szCs w:val="28"/>
        </w:rPr>
        <w:t xml:space="preserve"> изложить в редакции:</w:t>
      </w:r>
    </w:p>
    <w:p w:rsidR="006E5CB3" w:rsidRPr="006E5CB3" w:rsidRDefault="00937DA4" w:rsidP="006E5CB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E5CB3" w:rsidRPr="006E5CB3">
        <w:rPr>
          <w:rFonts w:ascii="Times New Roman" w:hAnsi="Times New Roman" w:cs="Times New Roman"/>
          <w:sz w:val="28"/>
          <w:szCs w:val="28"/>
        </w:rPr>
        <w:t xml:space="preserve">6. </w:t>
      </w:r>
      <w:r w:rsidR="00A019C5">
        <w:rPr>
          <w:rFonts w:ascii="Times New Roman" w:hAnsi="Times New Roman" w:cs="Times New Roman"/>
          <w:sz w:val="28"/>
          <w:szCs w:val="28"/>
        </w:rPr>
        <w:t>Заработная плата руководителей муниципальных</w:t>
      </w:r>
      <w:r w:rsidR="006E5CB3" w:rsidRPr="006E5CB3">
        <w:rPr>
          <w:rFonts w:ascii="Times New Roman" w:hAnsi="Times New Roman" w:cs="Times New Roman"/>
          <w:sz w:val="28"/>
          <w:szCs w:val="28"/>
        </w:rPr>
        <w:t xml:space="preserve"> учреждений, их заместителей и главных бухгалтеров состоит из должностного оклада, выплат компенсационного и стимулирующего характера.</w:t>
      </w:r>
    </w:p>
    <w:p w:rsidR="006E5CB3" w:rsidRPr="006E5CB3" w:rsidRDefault="006E5CB3" w:rsidP="006E5CB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5CB3">
        <w:rPr>
          <w:rFonts w:ascii="Times New Roman" w:hAnsi="Times New Roman" w:cs="Times New Roman"/>
          <w:sz w:val="28"/>
          <w:szCs w:val="28"/>
        </w:rPr>
        <w:t xml:space="preserve">Размер должностного оклада руководителя </w:t>
      </w:r>
      <w:r w:rsidR="00A019C5">
        <w:rPr>
          <w:rFonts w:ascii="Times New Roman" w:hAnsi="Times New Roman" w:cs="Times New Roman"/>
          <w:sz w:val="28"/>
          <w:szCs w:val="28"/>
        </w:rPr>
        <w:t>муниципального</w:t>
      </w:r>
      <w:r w:rsidRPr="006E5CB3">
        <w:rPr>
          <w:rFonts w:ascii="Times New Roman" w:hAnsi="Times New Roman" w:cs="Times New Roman"/>
          <w:sz w:val="28"/>
          <w:szCs w:val="28"/>
        </w:rPr>
        <w:t xml:space="preserve"> учреждения устанавливается трудовым договором в зависимости от группы по оплате труда руководителей, с учетом сложности труда, в том числе масштаба управления и особенно</w:t>
      </w:r>
      <w:r w:rsidR="00A019C5">
        <w:rPr>
          <w:rFonts w:ascii="Times New Roman" w:hAnsi="Times New Roman" w:cs="Times New Roman"/>
          <w:sz w:val="28"/>
          <w:szCs w:val="28"/>
        </w:rPr>
        <w:t>стей деятельности и значимости муниципального</w:t>
      </w:r>
      <w:r w:rsidRPr="006E5CB3"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6E5CB3" w:rsidRPr="006E5CB3" w:rsidRDefault="006E5CB3" w:rsidP="006E5CB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5CB3">
        <w:rPr>
          <w:rFonts w:ascii="Times New Roman" w:hAnsi="Times New Roman" w:cs="Times New Roman"/>
          <w:sz w:val="28"/>
          <w:szCs w:val="28"/>
        </w:rPr>
        <w:t xml:space="preserve">Выплаты стимулирующего характера за интенсивность и высокие результаты работы, за качество выполняемых работ, премиальные выплаты выплачиваются руководителям </w:t>
      </w:r>
      <w:r w:rsidR="00A019C5">
        <w:rPr>
          <w:rFonts w:ascii="Times New Roman" w:hAnsi="Times New Roman" w:cs="Times New Roman"/>
          <w:sz w:val="28"/>
          <w:szCs w:val="28"/>
        </w:rPr>
        <w:t>муниципальных</w:t>
      </w:r>
      <w:r w:rsidRPr="006E5CB3">
        <w:rPr>
          <w:rFonts w:ascii="Times New Roman" w:hAnsi="Times New Roman" w:cs="Times New Roman"/>
          <w:sz w:val="28"/>
          <w:szCs w:val="28"/>
        </w:rPr>
        <w:t xml:space="preserve"> учреждений по решению органа </w:t>
      </w:r>
      <w:r w:rsidR="00A019C5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6E5CB3">
        <w:rPr>
          <w:rFonts w:ascii="Times New Roman" w:hAnsi="Times New Roman" w:cs="Times New Roman"/>
          <w:sz w:val="28"/>
          <w:szCs w:val="28"/>
        </w:rPr>
        <w:t xml:space="preserve"> с учетом достижения показателей </w:t>
      </w:r>
      <w:r w:rsidR="00A019C5">
        <w:rPr>
          <w:rFonts w:ascii="Times New Roman" w:hAnsi="Times New Roman" w:cs="Times New Roman"/>
          <w:sz w:val="28"/>
          <w:szCs w:val="28"/>
        </w:rPr>
        <w:t>муниципального</w:t>
      </w:r>
      <w:r w:rsidRPr="006E5CB3">
        <w:rPr>
          <w:rFonts w:ascii="Times New Roman" w:hAnsi="Times New Roman" w:cs="Times New Roman"/>
          <w:sz w:val="28"/>
          <w:szCs w:val="28"/>
        </w:rPr>
        <w:t xml:space="preserve"> задания на оказание </w:t>
      </w:r>
      <w:r w:rsidR="00A019C5">
        <w:rPr>
          <w:rFonts w:ascii="Times New Roman" w:hAnsi="Times New Roman" w:cs="Times New Roman"/>
          <w:sz w:val="28"/>
          <w:szCs w:val="28"/>
        </w:rPr>
        <w:t>муниципальных</w:t>
      </w:r>
      <w:r w:rsidRPr="006E5CB3">
        <w:rPr>
          <w:rFonts w:ascii="Times New Roman" w:hAnsi="Times New Roman" w:cs="Times New Roman"/>
          <w:sz w:val="28"/>
          <w:szCs w:val="28"/>
        </w:rPr>
        <w:t xml:space="preserve"> услуг (выполнение работ), а также иных показателей эффективности деятельности </w:t>
      </w:r>
      <w:r w:rsidR="00A019C5">
        <w:rPr>
          <w:rFonts w:ascii="Times New Roman" w:hAnsi="Times New Roman" w:cs="Times New Roman"/>
          <w:sz w:val="28"/>
          <w:szCs w:val="28"/>
        </w:rPr>
        <w:lastRenderedPageBreak/>
        <w:t>муниципального</w:t>
      </w:r>
      <w:r w:rsidRPr="006E5CB3">
        <w:rPr>
          <w:rFonts w:ascii="Times New Roman" w:hAnsi="Times New Roman" w:cs="Times New Roman"/>
          <w:sz w:val="28"/>
          <w:szCs w:val="28"/>
        </w:rPr>
        <w:t xml:space="preserve"> учреждения и его руководителя.</w:t>
      </w:r>
    </w:p>
    <w:p w:rsidR="006E5CB3" w:rsidRPr="006E5CB3" w:rsidRDefault="006E5CB3" w:rsidP="006E5CB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5CB3">
        <w:rPr>
          <w:rFonts w:ascii="Times New Roman" w:hAnsi="Times New Roman" w:cs="Times New Roman"/>
          <w:sz w:val="28"/>
          <w:szCs w:val="28"/>
        </w:rPr>
        <w:t xml:space="preserve">Выплаты стимулирующего характера, устанавливаемые руководителям </w:t>
      </w:r>
      <w:r w:rsidR="00A019C5">
        <w:rPr>
          <w:rFonts w:ascii="Times New Roman" w:hAnsi="Times New Roman" w:cs="Times New Roman"/>
          <w:sz w:val="28"/>
          <w:szCs w:val="28"/>
        </w:rPr>
        <w:t>муниципальных</w:t>
      </w:r>
      <w:r w:rsidRPr="006E5CB3">
        <w:rPr>
          <w:rFonts w:ascii="Times New Roman" w:hAnsi="Times New Roman" w:cs="Times New Roman"/>
          <w:sz w:val="28"/>
          <w:szCs w:val="28"/>
        </w:rPr>
        <w:t xml:space="preserve"> учреждений за счет средств, поступающих от приносящей доход деятельности, производятся в соответствии с решением органа </w:t>
      </w:r>
      <w:r w:rsidR="00A019C5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6E5CB3">
        <w:rPr>
          <w:rFonts w:ascii="Times New Roman" w:hAnsi="Times New Roman" w:cs="Times New Roman"/>
          <w:sz w:val="28"/>
          <w:szCs w:val="28"/>
        </w:rPr>
        <w:t>.</w:t>
      </w:r>
    </w:p>
    <w:p w:rsidR="006E5CB3" w:rsidRPr="006E5CB3" w:rsidRDefault="006E5CB3" w:rsidP="006E5CB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5CB3">
        <w:rPr>
          <w:rFonts w:ascii="Times New Roman" w:hAnsi="Times New Roman" w:cs="Times New Roman"/>
          <w:sz w:val="28"/>
          <w:szCs w:val="28"/>
        </w:rPr>
        <w:t xml:space="preserve">В качестве показателя эффективности работы руководителя </w:t>
      </w:r>
      <w:r w:rsidR="007654D9">
        <w:rPr>
          <w:rFonts w:ascii="Times New Roman" w:hAnsi="Times New Roman" w:cs="Times New Roman"/>
          <w:sz w:val="28"/>
          <w:szCs w:val="28"/>
        </w:rPr>
        <w:t>муниципального</w:t>
      </w:r>
      <w:r w:rsidRPr="006E5CB3">
        <w:rPr>
          <w:rFonts w:ascii="Times New Roman" w:hAnsi="Times New Roman" w:cs="Times New Roman"/>
          <w:sz w:val="28"/>
          <w:szCs w:val="28"/>
        </w:rPr>
        <w:t xml:space="preserve"> учреждения в обязательном порядке устанавливается выполнение квоты по приему на работу инвалидов (в соответствии с законодательством Ростовской области).</w:t>
      </w:r>
    </w:p>
    <w:p w:rsidR="006E5CB3" w:rsidRDefault="006E5CB3" w:rsidP="006E5CB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5CB3">
        <w:rPr>
          <w:rFonts w:ascii="Times New Roman" w:hAnsi="Times New Roman" w:cs="Times New Roman"/>
          <w:sz w:val="28"/>
          <w:szCs w:val="28"/>
        </w:rPr>
        <w:t xml:space="preserve">Должностные оклады заместителей руководителей и главных бухгалтеров </w:t>
      </w:r>
      <w:r w:rsidR="00B852B9">
        <w:rPr>
          <w:rFonts w:ascii="Times New Roman" w:hAnsi="Times New Roman" w:cs="Times New Roman"/>
          <w:sz w:val="28"/>
          <w:szCs w:val="28"/>
        </w:rPr>
        <w:t>муниципальных</w:t>
      </w:r>
      <w:r w:rsidRPr="006E5CB3">
        <w:rPr>
          <w:rFonts w:ascii="Times New Roman" w:hAnsi="Times New Roman" w:cs="Times New Roman"/>
          <w:sz w:val="28"/>
          <w:szCs w:val="28"/>
        </w:rPr>
        <w:t xml:space="preserve"> учреждений устанавливаются на 10 - 30 процентов ниже должностных окладов руководителей этих учреждений.</w:t>
      </w:r>
      <w:r w:rsidR="00937DA4">
        <w:rPr>
          <w:rFonts w:ascii="Times New Roman" w:hAnsi="Times New Roman" w:cs="Times New Roman"/>
          <w:sz w:val="28"/>
          <w:szCs w:val="28"/>
        </w:rPr>
        <w:t>»</w:t>
      </w:r>
    </w:p>
    <w:p w:rsidR="00177579" w:rsidRPr="00177579" w:rsidRDefault="00177579" w:rsidP="0017757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7DA4">
        <w:rPr>
          <w:rFonts w:ascii="Times New Roman" w:hAnsi="Times New Roman" w:cs="Times New Roman"/>
          <w:sz w:val="28"/>
          <w:szCs w:val="28"/>
        </w:rPr>
        <w:t>1.1.4.</w:t>
      </w:r>
      <w:r w:rsidRPr="00177579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r w:rsidRPr="00177579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177579">
        <w:rPr>
          <w:rFonts w:ascii="Times New Roman" w:hAnsi="Times New Roman" w:cs="Times New Roman"/>
          <w:sz w:val="28"/>
          <w:szCs w:val="28"/>
        </w:rPr>
        <w:t xml:space="preserve"> изложить в редакции:</w:t>
      </w:r>
    </w:p>
    <w:p w:rsidR="00177579" w:rsidRPr="00177579" w:rsidRDefault="00177579" w:rsidP="001775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7579" w:rsidRPr="00177579" w:rsidRDefault="00937DA4" w:rsidP="00177579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7757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77579" w:rsidRPr="00177579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177579" w:rsidRPr="00177579" w:rsidRDefault="00177579" w:rsidP="00177579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579">
        <w:rPr>
          <w:rFonts w:ascii="Times New Roman" w:hAnsi="Times New Roman" w:cs="Times New Roman"/>
          <w:sz w:val="28"/>
          <w:szCs w:val="28"/>
        </w:rPr>
        <w:t>к Положению об установлении</w:t>
      </w:r>
    </w:p>
    <w:p w:rsidR="00177579" w:rsidRPr="00177579" w:rsidRDefault="00177579" w:rsidP="00177579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579">
        <w:rPr>
          <w:rFonts w:ascii="Times New Roman" w:hAnsi="Times New Roman" w:cs="Times New Roman"/>
          <w:sz w:val="28"/>
          <w:szCs w:val="28"/>
        </w:rPr>
        <w:t>систем оплаты труда работников</w:t>
      </w:r>
    </w:p>
    <w:p w:rsidR="00177579" w:rsidRPr="00177579" w:rsidRDefault="00177579" w:rsidP="00177579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177579">
        <w:rPr>
          <w:rFonts w:ascii="Times New Roman" w:hAnsi="Times New Roman" w:cs="Times New Roman"/>
          <w:sz w:val="28"/>
          <w:szCs w:val="28"/>
        </w:rPr>
        <w:t xml:space="preserve"> бюджетных,</w:t>
      </w:r>
    </w:p>
    <w:p w:rsidR="00177579" w:rsidRPr="00177579" w:rsidRDefault="00177579" w:rsidP="00177579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579">
        <w:rPr>
          <w:rFonts w:ascii="Times New Roman" w:hAnsi="Times New Roman" w:cs="Times New Roman"/>
          <w:sz w:val="28"/>
          <w:szCs w:val="28"/>
        </w:rPr>
        <w:t>автономных и казенных</w:t>
      </w:r>
    </w:p>
    <w:p w:rsidR="00177579" w:rsidRPr="00177579" w:rsidRDefault="00177579" w:rsidP="00177579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579">
        <w:rPr>
          <w:rFonts w:ascii="Times New Roman" w:hAnsi="Times New Roman" w:cs="Times New Roman"/>
          <w:sz w:val="28"/>
          <w:szCs w:val="28"/>
        </w:rPr>
        <w:t xml:space="preserve">учреждений </w:t>
      </w:r>
      <w:r>
        <w:rPr>
          <w:rFonts w:ascii="Times New Roman" w:hAnsi="Times New Roman" w:cs="Times New Roman"/>
          <w:sz w:val="28"/>
          <w:szCs w:val="28"/>
        </w:rPr>
        <w:t>Усть-Донецкого района</w:t>
      </w:r>
    </w:p>
    <w:p w:rsidR="00177579" w:rsidRPr="00177579" w:rsidRDefault="00177579" w:rsidP="001775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04F" w:rsidRDefault="00C7104F" w:rsidP="001775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77579" w:rsidRPr="00177579" w:rsidRDefault="00177579" w:rsidP="001775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7579">
        <w:rPr>
          <w:rFonts w:ascii="Times New Roman" w:hAnsi="Times New Roman" w:cs="Times New Roman"/>
          <w:sz w:val="28"/>
          <w:szCs w:val="28"/>
        </w:rPr>
        <w:t>МИНИМАЛЬНЫЕ РАЗМЕРЫ</w:t>
      </w:r>
    </w:p>
    <w:p w:rsidR="00177579" w:rsidRPr="00177579" w:rsidRDefault="00177579" w:rsidP="001775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должностных окладов</w:t>
      </w:r>
      <w:r w:rsidRPr="001775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общеотраслевых должностей</w:t>
      </w:r>
      <w:r w:rsidRPr="001775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руководителей</w:t>
      </w:r>
    </w:p>
    <w:p w:rsidR="00177579" w:rsidRPr="00177579" w:rsidRDefault="00177579" w:rsidP="001775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Pr="0017757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специалистов</w:t>
      </w:r>
      <w:r w:rsidRPr="0017757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служащих</w:t>
      </w:r>
      <w:r w:rsidRPr="00177579">
        <w:rPr>
          <w:rFonts w:ascii="Times New Roman" w:hAnsi="Times New Roman" w:cs="Times New Roman"/>
          <w:sz w:val="28"/>
          <w:szCs w:val="28"/>
        </w:rPr>
        <w:t>,</w:t>
      </w:r>
    </w:p>
    <w:p w:rsidR="00177579" w:rsidRPr="00177579" w:rsidRDefault="00177579" w:rsidP="001775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минимальные размеры</w:t>
      </w:r>
      <w:r w:rsidRPr="001775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ставок заработной платы</w:t>
      </w:r>
      <w:r w:rsidRPr="001775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общеотраслевых профессий рабочих</w:t>
      </w:r>
    </w:p>
    <w:p w:rsidR="00177579" w:rsidRDefault="00177579" w:rsidP="001775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04F" w:rsidRPr="00177579" w:rsidRDefault="00C7104F" w:rsidP="001775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7579" w:rsidRPr="00177579" w:rsidRDefault="00177579" w:rsidP="001775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79">
        <w:rPr>
          <w:rFonts w:ascii="Times New Roman" w:hAnsi="Times New Roman" w:cs="Times New Roman"/>
          <w:sz w:val="28"/>
          <w:szCs w:val="28"/>
        </w:rPr>
        <w:t xml:space="preserve">1. Минимальные размеры должностных окладов работников, занимающих общеотраслевые должности руководителей структурных подразделений, специалистов и служащих, устанавливаются на основе профессиональных квалификационных </w:t>
      </w:r>
      <w:hyperlink r:id="rId11" w:history="1">
        <w:r w:rsidRPr="00177579">
          <w:rPr>
            <w:rFonts w:ascii="Times New Roman" w:hAnsi="Times New Roman" w:cs="Times New Roman"/>
            <w:sz w:val="28"/>
            <w:szCs w:val="28"/>
          </w:rPr>
          <w:t>групп</w:t>
        </w:r>
      </w:hyperlink>
      <w:r w:rsidRPr="00177579">
        <w:rPr>
          <w:rFonts w:ascii="Times New Roman" w:hAnsi="Times New Roman" w:cs="Times New Roman"/>
          <w:sz w:val="28"/>
          <w:szCs w:val="28"/>
        </w:rPr>
        <w:t xml:space="preserve"> должностей, утвержденных Приказом Министерства здравоохранения и социального развития Росс</w:t>
      </w:r>
      <w:r w:rsidR="00570549">
        <w:rPr>
          <w:rFonts w:ascii="Times New Roman" w:hAnsi="Times New Roman" w:cs="Times New Roman"/>
          <w:sz w:val="28"/>
          <w:szCs w:val="28"/>
        </w:rPr>
        <w:t>ийской Федерации от 29.05.2008 № 247н «</w:t>
      </w:r>
      <w:r w:rsidRPr="00177579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общеотраслевых должностей руковод</w:t>
      </w:r>
      <w:r w:rsidR="00570549">
        <w:rPr>
          <w:rFonts w:ascii="Times New Roman" w:hAnsi="Times New Roman" w:cs="Times New Roman"/>
          <w:sz w:val="28"/>
          <w:szCs w:val="28"/>
        </w:rPr>
        <w:t>ителей, специалистов и служащих»</w:t>
      </w:r>
      <w:r w:rsidRPr="00177579">
        <w:rPr>
          <w:rFonts w:ascii="Times New Roman" w:hAnsi="Times New Roman" w:cs="Times New Roman"/>
          <w:sz w:val="28"/>
          <w:szCs w:val="28"/>
        </w:rPr>
        <w:t>.</w:t>
      </w:r>
    </w:p>
    <w:p w:rsidR="00C7104F" w:rsidRDefault="00C7104F" w:rsidP="001775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7104F" w:rsidRDefault="00C7104F" w:rsidP="001775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77579" w:rsidRPr="00177579" w:rsidRDefault="00177579" w:rsidP="001775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Минимальные размеры</w:t>
      </w:r>
    </w:p>
    <w:p w:rsidR="00177579" w:rsidRPr="00177579" w:rsidRDefault="00177579" w:rsidP="001775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должностных окладов</w:t>
      </w:r>
      <w:r w:rsidRPr="001775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профессиональным</w:t>
      </w:r>
    </w:p>
    <w:p w:rsidR="00177579" w:rsidRPr="00177579" w:rsidRDefault="00177579" w:rsidP="001775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квалификационным группам</w:t>
      </w:r>
    </w:p>
    <w:p w:rsidR="00177579" w:rsidRPr="00177579" w:rsidRDefault="00177579" w:rsidP="001775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9"/>
        <w:gridCol w:w="3402"/>
      </w:tblGrid>
      <w:tr w:rsidR="00177579" w:rsidRPr="00177579" w:rsidTr="00177579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5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Профессиональные квалификационные группы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579">
              <w:rPr>
                <w:rFonts w:ascii="Times New Roman" w:hAnsi="Times New Roman" w:cs="Times New Roman"/>
                <w:sz w:val="28"/>
                <w:szCs w:val="28"/>
              </w:rPr>
              <w:t>Минимальный размер должностного оклада (рублей)</w:t>
            </w:r>
          </w:p>
        </w:tc>
      </w:tr>
      <w:tr w:rsidR="00177579" w:rsidRPr="00177579" w:rsidTr="00177579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57054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77579" w:rsidRPr="00177579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первого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579" w:rsidRPr="00177579" w:rsidTr="00177579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579">
              <w:rPr>
                <w:rFonts w:ascii="Times New Roman" w:hAnsi="Times New Roman" w:cs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4933</w:t>
            </w:r>
          </w:p>
        </w:tc>
      </w:tr>
      <w:tr w:rsidR="00177579" w:rsidRPr="00177579" w:rsidTr="00177579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579">
              <w:rPr>
                <w:rFonts w:ascii="Times New Roman" w:hAnsi="Times New Roman" w:cs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5161</w:t>
            </w:r>
          </w:p>
        </w:tc>
      </w:tr>
      <w:tr w:rsidR="00177579" w:rsidRPr="00177579" w:rsidTr="00177579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57054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77579" w:rsidRPr="00177579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второго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579" w:rsidRPr="00177579" w:rsidTr="00177579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579">
              <w:rPr>
                <w:rFonts w:ascii="Times New Roman" w:hAnsi="Times New Roman" w:cs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5418</w:t>
            </w:r>
          </w:p>
        </w:tc>
      </w:tr>
      <w:tr w:rsidR="00177579" w:rsidRPr="00177579" w:rsidTr="00177579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579">
              <w:rPr>
                <w:rFonts w:ascii="Times New Roman" w:hAnsi="Times New Roman" w:cs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5691</w:t>
            </w:r>
          </w:p>
        </w:tc>
      </w:tr>
      <w:tr w:rsidR="00177579" w:rsidRPr="00177579" w:rsidTr="00177579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579">
              <w:rPr>
                <w:rFonts w:ascii="Times New Roman" w:hAnsi="Times New Roman" w:cs="Times New Roman"/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5977</w:t>
            </w:r>
          </w:p>
        </w:tc>
      </w:tr>
      <w:tr w:rsidR="00177579" w:rsidRPr="00177579" w:rsidTr="00177579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579">
              <w:rPr>
                <w:rFonts w:ascii="Times New Roman" w:hAnsi="Times New Roman" w:cs="Times New Roman"/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6261</w:t>
            </w:r>
          </w:p>
        </w:tc>
      </w:tr>
      <w:tr w:rsidR="00177579" w:rsidRPr="00177579" w:rsidTr="00177579">
        <w:tc>
          <w:tcPr>
            <w:tcW w:w="6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579">
              <w:rPr>
                <w:rFonts w:ascii="Times New Roman" w:hAnsi="Times New Roman" w:cs="Times New Roman"/>
                <w:sz w:val="28"/>
                <w:szCs w:val="28"/>
              </w:rPr>
              <w:t>5-й квалификационный уровень: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579" w:rsidRPr="00177579" w:rsidTr="00177579">
        <w:tc>
          <w:tcPr>
            <w:tcW w:w="6299" w:type="dxa"/>
            <w:tcBorders>
              <w:left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579">
              <w:rPr>
                <w:rFonts w:ascii="Times New Roman" w:hAnsi="Times New Roman" w:cs="Times New Roman"/>
                <w:sz w:val="28"/>
                <w:szCs w:val="28"/>
              </w:rPr>
              <w:t>I - III группы по оплате труда руководителей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77579" w:rsidRPr="00177579" w:rsidRDefault="001E645E" w:rsidP="008A13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7977</w:t>
            </w:r>
          </w:p>
        </w:tc>
      </w:tr>
      <w:tr w:rsidR="00177579" w:rsidRPr="00177579" w:rsidTr="00177579">
        <w:tc>
          <w:tcPr>
            <w:tcW w:w="6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579">
              <w:rPr>
                <w:rFonts w:ascii="Times New Roman" w:hAnsi="Times New Roman" w:cs="Times New Roman"/>
                <w:sz w:val="28"/>
                <w:szCs w:val="28"/>
              </w:rPr>
              <w:t>IV - V группы по оплате труда руководителей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E645E" w:rsidP="008A13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7601</w:t>
            </w:r>
          </w:p>
        </w:tc>
      </w:tr>
      <w:tr w:rsidR="00177579" w:rsidRPr="00177579" w:rsidTr="00177579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57054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77579" w:rsidRPr="00177579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третьего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579" w:rsidRPr="00177579" w:rsidTr="00177579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579">
              <w:rPr>
                <w:rFonts w:ascii="Times New Roman" w:hAnsi="Times New Roman" w:cs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E645E" w:rsidP="008A13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6261</w:t>
            </w:r>
          </w:p>
        </w:tc>
      </w:tr>
      <w:tr w:rsidR="00177579" w:rsidRPr="00177579" w:rsidTr="00177579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579">
              <w:rPr>
                <w:rFonts w:ascii="Times New Roman" w:hAnsi="Times New Roman" w:cs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E645E" w:rsidP="008A13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6569</w:t>
            </w:r>
          </w:p>
        </w:tc>
      </w:tr>
      <w:tr w:rsidR="00177579" w:rsidRPr="00177579" w:rsidTr="00177579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579">
              <w:rPr>
                <w:rFonts w:ascii="Times New Roman" w:hAnsi="Times New Roman" w:cs="Times New Roman"/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E645E" w:rsidP="008A13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6896</w:t>
            </w:r>
          </w:p>
        </w:tc>
      </w:tr>
      <w:tr w:rsidR="00177579" w:rsidRPr="00177579" w:rsidTr="00177579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579">
              <w:rPr>
                <w:rFonts w:ascii="Times New Roman" w:hAnsi="Times New Roman" w:cs="Times New Roman"/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E645E" w:rsidP="008A13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7238</w:t>
            </w:r>
          </w:p>
        </w:tc>
      </w:tr>
      <w:tr w:rsidR="00177579" w:rsidRPr="00177579" w:rsidTr="00177579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579">
              <w:rPr>
                <w:rFonts w:ascii="Times New Roman" w:hAnsi="Times New Roman" w:cs="Times New Roman"/>
                <w:sz w:val="28"/>
                <w:szCs w:val="28"/>
              </w:rPr>
              <w:t>5-й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E645E" w:rsidP="008A13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7601</w:t>
            </w:r>
          </w:p>
        </w:tc>
      </w:tr>
      <w:tr w:rsidR="00177579" w:rsidRPr="00177579" w:rsidTr="00177579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57054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77579" w:rsidRPr="00177579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четвертого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579" w:rsidRPr="00177579" w:rsidTr="00177579">
        <w:tc>
          <w:tcPr>
            <w:tcW w:w="6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579">
              <w:rPr>
                <w:rFonts w:ascii="Times New Roman" w:hAnsi="Times New Roman" w:cs="Times New Roman"/>
                <w:sz w:val="28"/>
                <w:szCs w:val="28"/>
              </w:rPr>
              <w:t>1-й квалификационный уровень: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579" w:rsidRPr="00177579" w:rsidTr="00177579">
        <w:tc>
          <w:tcPr>
            <w:tcW w:w="6299" w:type="dxa"/>
            <w:tcBorders>
              <w:left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579">
              <w:rPr>
                <w:rFonts w:ascii="Times New Roman" w:hAnsi="Times New Roman" w:cs="Times New Roman"/>
                <w:sz w:val="28"/>
                <w:szCs w:val="28"/>
              </w:rPr>
              <w:t>I - III группы по оплате труда руководителей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77579" w:rsidRPr="00177579" w:rsidRDefault="001E645E" w:rsidP="008A13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8380</w:t>
            </w:r>
          </w:p>
        </w:tc>
      </w:tr>
      <w:tr w:rsidR="00177579" w:rsidRPr="00177579" w:rsidTr="00177579">
        <w:tc>
          <w:tcPr>
            <w:tcW w:w="6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579">
              <w:rPr>
                <w:rFonts w:ascii="Times New Roman" w:hAnsi="Times New Roman" w:cs="Times New Roman"/>
                <w:sz w:val="28"/>
                <w:szCs w:val="28"/>
              </w:rPr>
              <w:t>IV - V группы по оплате труда руководителей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E645E" w:rsidP="008A13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7980</w:t>
            </w:r>
          </w:p>
        </w:tc>
      </w:tr>
      <w:tr w:rsidR="00177579" w:rsidRPr="00177579" w:rsidTr="00177579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579">
              <w:rPr>
                <w:rFonts w:ascii="Times New Roman" w:hAnsi="Times New Roman" w:cs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E645E" w:rsidP="008A13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8799</w:t>
            </w:r>
          </w:p>
        </w:tc>
      </w:tr>
      <w:tr w:rsidR="00177579" w:rsidRPr="00177579" w:rsidTr="00177579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5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3-й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E645E" w:rsidP="008A13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9237</w:t>
            </w:r>
          </w:p>
        </w:tc>
      </w:tr>
    </w:tbl>
    <w:p w:rsidR="00177579" w:rsidRPr="00177579" w:rsidRDefault="00177579" w:rsidP="001775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7579" w:rsidRPr="00177579" w:rsidRDefault="00177579" w:rsidP="001775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79">
        <w:rPr>
          <w:rFonts w:ascii="Times New Roman" w:hAnsi="Times New Roman" w:cs="Times New Roman"/>
          <w:sz w:val="28"/>
          <w:szCs w:val="28"/>
        </w:rPr>
        <w:t xml:space="preserve">Отнесение </w:t>
      </w:r>
      <w:r w:rsidR="001E645E">
        <w:rPr>
          <w:rFonts w:ascii="Times New Roman" w:hAnsi="Times New Roman" w:cs="Times New Roman"/>
          <w:sz w:val="28"/>
          <w:szCs w:val="28"/>
        </w:rPr>
        <w:t>муниципальных</w:t>
      </w:r>
      <w:r w:rsidRPr="00177579">
        <w:rPr>
          <w:rFonts w:ascii="Times New Roman" w:hAnsi="Times New Roman" w:cs="Times New Roman"/>
          <w:sz w:val="28"/>
          <w:szCs w:val="28"/>
        </w:rPr>
        <w:t xml:space="preserve"> бюджетных, автономных и казенных учреждений </w:t>
      </w:r>
      <w:r w:rsidR="001E645E">
        <w:rPr>
          <w:rFonts w:ascii="Times New Roman" w:hAnsi="Times New Roman" w:cs="Times New Roman"/>
          <w:sz w:val="28"/>
          <w:szCs w:val="28"/>
        </w:rPr>
        <w:t>Усть-Донецкого района</w:t>
      </w:r>
      <w:r w:rsidRPr="00177579">
        <w:rPr>
          <w:rFonts w:ascii="Times New Roman" w:hAnsi="Times New Roman" w:cs="Times New Roman"/>
          <w:sz w:val="28"/>
          <w:szCs w:val="28"/>
        </w:rPr>
        <w:t xml:space="preserve"> к группе по оплате труда руководителей определяется с учетом объемных показателей и порядком, установленных в примерных положениях (положениях) об оплате труда работников бюджетных, автономных и казенных учреждений </w:t>
      </w:r>
      <w:r w:rsidR="001E645E">
        <w:rPr>
          <w:rFonts w:ascii="Times New Roman" w:hAnsi="Times New Roman" w:cs="Times New Roman"/>
          <w:sz w:val="28"/>
          <w:szCs w:val="28"/>
        </w:rPr>
        <w:t>Усть-Донецкого района</w:t>
      </w:r>
      <w:r w:rsidRPr="00177579"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r w:rsidR="001E645E">
        <w:rPr>
          <w:rFonts w:ascii="Times New Roman" w:hAnsi="Times New Roman" w:cs="Times New Roman"/>
          <w:sz w:val="28"/>
          <w:szCs w:val="28"/>
        </w:rPr>
        <w:t>Администрацией Усть-Донецкого района</w:t>
      </w:r>
      <w:r w:rsidRPr="00177579">
        <w:rPr>
          <w:rFonts w:ascii="Times New Roman" w:hAnsi="Times New Roman" w:cs="Times New Roman"/>
          <w:sz w:val="28"/>
          <w:szCs w:val="28"/>
        </w:rPr>
        <w:t>.</w:t>
      </w:r>
    </w:p>
    <w:p w:rsidR="00177579" w:rsidRPr="00177579" w:rsidRDefault="00177579" w:rsidP="0017757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79">
        <w:rPr>
          <w:rFonts w:ascii="Times New Roman" w:hAnsi="Times New Roman" w:cs="Times New Roman"/>
          <w:sz w:val="28"/>
          <w:szCs w:val="28"/>
        </w:rPr>
        <w:t xml:space="preserve">2. Минимальные размеры ставок заработной платы работников, занимающих общеотраслевые профессии рабочих, устанавливаются на основе профессиональных квалификационных </w:t>
      </w:r>
      <w:hyperlink r:id="rId12" w:history="1">
        <w:r w:rsidRPr="001E645E">
          <w:rPr>
            <w:rFonts w:ascii="Times New Roman" w:hAnsi="Times New Roman" w:cs="Times New Roman"/>
            <w:sz w:val="28"/>
            <w:szCs w:val="28"/>
          </w:rPr>
          <w:t>групп</w:t>
        </w:r>
      </w:hyperlink>
      <w:r w:rsidRPr="00177579">
        <w:rPr>
          <w:rFonts w:ascii="Times New Roman" w:hAnsi="Times New Roman" w:cs="Times New Roman"/>
          <w:sz w:val="28"/>
          <w:szCs w:val="28"/>
        </w:rPr>
        <w:t xml:space="preserve">, утвержденных Приказом Министерства здравоохранения и социального развития Российской </w:t>
      </w:r>
      <w:r w:rsidR="00570549">
        <w:rPr>
          <w:rFonts w:ascii="Times New Roman" w:hAnsi="Times New Roman" w:cs="Times New Roman"/>
          <w:sz w:val="28"/>
          <w:szCs w:val="28"/>
        </w:rPr>
        <w:t>Федерации от 29.05.2008 № 248н «</w:t>
      </w:r>
      <w:r w:rsidRPr="00177579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общеотрасл</w:t>
      </w:r>
      <w:r w:rsidR="00570549">
        <w:rPr>
          <w:rFonts w:ascii="Times New Roman" w:hAnsi="Times New Roman" w:cs="Times New Roman"/>
          <w:sz w:val="28"/>
          <w:szCs w:val="28"/>
        </w:rPr>
        <w:t>евых профессий рабочих»</w:t>
      </w:r>
      <w:r w:rsidRPr="00177579">
        <w:rPr>
          <w:rFonts w:ascii="Times New Roman" w:hAnsi="Times New Roman" w:cs="Times New Roman"/>
          <w:sz w:val="28"/>
          <w:szCs w:val="28"/>
        </w:rPr>
        <w:t>.</w:t>
      </w:r>
    </w:p>
    <w:p w:rsidR="00177579" w:rsidRPr="00177579" w:rsidRDefault="00177579" w:rsidP="001775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7579" w:rsidRPr="00177579" w:rsidRDefault="001E645E" w:rsidP="001775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Минимальные размеры</w:t>
      </w:r>
    </w:p>
    <w:p w:rsidR="00177579" w:rsidRPr="00177579" w:rsidRDefault="001E645E" w:rsidP="001775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ставок заработной платы</w:t>
      </w:r>
      <w:r w:rsidR="00177579" w:rsidRPr="001775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профессиональным</w:t>
      </w:r>
    </w:p>
    <w:p w:rsidR="00177579" w:rsidRPr="00177579" w:rsidRDefault="001E645E" w:rsidP="001775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квалификационным группам</w:t>
      </w:r>
    </w:p>
    <w:p w:rsidR="00177579" w:rsidRPr="00177579" w:rsidRDefault="00177579" w:rsidP="001775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9"/>
        <w:gridCol w:w="3402"/>
      </w:tblGrid>
      <w:tr w:rsidR="00177579" w:rsidRPr="00177579" w:rsidTr="00CE7040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579">
              <w:rPr>
                <w:rFonts w:ascii="Times New Roman" w:hAnsi="Times New Roman" w:cs="Times New Roman"/>
                <w:sz w:val="28"/>
                <w:szCs w:val="28"/>
              </w:rPr>
              <w:t>Профессиональные квалификационные группы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579">
              <w:rPr>
                <w:rFonts w:ascii="Times New Roman" w:hAnsi="Times New Roman" w:cs="Times New Roman"/>
                <w:sz w:val="28"/>
                <w:szCs w:val="28"/>
              </w:rPr>
              <w:t>Минимальный размер ставки заработной платы (рублей)</w:t>
            </w:r>
          </w:p>
        </w:tc>
      </w:tr>
      <w:tr w:rsidR="00177579" w:rsidRPr="00177579" w:rsidTr="00CE7040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57054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77579" w:rsidRPr="00177579"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первого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579" w:rsidRPr="00177579" w:rsidTr="00CE7040">
        <w:tc>
          <w:tcPr>
            <w:tcW w:w="6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579">
              <w:rPr>
                <w:rFonts w:ascii="Times New Roman" w:hAnsi="Times New Roman" w:cs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579" w:rsidRPr="00177579" w:rsidTr="00CE7040">
        <w:tc>
          <w:tcPr>
            <w:tcW w:w="6299" w:type="dxa"/>
            <w:tcBorders>
              <w:left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579">
              <w:rPr>
                <w:rFonts w:ascii="Times New Roman" w:hAnsi="Times New Roman" w:cs="Times New Roman"/>
                <w:sz w:val="28"/>
                <w:szCs w:val="28"/>
              </w:rPr>
              <w:t>1-й квалификационный разряд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77579" w:rsidRPr="00177579" w:rsidRDefault="001E645E" w:rsidP="008A13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4047</w:t>
            </w:r>
          </w:p>
        </w:tc>
      </w:tr>
      <w:tr w:rsidR="00177579" w:rsidRPr="00177579" w:rsidTr="00CE7040">
        <w:tc>
          <w:tcPr>
            <w:tcW w:w="6299" w:type="dxa"/>
            <w:tcBorders>
              <w:left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579">
              <w:rPr>
                <w:rFonts w:ascii="Times New Roman" w:hAnsi="Times New Roman" w:cs="Times New Roman"/>
                <w:sz w:val="28"/>
                <w:szCs w:val="28"/>
              </w:rPr>
              <w:t>2-й квалификационный разряд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77579" w:rsidRPr="00177579" w:rsidRDefault="001E645E" w:rsidP="008A13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4282</w:t>
            </w:r>
          </w:p>
        </w:tc>
      </w:tr>
      <w:tr w:rsidR="00177579" w:rsidRPr="00177579" w:rsidTr="00CE7040">
        <w:tc>
          <w:tcPr>
            <w:tcW w:w="6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579">
              <w:rPr>
                <w:rFonts w:ascii="Times New Roman" w:hAnsi="Times New Roman" w:cs="Times New Roman"/>
                <w:sz w:val="28"/>
                <w:szCs w:val="28"/>
              </w:rPr>
              <w:t>3-й квалификационный разряд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E645E" w:rsidP="008A13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4533</w:t>
            </w:r>
          </w:p>
        </w:tc>
      </w:tr>
      <w:tr w:rsidR="00177579" w:rsidRPr="00177579" w:rsidTr="00CE7040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579">
              <w:rPr>
                <w:rFonts w:ascii="Times New Roman" w:hAnsi="Times New Roman" w:cs="Times New Roman"/>
                <w:sz w:val="28"/>
                <w:szCs w:val="28"/>
              </w:rPr>
              <w:t>2-й квалификационный уровень: профессии рабочих, отнесенные к 1-му квалификационному уровню, при выполнении работ по професс</w:t>
            </w:r>
            <w:r w:rsidR="00570549">
              <w:rPr>
                <w:rFonts w:ascii="Times New Roman" w:hAnsi="Times New Roman" w:cs="Times New Roman"/>
                <w:sz w:val="28"/>
                <w:szCs w:val="28"/>
              </w:rPr>
              <w:t>ии с производным наименованием «старший»</w:t>
            </w:r>
            <w:r w:rsidRPr="00177579">
              <w:rPr>
                <w:rFonts w:ascii="Times New Roman" w:hAnsi="Times New Roman" w:cs="Times New Roman"/>
                <w:sz w:val="28"/>
                <w:szCs w:val="28"/>
              </w:rPr>
              <w:t xml:space="preserve"> (старший по смене)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579">
              <w:rPr>
                <w:rFonts w:ascii="Times New Roman" w:hAnsi="Times New Roman" w:cs="Times New Roman"/>
                <w:sz w:val="28"/>
                <w:szCs w:val="28"/>
              </w:rPr>
              <w:t>ставка устанавливается на один квалификационный разряд выше</w:t>
            </w:r>
          </w:p>
        </w:tc>
      </w:tr>
      <w:tr w:rsidR="00177579" w:rsidRPr="00177579" w:rsidTr="00CE7040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579">
              <w:rPr>
                <w:rFonts w:ascii="Times New Roman" w:hAnsi="Times New Roman" w:cs="Times New Roman"/>
                <w:sz w:val="28"/>
                <w:szCs w:val="28"/>
              </w:rPr>
              <w:t>"Общеотраслевые профессии рабочих второго уровня"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579" w:rsidRPr="00177579" w:rsidTr="00CE7040">
        <w:tc>
          <w:tcPr>
            <w:tcW w:w="6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579">
              <w:rPr>
                <w:rFonts w:ascii="Times New Roman" w:hAnsi="Times New Roman" w:cs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579" w:rsidRPr="00177579" w:rsidTr="00CE7040">
        <w:tc>
          <w:tcPr>
            <w:tcW w:w="6299" w:type="dxa"/>
            <w:tcBorders>
              <w:left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579">
              <w:rPr>
                <w:rFonts w:ascii="Times New Roman" w:hAnsi="Times New Roman" w:cs="Times New Roman"/>
                <w:sz w:val="28"/>
                <w:szCs w:val="28"/>
              </w:rPr>
              <w:t>4-й квалификационный разряд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77579" w:rsidRPr="00177579" w:rsidRDefault="001E645E" w:rsidP="008A13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4812</w:t>
            </w:r>
          </w:p>
        </w:tc>
      </w:tr>
      <w:tr w:rsidR="00177579" w:rsidRPr="00177579" w:rsidTr="00CE7040">
        <w:tc>
          <w:tcPr>
            <w:tcW w:w="6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5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5-й квалификационный разряд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E645E" w:rsidP="008A13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5091</w:t>
            </w:r>
          </w:p>
        </w:tc>
      </w:tr>
      <w:tr w:rsidR="00177579" w:rsidRPr="00177579" w:rsidTr="00CE7040">
        <w:tc>
          <w:tcPr>
            <w:tcW w:w="6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579">
              <w:rPr>
                <w:rFonts w:ascii="Times New Roman" w:hAnsi="Times New Roman" w:cs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579" w:rsidRPr="00177579" w:rsidTr="00CE7040">
        <w:tc>
          <w:tcPr>
            <w:tcW w:w="6299" w:type="dxa"/>
            <w:tcBorders>
              <w:left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579">
              <w:rPr>
                <w:rFonts w:ascii="Times New Roman" w:hAnsi="Times New Roman" w:cs="Times New Roman"/>
                <w:sz w:val="28"/>
                <w:szCs w:val="28"/>
              </w:rPr>
              <w:t>6-й квалификационный разряд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77579" w:rsidRPr="00177579" w:rsidRDefault="001E645E" w:rsidP="008A13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5383</w:t>
            </w:r>
          </w:p>
        </w:tc>
      </w:tr>
      <w:tr w:rsidR="00177579" w:rsidRPr="00177579" w:rsidTr="00CE7040">
        <w:tc>
          <w:tcPr>
            <w:tcW w:w="6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579">
              <w:rPr>
                <w:rFonts w:ascii="Times New Roman" w:hAnsi="Times New Roman" w:cs="Times New Roman"/>
                <w:sz w:val="28"/>
                <w:szCs w:val="28"/>
              </w:rPr>
              <w:t>7-й квалификационный разряд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E645E" w:rsidP="008A13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5691</w:t>
            </w:r>
          </w:p>
        </w:tc>
      </w:tr>
      <w:tr w:rsidR="00177579" w:rsidRPr="00177579" w:rsidTr="00CE7040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77579" w:rsidP="008A1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579">
              <w:rPr>
                <w:rFonts w:ascii="Times New Roman" w:hAnsi="Times New Roman" w:cs="Times New Roman"/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9" w:rsidRPr="00177579" w:rsidRDefault="001E645E" w:rsidP="008A13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6026</w:t>
            </w:r>
            <w:r w:rsidR="00177579" w:rsidRPr="00177579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</w:tc>
      </w:tr>
    </w:tbl>
    <w:p w:rsidR="00177579" w:rsidRPr="00177579" w:rsidRDefault="00177579" w:rsidP="006E5CB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7040" w:rsidRPr="00CE7040" w:rsidRDefault="00CE7040" w:rsidP="00CE70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7040">
        <w:rPr>
          <w:rFonts w:ascii="Times New Roman" w:hAnsi="Times New Roman" w:cs="Times New Roman"/>
          <w:sz w:val="28"/>
          <w:szCs w:val="28"/>
        </w:rPr>
        <w:t xml:space="preserve">2. В </w:t>
      </w:r>
      <w:hyperlink r:id="rId13" w:history="1">
        <w:r w:rsidRPr="00CE7040">
          <w:rPr>
            <w:rFonts w:ascii="Times New Roman" w:hAnsi="Times New Roman" w:cs="Times New Roman"/>
            <w:sz w:val="28"/>
            <w:szCs w:val="28"/>
          </w:rPr>
          <w:t>постановлении</w:t>
        </w:r>
      </w:hyperlink>
      <w:r w:rsidRPr="00CE70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Усть-Донецкого района</w:t>
      </w:r>
      <w:r w:rsidRPr="00CE7040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17</w:t>
      </w:r>
      <w:r w:rsidR="00570549">
        <w:rPr>
          <w:rFonts w:ascii="Times New Roman" w:hAnsi="Times New Roman" w:cs="Times New Roman"/>
          <w:sz w:val="28"/>
          <w:szCs w:val="28"/>
        </w:rPr>
        <w:t>.09.2014 №</w:t>
      </w:r>
      <w:r w:rsidRPr="00CE70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1001</w:t>
      </w:r>
      <w:r w:rsidR="00570549">
        <w:rPr>
          <w:rFonts w:ascii="Times New Roman" w:hAnsi="Times New Roman" w:cs="Times New Roman"/>
          <w:sz w:val="28"/>
          <w:szCs w:val="28"/>
        </w:rPr>
        <w:t xml:space="preserve"> «</w:t>
      </w:r>
      <w:r w:rsidRPr="00CE7040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проведения аттестации работников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CE7040">
        <w:rPr>
          <w:rFonts w:ascii="Times New Roman" w:hAnsi="Times New Roman" w:cs="Times New Roman"/>
          <w:sz w:val="28"/>
          <w:szCs w:val="28"/>
        </w:rPr>
        <w:t xml:space="preserve"> учреждений </w:t>
      </w:r>
      <w:r>
        <w:rPr>
          <w:rFonts w:ascii="Times New Roman" w:hAnsi="Times New Roman" w:cs="Times New Roman"/>
          <w:sz w:val="28"/>
          <w:szCs w:val="28"/>
        </w:rPr>
        <w:t>Усть-Донецкого района</w:t>
      </w:r>
      <w:r w:rsidR="00570549">
        <w:rPr>
          <w:rFonts w:ascii="Times New Roman" w:hAnsi="Times New Roman" w:cs="Times New Roman"/>
          <w:sz w:val="28"/>
          <w:szCs w:val="28"/>
        </w:rPr>
        <w:t>»</w:t>
      </w:r>
      <w:r w:rsidRPr="00CE7040">
        <w:rPr>
          <w:rFonts w:ascii="Times New Roman" w:hAnsi="Times New Roman" w:cs="Times New Roman"/>
          <w:sz w:val="28"/>
          <w:szCs w:val="28"/>
        </w:rPr>
        <w:t>:</w:t>
      </w:r>
    </w:p>
    <w:p w:rsidR="00CE7040" w:rsidRPr="00CE7040" w:rsidRDefault="002204BE" w:rsidP="00CE704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CE7040" w:rsidRPr="00CE7040">
          <w:rPr>
            <w:rFonts w:ascii="Times New Roman" w:hAnsi="Times New Roman" w:cs="Times New Roman"/>
            <w:sz w:val="28"/>
            <w:szCs w:val="28"/>
          </w:rPr>
          <w:t>раздел I</w:t>
        </w:r>
      </w:hyperlink>
      <w:r w:rsidR="00CE7040" w:rsidRPr="00CE7040">
        <w:rPr>
          <w:rFonts w:ascii="Times New Roman" w:hAnsi="Times New Roman" w:cs="Times New Roman"/>
          <w:sz w:val="28"/>
          <w:szCs w:val="28"/>
        </w:rPr>
        <w:t xml:space="preserve"> приложения дополнить пунктом 1.13 следующего содержания:</w:t>
      </w:r>
    </w:p>
    <w:p w:rsidR="00CE7040" w:rsidRPr="00CE7040" w:rsidRDefault="00937DA4" w:rsidP="00CE704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E7040" w:rsidRPr="00CE7040">
        <w:rPr>
          <w:rFonts w:ascii="Times New Roman" w:hAnsi="Times New Roman" w:cs="Times New Roman"/>
          <w:sz w:val="28"/>
          <w:szCs w:val="28"/>
        </w:rPr>
        <w:t xml:space="preserve">1.13. При применении квалификационных справочников и профессиональных стандартов лица, не имеющие специальной подготовки или стажа работы, установленных в разделе "Требования к квалификации",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комиссии назначаются на соответствующие должности так же, как и лица, имеющие специальную подготовку </w:t>
      </w:r>
      <w:r>
        <w:rPr>
          <w:rFonts w:ascii="Times New Roman" w:hAnsi="Times New Roman" w:cs="Times New Roman"/>
          <w:sz w:val="28"/>
          <w:szCs w:val="28"/>
        </w:rPr>
        <w:t>и стаж работы.»</w:t>
      </w:r>
    </w:p>
    <w:p w:rsidR="00DE1127" w:rsidRPr="006F16D5" w:rsidRDefault="00DE1127" w:rsidP="00DE1127">
      <w:pPr>
        <w:rPr>
          <w:sz w:val="28"/>
          <w:szCs w:val="28"/>
        </w:rPr>
      </w:pPr>
    </w:p>
    <w:p w:rsidR="00920C24" w:rsidRPr="00920C24" w:rsidRDefault="00920C24" w:rsidP="00920C2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C24">
        <w:rPr>
          <w:rFonts w:ascii="Times New Roman" w:hAnsi="Times New Roman" w:cs="Times New Roman"/>
          <w:sz w:val="28"/>
          <w:szCs w:val="28"/>
        </w:rPr>
        <w:t xml:space="preserve">3. В </w:t>
      </w:r>
      <w:hyperlink r:id="rId15" w:history="1">
        <w:r w:rsidRPr="00920C24">
          <w:rPr>
            <w:rFonts w:ascii="Times New Roman" w:hAnsi="Times New Roman" w:cs="Times New Roman"/>
            <w:sz w:val="28"/>
            <w:szCs w:val="28"/>
          </w:rPr>
          <w:t>постановлении</w:t>
        </w:r>
      </w:hyperlink>
      <w:r w:rsidRPr="00920C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Усть-Донецкого района</w:t>
      </w:r>
      <w:r w:rsidRPr="00920C24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26</w:t>
      </w:r>
      <w:r w:rsidR="00570549">
        <w:rPr>
          <w:rFonts w:ascii="Times New Roman" w:hAnsi="Times New Roman" w:cs="Times New Roman"/>
          <w:sz w:val="28"/>
          <w:szCs w:val="28"/>
        </w:rPr>
        <w:t>.11.2012 №</w:t>
      </w:r>
      <w:r w:rsidRPr="00920C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97</w:t>
      </w:r>
      <w:r w:rsidR="00570549">
        <w:rPr>
          <w:rFonts w:ascii="Times New Roman" w:hAnsi="Times New Roman" w:cs="Times New Roman"/>
          <w:sz w:val="28"/>
          <w:szCs w:val="28"/>
        </w:rPr>
        <w:t xml:space="preserve"> «</w:t>
      </w:r>
      <w:r w:rsidRPr="00920C24">
        <w:rPr>
          <w:rFonts w:ascii="Times New Roman" w:hAnsi="Times New Roman" w:cs="Times New Roman"/>
          <w:sz w:val="28"/>
          <w:szCs w:val="28"/>
        </w:rPr>
        <w:t xml:space="preserve">О мерах по повышению заработной платы </w:t>
      </w:r>
      <w:r w:rsidR="00570549">
        <w:rPr>
          <w:rFonts w:ascii="Times New Roman" w:hAnsi="Times New Roman" w:cs="Times New Roman"/>
          <w:sz w:val="28"/>
          <w:szCs w:val="28"/>
        </w:rPr>
        <w:t>отдельным категориям работников»</w:t>
      </w:r>
      <w:r w:rsidRPr="00920C24">
        <w:rPr>
          <w:rFonts w:ascii="Times New Roman" w:hAnsi="Times New Roman" w:cs="Times New Roman"/>
          <w:sz w:val="28"/>
          <w:szCs w:val="28"/>
        </w:rPr>
        <w:t>:</w:t>
      </w:r>
    </w:p>
    <w:p w:rsidR="00920C24" w:rsidRPr="00920C24" w:rsidRDefault="00920C24" w:rsidP="00920C2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C24">
        <w:rPr>
          <w:rFonts w:ascii="Times New Roman" w:hAnsi="Times New Roman" w:cs="Times New Roman"/>
          <w:sz w:val="28"/>
          <w:szCs w:val="28"/>
        </w:rPr>
        <w:t xml:space="preserve">3.1. </w:t>
      </w:r>
      <w:hyperlink r:id="rId16" w:history="1">
        <w:r w:rsidRPr="00920C24">
          <w:rPr>
            <w:rFonts w:ascii="Times New Roman" w:hAnsi="Times New Roman" w:cs="Times New Roman"/>
            <w:sz w:val="28"/>
            <w:szCs w:val="28"/>
          </w:rPr>
          <w:t>Пункт 1</w:t>
        </w:r>
      </w:hyperlink>
      <w:r w:rsidRPr="00920C24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920C24" w:rsidRPr="00920C24" w:rsidRDefault="00920C24" w:rsidP="00920C2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C24">
        <w:rPr>
          <w:rFonts w:ascii="Times New Roman" w:hAnsi="Times New Roman" w:cs="Times New Roman"/>
          <w:sz w:val="28"/>
          <w:szCs w:val="28"/>
        </w:rPr>
        <w:t xml:space="preserve">3.3. </w:t>
      </w:r>
      <w:hyperlink r:id="rId17" w:history="1">
        <w:r w:rsidRPr="00920C24">
          <w:rPr>
            <w:rFonts w:ascii="Times New Roman" w:hAnsi="Times New Roman" w:cs="Times New Roman"/>
            <w:sz w:val="28"/>
            <w:szCs w:val="28"/>
          </w:rPr>
          <w:t xml:space="preserve">Пункт </w:t>
        </w:r>
        <w:r w:rsidR="00FF78B7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920C24">
        <w:rPr>
          <w:rFonts w:ascii="Times New Roman" w:hAnsi="Times New Roman" w:cs="Times New Roman"/>
          <w:sz w:val="28"/>
          <w:szCs w:val="28"/>
        </w:rPr>
        <w:t xml:space="preserve"> изложить в редакции:</w:t>
      </w:r>
    </w:p>
    <w:p w:rsidR="00920C24" w:rsidRPr="00920C24" w:rsidRDefault="00937DA4" w:rsidP="00920C2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F78B7">
        <w:rPr>
          <w:rFonts w:ascii="Times New Roman" w:hAnsi="Times New Roman" w:cs="Times New Roman"/>
          <w:sz w:val="28"/>
          <w:szCs w:val="28"/>
        </w:rPr>
        <w:t>3</w:t>
      </w:r>
      <w:r w:rsidR="00920C24" w:rsidRPr="00920C24">
        <w:rPr>
          <w:rFonts w:ascii="Times New Roman" w:hAnsi="Times New Roman" w:cs="Times New Roman"/>
          <w:sz w:val="28"/>
          <w:szCs w:val="28"/>
        </w:rPr>
        <w:t>. Начиная с 2019 года и на последующий период обеспечить соотношение средней заработной платы:</w:t>
      </w:r>
    </w:p>
    <w:p w:rsidR="00920C24" w:rsidRPr="00920C24" w:rsidRDefault="00FF78B7" w:rsidP="00920C2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0C24" w:rsidRPr="00920C24">
        <w:rPr>
          <w:rFonts w:ascii="Times New Roman" w:hAnsi="Times New Roman" w:cs="Times New Roman"/>
          <w:sz w:val="28"/>
          <w:szCs w:val="28"/>
        </w:rPr>
        <w:t xml:space="preserve">.1. Врачей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услуг), в целом по </w:t>
      </w:r>
      <w:r>
        <w:rPr>
          <w:rFonts w:ascii="Times New Roman" w:hAnsi="Times New Roman" w:cs="Times New Roman"/>
          <w:sz w:val="28"/>
          <w:szCs w:val="28"/>
        </w:rPr>
        <w:t>Усть-Донецкому району</w:t>
      </w:r>
      <w:r w:rsidR="00920C24" w:rsidRPr="00920C24">
        <w:rPr>
          <w:rFonts w:ascii="Times New Roman" w:hAnsi="Times New Roman" w:cs="Times New Roman"/>
          <w:sz w:val="28"/>
          <w:szCs w:val="28"/>
        </w:rPr>
        <w:t xml:space="preserve"> до 200 процентов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Ростовской области.</w:t>
      </w:r>
    </w:p>
    <w:p w:rsidR="00920C24" w:rsidRPr="00920C24" w:rsidRDefault="00FF78B7" w:rsidP="00920C2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0C24" w:rsidRPr="00920C24">
        <w:rPr>
          <w:rFonts w:ascii="Times New Roman" w:hAnsi="Times New Roman" w:cs="Times New Roman"/>
          <w:sz w:val="28"/>
          <w:szCs w:val="28"/>
        </w:rPr>
        <w:t xml:space="preserve">.2. Среднего медицинского (фармацевтического) персонала (персонала, обеспечивающего условия для предоставления медицинских услуг); младшего медицинского персонала (персонала, обеспечивающего условия для предоставления медицинских услуг); педагогических работников </w:t>
      </w:r>
      <w:r w:rsidR="00920C24" w:rsidRPr="00920C24">
        <w:rPr>
          <w:rFonts w:ascii="Times New Roman" w:hAnsi="Times New Roman" w:cs="Times New Roman"/>
          <w:sz w:val="28"/>
          <w:szCs w:val="28"/>
        </w:rPr>
        <w:lastRenderedPageBreak/>
        <w:t xml:space="preserve">общеобразовательных организаций; преподавателей и мастеров производственного обучения в профессиональных образовательных организациях; социальных работников; работников учреждений культуры; педагогических работников учреждений для детей-сирот и детей, оставшихся без попечения родителей, в целом по </w:t>
      </w:r>
      <w:r>
        <w:rPr>
          <w:rFonts w:ascii="Times New Roman" w:hAnsi="Times New Roman" w:cs="Times New Roman"/>
          <w:sz w:val="28"/>
          <w:szCs w:val="28"/>
        </w:rPr>
        <w:t>Усть-Донецкому району</w:t>
      </w:r>
      <w:r w:rsidR="00920C24" w:rsidRPr="00920C24">
        <w:rPr>
          <w:rFonts w:ascii="Times New Roman" w:hAnsi="Times New Roman" w:cs="Times New Roman"/>
          <w:sz w:val="28"/>
          <w:szCs w:val="28"/>
        </w:rPr>
        <w:t xml:space="preserve"> до 100 процентов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Ростовской области.</w:t>
      </w:r>
    </w:p>
    <w:p w:rsidR="00920C24" w:rsidRPr="00920C24" w:rsidRDefault="00FF78B7" w:rsidP="00920C2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0C24" w:rsidRPr="00920C24">
        <w:rPr>
          <w:rFonts w:ascii="Times New Roman" w:hAnsi="Times New Roman" w:cs="Times New Roman"/>
          <w:sz w:val="28"/>
          <w:szCs w:val="28"/>
        </w:rPr>
        <w:t>.3. Педагогических работников дошкольных образовательных организаций до 100 процентов средней заработной платы в сфере общего образования в Ростовской области.</w:t>
      </w:r>
    </w:p>
    <w:p w:rsidR="00920C24" w:rsidRPr="00920C24" w:rsidRDefault="00FF78B7" w:rsidP="00920C2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0C24" w:rsidRPr="00920C24">
        <w:rPr>
          <w:rFonts w:ascii="Times New Roman" w:hAnsi="Times New Roman" w:cs="Times New Roman"/>
          <w:sz w:val="28"/>
          <w:szCs w:val="28"/>
        </w:rPr>
        <w:t xml:space="preserve">.4. Педагогических работников образовательных организаций дополнительного образования детей до 100 процентов средней заработной платы </w:t>
      </w:r>
      <w:r w:rsidR="00937DA4">
        <w:rPr>
          <w:rFonts w:ascii="Times New Roman" w:hAnsi="Times New Roman" w:cs="Times New Roman"/>
          <w:sz w:val="28"/>
          <w:szCs w:val="28"/>
        </w:rPr>
        <w:t>учителей в Ростовской области.»</w:t>
      </w:r>
    </w:p>
    <w:p w:rsidR="00920C24" w:rsidRPr="00920C24" w:rsidRDefault="00920C24" w:rsidP="00920C2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C24">
        <w:rPr>
          <w:rFonts w:ascii="Times New Roman" w:hAnsi="Times New Roman" w:cs="Times New Roman"/>
          <w:sz w:val="28"/>
          <w:szCs w:val="28"/>
        </w:rPr>
        <w:t xml:space="preserve">3.4. </w:t>
      </w:r>
      <w:hyperlink r:id="rId18" w:history="1">
        <w:r w:rsidRPr="00920C24">
          <w:rPr>
            <w:rFonts w:ascii="Times New Roman" w:hAnsi="Times New Roman" w:cs="Times New Roman"/>
            <w:sz w:val="28"/>
            <w:szCs w:val="28"/>
          </w:rPr>
          <w:t>Пункт 5</w:t>
        </w:r>
      </w:hyperlink>
      <w:r w:rsidRPr="00920C24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920C24" w:rsidRPr="00920C24" w:rsidRDefault="00920C24" w:rsidP="00920C2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C24">
        <w:rPr>
          <w:rFonts w:ascii="Times New Roman" w:hAnsi="Times New Roman" w:cs="Times New Roman"/>
          <w:sz w:val="28"/>
          <w:szCs w:val="28"/>
        </w:rPr>
        <w:t xml:space="preserve">3.5. </w:t>
      </w:r>
      <w:hyperlink r:id="rId19" w:history="1">
        <w:r w:rsidRPr="00920C24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Pr="00920C24">
        <w:rPr>
          <w:rFonts w:ascii="Times New Roman" w:hAnsi="Times New Roman" w:cs="Times New Roman"/>
          <w:sz w:val="28"/>
          <w:szCs w:val="28"/>
        </w:rPr>
        <w:t xml:space="preserve"> пунктом 5.1 следующего содержания:</w:t>
      </w:r>
    </w:p>
    <w:p w:rsidR="00920C24" w:rsidRPr="00920C24" w:rsidRDefault="00937DA4" w:rsidP="00920C2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20C24" w:rsidRPr="00920C24">
        <w:rPr>
          <w:rFonts w:ascii="Times New Roman" w:hAnsi="Times New Roman" w:cs="Times New Roman"/>
          <w:sz w:val="28"/>
          <w:szCs w:val="28"/>
        </w:rPr>
        <w:t xml:space="preserve">5.1. Установление и изменение (совершенствование) систем оплаты труда работников </w:t>
      </w:r>
      <w:r w:rsidR="00525F17">
        <w:rPr>
          <w:rFonts w:ascii="Times New Roman" w:hAnsi="Times New Roman" w:cs="Times New Roman"/>
          <w:sz w:val="28"/>
          <w:szCs w:val="28"/>
        </w:rPr>
        <w:t>муниципальных</w:t>
      </w:r>
      <w:r w:rsidR="00920C24" w:rsidRPr="00920C24">
        <w:rPr>
          <w:rFonts w:ascii="Times New Roman" w:hAnsi="Times New Roman" w:cs="Times New Roman"/>
          <w:sz w:val="28"/>
          <w:szCs w:val="28"/>
        </w:rPr>
        <w:t xml:space="preserve"> учреждений осуществлять с учетом обеспечения показателей соотношения оплаты труда отдельных категорий работников бюджетной сферы, установленных Указами Президента Российской Федерации от 07.05.2012 </w:t>
      </w:r>
      <w:hyperlink r:id="rId20" w:history="1">
        <w:r w:rsidR="00920C24" w:rsidRPr="00920C24">
          <w:rPr>
            <w:rFonts w:ascii="Times New Roman" w:hAnsi="Times New Roman" w:cs="Times New Roman"/>
            <w:sz w:val="28"/>
            <w:szCs w:val="28"/>
          </w:rPr>
          <w:t>N 597</w:t>
        </w:r>
      </w:hyperlink>
      <w:r w:rsidR="00920C24" w:rsidRPr="00920C24">
        <w:rPr>
          <w:rFonts w:ascii="Times New Roman" w:hAnsi="Times New Roman" w:cs="Times New Roman"/>
          <w:sz w:val="28"/>
          <w:szCs w:val="28"/>
        </w:rPr>
        <w:t xml:space="preserve"> "О мероприятиях по реализации государственной социальной политики", от 01.06.2012 </w:t>
      </w:r>
      <w:hyperlink r:id="rId21" w:history="1">
        <w:r w:rsidR="00920C24" w:rsidRPr="00920C24">
          <w:rPr>
            <w:rFonts w:ascii="Times New Roman" w:hAnsi="Times New Roman" w:cs="Times New Roman"/>
            <w:sz w:val="28"/>
            <w:szCs w:val="28"/>
          </w:rPr>
          <w:t>N 761</w:t>
        </w:r>
      </w:hyperlink>
      <w:r w:rsidR="00920C24" w:rsidRPr="00920C24">
        <w:rPr>
          <w:rFonts w:ascii="Times New Roman" w:hAnsi="Times New Roman" w:cs="Times New Roman"/>
          <w:sz w:val="28"/>
          <w:szCs w:val="28"/>
        </w:rPr>
        <w:t xml:space="preserve"> "О Национальной стратегии действий в интересах детей на 2012 - 2017 годы" и от 28.12.2012 </w:t>
      </w:r>
      <w:hyperlink r:id="rId22" w:history="1">
        <w:r w:rsidR="00920C24" w:rsidRPr="00920C24">
          <w:rPr>
            <w:rFonts w:ascii="Times New Roman" w:hAnsi="Times New Roman" w:cs="Times New Roman"/>
            <w:sz w:val="28"/>
            <w:szCs w:val="28"/>
          </w:rPr>
          <w:t>N 1688</w:t>
        </w:r>
      </w:hyperlink>
      <w:r w:rsidR="00920C24" w:rsidRPr="00920C24">
        <w:rPr>
          <w:rFonts w:ascii="Times New Roman" w:hAnsi="Times New Roman" w:cs="Times New Roman"/>
          <w:sz w:val="28"/>
          <w:szCs w:val="28"/>
        </w:rPr>
        <w:t xml:space="preserve"> "О некоторых мерах по реализации государственной политики в сфере защиты детей-сирот и детей, оставшихся без попечения род</w:t>
      </w:r>
      <w:r>
        <w:rPr>
          <w:rFonts w:ascii="Times New Roman" w:hAnsi="Times New Roman" w:cs="Times New Roman"/>
          <w:sz w:val="28"/>
          <w:szCs w:val="28"/>
        </w:rPr>
        <w:t>ителей".»</w:t>
      </w:r>
    </w:p>
    <w:p w:rsidR="00920C24" w:rsidRPr="00920C24" w:rsidRDefault="00920C24" w:rsidP="00920C2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C24">
        <w:rPr>
          <w:rFonts w:ascii="Times New Roman" w:hAnsi="Times New Roman" w:cs="Times New Roman"/>
          <w:sz w:val="28"/>
          <w:szCs w:val="28"/>
        </w:rPr>
        <w:t xml:space="preserve">3.6. </w:t>
      </w:r>
      <w:hyperlink r:id="rId23" w:history="1">
        <w:r w:rsidRPr="00920C24">
          <w:rPr>
            <w:rFonts w:ascii="Times New Roman" w:hAnsi="Times New Roman" w:cs="Times New Roman"/>
            <w:sz w:val="28"/>
            <w:szCs w:val="28"/>
          </w:rPr>
          <w:t>Пункт 6</w:t>
        </w:r>
      </w:hyperlink>
      <w:r w:rsidRPr="00920C24">
        <w:rPr>
          <w:rFonts w:ascii="Times New Roman" w:hAnsi="Times New Roman" w:cs="Times New Roman"/>
          <w:sz w:val="28"/>
          <w:szCs w:val="28"/>
        </w:rPr>
        <w:t xml:space="preserve"> изложить в редакции:</w:t>
      </w:r>
    </w:p>
    <w:p w:rsidR="00920C24" w:rsidRPr="00920C24" w:rsidRDefault="00937DA4" w:rsidP="00920C2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20C24" w:rsidRPr="00920C24">
        <w:rPr>
          <w:rFonts w:ascii="Times New Roman" w:hAnsi="Times New Roman" w:cs="Times New Roman"/>
          <w:sz w:val="28"/>
          <w:szCs w:val="28"/>
        </w:rPr>
        <w:t xml:space="preserve">6. </w:t>
      </w:r>
      <w:r w:rsidR="00525F17">
        <w:rPr>
          <w:rFonts w:ascii="Times New Roman" w:hAnsi="Times New Roman" w:cs="Times New Roman"/>
          <w:sz w:val="28"/>
          <w:szCs w:val="28"/>
        </w:rPr>
        <w:t>Финансовому отделу Администрации Усть-Донецкого района</w:t>
      </w:r>
      <w:r w:rsidR="00920C24" w:rsidRPr="00920C24">
        <w:rPr>
          <w:rFonts w:ascii="Times New Roman" w:hAnsi="Times New Roman" w:cs="Times New Roman"/>
          <w:sz w:val="28"/>
          <w:szCs w:val="28"/>
        </w:rPr>
        <w:t xml:space="preserve"> (</w:t>
      </w:r>
      <w:r w:rsidR="00525F17">
        <w:rPr>
          <w:rFonts w:ascii="Times New Roman" w:hAnsi="Times New Roman" w:cs="Times New Roman"/>
          <w:sz w:val="28"/>
          <w:szCs w:val="28"/>
        </w:rPr>
        <w:t>Посконновой Л.В</w:t>
      </w:r>
      <w:r w:rsidR="00920C24" w:rsidRPr="00920C24">
        <w:rPr>
          <w:rFonts w:ascii="Times New Roman" w:hAnsi="Times New Roman" w:cs="Times New Roman"/>
          <w:sz w:val="28"/>
          <w:szCs w:val="28"/>
        </w:rPr>
        <w:t xml:space="preserve">.) предусмотреть при формировании бюджета </w:t>
      </w:r>
      <w:r w:rsidR="00525F17">
        <w:rPr>
          <w:rFonts w:ascii="Times New Roman" w:hAnsi="Times New Roman" w:cs="Times New Roman"/>
          <w:sz w:val="28"/>
          <w:szCs w:val="28"/>
        </w:rPr>
        <w:t>Усть-Донецкого района</w:t>
      </w:r>
      <w:r w:rsidR="00920C24" w:rsidRPr="00920C24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бюджетные ассигнования на реализацию мероприятий, предусмотре</w:t>
      </w:r>
      <w:r>
        <w:rPr>
          <w:rFonts w:ascii="Times New Roman" w:hAnsi="Times New Roman" w:cs="Times New Roman"/>
          <w:sz w:val="28"/>
          <w:szCs w:val="28"/>
        </w:rPr>
        <w:t>нных настоящим постановлением.»</w:t>
      </w:r>
    </w:p>
    <w:p w:rsidR="00920C24" w:rsidRPr="00920C24" w:rsidRDefault="00920C24" w:rsidP="00920C2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C24">
        <w:rPr>
          <w:rFonts w:ascii="Times New Roman" w:hAnsi="Times New Roman" w:cs="Times New Roman"/>
          <w:sz w:val="28"/>
          <w:szCs w:val="28"/>
        </w:rPr>
        <w:t xml:space="preserve">3.7. </w:t>
      </w:r>
      <w:hyperlink r:id="rId24" w:history="1">
        <w:r w:rsidRPr="00920C24">
          <w:rPr>
            <w:rFonts w:ascii="Times New Roman" w:hAnsi="Times New Roman" w:cs="Times New Roman"/>
            <w:sz w:val="28"/>
            <w:szCs w:val="28"/>
          </w:rPr>
          <w:t>Пункт 7</w:t>
        </w:r>
      </w:hyperlink>
      <w:r w:rsidRPr="00920C24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DE1127" w:rsidRDefault="00DE1127" w:rsidP="00DE1127">
      <w:pPr>
        <w:tabs>
          <w:tab w:val="left" w:pos="6237"/>
        </w:tabs>
        <w:rPr>
          <w:sz w:val="28"/>
          <w:szCs w:val="28"/>
        </w:rPr>
      </w:pPr>
    </w:p>
    <w:p w:rsidR="00C7104F" w:rsidRDefault="00C7104F" w:rsidP="00DE1127">
      <w:pPr>
        <w:tabs>
          <w:tab w:val="left" w:pos="6237"/>
        </w:tabs>
        <w:rPr>
          <w:sz w:val="28"/>
          <w:szCs w:val="28"/>
        </w:rPr>
      </w:pPr>
    </w:p>
    <w:p w:rsidR="00C7104F" w:rsidRPr="006F16D5" w:rsidRDefault="00C7104F" w:rsidP="00DE1127">
      <w:pPr>
        <w:tabs>
          <w:tab w:val="left" w:pos="6237"/>
        </w:tabs>
        <w:rPr>
          <w:sz w:val="28"/>
          <w:szCs w:val="28"/>
        </w:rPr>
      </w:pPr>
    </w:p>
    <w:p w:rsidR="00B778FF" w:rsidRDefault="00B778FF" w:rsidP="00DE1127">
      <w:pPr>
        <w:tabs>
          <w:tab w:val="left" w:pos="6237"/>
        </w:tabs>
        <w:rPr>
          <w:sz w:val="28"/>
          <w:szCs w:val="28"/>
        </w:rPr>
      </w:pPr>
    </w:p>
    <w:p w:rsidR="00B778FF" w:rsidRDefault="00B778FF" w:rsidP="00B778FF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управления – </w:t>
      </w:r>
    </w:p>
    <w:p w:rsidR="00B778FF" w:rsidRDefault="00B778FF" w:rsidP="00B778FF">
      <w:pPr>
        <w:rPr>
          <w:sz w:val="28"/>
          <w:szCs w:val="28"/>
        </w:rPr>
      </w:pPr>
      <w:r>
        <w:rPr>
          <w:sz w:val="28"/>
          <w:szCs w:val="28"/>
        </w:rPr>
        <w:t>начальник отдела экономического</w:t>
      </w:r>
    </w:p>
    <w:p w:rsidR="00B778FF" w:rsidRDefault="00B778FF" w:rsidP="00B778FF">
      <w:pPr>
        <w:rPr>
          <w:sz w:val="28"/>
          <w:szCs w:val="28"/>
        </w:rPr>
      </w:pPr>
      <w:r>
        <w:rPr>
          <w:sz w:val="28"/>
          <w:szCs w:val="28"/>
        </w:rPr>
        <w:t xml:space="preserve"> развития, трудовых отношений и </w:t>
      </w:r>
    </w:p>
    <w:p w:rsidR="00B778FF" w:rsidRDefault="00B778FF" w:rsidP="00B778FF">
      <w:pPr>
        <w:rPr>
          <w:sz w:val="28"/>
          <w:szCs w:val="28"/>
        </w:rPr>
      </w:pPr>
      <w:r>
        <w:rPr>
          <w:sz w:val="28"/>
          <w:szCs w:val="28"/>
        </w:rPr>
        <w:t>тарифного регулирования</w:t>
      </w:r>
    </w:p>
    <w:p w:rsidR="0043218C" w:rsidRPr="007D1693" w:rsidRDefault="00B778FF" w:rsidP="00B778FF">
      <w:pPr>
        <w:pStyle w:val="2"/>
        <w:ind w:firstLine="0"/>
        <w:jc w:val="left"/>
        <w:rPr>
          <w:szCs w:val="28"/>
        </w:rPr>
      </w:pPr>
      <w:r>
        <w:rPr>
          <w:szCs w:val="28"/>
        </w:rPr>
        <w:t xml:space="preserve"> </w:t>
      </w:r>
      <w:r w:rsidRPr="006F16D5">
        <w:rPr>
          <w:szCs w:val="28"/>
        </w:rPr>
        <w:t xml:space="preserve">Администрации Усть-Донецкого района                               </w:t>
      </w:r>
      <w:r>
        <w:rPr>
          <w:szCs w:val="28"/>
        </w:rPr>
        <w:t xml:space="preserve">       Л.В. Галушкина</w:t>
      </w:r>
    </w:p>
    <w:sectPr w:rsidR="0043218C" w:rsidRPr="007D1693" w:rsidSect="00722C19">
      <w:headerReference w:type="default" r:id="rId25"/>
      <w:footerReference w:type="first" r:id="rId26"/>
      <w:pgSz w:w="11905" w:h="16838" w:code="9"/>
      <w:pgMar w:top="1134" w:right="851" w:bottom="1134" w:left="1418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737" w:rsidRDefault="00AA3737" w:rsidP="00D079A8">
      <w:r>
        <w:separator/>
      </w:r>
    </w:p>
  </w:endnote>
  <w:endnote w:type="continuationSeparator" w:id="1">
    <w:p w:rsidR="00AA3737" w:rsidRDefault="00AA3737" w:rsidP="00D07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ohit Hindi">
    <w:altName w:val="MS Mincho"/>
    <w:panose1 w:val="020B0604020202020204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DejaVu Sans Condensed">
    <w:panose1 w:val="020B0606030804020204"/>
    <w:charset w:val="CC"/>
    <w:family w:val="swiss"/>
    <w:pitch w:val="variable"/>
    <w:sig w:usb0="E7002EFF" w:usb1="D200FDFF" w:usb2="0A24602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 PL KaitiM GB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905" w:rsidRDefault="00D40905" w:rsidP="00092571">
    <w:pPr>
      <w:pStyle w:val="a7"/>
      <w:jc w:val="right"/>
      <w:rPr>
        <w:color w:val="FFFFFF" w:themeColor="background1"/>
      </w:rPr>
    </w:pPr>
    <w:r w:rsidRPr="00722C19">
      <w:rPr>
        <w:color w:val="FFFFFF" w:themeColor="background1"/>
      </w:rPr>
      <w:t>1</w:t>
    </w:r>
  </w:p>
  <w:p w:rsidR="00D40905" w:rsidRPr="00722C19" w:rsidRDefault="00D40905" w:rsidP="00092571">
    <w:pPr>
      <w:pStyle w:val="a7"/>
      <w:jc w:val="right"/>
      <w:rPr>
        <w:color w:val="FFFFFF" w:themeColor="background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737" w:rsidRDefault="00AA3737" w:rsidP="00D079A8">
      <w:r>
        <w:separator/>
      </w:r>
    </w:p>
  </w:footnote>
  <w:footnote w:type="continuationSeparator" w:id="1">
    <w:p w:rsidR="00AA3737" w:rsidRDefault="00AA3737" w:rsidP="00D07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6725"/>
      <w:docPartObj>
        <w:docPartGallery w:val="Page Numbers (Top of Page)"/>
        <w:docPartUnique/>
      </w:docPartObj>
    </w:sdtPr>
    <w:sdtContent>
      <w:p w:rsidR="009F34D3" w:rsidRDefault="009F34D3">
        <w:pPr>
          <w:pStyle w:val="a5"/>
          <w:jc w:val="center"/>
        </w:pPr>
      </w:p>
      <w:p w:rsidR="00141304" w:rsidRDefault="002204BE">
        <w:pPr>
          <w:pStyle w:val="a5"/>
          <w:jc w:val="center"/>
        </w:pPr>
        <w:fldSimple w:instr=" PAGE   \* MERGEFORMAT ">
          <w:r w:rsidR="00945CCF">
            <w:rPr>
              <w:noProof/>
            </w:rPr>
            <w:t>8</w:t>
          </w:r>
        </w:fldSimple>
      </w:p>
    </w:sdtContent>
  </w:sdt>
  <w:p w:rsidR="00141304" w:rsidRDefault="0014130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925"/>
    <w:multiLevelType w:val="multilevel"/>
    <w:tmpl w:val="FA4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101367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3DC71E8"/>
    <w:multiLevelType w:val="multilevel"/>
    <w:tmpl w:val="320668D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577E56B9"/>
    <w:multiLevelType w:val="multilevel"/>
    <w:tmpl w:val="6962415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8446AA2"/>
    <w:multiLevelType w:val="multilevel"/>
    <w:tmpl w:val="9BD24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hint="default"/>
      </w:rPr>
    </w:lvl>
  </w:abstractNum>
  <w:abstractNum w:abstractNumId="5">
    <w:nsid w:val="68623778"/>
    <w:multiLevelType w:val="hybridMultilevel"/>
    <w:tmpl w:val="5E7C29D8"/>
    <w:lvl w:ilvl="0" w:tplc="D49AD290">
      <w:start w:val="1"/>
      <w:numFmt w:val="decimal"/>
      <w:lvlText w:val="%1."/>
      <w:lvlJc w:val="left"/>
      <w:pPr>
        <w:ind w:left="2204" w:hanging="360"/>
      </w:pPr>
      <w:rPr>
        <w:rFonts w:cs="Lohit Hin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D56AD5"/>
    <w:multiLevelType w:val="multilevel"/>
    <w:tmpl w:val="FFB09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/>
  <w:rsids>
    <w:rsidRoot w:val="009940A3"/>
    <w:rsid w:val="000065A1"/>
    <w:rsid w:val="00023672"/>
    <w:rsid w:val="000572C3"/>
    <w:rsid w:val="000618FC"/>
    <w:rsid w:val="000671A7"/>
    <w:rsid w:val="000756B1"/>
    <w:rsid w:val="00092571"/>
    <w:rsid w:val="000942D2"/>
    <w:rsid w:val="000B596F"/>
    <w:rsid w:val="000D6443"/>
    <w:rsid w:val="00110876"/>
    <w:rsid w:val="00122992"/>
    <w:rsid w:val="00141304"/>
    <w:rsid w:val="001422DB"/>
    <w:rsid w:val="00155DB3"/>
    <w:rsid w:val="0017545D"/>
    <w:rsid w:val="00176FC4"/>
    <w:rsid w:val="00177579"/>
    <w:rsid w:val="001A3161"/>
    <w:rsid w:val="001B3CE1"/>
    <w:rsid w:val="001B3FC5"/>
    <w:rsid w:val="001D3E1B"/>
    <w:rsid w:val="001E5BF7"/>
    <w:rsid w:val="001E645E"/>
    <w:rsid w:val="002034DF"/>
    <w:rsid w:val="00204457"/>
    <w:rsid w:val="0021564E"/>
    <w:rsid w:val="00217367"/>
    <w:rsid w:val="002204BE"/>
    <w:rsid w:val="00227AE2"/>
    <w:rsid w:val="00233B31"/>
    <w:rsid w:val="0023625B"/>
    <w:rsid w:val="00240B52"/>
    <w:rsid w:val="00254EAD"/>
    <w:rsid w:val="002835AA"/>
    <w:rsid w:val="002A6F1D"/>
    <w:rsid w:val="002B176F"/>
    <w:rsid w:val="002B38B1"/>
    <w:rsid w:val="002D57F0"/>
    <w:rsid w:val="002D6EFA"/>
    <w:rsid w:val="002F2F8C"/>
    <w:rsid w:val="00305C39"/>
    <w:rsid w:val="00323D86"/>
    <w:rsid w:val="0036227A"/>
    <w:rsid w:val="0036644D"/>
    <w:rsid w:val="00372DDB"/>
    <w:rsid w:val="00374C60"/>
    <w:rsid w:val="003B2AC9"/>
    <w:rsid w:val="003B3600"/>
    <w:rsid w:val="003C1073"/>
    <w:rsid w:val="003C1A91"/>
    <w:rsid w:val="003D033D"/>
    <w:rsid w:val="003D721B"/>
    <w:rsid w:val="00406800"/>
    <w:rsid w:val="004118FC"/>
    <w:rsid w:val="00425F9C"/>
    <w:rsid w:val="004268F2"/>
    <w:rsid w:val="0042768E"/>
    <w:rsid w:val="0043218C"/>
    <w:rsid w:val="00440A9B"/>
    <w:rsid w:val="00450D39"/>
    <w:rsid w:val="00456B48"/>
    <w:rsid w:val="00471288"/>
    <w:rsid w:val="004815B3"/>
    <w:rsid w:val="004A65B5"/>
    <w:rsid w:val="004B4363"/>
    <w:rsid w:val="004B491B"/>
    <w:rsid w:val="00525F17"/>
    <w:rsid w:val="005316E9"/>
    <w:rsid w:val="00546014"/>
    <w:rsid w:val="00560817"/>
    <w:rsid w:val="00570549"/>
    <w:rsid w:val="00590450"/>
    <w:rsid w:val="005A21F7"/>
    <w:rsid w:val="005B2681"/>
    <w:rsid w:val="005F5765"/>
    <w:rsid w:val="006007AE"/>
    <w:rsid w:val="00610325"/>
    <w:rsid w:val="0061371D"/>
    <w:rsid w:val="006641D4"/>
    <w:rsid w:val="0066692E"/>
    <w:rsid w:val="00682B16"/>
    <w:rsid w:val="006B7459"/>
    <w:rsid w:val="006E06A6"/>
    <w:rsid w:val="006E5CB3"/>
    <w:rsid w:val="00705677"/>
    <w:rsid w:val="00722C19"/>
    <w:rsid w:val="007244CF"/>
    <w:rsid w:val="00725F97"/>
    <w:rsid w:val="0074119E"/>
    <w:rsid w:val="0075033C"/>
    <w:rsid w:val="007654D9"/>
    <w:rsid w:val="0077790D"/>
    <w:rsid w:val="00783671"/>
    <w:rsid w:val="007C7201"/>
    <w:rsid w:val="007D1693"/>
    <w:rsid w:val="007E52B9"/>
    <w:rsid w:val="007F2D6F"/>
    <w:rsid w:val="007F4580"/>
    <w:rsid w:val="00806819"/>
    <w:rsid w:val="00841BC6"/>
    <w:rsid w:val="00844329"/>
    <w:rsid w:val="00877199"/>
    <w:rsid w:val="008D0036"/>
    <w:rsid w:val="008D61FC"/>
    <w:rsid w:val="00920C24"/>
    <w:rsid w:val="00937DA4"/>
    <w:rsid w:val="00945CCF"/>
    <w:rsid w:val="00973893"/>
    <w:rsid w:val="00974505"/>
    <w:rsid w:val="0097527C"/>
    <w:rsid w:val="009763D1"/>
    <w:rsid w:val="009940A3"/>
    <w:rsid w:val="009943BC"/>
    <w:rsid w:val="00997AAB"/>
    <w:rsid w:val="009B351F"/>
    <w:rsid w:val="009B66A1"/>
    <w:rsid w:val="009C1B99"/>
    <w:rsid w:val="009C7E9E"/>
    <w:rsid w:val="009E743D"/>
    <w:rsid w:val="009F34D3"/>
    <w:rsid w:val="00A019C5"/>
    <w:rsid w:val="00A117F9"/>
    <w:rsid w:val="00A27E9E"/>
    <w:rsid w:val="00A74308"/>
    <w:rsid w:val="00A8667A"/>
    <w:rsid w:val="00AA0AC9"/>
    <w:rsid w:val="00AA3737"/>
    <w:rsid w:val="00AA7DF2"/>
    <w:rsid w:val="00AB4191"/>
    <w:rsid w:val="00AC1F7A"/>
    <w:rsid w:val="00AC3F53"/>
    <w:rsid w:val="00AC6C04"/>
    <w:rsid w:val="00AD17C2"/>
    <w:rsid w:val="00AE594C"/>
    <w:rsid w:val="00AF3651"/>
    <w:rsid w:val="00AF3AAD"/>
    <w:rsid w:val="00B21278"/>
    <w:rsid w:val="00B22F4F"/>
    <w:rsid w:val="00B27FD4"/>
    <w:rsid w:val="00B31A00"/>
    <w:rsid w:val="00B34FBE"/>
    <w:rsid w:val="00B52A8B"/>
    <w:rsid w:val="00B532DE"/>
    <w:rsid w:val="00B535F8"/>
    <w:rsid w:val="00B55B85"/>
    <w:rsid w:val="00B778FF"/>
    <w:rsid w:val="00B80299"/>
    <w:rsid w:val="00B852B9"/>
    <w:rsid w:val="00B85B5E"/>
    <w:rsid w:val="00B95E94"/>
    <w:rsid w:val="00B96B2A"/>
    <w:rsid w:val="00BA04CA"/>
    <w:rsid w:val="00BA4692"/>
    <w:rsid w:val="00BB2930"/>
    <w:rsid w:val="00BC5B99"/>
    <w:rsid w:val="00BC6ED6"/>
    <w:rsid w:val="00BD171F"/>
    <w:rsid w:val="00BD4EA1"/>
    <w:rsid w:val="00BE5252"/>
    <w:rsid w:val="00BE794E"/>
    <w:rsid w:val="00BF13E3"/>
    <w:rsid w:val="00C11D85"/>
    <w:rsid w:val="00C11FD2"/>
    <w:rsid w:val="00C1536F"/>
    <w:rsid w:val="00C5777A"/>
    <w:rsid w:val="00C62815"/>
    <w:rsid w:val="00C654A4"/>
    <w:rsid w:val="00C7104F"/>
    <w:rsid w:val="00C9381A"/>
    <w:rsid w:val="00C97ACE"/>
    <w:rsid w:val="00CA178D"/>
    <w:rsid w:val="00CA620D"/>
    <w:rsid w:val="00CB2D58"/>
    <w:rsid w:val="00CD0122"/>
    <w:rsid w:val="00CD0C8B"/>
    <w:rsid w:val="00CD1A79"/>
    <w:rsid w:val="00CD620A"/>
    <w:rsid w:val="00CE124E"/>
    <w:rsid w:val="00CE7040"/>
    <w:rsid w:val="00D06428"/>
    <w:rsid w:val="00D079A8"/>
    <w:rsid w:val="00D40905"/>
    <w:rsid w:val="00D53AB3"/>
    <w:rsid w:val="00D746CA"/>
    <w:rsid w:val="00D82567"/>
    <w:rsid w:val="00DB3898"/>
    <w:rsid w:val="00DE1127"/>
    <w:rsid w:val="00E029DF"/>
    <w:rsid w:val="00E13232"/>
    <w:rsid w:val="00E1563E"/>
    <w:rsid w:val="00E20188"/>
    <w:rsid w:val="00E226FB"/>
    <w:rsid w:val="00E24AFE"/>
    <w:rsid w:val="00E41C82"/>
    <w:rsid w:val="00E47D69"/>
    <w:rsid w:val="00E622DB"/>
    <w:rsid w:val="00E63008"/>
    <w:rsid w:val="00E7181E"/>
    <w:rsid w:val="00E81F32"/>
    <w:rsid w:val="00E8276D"/>
    <w:rsid w:val="00E9343B"/>
    <w:rsid w:val="00EA0FF1"/>
    <w:rsid w:val="00EA3ED9"/>
    <w:rsid w:val="00EB106D"/>
    <w:rsid w:val="00EB32D9"/>
    <w:rsid w:val="00EB3A22"/>
    <w:rsid w:val="00EB74E3"/>
    <w:rsid w:val="00EC0C95"/>
    <w:rsid w:val="00EF20E1"/>
    <w:rsid w:val="00F244F9"/>
    <w:rsid w:val="00F46BCA"/>
    <w:rsid w:val="00F61268"/>
    <w:rsid w:val="00F6296B"/>
    <w:rsid w:val="00F8311A"/>
    <w:rsid w:val="00F8489A"/>
    <w:rsid w:val="00F97DD3"/>
    <w:rsid w:val="00FA7F24"/>
    <w:rsid w:val="00FB5E52"/>
    <w:rsid w:val="00FB6C4B"/>
    <w:rsid w:val="00FD178D"/>
    <w:rsid w:val="00FE006B"/>
    <w:rsid w:val="00FF1BC6"/>
    <w:rsid w:val="00FF7037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Standard"/>
    <w:next w:val="a"/>
    <w:link w:val="10"/>
    <w:qFormat/>
    <w:rsid w:val="007D1693"/>
    <w:pPr>
      <w:keepNext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4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4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40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178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A17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79A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079A8"/>
  </w:style>
  <w:style w:type="paragraph" w:styleId="a7">
    <w:name w:val="footer"/>
    <w:basedOn w:val="a"/>
    <w:link w:val="a8"/>
    <w:uiPriority w:val="99"/>
    <w:unhideWhenUsed/>
    <w:rsid w:val="00D079A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079A8"/>
  </w:style>
  <w:style w:type="character" w:customStyle="1" w:styleId="10">
    <w:name w:val="Заголовок 1 Знак"/>
    <w:basedOn w:val="a0"/>
    <w:link w:val="1"/>
    <w:rsid w:val="007D1693"/>
    <w:rPr>
      <w:rFonts w:ascii="Times New Roman" w:eastAsia="Times New Roman" w:hAnsi="Times New Roman" w:cs="Times New Roman"/>
      <w:kern w:val="3"/>
      <w:sz w:val="36"/>
      <w:szCs w:val="20"/>
      <w:lang w:eastAsia="ru-RU"/>
    </w:rPr>
  </w:style>
  <w:style w:type="paragraph" w:customStyle="1" w:styleId="Standard">
    <w:name w:val="Standard"/>
    <w:rsid w:val="007D169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ru-RU"/>
    </w:rPr>
  </w:style>
  <w:style w:type="paragraph" w:customStyle="1" w:styleId="Heading">
    <w:name w:val="Heading"/>
    <w:basedOn w:val="Standard"/>
    <w:next w:val="a"/>
    <w:rsid w:val="007D1693"/>
    <w:pPr>
      <w:keepNext/>
      <w:spacing w:before="240" w:after="120"/>
    </w:pPr>
    <w:rPr>
      <w:rFonts w:eastAsia="DejaVu Sans Condensed" w:cs="Tahoma"/>
      <w:szCs w:val="28"/>
    </w:rPr>
  </w:style>
  <w:style w:type="paragraph" w:styleId="2">
    <w:name w:val="Body Text Indent 2"/>
    <w:basedOn w:val="Standard"/>
    <w:link w:val="20"/>
    <w:rsid w:val="007D1693"/>
    <w:pPr>
      <w:ind w:firstLine="709"/>
      <w:jc w:val="both"/>
    </w:pPr>
  </w:style>
  <w:style w:type="character" w:customStyle="1" w:styleId="20">
    <w:name w:val="Основной текст с отступом 2 Знак"/>
    <w:basedOn w:val="a0"/>
    <w:link w:val="2"/>
    <w:rsid w:val="007D1693"/>
    <w:rPr>
      <w:rFonts w:ascii="Times New Roman" w:eastAsia="Times New Roman" w:hAnsi="Times New Roman" w:cs="Times New Roman"/>
      <w:kern w:val="3"/>
      <w:sz w:val="28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CB2D5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B2D58"/>
  </w:style>
  <w:style w:type="character" w:customStyle="1" w:styleId="ab">
    <w:name w:val="Текст примечания Знак"/>
    <w:basedOn w:val="a0"/>
    <w:link w:val="aa"/>
    <w:uiPriority w:val="99"/>
    <w:semiHidden/>
    <w:rsid w:val="00CB2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B2D5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B2D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59"/>
    <w:rsid w:val="00783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Базовый"/>
    <w:rsid w:val="00BA4692"/>
    <w:pPr>
      <w:widowControl w:val="0"/>
      <w:suppressAutoHyphens/>
    </w:pPr>
    <w:rPr>
      <w:rFonts w:ascii="Liberation Serif" w:eastAsia="AR PL KaitiM GB" w:hAnsi="Liberation Serif" w:cs="Lohit Hindi"/>
      <w:sz w:val="24"/>
      <w:szCs w:val="24"/>
      <w:lang w:eastAsia="zh-CN" w:bidi="hi-IN"/>
    </w:rPr>
  </w:style>
  <w:style w:type="paragraph" w:styleId="3">
    <w:name w:val="Body Text Indent 3"/>
    <w:basedOn w:val="a"/>
    <w:link w:val="30"/>
    <w:uiPriority w:val="99"/>
    <w:semiHidden/>
    <w:unhideWhenUsed/>
    <w:rsid w:val="0009257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9257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tentheader2cols">
    <w:name w:val="contentheader2cols"/>
    <w:basedOn w:val="a"/>
    <w:rsid w:val="00092571"/>
    <w:pPr>
      <w:spacing w:before="51"/>
      <w:ind w:left="257"/>
    </w:pPr>
    <w:rPr>
      <w:b/>
      <w:bCs/>
      <w:color w:val="3560A7"/>
      <w:sz w:val="22"/>
      <w:szCs w:val="22"/>
    </w:rPr>
  </w:style>
  <w:style w:type="paragraph" w:customStyle="1" w:styleId="21">
    <w:name w:val="Основной текст с отступом 21"/>
    <w:basedOn w:val="a"/>
    <w:rsid w:val="00092571"/>
    <w:pPr>
      <w:suppressAutoHyphens/>
      <w:spacing w:after="120" w:line="480" w:lineRule="auto"/>
      <w:ind w:left="283"/>
    </w:pPr>
    <w:rPr>
      <w:lang w:eastAsia="ar-SA"/>
    </w:rPr>
  </w:style>
  <w:style w:type="paragraph" w:styleId="af0">
    <w:name w:val="List Paragraph"/>
    <w:basedOn w:val="a"/>
    <w:uiPriority w:val="34"/>
    <w:qFormat/>
    <w:rsid w:val="00092571"/>
    <w:pPr>
      <w:ind w:left="720"/>
      <w:contextualSpacing/>
    </w:pPr>
  </w:style>
  <w:style w:type="table" w:customStyle="1" w:styleId="11">
    <w:name w:val="Сетка таблицы1"/>
    <w:basedOn w:val="a1"/>
    <w:next w:val="ae"/>
    <w:uiPriority w:val="59"/>
    <w:locked/>
    <w:rsid w:val="00B778F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iPriority w:val="99"/>
    <w:unhideWhenUsed/>
    <w:rsid w:val="00AA7DF2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AA7DF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3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B1CCE0B495F0314F3B84B654882771783A88E1665054AC8BCA3D6F92B3662D2E1C173F55AF9F47FBD51D190059E522D901AA0F964187D90A1332QFyFL" TargetMode="External"/><Relationship Id="rId13" Type="http://schemas.openxmlformats.org/officeDocument/2006/relationships/hyperlink" Target="consultantplus://offline/ref=3EB1CCE0B495F0314F3B84B654882771783A88E16A555BAB8BCA3D6F92B3662D2E1C172D55F79346FBCB1E13150FB467Q8y5L" TargetMode="External"/><Relationship Id="rId18" Type="http://schemas.openxmlformats.org/officeDocument/2006/relationships/hyperlink" Target="consultantplus://offline/ref=3EB1CCE0B495F0314F3B84B654882771783A88E1685953AC8BCA3D6F92B3662D2E1C173F55AF9F47FBD51D1D0059E522D901AA0F964187D90A1332QFyFL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3EB1CCE0B495F0314F3B84A057E478747F32D6E96E5758F8D6956632C5BA6C7A7B53167110A28047F2CB1C1A0AQ0y4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EB1CCE0B495F0314F3B84A057E478747938D3EB6F5A05F2DECC6A30C2B5336D6E1A427C11A29E4EF0814F5E5E00B566920CA2118A418FQCyEL" TargetMode="External"/><Relationship Id="rId17" Type="http://schemas.openxmlformats.org/officeDocument/2006/relationships/hyperlink" Target="consultantplus://offline/ref=3EB1CCE0B495F0314F3B84B654882771783A88E1685953AC8BCA3D6F92B3662D2E1C173F55AF9F47FBD41C1F0059E522D901AA0F964187D90A1332QFyFL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EB1CCE0B495F0314F3B84B654882771783A88E1685953AC8BCA3D6F92B3662D2E1C173F55AF9F47FBD51E1F0059E522D901AA0F964187D90A1332QFyFL" TargetMode="External"/><Relationship Id="rId20" Type="http://schemas.openxmlformats.org/officeDocument/2006/relationships/hyperlink" Target="consultantplus://offline/ref=3EB1CCE0B495F0314F3B84A057E478747F33DFEF6B5558F8D6956632C5BA6C7A7B53167110A28047F2CB1C1A0AQ0y4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EB1CCE0B495F0314F3B84A057E478747635D7EA6B5A05F2DECC6A30C2B5336D6E1A427C11A29E4EF0814F5E5E00B566920CA2118A418FQCyEL" TargetMode="External"/><Relationship Id="rId24" Type="http://schemas.openxmlformats.org/officeDocument/2006/relationships/hyperlink" Target="consultantplus://offline/ref=3EB1CCE0B495F0314F3B84B654882771783A88E1685953AC8BCA3D6F92B3662D2E1C173F55AF9F47FBD51D130059E522D901AA0F964187D90A1332QFyF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EB1CCE0B495F0314F3B84B654882771783A88E1685953AC8BCA3D6F92B3662D2E1C172D55F79346FBCB1E13150FB467Q8y5L" TargetMode="External"/><Relationship Id="rId23" Type="http://schemas.openxmlformats.org/officeDocument/2006/relationships/hyperlink" Target="consultantplus://offline/ref=3EB1CCE0B495F0314F3B84B654882771783A88E1685953AC8BCA3D6F92B3662D2E1C173F55AF9F47FBD51D120059E522D901AA0F964187D90A1332QFyFL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3EB1CCE0B495F0314F3B84B654882771783A88E1665054AC8BCA3D6F92B3662D2E1C173F55AF9F47FBD41E180059E522D901AA0F964187D90A1332QFyFL" TargetMode="External"/><Relationship Id="rId19" Type="http://schemas.openxmlformats.org/officeDocument/2006/relationships/hyperlink" Target="consultantplus://offline/ref=3EB1CCE0B495F0314F3B84B654882771783A88E1685953AC8BCA3D6F92B3662D2E1C172D55F79346FBCB1E13150FB467Q8y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B1CCE0B495F0314F3B84B654882771783A88E1665054AC8BCA3D6F92B3662D2E1C173F55AF9F47FBD51A1A0059E522D901AA0F964187D90A1332QFyFL" TargetMode="External"/><Relationship Id="rId14" Type="http://schemas.openxmlformats.org/officeDocument/2006/relationships/hyperlink" Target="consultantplus://offline/ref=3EB1CCE0B495F0314F3B84B654882771783A88E16A555BAB8BCA3D6F92B3662D2E1C173F55AF9F47FBD51F1F0059E522D901AA0F964187D90A1332QFyFL" TargetMode="External"/><Relationship Id="rId22" Type="http://schemas.openxmlformats.org/officeDocument/2006/relationships/hyperlink" Target="consultantplus://offline/ref=3EB1CCE0B495F0314F3B84A057E478747C39D4EB6A5958F8D6956632C5BA6C7A7B53167110A28047F2CB1C1A0AQ0y4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ED095-C0EF-4BD7-A8CD-49E183B2D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2507</Words>
  <Characters>14293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Щербаха</dc:creator>
  <cp:lastModifiedBy>Александр Досеев</cp:lastModifiedBy>
  <cp:revision>3</cp:revision>
  <cp:lastPrinted>2016-01-28T07:36:00Z</cp:lastPrinted>
  <dcterms:created xsi:type="dcterms:W3CDTF">2019-09-20T07:08:00Z</dcterms:created>
  <dcterms:modified xsi:type="dcterms:W3CDTF">2019-09-20T08:32:00Z</dcterms:modified>
</cp:coreProperties>
</file>