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</w:t>
      </w:r>
      <w:r w:rsidR="005D45A5">
        <w:rPr>
          <w:rFonts w:ascii="Times New Roman" w:hAnsi="Times New Roman"/>
          <w:sz w:val="28"/>
          <w:szCs w:val="28"/>
          <w:lang w:eastAsia="ru-RU"/>
        </w:rPr>
        <w:t>С</w:t>
      </w:r>
      <w:r w:rsidR="00EE3E69">
        <w:rPr>
          <w:rFonts w:ascii="Times New Roman" w:hAnsi="Times New Roman"/>
          <w:sz w:val="28"/>
          <w:szCs w:val="28"/>
          <w:lang w:eastAsia="ru-RU"/>
        </w:rPr>
        <w:t>ИЙСКАЯ ФЕДЕРАЦИЯ</w:t>
      </w:r>
    </w:p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РОСТОВСКАЯ ОБЛАСТЬ</w:t>
      </w:r>
    </w:p>
    <w:p w:rsidR="00BE5AB3" w:rsidRPr="00B66E93" w:rsidRDefault="00BE5AB3" w:rsidP="00EE3E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BE5AB3" w:rsidRPr="00B66E93" w:rsidRDefault="00BE5AB3" w:rsidP="00BE5AB3">
      <w:pPr>
        <w:rPr>
          <w:sz w:val="16"/>
          <w:szCs w:val="16"/>
          <w:lang w:eastAsia="ru-RU"/>
        </w:rPr>
      </w:pPr>
    </w:p>
    <w:p w:rsidR="00BE5AB3" w:rsidRPr="00A958A0" w:rsidRDefault="00BE5AB3" w:rsidP="00BE5AB3">
      <w:pPr>
        <w:spacing w:after="75" w:line="240" w:lineRule="auto"/>
        <w:jc w:val="center"/>
        <w:rPr>
          <w:rFonts w:ascii="Tahoma" w:hAnsi="Tahoma" w:cs="Tahoma"/>
          <w:b/>
          <w:sz w:val="32"/>
          <w:szCs w:val="32"/>
          <w:lang w:eastAsia="ru-RU"/>
        </w:rPr>
      </w:pPr>
      <w:r w:rsidRPr="00A958A0">
        <w:rPr>
          <w:rFonts w:ascii="Times New Roman" w:hAnsi="Times New Roman"/>
          <w:b/>
          <w:bCs/>
          <w:sz w:val="32"/>
          <w:szCs w:val="32"/>
          <w:lang w:eastAsia="ru-RU"/>
        </w:rPr>
        <w:t>А</w:t>
      </w:r>
      <w:r w:rsidR="00A958A0">
        <w:rPr>
          <w:rFonts w:ascii="Times New Roman" w:hAnsi="Times New Roman"/>
          <w:b/>
          <w:bCs/>
          <w:sz w:val="32"/>
          <w:szCs w:val="32"/>
          <w:lang w:eastAsia="ru-RU"/>
        </w:rPr>
        <w:t>дминистрация Усть-Донецкого района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> </w:t>
      </w:r>
    </w:p>
    <w:p w:rsidR="00D11D16" w:rsidRPr="00B66E93" w:rsidRDefault="00D11D16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</w:p>
    <w:p w:rsidR="00BE5AB3" w:rsidRPr="007B04B0" w:rsidRDefault="007B04B0" w:rsidP="00BE5AB3">
      <w:pPr>
        <w:spacing w:after="75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РАСПОРЯЖЕНИЕ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BE5AB3" w:rsidRPr="00E777C4" w:rsidTr="00D93944">
        <w:tc>
          <w:tcPr>
            <w:tcW w:w="3190" w:type="dxa"/>
            <w:vAlign w:val="center"/>
          </w:tcPr>
          <w:p w:rsidR="00BE5AB3" w:rsidRPr="00E777C4" w:rsidRDefault="00BE5AB3" w:rsidP="00726E5E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 xml:space="preserve"> «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>»</w:t>
            </w:r>
            <w:r w:rsidR="00726E5E">
              <w:rPr>
                <w:rFonts w:ascii="Times New Roman" w:hAnsi="Times New Roman"/>
                <w:bCs/>
                <w:sz w:val="28"/>
                <w:lang w:eastAsia="ru-RU"/>
              </w:rPr>
              <w:t>_________</w:t>
            </w:r>
            <w:r w:rsidR="0076343C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 г.                </w:t>
            </w:r>
          </w:p>
        </w:tc>
        <w:tc>
          <w:tcPr>
            <w:tcW w:w="3190" w:type="dxa"/>
          </w:tcPr>
          <w:p w:rsidR="00BE5AB3" w:rsidRPr="00E777C4" w:rsidRDefault="00192BA3" w:rsidP="00140C17">
            <w:pPr>
              <w:spacing w:after="75" w:line="240" w:lineRule="auto"/>
              <w:jc w:val="center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lang w:eastAsia="ru-RU"/>
              </w:rPr>
              <w:t>№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>100/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___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р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</w:p>
        </w:tc>
        <w:tc>
          <w:tcPr>
            <w:tcW w:w="3191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jc w:val="right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р.п. Усть-Донецкий      </w:t>
            </w:r>
          </w:p>
        </w:tc>
      </w:tr>
    </w:tbl>
    <w:p w:rsidR="002975F3" w:rsidRDefault="002975F3" w:rsidP="00A958A0">
      <w:pPr>
        <w:spacing w:after="75" w:line="240" w:lineRule="auto"/>
        <w:rPr>
          <w:rFonts w:ascii="Times New Roman" w:hAnsi="Times New Roman"/>
          <w:bCs/>
          <w:sz w:val="28"/>
          <w:lang w:eastAsia="ru-RU"/>
        </w:rPr>
      </w:pPr>
    </w:p>
    <w:p w:rsidR="00726E5E" w:rsidRDefault="00726E5E" w:rsidP="00A958A0">
      <w:pPr>
        <w:spacing w:after="75" w:line="240" w:lineRule="auto"/>
        <w:rPr>
          <w:rFonts w:ascii="Times New Roman" w:hAnsi="Times New Roman"/>
          <w:bCs/>
          <w:sz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635"/>
      </w:tblGrid>
      <w:tr w:rsidR="002975F3" w:rsidRPr="00A958A0" w:rsidTr="000766AE">
        <w:trPr>
          <w:trHeight w:val="1814"/>
        </w:trPr>
        <w:tc>
          <w:tcPr>
            <w:tcW w:w="3936" w:type="dxa"/>
          </w:tcPr>
          <w:p w:rsidR="001F6B5D" w:rsidRPr="00A958A0" w:rsidRDefault="0045745F" w:rsidP="001F6B5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1F6B5D">
              <w:rPr>
                <w:rFonts w:ascii="Times New Roman" w:hAnsi="Times New Roman"/>
                <w:sz w:val="28"/>
                <w:szCs w:val="28"/>
              </w:rPr>
              <w:t>внесении изменений</w:t>
            </w:r>
            <w:r w:rsidR="00EA593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1F6B5D">
              <w:rPr>
                <w:rFonts w:ascii="Times New Roman" w:hAnsi="Times New Roman"/>
                <w:sz w:val="28"/>
                <w:szCs w:val="28"/>
              </w:rPr>
              <w:t>распоряжение Администрации Усть-Донецкого района №100/17-р-20 от 31.01.2020 г.</w:t>
            </w:r>
          </w:p>
        </w:tc>
        <w:tc>
          <w:tcPr>
            <w:tcW w:w="2635" w:type="dxa"/>
          </w:tcPr>
          <w:p w:rsidR="002975F3" w:rsidRPr="00A958A0" w:rsidRDefault="002975F3" w:rsidP="00A958A0">
            <w:pPr>
              <w:spacing w:after="75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D2967" w:rsidRDefault="0045745F" w:rsidP="001F6B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501105184"/>
      <w:r w:rsidRPr="007E411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связи с кадровыми изменениями, в аппарате Администрации Усть-Донецкого района</w:t>
      </w:r>
      <w:bookmarkEnd w:id="0"/>
      <w:r w:rsidR="001F6B5D">
        <w:rPr>
          <w:rFonts w:ascii="Times New Roman" w:hAnsi="Times New Roman"/>
          <w:sz w:val="28"/>
          <w:szCs w:val="28"/>
        </w:rPr>
        <w:t xml:space="preserve"> </w:t>
      </w:r>
    </w:p>
    <w:p w:rsidR="00EA5935" w:rsidRDefault="00EA5935" w:rsidP="001F6B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720B" w:rsidRPr="00214664" w:rsidRDefault="006D2967" w:rsidP="00214664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4664">
        <w:rPr>
          <w:rFonts w:ascii="Times New Roman" w:hAnsi="Times New Roman"/>
          <w:sz w:val="28"/>
          <w:szCs w:val="28"/>
        </w:rPr>
        <w:t>В</w:t>
      </w:r>
      <w:r w:rsidR="001F6B5D" w:rsidRPr="00214664">
        <w:rPr>
          <w:rFonts w:ascii="Times New Roman" w:hAnsi="Times New Roman"/>
          <w:sz w:val="28"/>
          <w:szCs w:val="28"/>
        </w:rPr>
        <w:t>нести изменения в распоряжение Администрации Усть-Донецкого района №100/17-р-20 от 31.01.2020 г.</w:t>
      </w:r>
      <w:r w:rsidRPr="00214664">
        <w:rPr>
          <w:rFonts w:ascii="Times New Roman" w:hAnsi="Times New Roman"/>
          <w:sz w:val="28"/>
          <w:szCs w:val="28"/>
        </w:rPr>
        <w:t xml:space="preserve"> «О назначении ответственных лиц», изложив пункт 1.1. в следующей редакции:</w:t>
      </w:r>
    </w:p>
    <w:p w:rsidR="0045745F" w:rsidRDefault="006D2967" w:rsidP="00214664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«1.1. Гагулину Марианну Владимировну</w:t>
      </w:r>
      <w:r w:rsidR="0045745F">
        <w:rPr>
          <w:rFonts w:ascii="Times New Roman" w:hAnsi="Times New Roman"/>
          <w:sz w:val="28"/>
          <w:szCs w:val="28"/>
        </w:rPr>
        <w:t xml:space="preserve">, </w:t>
      </w:r>
      <w:r w:rsidR="000A5424">
        <w:rPr>
          <w:rFonts w:ascii="Times New Roman" w:hAnsi="Times New Roman"/>
          <w:sz w:val="28"/>
          <w:szCs w:val="28"/>
        </w:rPr>
        <w:t xml:space="preserve">и.о. </w:t>
      </w:r>
      <w:r w:rsidR="0045745F">
        <w:rPr>
          <w:rFonts w:ascii="Times New Roman" w:hAnsi="Times New Roman"/>
          <w:sz w:val="28"/>
          <w:szCs w:val="28"/>
        </w:rPr>
        <w:t>з</w:t>
      </w:r>
      <w:r w:rsidR="0045745F" w:rsidRPr="00B4746D">
        <w:rPr>
          <w:rFonts w:ascii="Times New Roman" w:hAnsi="Times New Roman"/>
          <w:sz w:val="28"/>
          <w:szCs w:val="28"/>
        </w:rPr>
        <w:t>аместител</w:t>
      </w:r>
      <w:r w:rsidR="0045745F">
        <w:rPr>
          <w:rFonts w:ascii="Times New Roman" w:hAnsi="Times New Roman"/>
          <w:sz w:val="28"/>
          <w:szCs w:val="28"/>
        </w:rPr>
        <w:t>я</w:t>
      </w:r>
      <w:r w:rsidR="0045745F" w:rsidRPr="00B4746D">
        <w:rPr>
          <w:rFonts w:ascii="Times New Roman" w:hAnsi="Times New Roman"/>
          <w:sz w:val="28"/>
          <w:szCs w:val="28"/>
        </w:rPr>
        <w:t xml:space="preserve"> главы Администрации</w:t>
      </w:r>
      <w:r w:rsidR="00726E5E" w:rsidRPr="00726E5E">
        <w:rPr>
          <w:rFonts w:ascii="Times New Roman" w:hAnsi="Times New Roman"/>
          <w:sz w:val="28"/>
          <w:szCs w:val="28"/>
        </w:rPr>
        <w:t xml:space="preserve"> </w:t>
      </w:r>
      <w:r w:rsidR="00726E5E" w:rsidRPr="00E53931">
        <w:rPr>
          <w:rFonts w:ascii="Times New Roman" w:hAnsi="Times New Roman"/>
          <w:sz w:val="28"/>
          <w:szCs w:val="28"/>
        </w:rPr>
        <w:t>Усть-Донецкого района</w:t>
      </w:r>
      <w:r w:rsidR="0045745F" w:rsidRPr="00B4746D">
        <w:rPr>
          <w:rFonts w:ascii="Times New Roman" w:hAnsi="Times New Roman"/>
          <w:sz w:val="28"/>
          <w:szCs w:val="28"/>
        </w:rPr>
        <w:t xml:space="preserve"> по </w:t>
      </w:r>
      <w:r w:rsidR="0045745F">
        <w:rPr>
          <w:rFonts w:ascii="Times New Roman" w:hAnsi="Times New Roman"/>
          <w:sz w:val="28"/>
          <w:szCs w:val="28"/>
        </w:rPr>
        <w:t>развитию социальной сферы и информационной политики  – ответственным должностным лицом за работу в системе «Инцидент-менеджмент»;</w:t>
      </w:r>
    </w:p>
    <w:p w:rsidR="00726E5E" w:rsidRDefault="00726E5E" w:rsidP="00214664">
      <w:pPr>
        <w:pStyle w:val="1"/>
        <w:numPr>
          <w:ilvl w:val="0"/>
          <w:numId w:val="12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распоряжение вступает в силу со дня его принятия.</w:t>
      </w:r>
    </w:p>
    <w:p w:rsidR="00726E5E" w:rsidRDefault="00726E5E" w:rsidP="00214664">
      <w:pPr>
        <w:pStyle w:val="1"/>
        <w:numPr>
          <w:ilvl w:val="0"/>
          <w:numId w:val="12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Отделу по общим, организационным и кадровым вопросам обеспечить размещение данного распоряжения на официальном сайте Администрации Усть-Донецкого района.</w:t>
      </w:r>
    </w:p>
    <w:p w:rsidR="00726E5E" w:rsidRPr="00726E5E" w:rsidRDefault="00726E5E" w:rsidP="00214664">
      <w:pPr>
        <w:pStyle w:val="1"/>
        <w:numPr>
          <w:ilvl w:val="0"/>
          <w:numId w:val="12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D40CA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D40CA0">
        <w:rPr>
          <w:rFonts w:ascii="Times New Roman" w:hAnsi="Times New Roman"/>
          <w:sz w:val="28"/>
          <w:szCs w:val="28"/>
        </w:rPr>
        <w:t xml:space="preserve"> возложить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0A5424">
        <w:rPr>
          <w:rFonts w:ascii="Times New Roman" w:hAnsi="Times New Roman"/>
          <w:sz w:val="28"/>
          <w:szCs w:val="28"/>
        </w:rPr>
        <w:t xml:space="preserve">и.о. </w:t>
      </w:r>
      <w:r>
        <w:rPr>
          <w:rFonts w:ascii="Times New Roman" w:hAnsi="Times New Roman"/>
          <w:sz w:val="28"/>
          <w:szCs w:val="28"/>
        </w:rPr>
        <w:t>з</w:t>
      </w:r>
      <w:r w:rsidRPr="00B4746D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EA5935">
        <w:rPr>
          <w:rFonts w:ascii="Times New Roman" w:hAnsi="Times New Roman"/>
          <w:sz w:val="28"/>
          <w:szCs w:val="28"/>
        </w:rPr>
        <w:t xml:space="preserve"> главы </w:t>
      </w:r>
      <w:r w:rsidRPr="00B4746D">
        <w:rPr>
          <w:rFonts w:ascii="Times New Roman" w:hAnsi="Times New Roman"/>
          <w:sz w:val="28"/>
          <w:szCs w:val="28"/>
        </w:rPr>
        <w:t xml:space="preserve">Администрации по </w:t>
      </w:r>
      <w:r>
        <w:rPr>
          <w:rFonts w:ascii="Times New Roman" w:hAnsi="Times New Roman"/>
          <w:sz w:val="28"/>
          <w:szCs w:val="28"/>
        </w:rPr>
        <w:t xml:space="preserve">развитию социальной сферы и информационной политики </w:t>
      </w:r>
      <w:r w:rsidR="006D2967">
        <w:rPr>
          <w:rFonts w:ascii="Times New Roman" w:hAnsi="Times New Roman"/>
          <w:sz w:val="28"/>
          <w:szCs w:val="28"/>
        </w:rPr>
        <w:t>Гагулину М.В.</w:t>
      </w:r>
    </w:p>
    <w:p w:rsidR="00726E5E" w:rsidRPr="00726E5E" w:rsidRDefault="00726E5E" w:rsidP="00726E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411" w:rsidRDefault="00726E5E" w:rsidP="005B35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F3F5D">
        <w:rPr>
          <w:rFonts w:ascii="Times New Roman" w:hAnsi="Times New Roman"/>
          <w:sz w:val="28"/>
          <w:szCs w:val="28"/>
        </w:rPr>
        <w:t xml:space="preserve">лава Администрации </w:t>
      </w:r>
    </w:p>
    <w:p w:rsidR="00140C17" w:rsidRDefault="005F3F5D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Усть-Донецкого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В.М. Гуснай</w:t>
      </w:r>
    </w:p>
    <w:p w:rsidR="00726E5E" w:rsidRDefault="00726E5E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40C17" w:rsidRPr="00D11D16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 xml:space="preserve">Распоряжение вносит </w:t>
      </w:r>
    </w:p>
    <w:p w:rsidR="00140C17" w:rsidRPr="00D11D16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 xml:space="preserve">отдел координации деятельности </w:t>
      </w:r>
    </w:p>
    <w:p w:rsidR="00140C17" w:rsidRPr="00D11D16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>социальной сферы</w:t>
      </w:r>
    </w:p>
    <w:p w:rsidR="00C75DDB" w:rsidRPr="00D11D16" w:rsidRDefault="00140C17" w:rsidP="00AB5272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D11D16">
        <w:rPr>
          <w:rFonts w:ascii="Times New Roman" w:hAnsi="Times New Roman"/>
          <w:sz w:val="16"/>
          <w:szCs w:val="16"/>
        </w:rPr>
        <w:t>Нехорошева Д.Л.</w:t>
      </w:r>
    </w:p>
    <w:sectPr w:rsidR="00C75DDB" w:rsidRPr="00D11D16" w:rsidSect="006A32A1">
      <w:footerReference w:type="even" r:id="rId8"/>
      <w:footerReference w:type="default" r:id="rId9"/>
      <w:footerReference w:type="first" r:id="rId10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388" w:rsidRDefault="007C6388" w:rsidP="00C3391D">
      <w:pPr>
        <w:spacing w:after="0" w:line="240" w:lineRule="auto"/>
      </w:pPr>
      <w:r>
        <w:separator/>
      </w:r>
    </w:p>
  </w:endnote>
  <w:endnote w:type="continuationSeparator" w:id="1">
    <w:p w:rsidR="007C6388" w:rsidRDefault="007C6388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Default="009837BB" w:rsidP="002430B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1D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A3AA0" w:rsidRDefault="007C638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Pr="00863E1E" w:rsidRDefault="009837BB" w:rsidP="002430BC">
    <w:pPr>
      <w:pStyle w:val="a6"/>
      <w:framePr w:wrap="around" w:vAnchor="text" w:hAnchor="margin" w:xAlign="right" w:y="1"/>
      <w:rPr>
        <w:rStyle w:val="a9"/>
        <w:lang w:val="en-US"/>
      </w:rPr>
    </w:pPr>
    <w:r>
      <w:rPr>
        <w:rStyle w:val="a9"/>
      </w:rPr>
      <w:fldChar w:fldCharType="begin"/>
    </w:r>
    <w:r w:rsidR="00381D81" w:rsidRPr="00863E1E">
      <w:rPr>
        <w:rStyle w:val="a9"/>
        <w:lang w:val="en-US"/>
      </w:rPr>
      <w:instrText xml:space="preserve">PAGE  </w:instrText>
    </w:r>
    <w:r>
      <w:rPr>
        <w:rStyle w:val="a9"/>
      </w:rPr>
      <w:fldChar w:fldCharType="separate"/>
    </w:r>
    <w:r w:rsidR="006D2967">
      <w:rPr>
        <w:rStyle w:val="a9"/>
        <w:noProof/>
        <w:lang w:val="en-US"/>
      </w:rPr>
      <w:t>2</w:t>
    </w:r>
    <w:r>
      <w:rPr>
        <w:rStyle w:val="a9"/>
      </w:rPr>
      <w:fldChar w:fldCharType="end"/>
    </w:r>
  </w:p>
  <w:p w:rsidR="00BF49B9" w:rsidRPr="00BF49B9" w:rsidRDefault="007C6388" w:rsidP="00D85C93">
    <w:pPr>
      <w:pStyle w:val="a6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9A" w:rsidRDefault="00CA099A" w:rsidP="00CA099A">
    <w:pPr>
      <w:pStyle w:val="a6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388" w:rsidRDefault="007C6388" w:rsidP="00C3391D">
      <w:pPr>
        <w:spacing w:after="0" w:line="240" w:lineRule="auto"/>
      </w:pPr>
      <w:r>
        <w:separator/>
      </w:r>
    </w:p>
  </w:footnote>
  <w:footnote w:type="continuationSeparator" w:id="1">
    <w:p w:rsidR="007C6388" w:rsidRDefault="007C6388" w:rsidP="00C3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8.25pt;height:2in" o:bullet="t">
        <v:imagedata r:id="rId1" o:title="220px-Печатка_Війська_Донського_XVII_ст"/>
      </v:shape>
    </w:pict>
  </w:numPicBullet>
  <w:abstractNum w:abstractNumId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897494"/>
    <w:multiLevelType w:val="hybridMultilevel"/>
    <w:tmpl w:val="7EC25C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E103D"/>
    <w:multiLevelType w:val="hybridMultilevel"/>
    <w:tmpl w:val="60E471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18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A51420"/>
    <w:multiLevelType w:val="hybridMultilevel"/>
    <w:tmpl w:val="274CD3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90FEB"/>
    <w:multiLevelType w:val="hybridMultilevel"/>
    <w:tmpl w:val="CCA09B48"/>
    <w:lvl w:ilvl="0" w:tplc="456CC78E">
      <w:start w:val="1"/>
      <w:numFmt w:val="decimal"/>
      <w:lvlText w:val="%1."/>
      <w:lvlJc w:val="left"/>
      <w:pPr>
        <w:ind w:left="185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4CA00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57823"/>
    <w:multiLevelType w:val="hybridMultilevel"/>
    <w:tmpl w:val="B0AC2BD6"/>
    <w:lvl w:ilvl="0" w:tplc="9D8C9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1678C1"/>
    <w:multiLevelType w:val="hybridMultilevel"/>
    <w:tmpl w:val="1C86B296"/>
    <w:lvl w:ilvl="0" w:tplc="456CC78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C53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FAF28C1"/>
    <w:multiLevelType w:val="hybridMultilevel"/>
    <w:tmpl w:val="C84C91B4"/>
    <w:lvl w:ilvl="0" w:tplc="3DEAC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12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3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AB3"/>
    <w:rsid w:val="000010BA"/>
    <w:rsid w:val="00017097"/>
    <w:rsid w:val="000312F1"/>
    <w:rsid w:val="00062F34"/>
    <w:rsid w:val="000766AE"/>
    <w:rsid w:val="00080F5F"/>
    <w:rsid w:val="000A016A"/>
    <w:rsid w:val="000A5424"/>
    <w:rsid w:val="000E7EEE"/>
    <w:rsid w:val="00100953"/>
    <w:rsid w:val="00105F8D"/>
    <w:rsid w:val="00106D02"/>
    <w:rsid w:val="00111B1F"/>
    <w:rsid w:val="00113E57"/>
    <w:rsid w:val="00114E0A"/>
    <w:rsid w:val="001230AF"/>
    <w:rsid w:val="001315C2"/>
    <w:rsid w:val="00140C17"/>
    <w:rsid w:val="00143AEB"/>
    <w:rsid w:val="00151B21"/>
    <w:rsid w:val="00165411"/>
    <w:rsid w:val="00176DC0"/>
    <w:rsid w:val="00192BA3"/>
    <w:rsid w:val="001A1546"/>
    <w:rsid w:val="001A5966"/>
    <w:rsid w:val="001C2937"/>
    <w:rsid w:val="001E4EE9"/>
    <w:rsid w:val="001F6B5D"/>
    <w:rsid w:val="00206A26"/>
    <w:rsid w:val="00214664"/>
    <w:rsid w:val="00220340"/>
    <w:rsid w:val="00222C0B"/>
    <w:rsid w:val="0026284E"/>
    <w:rsid w:val="00263411"/>
    <w:rsid w:val="002731D9"/>
    <w:rsid w:val="0029444D"/>
    <w:rsid w:val="002975F3"/>
    <w:rsid w:val="002A59EF"/>
    <w:rsid w:val="002C64DE"/>
    <w:rsid w:val="002D2730"/>
    <w:rsid w:val="002E07A5"/>
    <w:rsid w:val="002E7BEC"/>
    <w:rsid w:val="002F7D13"/>
    <w:rsid w:val="002F7F0C"/>
    <w:rsid w:val="00300EA3"/>
    <w:rsid w:val="00327B2D"/>
    <w:rsid w:val="00336FB2"/>
    <w:rsid w:val="0034247C"/>
    <w:rsid w:val="00374EA7"/>
    <w:rsid w:val="00381D81"/>
    <w:rsid w:val="003D2112"/>
    <w:rsid w:val="003D6E41"/>
    <w:rsid w:val="003D760B"/>
    <w:rsid w:val="003D786A"/>
    <w:rsid w:val="004130C8"/>
    <w:rsid w:val="00425CD9"/>
    <w:rsid w:val="0043132C"/>
    <w:rsid w:val="004333C5"/>
    <w:rsid w:val="0044422E"/>
    <w:rsid w:val="00453401"/>
    <w:rsid w:val="0045745F"/>
    <w:rsid w:val="00475BA4"/>
    <w:rsid w:val="004A2ED1"/>
    <w:rsid w:val="004B6583"/>
    <w:rsid w:val="004C421B"/>
    <w:rsid w:val="00504C64"/>
    <w:rsid w:val="00504E1E"/>
    <w:rsid w:val="00512FA2"/>
    <w:rsid w:val="00546338"/>
    <w:rsid w:val="0055332D"/>
    <w:rsid w:val="00562587"/>
    <w:rsid w:val="0056604D"/>
    <w:rsid w:val="00570BE8"/>
    <w:rsid w:val="005819D2"/>
    <w:rsid w:val="00592B35"/>
    <w:rsid w:val="005B35EA"/>
    <w:rsid w:val="005B53B9"/>
    <w:rsid w:val="005D45A5"/>
    <w:rsid w:val="005F3F5D"/>
    <w:rsid w:val="00611E2E"/>
    <w:rsid w:val="00611F61"/>
    <w:rsid w:val="0061720B"/>
    <w:rsid w:val="00660551"/>
    <w:rsid w:val="006645A4"/>
    <w:rsid w:val="0066675D"/>
    <w:rsid w:val="00675AAC"/>
    <w:rsid w:val="006A32A1"/>
    <w:rsid w:val="006B5FD7"/>
    <w:rsid w:val="006C31EE"/>
    <w:rsid w:val="006C505D"/>
    <w:rsid w:val="006D2967"/>
    <w:rsid w:val="006D38A7"/>
    <w:rsid w:val="006E20A8"/>
    <w:rsid w:val="006F5233"/>
    <w:rsid w:val="00704E1A"/>
    <w:rsid w:val="00712596"/>
    <w:rsid w:val="00721D9D"/>
    <w:rsid w:val="00726E5E"/>
    <w:rsid w:val="00737196"/>
    <w:rsid w:val="00743C31"/>
    <w:rsid w:val="0075221C"/>
    <w:rsid w:val="0075412B"/>
    <w:rsid w:val="00755F12"/>
    <w:rsid w:val="00762100"/>
    <w:rsid w:val="0076343C"/>
    <w:rsid w:val="00764354"/>
    <w:rsid w:val="00792C52"/>
    <w:rsid w:val="007A7FBC"/>
    <w:rsid w:val="007B04B0"/>
    <w:rsid w:val="007C6388"/>
    <w:rsid w:val="007E4115"/>
    <w:rsid w:val="007F523E"/>
    <w:rsid w:val="00800380"/>
    <w:rsid w:val="00844F46"/>
    <w:rsid w:val="008552A8"/>
    <w:rsid w:val="00863E1E"/>
    <w:rsid w:val="00874228"/>
    <w:rsid w:val="008858E4"/>
    <w:rsid w:val="008900B9"/>
    <w:rsid w:val="008B1D48"/>
    <w:rsid w:val="008B1E5B"/>
    <w:rsid w:val="008D500F"/>
    <w:rsid w:val="008D7995"/>
    <w:rsid w:val="008E31ED"/>
    <w:rsid w:val="008E5079"/>
    <w:rsid w:val="008E6CC7"/>
    <w:rsid w:val="008F49E4"/>
    <w:rsid w:val="009034EC"/>
    <w:rsid w:val="00916C66"/>
    <w:rsid w:val="00943744"/>
    <w:rsid w:val="00952451"/>
    <w:rsid w:val="0095316A"/>
    <w:rsid w:val="00954450"/>
    <w:rsid w:val="009545DB"/>
    <w:rsid w:val="009659B5"/>
    <w:rsid w:val="00976C96"/>
    <w:rsid w:val="009837BB"/>
    <w:rsid w:val="009A780C"/>
    <w:rsid w:val="009A7B08"/>
    <w:rsid w:val="009D25F8"/>
    <w:rsid w:val="00A24C21"/>
    <w:rsid w:val="00A259D2"/>
    <w:rsid w:val="00A44BD0"/>
    <w:rsid w:val="00A57E8B"/>
    <w:rsid w:val="00A80569"/>
    <w:rsid w:val="00A958A0"/>
    <w:rsid w:val="00AA2C6B"/>
    <w:rsid w:val="00AB1E68"/>
    <w:rsid w:val="00AB41A9"/>
    <w:rsid w:val="00AB5272"/>
    <w:rsid w:val="00AD1CDD"/>
    <w:rsid w:val="00AD1FDE"/>
    <w:rsid w:val="00AE5CD6"/>
    <w:rsid w:val="00B16094"/>
    <w:rsid w:val="00B33F90"/>
    <w:rsid w:val="00B4746D"/>
    <w:rsid w:val="00B77858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C1027D"/>
    <w:rsid w:val="00C16591"/>
    <w:rsid w:val="00C3391D"/>
    <w:rsid w:val="00C366E1"/>
    <w:rsid w:val="00C75DDB"/>
    <w:rsid w:val="00C8371F"/>
    <w:rsid w:val="00CA099A"/>
    <w:rsid w:val="00CB24E6"/>
    <w:rsid w:val="00CB58FC"/>
    <w:rsid w:val="00CC7D65"/>
    <w:rsid w:val="00CD2F69"/>
    <w:rsid w:val="00CF1B53"/>
    <w:rsid w:val="00D022E0"/>
    <w:rsid w:val="00D11D16"/>
    <w:rsid w:val="00D330D2"/>
    <w:rsid w:val="00D40CA0"/>
    <w:rsid w:val="00D52292"/>
    <w:rsid w:val="00D65FE4"/>
    <w:rsid w:val="00D8469A"/>
    <w:rsid w:val="00D93944"/>
    <w:rsid w:val="00DA66D2"/>
    <w:rsid w:val="00DB39B3"/>
    <w:rsid w:val="00DD2472"/>
    <w:rsid w:val="00DD3B23"/>
    <w:rsid w:val="00DF4EED"/>
    <w:rsid w:val="00E02BF8"/>
    <w:rsid w:val="00E032C6"/>
    <w:rsid w:val="00E26DD5"/>
    <w:rsid w:val="00E340D9"/>
    <w:rsid w:val="00E37BD8"/>
    <w:rsid w:val="00E53931"/>
    <w:rsid w:val="00E5604C"/>
    <w:rsid w:val="00E83DE9"/>
    <w:rsid w:val="00EA0690"/>
    <w:rsid w:val="00EA1EF6"/>
    <w:rsid w:val="00EA5935"/>
    <w:rsid w:val="00EA68D6"/>
    <w:rsid w:val="00ED33E4"/>
    <w:rsid w:val="00EE3E05"/>
    <w:rsid w:val="00EE3E69"/>
    <w:rsid w:val="00EF4CA0"/>
    <w:rsid w:val="00F01871"/>
    <w:rsid w:val="00F04FA7"/>
    <w:rsid w:val="00F115BD"/>
    <w:rsid w:val="00F4143B"/>
    <w:rsid w:val="00F460C9"/>
    <w:rsid w:val="00F56A6D"/>
    <w:rsid w:val="00F6261B"/>
    <w:rsid w:val="00F6574B"/>
    <w:rsid w:val="00F7591A"/>
    <w:rsid w:val="00F764C6"/>
    <w:rsid w:val="00F82E59"/>
    <w:rsid w:val="00F86C4C"/>
    <w:rsid w:val="00F92666"/>
    <w:rsid w:val="00FA789C"/>
    <w:rsid w:val="00FC0663"/>
    <w:rsid w:val="00FC76A7"/>
    <w:rsid w:val="00FF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863E1E"/>
  </w:style>
  <w:style w:type="paragraph" w:styleId="aa">
    <w:name w:val="List Paragraph"/>
    <w:basedOn w:val="a"/>
    <w:uiPriority w:val="34"/>
    <w:qFormat/>
    <w:rsid w:val="00A57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DA034-0430-44D0-9C83-23FE969F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creator>Рябов</dc:creator>
  <cp:lastModifiedBy>nekhorosheva_dl</cp:lastModifiedBy>
  <cp:revision>26</cp:revision>
  <cp:lastPrinted>2020-01-24T09:27:00Z</cp:lastPrinted>
  <dcterms:created xsi:type="dcterms:W3CDTF">2020-01-24T09:29:00Z</dcterms:created>
  <dcterms:modified xsi:type="dcterms:W3CDTF">2020-03-13T09:51:00Z</dcterms:modified>
</cp:coreProperties>
</file>