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Default Extension="xlsx" ContentType="application/vnd.openxmlformats-officedocument.spreadsheetml.sheet"/>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A34" w:rsidRPr="00425180" w:rsidRDefault="00A77A34" w:rsidP="00A77A34">
      <w:pPr>
        <w:ind w:right="-1"/>
        <w:jc w:val="center"/>
        <w:outlineLvl w:val="0"/>
        <w:rPr>
          <w:rFonts w:ascii="Arial" w:hAnsi="Arial" w:cs="Arial"/>
          <w:strike/>
          <w:noProof/>
          <w:color w:val="FF0000"/>
        </w:rPr>
      </w:pPr>
      <w:bookmarkStart w:id="0" w:name="_Toc312530870"/>
      <w:bookmarkStart w:id="1" w:name="_Toc273554828"/>
      <w:bookmarkStart w:id="2" w:name="_Toc273558607"/>
      <w:r w:rsidRPr="00425180">
        <w:rPr>
          <w:rFonts w:ascii="Arial" w:hAnsi="Arial" w:cs="Arial"/>
          <w:strike/>
          <w:noProof/>
          <w:color w:val="FF0000"/>
        </w:rPr>
        <w:drawing>
          <wp:anchor distT="0" distB="0" distL="0" distR="0" simplePos="0" relativeHeight="251659264" behindDoc="0" locked="0" layoutInCell="1" allowOverlap="1">
            <wp:simplePos x="0" y="0"/>
            <wp:positionH relativeFrom="column">
              <wp:posOffset>2809875</wp:posOffset>
            </wp:positionH>
            <wp:positionV relativeFrom="paragraph">
              <wp:posOffset>-173990</wp:posOffset>
            </wp:positionV>
            <wp:extent cx="434340" cy="450850"/>
            <wp:effectExtent l="19050" t="0" r="3810" b="0"/>
            <wp:wrapSquare wrapText="largest"/>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434340" cy="450850"/>
                    </a:xfrm>
                    <a:prstGeom prst="rect">
                      <a:avLst/>
                    </a:prstGeom>
                    <a:solidFill>
                      <a:srgbClr val="FFFFFF"/>
                    </a:solidFill>
                  </pic:spPr>
                </pic:pic>
              </a:graphicData>
            </a:graphic>
          </wp:anchor>
        </w:drawing>
      </w:r>
    </w:p>
    <w:p w:rsidR="00A77A34" w:rsidRPr="00425180" w:rsidRDefault="00A77A34" w:rsidP="00A77A34">
      <w:pPr>
        <w:ind w:right="-1"/>
        <w:jc w:val="center"/>
        <w:outlineLvl w:val="0"/>
        <w:rPr>
          <w:rFonts w:ascii="Arial" w:hAnsi="Arial" w:cs="Arial"/>
          <w:strike/>
          <w:color w:val="FF0000"/>
          <w:sz w:val="18"/>
          <w:szCs w:val="18"/>
        </w:rPr>
      </w:pPr>
    </w:p>
    <w:p w:rsidR="00A77A34" w:rsidRPr="00282F32" w:rsidRDefault="00A77A34" w:rsidP="00A77A34">
      <w:pPr>
        <w:spacing w:line="360" w:lineRule="auto"/>
        <w:ind w:right="-1"/>
        <w:jc w:val="center"/>
      </w:pPr>
      <w:bookmarkStart w:id="3" w:name="_Toc44062635"/>
      <w:r w:rsidRPr="00282F32">
        <w:t>РОСТОВСКАЯ ОБЛАСТЬ</w:t>
      </w:r>
      <w:bookmarkEnd w:id="3"/>
    </w:p>
    <w:p w:rsidR="00A77A34" w:rsidRPr="00282F32" w:rsidRDefault="00A77A34" w:rsidP="00A77A34">
      <w:pPr>
        <w:spacing w:line="360" w:lineRule="auto"/>
        <w:ind w:right="-1"/>
        <w:jc w:val="center"/>
        <w:rPr>
          <w:sz w:val="20"/>
          <w:szCs w:val="20"/>
        </w:rPr>
      </w:pPr>
      <w:r w:rsidRPr="00282F32">
        <w:rPr>
          <w:sz w:val="20"/>
          <w:szCs w:val="20"/>
        </w:rPr>
        <w:t>МУНИЦИПАЛЬНОЕ ОБРАЗОВАНИЕ "УСТЬ-ДОНЕЦКИЙ РАЙОН"</w:t>
      </w:r>
    </w:p>
    <w:p w:rsidR="00A77A34" w:rsidRPr="00282F32" w:rsidRDefault="00A77A34" w:rsidP="00A77A34">
      <w:pPr>
        <w:spacing w:line="360" w:lineRule="auto"/>
        <w:jc w:val="center"/>
        <w:rPr>
          <w:sz w:val="20"/>
          <w:szCs w:val="20"/>
        </w:rPr>
      </w:pPr>
      <w:r w:rsidRPr="00282F32">
        <w:rPr>
          <w:sz w:val="20"/>
          <w:szCs w:val="20"/>
        </w:rPr>
        <w:t>МУНИЦИПАЛЬНОЕ ОБРАЗОВАНИЕ «КРЫМСКОЕ СЕЛЬСКОЕ ПОСЕЛЕНИЕ»</w:t>
      </w:r>
    </w:p>
    <w:p w:rsidR="00A77A34" w:rsidRPr="00A77A34" w:rsidRDefault="00A77A34" w:rsidP="00A77A34">
      <w:pPr>
        <w:ind w:right="-1"/>
        <w:jc w:val="center"/>
        <w:rPr>
          <w:b/>
        </w:rPr>
      </w:pPr>
    </w:p>
    <w:p w:rsidR="00A77A34" w:rsidRPr="00A77A34" w:rsidRDefault="00A77A34" w:rsidP="00A77A34">
      <w:pPr>
        <w:jc w:val="center"/>
        <w:rPr>
          <w:b/>
        </w:rPr>
      </w:pPr>
    </w:p>
    <w:p w:rsidR="00A77A34" w:rsidRPr="00A77A34" w:rsidRDefault="00A77A34" w:rsidP="00A77A34">
      <w:pPr>
        <w:jc w:val="center"/>
        <w:rPr>
          <w:b/>
        </w:rPr>
      </w:pPr>
    </w:p>
    <w:p w:rsidR="00A77A34" w:rsidRPr="00A77A34" w:rsidRDefault="00A77A34" w:rsidP="00A77A34">
      <w:pPr>
        <w:jc w:val="center"/>
        <w:rPr>
          <w:b/>
        </w:rPr>
      </w:pPr>
    </w:p>
    <w:p w:rsidR="00A77A34" w:rsidRPr="00A77A34" w:rsidRDefault="00A77A34" w:rsidP="00A77A34">
      <w:pPr>
        <w:jc w:val="center"/>
        <w:rPr>
          <w:b/>
        </w:rPr>
      </w:pPr>
    </w:p>
    <w:p w:rsidR="00A77A34" w:rsidRPr="00A77A34" w:rsidRDefault="00A77A34" w:rsidP="00A77A34">
      <w:pPr>
        <w:jc w:val="center"/>
        <w:rPr>
          <w:b/>
        </w:rPr>
      </w:pPr>
    </w:p>
    <w:p w:rsidR="00A77A34" w:rsidRPr="00A77A34" w:rsidRDefault="00A77A34" w:rsidP="00A77A34">
      <w:pPr>
        <w:jc w:val="center"/>
        <w:rPr>
          <w:b/>
        </w:rPr>
      </w:pPr>
    </w:p>
    <w:p w:rsidR="00A77A34" w:rsidRPr="00A77A34" w:rsidRDefault="00A77A34" w:rsidP="00A77A34">
      <w:pPr>
        <w:jc w:val="center"/>
        <w:rPr>
          <w:b/>
        </w:rPr>
      </w:pPr>
    </w:p>
    <w:p w:rsidR="00A77A34" w:rsidRPr="00A77A34" w:rsidRDefault="00A77A34" w:rsidP="00A77A34">
      <w:pPr>
        <w:jc w:val="center"/>
        <w:rPr>
          <w:b/>
        </w:rPr>
      </w:pPr>
    </w:p>
    <w:p w:rsidR="00A77A34" w:rsidRPr="009D1B9B" w:rsidRDefault="00A77A34" w:rsidP="00A77A34">
      <w:pPr>
        <w:spacing w:line="276" w:lineRule="auto"/>
        <w:jc w:val="center"/>
        <w:rPr>
          <w:b/>
          <w:sz w:val="28"/>
          <w:szCs w:val="28"/>
        </w:rPr>
      </w:pPr>
      <w:r w:rsidRPr="009D1B9B">
        <w:rPr>
          <w:b/>
          <w:sz w:val="28"/>
          <w:szCs w:val="28"/>
        </w:rPr>
        <w:t xml:space="preserve">ПРОЕКТ ПРЕДЛОЖЕНИЙ ПО ВНЕСЕНИЮ ИЗМЕНЕНИЙ </w:t>
      </w:r>
    </w:p>
    <w:p w:rsidR="00A77A34" w:rsidRPr="00B51194" w:rsidRDefault="00A77A34" w:rsidP="00A77A34">
      <w:pPr>
        <w:jc w:val="center"/>
        <w:rPr>
          <w:b/>
          <w:sz w:val="28"/>
          <w:szCs w:val="28"/>
        </w:rPr>
      </w:pPr>
      <w:r w:rsidRPr="009D1B9B">
        <w:rPr>
          <w:b/>
          <w:sz w:val="28"/>
          <w:szCs w:val="28"/>
        </w:rPr>
        <w:t xml:space="preserve">В ГЕНЕРАЛЬНЫЙ ПЛАН </w:t>
      </w:r>
      <w:r w:rsidRPr="00B51194">
        <w:rPr>
          <w:b/>
          <w:sz w:val="28"/>
          <w:szCs w:val="28"/>
        </w:rPr>
        <w:t>МУНИЦИПАЛЬНО</w:t>
      </w:r>
      <w:r>
        <w:rPr>
          <w:b/>
          <w:sz w:val="28"/>
          <w:szCs w:val="28"/>
        </w:rPr>
        <w:t>ГО</w:t>
      </w:r>
      <w:r w:rsidRPr="00B51194">
        <w:rPr>
          <w:b/>
          <w:sz w:val="28"/>
          <w:szCs w:val="28"/>
        </w:rPr>
        <w:t xml:space="preserve"> ОБРАЗОВАНИ</w:t>
      </w:r>
      <w:r>
        <w:rPr>
          <w:b/>
          <w:sz w:val="28"/>
          <w:szCs w:val="28"/>
        </w:rPr>
        <w:t>Я</w:t>
      </w:r>
      <w:r w:rsidRPr="00B51194">
        <w:rPr>
          <w:b/>
          <w:sz w:val="28"/>
          <w:szCs w:val="28"/>
        </w:rPr>
        <w:t xml:space="preserve"> «КРЫМСКОЕ СЕЛЬСКОЕ ПОСЕЛЕНИЕ»</w:t>
      </w:r>
    </w:p>
    <w:p w:rsidR="00A77A34" w:rsidRPr="009D1B9B" w:rsidRDefault="00A77A34" w:rsidP="00A77A34">
      <w:pPr>
        <w:spacing w:line="276" w:lineRule="auto"/>
        <w:jc w:val="center"/>
        <w:rPr>
          <w:rFonts w:eastAsiaTheme="minorHAnsi"/>
          <w:b/>
          <w:color w:val="000000"/>
          <w:sz w:val="28"/>
          <w:szCs w:val="28"/>
          <w:lang w:eastAsia="en-US"/>
        </w:rPr>
      </w:pPr>
      <w:r w:rsidRPr="009D1B9B">
        <w:rPr>
          <w:rFonts w:eastAsiaTheme="minorHAnsi"/>
          <w:b/>
          <w:color w:val="000000"/>
          <w:sz w:val="28"/>
          <w:szCs w:val="28"/>
          <w:lang w:eastAsia="en-US"/>
        </w:rPr>
        <w:t>УСТЬ-ДОНЕЦКОГО РАЙОНА РОСТОВСКОЙ ОБЛАСТИ</w:t>
      </w:r>
    </w:p>
    <w:p w:rsidR="00A77A34" w:rsidRPr="00A77A34" w:rsidRDefault="00A77A34" w:rsidP="00A77A34">
      <w:pPr>
        <w:jc w:val="center"/>
        <w:rPr>
          <w:b/>
        </w:rPr>
      </w:pPr>
    </w:p>
    <w:p w:rsidR="00A77A34" w:rsidRPr="00A77A34" w:rsidRDefault="00A77A34" w:rsidP="00A77A34">
      <w:pPr>
        <w:jc w:val="center"/>
      </w:pPr>
    </w:p>
    <w:p w:rsidR="00320AE0" w:rsidRPr="00A77A34" w:rsidRDefault="00320AE0" w:rsidP="003C409E">
      <w:pPr>
        <w:jc w:val="center"/>
        <w:rPr>
          <w:b/>
        </w:rPr>
      </w:pPr>
    </w:p>
    <w:p w:rsidR="00DA023D" w:rsidRPr="00A77A34" w:rsidRDefault="00DA023D" w:rsidP="003C409E">
      <w:pPr>
        <w:jc w:val="center"/>
        <w:rPr>
          <w:b/>
        </w:rPr>
      </w:pPr>
    </w:p>
    <w:p w:rsidR="00320AE0" w:rsidRDefault="00320AE0" w:rsidP="003C409E">
      <w:pPr>
        <w:jc w:val="center"/>
        <w:rPr>
          <w:sz w:val="28"/>
          <w:szCs w:val="28"/>
        </w:rPr>
      </w:pPr>
      <w:r w:rsidRPr="001C0185">
        <w:rPr>
          <w:sz w:val="28"/>
          <w:szCs w:val="28"/>
        </w:rPr>
        <w:t>ТОМ 2</w:t>
      </w:r>
    </w:p>
    <w:p w:rsidR="00A77A34" w:rsidRPr="001C0185" w:rsidRDefault="00A77A34" w:rsidP="003C409E">
      <w:pPr>
        <w:jc w:val="center"/>
        <w:rPr>
          <w:sz w:val="28"/>
          <w:szCs w:val="28"/>
        </w:rPr>
      </w:pPr>
    </w:p>
    <w:p w:rsidR="00320AE0" w:rsidRPr="001C0185" w:rsidRDefault="00FA1E55" w:rsidP="00320AE0">
      <w:pPr>
        <w:jc w:val="center"/>
      </w:pPr>
      <w:r w:rsidRPr="001C0185">
        <w:rPr>
          <w:sz w:val="28"/>
          <w:szCs w:val="28"/>
        </w:rPr>
        <w:t>МАТЕРИАЛЫ ПО ОБОСНОВАНИЮ</w:t>
      </w:r>
    </w:p>
    <w:p w:rsidR="00320AE0" w:rsidRPr="001C0185" w:rsidRDefault="00320AE0" w:rsidP="00320AE0">
      <w:pPr>
        <w:jc w:val="center"/>
        <w:rPr>
          <w:b/>
        </w:rPr>
      </w:pPr>
    </w:p>
    <w:p w:rsidR="00320AE0" w:rsidRPr="001C0185" w:rsidRDefault="00320AE0" w:rsidP="00320AE0">
      <w:pPr>
        <w:jc w:val="center"/>
        <w:rPr>
          <w:b/>
        </w:rPr>
      </w:pPr>
    </w:p>
    <w:p w:rsidR="00320AE0" w:rsidRPr="001C0185" w:rsidRDefault="00320AE0" w:rsidP="00320AE0">
      <w:pPr>
        <w:jc w:val="center"/>
      </w:pPr>
    </w:p>
    <w:p w:rsidR="00320AE0" w:rsidRPr="001C0185" w:rsidRDefault="00320AE0" w:rsidP="00320AE0">
      <w:pPr>
        <w:jc w:val="center"/>
      </w:pPr>
    </w:p>
    <w:p w:rsidR="00320AE0" w:rsidRPr="001C0185" w:rsidRDefault="00320AE0" w:rsidP="00320AE0">
      <w:pPr>
        <w:jc w:val="center"/>
      </w:pPr>
    </w:p>
    <w:p w:rsidR="00320AE0" w:rsidRDefault="00320AE0" w:rsidP="00320AE0">
      <w:pPr>
        <w:jc w:val="center"/>
      </w:pPr>
    </w:p>
    <w:p w:rsidR="00430670" w:rsidRDefault="00430670" w:rsidP="00320AE0">
      <w:pPr>
        <w:jc w:val="center"/>
      </w:pPr>
    </w:p>
    <w:p w:rsidR="00430670" w:rsidRPr="001C0185" w:rsidRDefault="00430670" w:rsidP="00320AE0">
      <w:pPr>
        <w:jc w:val="center"/>
      </w:pPr>
    </w:p>
    <w:p w:rsidR="00320AE0" w:rsidRPr="001C0185" w:rsidRDefault="00320AE0" w:rsidP="00320AE0">
      <w:pPr>
        <w:jc w:val="center"/>
      </w:pPr>
    </w:p>
    <w:p w:rsidR="00320AE0" w:rsidRDefault="00320AE0" w:rsidP="00320AE0">
      <w:pPr>
        <w:jc w:val="center"/>
      </w:pPr>
    </w:p>
    <w:p w:rsidR="008E506E" w:rsidRDefault="008E506E" w:rsidP="00320AE0">
      <w:pPr>
        <w:jc w:val="center"/>
      </w:pPr>
    </w:p>
    <w:p w:rsidR="008E506E" w:rsidRDefault="008E506E" w:rsidP="00320AE0">
      <w:pPr>
        <w:jc w:val="center"/>
      </w:pPr>
    </w:p>
    <w:p w:rsidR="008E506E" w:rsidRDefault="008E506E" w:rsidP="00320AE0">
      <w:pPr>
        <w:jc w:val="center"/>
      </w:pPr>
    </w:p>
    <w:p w:rsidR="008E506E" w:rsidRDefault="008E506E" w:rsidP="00320AE0">
      <w:pPr>
        <w:jc w:val="center"/>
      </w:pPr>
    </w:p>
    <w:p w:rsidR="008E506E" w:rsidRDefault="008E506E" w:rsidP="00320AE0">
      <w:pPr>
        <w:jc w:val="center"/>
      </w:pPr>
    </w:p>
    <w:p w:rsidR="008E506E" w:rsidRDefault="008E506E" w:rsidP="00320AE0">
      <w:pPr>
        <w:jc w:val="center"/>
      </w:pPr>
    </w:p>
    <w:p w:rsidR="008E506E" w:rsidRDefault="008E506E" w:rsidP="00320AE0">
      <w:pPr>
        <w:jc w:val="center"/>
      </w:pPr>
    </w:p>
    <w:p w:rsidR="008E506E" w:rsidRDefault="008E506E" w:rsidP="00320AE0">
      <w:pPr>
        <w:jc w:val="center"/>
      </w:pPr>
    </w:p>
    <w:p w:rsidR="008E506E" w:rsidRDefault="008E506E" w:rsidP="00320AE0">
      <w:pPr>
        <w:jc w:val="center"/>
      </w:pPr>
    </w:p>
    <w:p w:rsidR="008E506E" w:rsidRDefault="008E506E" w:rsidP="00320AE0">
      <w:pPr>
        <w:jc w:val="center"/>
      </w:pPr>
    </w:p>
    <w:p w:rsidR="008E506E" w:rsidRPr="001C0185" w:rsidRDefault="008E506E" w:rsidP="00320AE0">
      <w:pPr>
        <w:jc w:val="center"/>
      </w:pPr>
    </w:p>
    <w:p w:rsidR="00320AE0" w:rsidRPr="001C0185" w:rsidRDefault="00320AE0" w:rsidP="00160940"/>
    <w:p w:rsidR="00320AE0" w:rsidRPr="009503B2" w:rsidRDefault="005A69A8" w:rsidP="00320AE0">
      <w:pPr>
        <w:jc w:val="center"/>
        <w:rPr>
          <w:b/>
          <w:sz w:val="28"/>
          <w:szCs w:val="28"/>
        </w:rPr>
      </w:pPr>
      <w:r>
        <w:rPr>
          <w:b/>
          <w:sz w:val="28"/>
          <w:szCs w:val="28"/>
        </w:rPr>
        <w:t>202</w:t>
      </w:r>
      <w:r w:rsidR="00A77A34">
        <w:rPr>
          <w:b/>
          <w:sz w:val="28"/>
          <w:szCs w:val="28"/>
        </w:rPr>
        <w:t>3</w:t>
      </w:r>
      <w:r w:rsidR="00320AE0" w:rsidRPr="009503B2">
        <w:rPr>
          <w:b/>
          <w:sz w:val="28"/>
          <w:szCs w:val="28"/>
        </w:rPr>
        <w:br w:type="page"/>
      </w:r>
    </w:p>
    <w:p w:rsidR="00002442" w:rsidRDefault="00002442" w:rsidP="000A677C">
      <w:pPr>
        <w:jc w:val="center"/>
        <w:outlineLvl w:val="0"/>
        <w:rPr>
          <w:b/>
        </w:rPr>
        <w:sectPr w:rsidR="00002442" w:rsidSect="00F2693A">
          <w:pgSz w:w="11906" w:h="16838"/>
          <w:pgMar w:top="851" w:right="851" w:bottom="851" w:left="1418" w:header="680" w:footer="680" w:gutter="0"/>
          <w:cols w:space="708"/>
          <w:docGrid w:linePitch="360"/>
        </w:sectPr>
      </w:pPr>
    </w:p>
    <w:p w:rsidR="00B20883" w:rsidRDefault="00B20883" w:rsidP="003C409E">
      <w:pPr>
        <w:pStyle w:val="a0"/>
        <w:ind w:firstLine="0"/>
        <w:jc w:val="center"/>
        <w:rPr>
          <w:b/>
          <w:color w:val="000000" w:themeColor="text1"/>
          <w:shd w:val="clear" w:color="auto" w:fill="FFFFFF"/>
          <w:lang w:val="ru-RU"/>
        </w:rPr>
      </w:pPr>
      <w:r w:rsidRPr="003C409E">
        <w:rPr>
          <w:b/>
          <w:color w:val="000000" w:themeColor="text1"/>
          <w:shd w:val="clear" w:color="auto" w:fill="FFFFFF"/>
          <w:lang w:val="ru-RU"/>
        </w:rPr>
        <w:lastRenderedPageBreak/>
        <w:t>ОГЛАВЛЕНИЕ</w:t>
      </w:r>
    </w:p>
    <w:p w:rsidR="002A3784" w:rsidRPr="00F2693A" w:rsidRDefault="002A3784" w:rsidP="003C409E">
      <w:pPr>
        <w:pStyle w:val="a0"/>
        <w:ind w:firstLine="0"/>
        <w:jc w:val="center"/>
        <w:rPr>
          <w:b/>
          <w:color w:val="000000" w:themeColor="text1"/>
          <w:sz w:val="16"/>
          <w:szCs w:val="16"/>
          <w:shd w:val="clear" w:color="auto" w:fill="FFFFFF"/>
          <w:lang w:val="ru-RU"/>
        </w:rPr>
      </w:pPr>
    </w:p>
    <w:p w:rsidR="008F4440" w:rsidRDefault="0083194D" w:rsidP="00F2693A">
      <w:pPr>
        <w:pStyle w:val="11"/>
        <w:rPr>
          <w:rFonts w:asciiTheme="minorHAnsi" w:eastAsiaTheme="minorEastAsia" w:hAnsiTheme="minorHAnsi" w:cstheme="minorBidi"/>
          <w:b w:val="0"/>
          <w:bCs w:val="0"/>
          <w:noProof/>
          <w:sz w:val="22"/>
          <w:szCs w:val="22"/>
          <w:lang w:eastAsia="ru-RU"/>
        </w:rPr>
      </w:pPr>
      <w:r w:rsidRPr="0083194D">
        <w:rPr>
          <w:noProof/>
          <w:szCs w:val="24"/>
        </w:rPr>
        <w:fldChar w:fldCharType="begin"/>
      </w:r>
      <w:r w:rsidR="00811C13" w:rsidRPr="00BD31D1">
        <w:rPr>
          <w:noProof/>
          <w:szCs w:val="24"/>
        </w:rPr>
        <w:instrText xml:space="preserve"> TOC \o "3-3" \h \z \u \t "Заголовок 1;1;Заголовок 2;2" </w:instrText>
      </w:r>
      <w:r w:rsidRPr="0083194D">
        <w:rPr>
          <w:noProof/>
          <w:szCs w:val="24"/>
        </w:rPr>
        <w:fldChar w:fldCharType="separate"/>
      </w:r>
      <w:hyperlink w:anchor="_Toc46410675" w:history="1">
        <w:r w:rsidR="008F4440" w:rsidRPr="005B6A47">
          <w:rPr>
            <w:rStyle w:val="a5"/>
            <w:noProof/>
          </w:rPr>
          <w:t>Введение</w:t>
        </w:r>
        <w:r w:rsidR="008F4440">
          <w:rPr>
            <w:noProof/>
            <w:webHidden/>
          </w:rPr>
          <w:tab/>
        </w:r>
        <w:r>
          <w:rPr>
            <w:noProof/>
            <w:webHidden/>
          </w:rPr>
          <w:fldChar w:fldCharType="begin"/>
        </w:r>
        <w:r w:rsidR="008F4440">
          <w:rPr>
            <w:noProof/>
            <w:webHidden/>
          </w:rPr>
          <w:instrText xml:space="preserve"> PAGEREF _Toc46410675 \h </w:instrText>
        </w:r>
        <w:r>
          <w:rPr>
            <w:noProof/>
            <w:webHidden/>
          </w:rPr>
        </w:r>
        <w:r>
          <w:rPr>
            <w:noProof/>
            <w:webHidden/>
          </w:rPr>
          <w:fldChar w:fldCharType="separate"/>
        </w:r>
        <w:r w:rsidR="008F4440">
          <w:rPr>
            <w:noProof/>
            <w:webHidden/>
          </w:rPr>
          <w:t>5</w:t>
        </w:r>
        <w:r>
          <w:rPr>
            <w:noProof/>
            <w:webHidden/>
          </w:rPr>
          <w:fldChar w:fldCharType="end"/>
        </w:r>
      </w:hyperlink>
    </w:p>
    <w:p w:rsidR="008F4440" w:rsidRDefault="0083194D" w:rsidP="00F2693A">
      <w:pPr>
        <w:pStyle w:val="11"/>
        <w:tabs>
          <w:tab w:val="left" w:pos="442"/>
        </w:tabs>
        <w:rPr>
          <w:rFonts w:asciiTheme="minorHAnsi" w:eastAsiaTheme="minorEastAsia" w:hAnsiTheme="minorHAnsi" w:cstheme="minorBidi"/>
          <w:b w:val="0"/>
          <w:bCs w:val="0"/>
          <w:noProof/>
          <w:sz w:val="22"/>
          <w:szCs w:val="22"/>
          <w:lang w:eastAsia="ru-RU"/>
        </w:rPr>
      </w:pPr>
      <w:hyperlink w:anchor="_Toc46410676" w:history="1">
        <w:r w:rsidR="008F4440" w:rsidRPr="005B6A47">
          <w:rPr>
            <w:rStyle w:val="a5"/>
            <w:noProof/>
          </w:rPr>
          <w:t>1.</w:t>
        </w:r>
        <w:r w:rsidR="008F4440">
          <w:rPr>
            <w:rFonts w:asciiTheme="minorHAnsi" w:eastAsiaTheme="minorEastAsia" w:hAnsiTheme="minorHAnsi" w:cstheme="minorBidi"/>
            <w:b w:val="0"/>
            <w:bCs w:val="0"/>
            <w:noProof/>
            <w:sz w:val="22"/>
            <w:szCs w:val="22"/>
            <w:lang w:eastAsia="ru-RU"/>
          </w:rPr>
          <w:tab/>
        </w:r>
        <w:r w:rsidR="008F4440" w:rsidRPr="005B6A47">
          <w:rPr>
            <w:rStyle w:val="a5"/>
            <w:noProof/>
          </w:rPr>
          <w:t>Сведения о планах и программах комплексного социально-экономического развития муниципального образования</w:t>
        </w:r>
        <w:r w:rsidR="008F4440">
          <w:rPr>
            <w:noProof/>
            <w:webHidden/>
          </w:rPr>
          <w:tab/>
        </w:r>
        <w:r>
          <w:rPr>
            <w:noProof/>
            <w:webHidden/>
          </w:rPr>
          <w:fldChar w:fldCharType="begin"/>
        </w:r>
        <w:r w:rsidR="008F4440">
          <w:rPr>
            <w:noProof/>
            <w:webHidden/>
          </w:rPr>
          <w:instrText xml:space="preserve"> PAGEREF _Toc46410676 \h </w:instrText>
        </w:r>
        <w:r>
          <w:rPr>
            <w:noProof/>
            <w:webHidden/>
          </w:rPr>
        </w:r>
        <w:r>
          <w:rPr>
            <w:noProof/>
            <w:webHidden/>
          </w:rPr>
          <w:fldChar w:fldCharType="separate"/>
        </w:r>
        <w:r w:rsidR="008F4440">
          <w:rPr>
            <w:noProof/>
            <w:webHidden/>
          </w:rPr>
          <w:t>8</w:t>
        </w:r>
        <w:r>
          <w:rPr>
            <w:noProof/>
            <w:webHidden/>
          </w:rPr>
          <w:fldChar w:fldCharType="end"/>
        </w:r>
      </w:hyperlink>
    </w:p>
    <w:p w:rsidR="008F4440" w:rsidRDefault="0083194D" w:rsidP="00F2693A">
      <w:pPr>
        <w:pStyle w:val="11"/>
        <w:rPr>
          <w:rFonts w:asciiTheme="minorHAnsi" w:eastAsiaTheme="minorEastAsia" w:hAnsiTheme="minorHAnsi" w:cstheme="minorBidi"/>
          <w:b w:val="0"/>
          <w:bCs w:val="0"/>
          <w:noProof/>
          <w:sz w:val="22"/>
          <w:szCs w:val="22"/>
          <w:lang w:eastAsia="ru-RU"/>
        </w:rPr>
      </w:pPr>
      <w:hyperlink w:anchor="_Toc46410677" w:history="1">
        <w:r w:rsidR="008F4440" w:rsidRPr="005B6A47">
          <w:rPr>
            <w:rStyle w:val="a5"/>
            <w:noProof/>
          </w:rPr>
          <w:t>2. Обоснование выбранного варианта размещения объектов местного значения поселения</w:t>
        </w:r>
        <w:r w:rsidR="008F4440">
          <w:rPr>
            <w:noProof/>
            <w:webHidden/>
          </w:rPr>
          <w:tab/>
        </w:r>
        <w:r>
          <w:rPr>
            <w:noProof/>
            <w:webHidden/>
          </w:rPr>
          <w:fldChar w:fldCharType="begin"/>
        </w:r>
        <w:r w:rsidR="008F4440">
          <w:rPr>
            <w:noProof/>
            <w:webHidden/>
          </w:rPr>
          <w:instrText xml:space="preserve"> PAGEREF _Toc46410677 \h </w:instrText>
        </w:r>
        <w:r>
          <w:rPr>
            <w:noProof/>
            <w:webHidden/>
          </w:rPr>
        </w:r>
        <w:r>
          <w:rPr>
            <w:noProof/>
            <w:webHidden/>
          </w:rPr>
          <w:fldChar w:fldCharType="separate"/>
        </w:r>
        <w:r w:rsidR="008F4440">
          <w:rPr>
            <w:noProof/>
            <w:webHidden/>
          </w:rPr>
          <w:t>11</w:t>
        </w:r>
        <w:r>
          <w:rPr>
            <w:noProof/>
            <w:webHidden/>
          </w:rPr>
          <w:fldChar w:fldCharType="end"/>
        </w:r>
      </w:hyperlink>
    </w:p>
    <w:p w:rsidR="008F4440" w:rsidRDefault="0083194D" w:rsidP="00F2693A">
      <w:pPr>
        <w:pStyle w:val="21"/>
        <w:tabs>
          <w:tab w:val="left" w:pos="1100"/>
        </w:tabs>
        <w:rPr>
          <w:rFonts w:asciiTheme="minorHAnsi" w:eastAsiaTheme="minorEastAsia" w:hAnsiTheme="minorHAnsi" w:cstheme="minorBidi"/>
          <w:iCs w:val="0"/>
          <w:noProof/>
          <w:sz w:val="22"/>
          <w:szCs w:val="22"/>
          <w:lang w:eastAsia="ru-RU"/>
        </w:rPr>
      </w:pPr>
      <w:hyperlink w:anchor="_Toc46410678" w:history="1">
        <w:r w:rsidR="008F4440" w:rsidRPr="005B6A47">
          <w:rPr>
            <w:rStyle w:val="a5"/>
            <w:noProof/>
          </w:rPr>
          <w:t>2.1.</w:t>
        </w:r>
        <w:r w:rsidR="008F4440">
          <w:rPr>
            <w:rFonts w:asciiTheme="minorHAnsi" w:eastAsiaTheme="minorEastAsia" w:hAnsiTheme="minorHAnsi" w:cstheme="minorBidi"/>
            <w:iCs w:val="0"/>
            <w:noProof/>
            <w:sz w:val="22"/>
            <w:szCs w:val="22"/>
            <w:lang w:eastAsia="ru-RU"/>
          </w:rPr>
          <w:tab/>
        </w:r>
        <w:r w:rsidR="008F4440" w:rsidRPr="005B6A47">
          <w:rPr>
            <w:rStyle w:val="a5"/>
            <w:noProof/>
          </w:rPr>
          <w:t>Анализ использования территорий поселения и возможных направлений развития этих территорий</w:t>
        </w:r>
        <w:r w:rsidR="008F4440">
          <w:rPr>
            <w:noProof/>
            <w:webHidden/>
          </w:rPr>
          <w:tab/>
        </w:r>
        <w:r>
          <w:rPr>
            <w:noProof/>
            <w:webHidden/>
          </w:rPr>
          <w:fldChar w:fldCharType="begin"/>
        </w:r>
        <w:r w:rsidR="008F4440">
          <w:rPr>
            <w:noProof/>
            <w:webHidden/>
          </w:rPr>
          <w:instrText xml:space="preserve"> PAGEREF _Toc46410678 \h </w:instrText>
        </w:r>
        <w:r>
          <w:rPr>
            <w:noProof/>
            <w:webHidden/>
          </w:rPr>
        </w:r>
        <w:r>
          <w:rPr>
            <w:noProof/>
            <w:webHidden/>
          </w:rPr>
          <w:fldChar w:fldCharType="separate"/>
        </w:r>
        <w:r w:rsidR="008F4440">
          <w:rPr>
            <w:noProof/>
            <w:webHidden/>
          </w:rPr>
          <w:t>11</w:t>
        </w:r>
        <w:r>
          <w:rPr>
            <w:noProof/>
            <w:webHidden/>
          </w:rPr>
          <w:fldChar w:fldCharType="end"/>
        </w:r>
      </w:hyperlink>
    </w:p>
    <w:p w:rsidR="008F4440" w:rsidRDefault="0083194D" w:rsidP="00F2693A">
      <w:pPr>
        <w:pStyle w:val="31"/>
        <w:tabs>
          <w:tab w:val="left" w:pos="1540"/>
        </w:tabs>
        <w:rPr>
          <w:rFonts w:asciiTheme="minorHAnsi" w:eastAsiaTheme="minorEastAsia" w:hAnsiTheme="minorHAnsi" w:cstheme="minorBidi"/>
          <w:sz w:val="22"/>
          <w:szCs w:val="22"/>
          <w:lang w:eastAsia="ru-RU"/>
        </w:rPr>
      </w:pPr>
      <w:hyperlink w:anchor="_Toc46410679" w:history="1">
        <w:r w:rsidR="008F4440" w:rsidRPr="005B6A47">
          <w:rPr>
            <w:rStyle w:val="a5"/>
          </w:rPr>
          <w:t>2.1.1.</w:t>
        </w:r>
        <w:r w:rsidR="008F4440">
          <w:rPr>
            <w:rFonts w:asciiTheme="minorHAnsi" w:eastAsiaTheme="minorEastAsia" w:hAnsiTheme="minorHAnsi" w:cstheme="minorBidi"/>
            <w:sz w:val="22"/>
            <w:szCs w:val="22"/>
            <w:lang w:eastAsia="ru-RU"/>
          </w:rPr>
          <w:tab/>
        </w:r>
        <w:r w:rsidR="008F4440" w:rsidRPr="005B6A47">
          <w:rPr>
            <w:rStyle w:val="a5"/>
          </w:rPr>
          <w:t>Положение Крымского СП в системе расселения Усть-Донецкого района Ростовской области</w:t>
        </w:r>
        <w:r w:rsidR="008F4440">
          <w:rPr>
            <w:webHidden/>
          </w:rPr>
          <w:tab/>
        </w:r>
        <w:r>
          <w:rPr>
            <w:webHidden/>
          </w:rPr>
          <w:fldChar w:fldCharType="begin"/>
        </w:r>
        <w:r w:rsidR="008F4440">
          <w:rPr>
            <w:webHidden/>
          </w:rPr>
          <w:instrText xml:space="preserve"> PAGEREF _Toc46410679 \h </w:instrText>
        </w:r>
        <w:r>
          <w:rPr>
            <w:webHidden/>
          </w:rPr>
        </w:r>
        <w:r>
          <w:rPr>
            <w:webHidden/>
          </w:rPr>
          <w:fldChar w:fldCharType="separate"/>
        </w:r>
        <w:r w:rsidR="008F4440">
          <w:rPr>
            <w:webHidden/>
          </w:rPr>
          <w:t>11</w:t>
        </w:r>
        <w:r>
          <w:rPr>
            <w:webHidden/>
          </w:rPr>
          <w:fldChar w:fldCharType="end"/>
        </w:r>
      </w:hyperlink>
    </w:p>
    <w:p w:rsidR="008F4440" w:rsidRDefault="0083194D" w:rsidP="00F2693A">
      <w:pPr>
        <w:pStyle w:val="31"/>
        <w:tabs>
          <w:tab w:val="left" w:pos="1540"/>
        </w:tabs>
        <w:rPr>
          <w:rFonts w:asciiTheme="minorHAnsi" w:eastAsiaTheme="minorEastAsia" w:hAnsiTheme="minorHAnsi" w:cstheme="minorBidi"/>
          <w:sz w:val="22"/>
          <w:szCs w:val="22"/>
          <w:lang w:eastAsia="ru-RU"/>
        </w:rPr>
      </w:pPr>
      <w:hyperlink w:anchor="_Toc46410680" w:history="1">
        <w:r w:rsidR="008F4440" w:rsidRPr="005B6A47">
          <w:rPr>
            <w:rStyle w:val="a5"/>
          </w:rPr>
          <w:t>2.1.2.</w:t>
        </w:r>
        <w:r w:rsidR="008F4440">
          <w:rPr>
            <w:rFonts w:asciiTheme="minorHAnsi" w:eastAsiaTheme="minorEastAsia" w:hAnsiTheme="minorHAnsi" w:cstheme="minorBidi"/>
            <w:sz w:val="22"/>
            <w:szCs w:val="22"/>
            <w:lang w:eastAsia="ru-RU"/>
          </w:rPr>
          <w:tab/>
        </w:r>
        <w:r w:rsidR="008F4440" w:rsidRPr="005B6A47">
          <w:rPr>
            <w:rStyle w:val="a5"/>
          </w:rPr>
          <w:t>Природно-ресурсный потенциал территории поселения</w:t>
        </w:r>
        <w:r w:rsidR="008F4440">
          <w:rPr>
            <w:webHidden/>
          </w:rPr>
          <w:tab/>
        </w:r>
        <w:r>
          <w:rPr>
            <w:webHidden/>
          </w:rPr>
          <w:fldChar w:fldCharType="begin"/>
        </w:r>
        <w:r w:rsidR="008F4440">
          <w:rPr>
            <w:webHidden/>
          </w:rPr>
          <w:instrText xml:space="preserve"> PAGEREF _Toc46410680 \h </w:instrText>
        </w:r>
        <w:r>
          <w:rPr>
            <w:webHidden/>
          </w:rPr>
        </w:r>
        <w:r>
          <w:rPr>
            <w:webHidden/>
          </w:rPr>
          <w:fldChar w:fldCharType="separate"/>
        </w:r>
        <w:r w:rsidR="008F4440">
          <w:rPr>
            <w:webHidden/>
          </w:rPr>
          <w:t>12</w:t>
        </w:r>
        <w:r>
          <w:rPr>
            <w:webHidden/>
          </w:rPr>
          <w:fldChar w:fldCharType="end"/>
        </w:r>
      </w:hyperlink>
    </w:p>
    <w:p w:rsidR="008F4440" w:rsidRDefault="0083194D">
      <w:pPr>
        <w:pStyle w:val="31"/>
        <w:tabs>
          <w:tab w:val="left" w:pos="1540"/>
        </w:tabs>
        <w:rPr>
          <w:rFonts w:asciiTheme="minorHAnsi" w:eastAsiaTheme="minorEastAsia" w:hAnsiTheme="minorHAnsi" w:cstheme="minorBidi"/>
          <w:sz w:val="22"/>
          <w:szCs w:val="22"/>
          <w:lang w:eastAsia="ru-RU"/>
        </w:rPr>
      </w:pPr>
      <w:hyperlink w:anchor="_Toc46410681" w:history="1">
        <w:r w:rsidR="008F4440" w:rsidRPr="005B6A47">
          <w:rPr>
            <w:rStyle w:val="a5"/>
          </w:rPr>
          <w:t>2.1.3.</w:t>
        </w:r>
        <w:r w:rsidR="008F4440">
          <w:rPr>
            <w:rFonts w:asciiTheme="minorHAnsi" w:eastAsiaTheme="minorEastAsia" w:hAnsiTheme="minorHAnsi" w:cstheme="minorBidi"/>
            <w:sz w:val="22"/>
            <w:szCs w:val="22"/>
            <w:lang w:eastAsia="ru-RU"/>
          </w:rPr>
          <w:tab/>
        </w:r>
        <w:r w:rsidR="008F4440" w:rsidRPr="005B6A47">
          <w:rPr>
            <w:rStyle w:val="a5"/>
          </w:rPr>
          <w:t>Демографическая ситуация</w:t>
        </w:r>
        <w:r w:rsidR="008F4440">
          <w:rPr>
            <w:webHidden/>
          </w:rPr>
          <w:tab/>
        </w:r>
        <w:r>
          <w:rPr>
            <w:webHidden/>
          </w:rPr>
          <w:fldChar w:fldCharType="begin"/>
        </w:r>
        <w:r w:rsidR="008F4440">
          <w:rPr>
            <w:webHidden/>
          </w:rPr>
          <w:instrText xml:space="preserve"> PAGEREF _Toc46410681 \h </w:instrText>
        </w:r>
        <w:r>
          <w:rPr>
            <w:webHidden/>
          </w:rPr>
        </w:r>
        <w:r>
          <w:rPr>
            <w:webHidden/>
          </w:rPr>
          <w:fldChar w:fldCharType="separate"/>
        </w:r>
        <w:r w:rsidR="008F4440">
          <w:rPr>
            <w:webHidden/>
          </w:rPr>
          <w:t>13</w:t>
        </w:r>
        <w:r>
          <w:rPr>
            <w:webHidden/>
          </w:rPr>
          <w:fldChar w:fldCharType="end"/>
        </w:r>
      </w:hyperlink>
    </w:p>
    <w:p w:rsidR="008F4440" w:rsidRDefault="0083194D">
      <w:pPr>
        <w:pStyle w:val="31"/>
        <w:tabs>
          <w:tab w:val="left" w:pos="1540"/>
        </w:tabs>
        <w:rPr>
          <w:rFonts w:asciiTheme="minorHAnsi" w:eastAsiaTheme="minorEastAsia" w:hAnsiTheme="minorHAnsi" w:cstheme="minorBidi"/>
          <w:sz w:val="22"/>
          <w:szCs w:val="22"/>
          <w:lang w:eastAsia="ru-RU"/>
        </w:rPr>
      </w:pPr>
      <w:hyperlink w:anchor="_Toc46410682" w:history="1">
        <w:r w:rsidR="008F4440" w:rsidRPr="005B6A47">
          <w:rPr>
            <w:rStyle w:val="a5"/>
          </w:rPr>
          <w:t>2.1.4.</w:t>
        </w:r>
        <w:r w:rsidR="008F4440">
          <w:rPr>
            <w:rFonts w:asciiTheme="minorHAnsi" w:eastAsiaTheme="minorEastAsia" w:hAnsiTheme="minorHAnsi" w:cstheme="minorBidi"/>
            <w:sz w:val="22"/>
            <w:szCs w:val="22"/>
            <w:lang w:eastAsia="ru-RU"/>
          </w:rPr>
          <w:tab/>
        </w:r>
        <w:r w:rsidR="008F4440" w:rsidRPr="005B6A47">
          <w:rPr>
            <w:rStyle w:val="a5"/>
          </w:rPr>
          <w:t>Экономический потенциал</w:t>
        </w:r>
        <w:r w:rsidR="008F4440">
          <w:rPr>
            <w:webHidden/>
          </w:rPr>
          <w:tab/>
        </w:r>
        <w:r>
          <w:rPr>
            <w:webHidden/>
          </w:rPr>
          <w:fldChar w:fldCharType="begin"/>
        </w:r>
        <w:r w:rsidR="008F4440">
          <w:rPr>
            <w:webHidden/>
          </w:rPr>
          <w:instrText xml:space="preserve"> PAGEREF _Toc46410682 \h </w:instrText>
        </w:r>
        <w:r>
          <w:rPr>
            <w:webHidden/>
          </w:rPr>
        </w:r>
        <w:r>
          <w:rPr>
            <w:webHidden/>
          </w:rPr>
          <w:fldChar w:fldCharType="separate"/>
        </w:r>
        <w:r w:rsidR="008F4440">
          <w:rPr>
            <w:webHidden/>
          </w:rPr>
          <w:t>15</w:t>
        </w:r>
        <w:r>
          <w:rPr>
            <w:webHidden/>
          </w:rPr>
          <w:fldChar w:fldCharType="end"/>
        </w:r>
      </w:hyperlink>
    </w:p>
    <w:p w:rsidR="008F4440" w:rsidRDefault="0083194D">
      <w:pPr>
        <w:pStyle w:val="31"/>
        <w:tabs>
          <w:tab w:val="left" w:pos="1540"/>
        </w:tabs>
        <w:rPr>
          <w:rFonts w:asciiTheme="minorHAnsi" w:eastAsiaTheme="minorEastAsia" w:hAnsiTheme="minorHAnsi" w:cstheme="minorBidi"/>
          <w:sz w:val="22"/>
          <w:szCs w:val="22"/>
          <w:lang w:eastAsia="ru-RU"/>
        </w:rPr>
      </w:pPr>
      <w:hyperlink w:anchor="_Toc46410683" w:history="1">
        <w:r w:rsidR="008F4440" w:rsidRPr="005B6A47">
          <w:rPr>
            <w:rStyle w:val="a5"/>
          </w:rPr>
          <w:t>2.1.5.</w:t>
        </w:r>
        <w:r w:rsidR="008F4440">
          <w:rPr>
            <w:rFonts w:asciiTheme="minorHAnsi" w:eastAsiaTheme="minorEastAsia" w:hAnsiTheme="minorHAnsi" w:cstheme="minorBidi"/>
            <w:sz w:val="22"/>
            <w:szCs w:val="22"/>
            <w:lang w:eastAsia="ru-RU"/>
          </w:rPr>
          <w:tab/>
        </w:r>
        <w:r w:rsidR="008F4440" w:rsidRPr="005B6A47">
          <w:rPr>
            <w:rStyle w:val="a5"/>
          </w:rPr>
          <w:t>Объекты социальной инфраструктуры</w:t>
        </w:r>
        <w:r w:rsidR="008F4440">
          <w:rPr>
            <w:webHidden/>
          </w:rPr>
          <w:tab/>
        </w:r>
        <w:r>
          <w:rPr>
            <w:webHidden/>
          </w:rPr>
          <w:fldChar w:fldCharType="begin"/>
        </w:r>
        <w:r w:rsidR="008F4440">
          <w:rPr>
            <w:webHidden/>
          </w:rPr>
          <w:instrText xml:space="preserve"> PAGEREF _Toc46410683 \h </w:instrText>
        </w:r>
        <w:r>
          <w:rPr>
            <w:webHidden/>
          </w:rPr>
        </w:r>
        <w:r>
          <w:rPr>
            <w:webHidden/>
          </w:rPr>
          <w:fldChar w:fldCharType="separate"/>
        </w:r>
        <w:r w:rsidR="008F4440">
          <w:rPr>
            <w:webHidden/>
          </w:rPr>
          <w:t>15</w:t>
        </w:r>
        <w:r>
          <w:rPr>
            <w:webHidden/>
          </w:rPr>
          <w:fldChar w:fldCharType="end"/>
        </w:r>
      </w:hyperlink>
    </w:p>
    <w:p w:rsidR="008F4440" w:rsidRDefault="0083194D">
      <w:pPr>
        <w:pStyle w:val="31"/>
        <w:tabs>
          <w:tab w:val="left" w:pos="1540"/>
        </w:tabs>
        <w:rPr>
          <w:rFonts w:asciiTheme="minorHAnsi" w:eastAsiaTheme="minorEastAsia" w:hAnsiTheme="minorHAnsi" w:cstheme="minorBidi"/>
          <w:sz w:val="22"/>
          <w:szCs w:val="22"/>
          <w:lang w:eastAsia="ru-RU"/>
        </w:rPr>
      </w:pPr>
      <w:hyperlink w:anchor="_Toc46410684" w:history="1">
        <w:r w:rsidR="008F4440" w:rsidRPr="005B6A47">
          <w:rPr>
            <w:rStyle w:val="a5"/>
          </w:rPr>
          <w:t>2.1.6.</w:t>
        </w:r>
        <w:r w:rsidR="008F4440">
          <w:rPr>
            <w:rFonts w:asciiTheme="minorHAnsi" w:eastAsiaTheme="minorEastAsia" w:hAnsiTheme="minorHAnsi" w:cstheme="minorBidi"/>
            <w:sz w:val="22"/>
            <w:szCs w:val="22"/>
            <w:lang w:eastAsia="ru-RU"/>
          </w:rPr>
          <w:tab/>
        </w:r>
        <w:r w:rsidR="008F4440" w:rsidRPr="005B6A47">
          <w:rPr>
            <w:rStyle w:val="a5"/>
          </w:rPr>
          <w:t>Объекты транспортной инфраструктуры</w:t>
        </w:r>
        <w:r w:rsidR="008F4440">
          <w:rPr>
            <w:webHidden/>
          </w:rPr>
          <w:tab/>
        </w:r>
        <w:r>
          <w:rPr>
            <w:webHidden/>
          </w:rPr>
          <w:fldChar w:fldCharType="begin"/>
        </w:r>
        <w:r w:rsidR="008F4440">
          <w:rPr>
            <w:webHidden/>
          </w:rPr>
          <w:instrText xml:space="preserve"> PAGEREF _Toc46410684 \h </w:instrText>
        </w:r>
        <w:r>
          <w:rPr>
            <w:webHidden/>
          </w:rPr>
        </w:r>
        <w:r>
          <w:rPr>
            <w:webHidden/>
          </w:rPr>
          <w:fldChar w:fldCharType="separate"/>
        </w:r>
        <w:r w:rsidR="008F4440">
          <w:rPr>
            <w:webHidden/>
          </w:rPr>
          <w:t>17</w:t>
        </w:r>
        <w:r>
          <w:rPr>
            <w:webHidden/>
          </w:rPr>
          <w:fldChar w:fldCharType="end"/>
        </w:r>
      </w:hyperlink>
    </w:p>
    <w:p w:rsidR="008F4440" w:rsidRDefault="0083194D">
      <w:pPr>
        <w:pStyle w:val="31"/>
        <w:tabs>
          <w:tab w:val="left" w:pos="1540"/>
        </w:tabs>
        <w:rPr>
          <w:rFonts w:asciiTheme="minorHAnsi" w:eastAsiaTheme="minorEastAsia" w:hAnsiTheme="minorHAnsi" w:cstheme="minorBidi"/>
          <w:sz w:val="22"/>
          <w:szCs w:val="22"/>
          <w:lang w:eastAsia="ru-RU"/>
        </w:rPr>
      </w:pPr>
      <w:hyperlink w:anchor="_Toc46410685" w:history="1">
        <w:r w:rsidR="008F4440" w:rsidRPr="005B6A47">
          <w:rPr>
            <w:rStyle w:val="a5"/>
          </w:rPr>
          <w:t>2.1.7.</w:t>
        </w:r>
        <w:r w:rsidR="008F4440">
          <w:rPr>
            <w:rFonts w:asciiTheme="minorHAnsi" w:eastAsiaTheme="minorEastAsia" w:hAnsiTheme="minorHAnsi" w:cstheme="minorBidi"/>
            <w:sz w:val="22"/>
            <w:szCs w:val="22"/>
            <w:lang w:eastAsia="ru-RU"/>
          </w:rPr>
          <w:tab/>
        </w:r>
        <w:r w:rsidR="008F4440" w:rsidRPr="005B6A47">
          <w:rPr>
            <w:rStyle w:val="a5"/>
          </w:rPr>
          <w:t>Объекты инженерной инфраструктуры</w:t>
        </w:r>
        <w:r w:rsidR="008F4440">
          <w:rPr>
            <w:webHidden/>
          </w:rPr>
          <w:tab/>
        </w:r>
        <w:r>
          <w:rPr>
            <w:webHidden/>
          </w:rPr>
          <w:fldChar w:fldCharType="begin"/>
        </w:r>
        <w:r w:rsidR="008F4440">
          <w:rPr>
            <w:webHidden/>
          </w:rPr>
          <w:instrText xml:space="preserve"> PAGEREF _Toc46410685 \h </w:instrText>
        </w:r>
        <w:r>
          <w:rPr>
            <w:webHidden/>
          </w:rPr>
        </w:r>
        <w:r>
          <w:rPr>
            <w:webHidden/>
          </w:rPr>
          <w:fldChar w:fldCharType="separate"/>
        </w:r>
        <w:r w:rsidR="008F4440">
          <w:rPr>
            <w:webHidden/>
          </w:rPr>
          <w:t>19</w:t>
        </w:r>
        <w:r>
          <w:rPr>
            <w:webHidden/>
          </w:rPr>
          <w:fldChar w:fldCharType="end"/>
        </w:r>
      </w:hyperlink>
    </w:p>
    <w:p w:rsidR="008F4440" w:rsidRDefault="0083194D">
      <w:pPr>
        <w:pStyle w:val="21"/>
        <w:tabs>
          <w:tab w:val="left" w:pos="1100"/>
        </w:tabs>
        <w:rPr>
          <w:rFonts w:asciiTheme="minorHAnsi" w:eastAsiaTheme="minorEastAsia" w:hAnsiTheme="minorHAnsi" w:cstheme="minorBidi"/>
          <w:iCs w:val="0"/>
          <w:noProof/>
          <w:sz w:val="22"/>
          <w:szCs w:val="22"/>
          <w:lang w:eastAsia="ru-RU"/>
        </w:rPr>
      </w:pPr>
      <w:hyperlink w:anchor="_Toc46410686" w:history="1">
        <w:r w:rsidR="008F4440" w:rsidRPr="005B6A47">
          <w:rPr>
            <w:rStyle w:val="a5"/>
            <w:noProof/>
          </w:rPr>
          <w:t>2.2.</w:t>
        </w:r>
        <w:r w:rsidR="008F4440">
          <w:rPr>
            <w:rFonts w:asciiTheme="minorHAnsi" w:eastAsiaTheme="minorEastAsia" w:hAnsiTheme="minorHAnsi" w:cstheme="minorBidi"/>
            <w:iCs w:val="0"/>
            <w:noProof/>
            <w:sz w:val="22"/>
            <w:szCs w:val="22"/>
            <w:lang w:eastAsia="ru-RU"/>
          </w:rPr>
          <w:tab/>
        </w:r>
        <w:r w:rsidR="008F4440" w:rsidRPr="005B6A47">
          <w:rPr>
            <w:rStyle w:val="a5"/>
            <w:noProof/>
          </w:rPr>
          <w:t>Прогнозируемые ограничения использования территорий поселения</w:t>
        </w:r>
        <w:r w:rsidR="008F4440">
          <w:rPr>
            <w:noProof/>
            <w:webHidden/>
          </w:rPr>
          <w:tab/>
        </w:r>
        <w:r>
          <w:rPr>
            <w:noProof/>
            <w:webHidden/>
          </w:rPr>
          <w:fldChar w:fldCharType="begin"/>
        </w:r>
        <w:r w:rsidR="008F4440">
          <w:rPr>
            <w:noProof/>
            <w:webHidden/>
          </w:rPr>
          <w:instrText xml:space="preserve"> PAGEREF _Toc46410686 \h </w:instrText>
        </w:r>
        <w:r>
          <w:rPr>
            <w:noProof/>
            <w:webHidden/>
          </w:rPr>
        </w:r>
        <w:r>
          <w:rPr>
            <w:noProof/>
            <w:webHidden/>
          </w:rPr>
          <w:fldChar w:fldCharType="separate"/>
        </w:r>
        <w:r w:rsidR="008F4440">
          <w:rPr>
            <w:noProof/>
            <w:webHidden/>
          </w:rPr>
          <w:t>21</w:t>
        </w:r>
        <w:r>
          <w:rPr>
            <w:noProof/>
            <w:webHidden/>
          </w:rPr>
          <w:fldChar w:fldCharType="end"/>
        </w:r>
      </w:hyperlink>
    </w:p>
    <w:p w:rsidR="008F4440" w:rsidRDefault="0083194D">
      <w:pPr>
        <w:pStyle w:val="31"/>
        <w:tabs>
          <w:tab w:val="left" w:pos="1540"/>
        </w:tabs>
        <w:rPr>
          <w:rFonts w:asciiTheme="minorHAnsi" w:eastAsiaTheme="minorEastAsia" w:hAnsiTheme="minorHAnsi" w:cstheme="minorBidi"/>
          <w:sz w:val="22"/>
          <w:szCs w:val="22"/>
          <w:lang w:eastAsia="ru-RU"/>
        </w:rPr>
      </w:pPr>
      <w:hyperlink w:anchor="_Toc46410687" w:history="1">
        <w:r w:rsidR="008F4440" w:rsidRPr="005B6A47">
          <w:rPr>
            <w:rStyle w:val="a5"/>
          </w:rPr>
          <w:t>2.2.1.</w:t>
        </w:r>
        <w:r w:rsidR="008F4440">
          <w:rPr>
            <w:rFonts w:asciiTheme="minorHAnsi" w:eastAsiaTheme="minorEastAsia" w:hAnsiTheme="minorHAnsi" w:cstheme="minorBidi"/>
            <w:sz w:val="22"/>
            <w:szCs w:val="22"/>
            <w:lang w:eastAsia="ru-RU"/>
          </w:rPr>
          <w:tab/>
        </w:r>
        <w:r w:rsidR="008F4440" w:rsidRPr="005B6A47">
          <w:rPr>
            <w:rStyle w:val="a5"/>
          </w:rPr>
          <w:t>Объекты культурного наследия</w:t>
        </w:r>
        <w:r w:rsidR="008F4440">
          <w:rPr>
            <w:webHidden/>
          </w:rPr>
          <w:tab/>
        </w:r>
        <w:r>
          <w:rPr>
            <w:webHidden/>
          </w:rPr>
          <w:fldChar w:fldCharType="begin"/>
        </w:r>
        <w:r w:rsidR="008F4440">
          <w:rPr>
            <w:webHidden/>
          </w:rPr>
          <w:instrText xml:space="preserve"> PAGEREF _Toc46410687 \h </w:instrText>
        </w:r>
        <w:r>
          <w:rPr>
            <w:webHidden/>
          </w:rPr>
        </w:r>
        <w:r>
          <w:rPr>
            <w:webHidden/>
          </w:rPr>
          <w:fldChar w:fldCharType="separate"/>
        </w:r>
        <w:r w:rsidR="008F4440">
          <w:rPr>
            <w:webHidden/>
          </w:rPr>
          <w:t>21</w:t>
        </w:r>
        <w:r>
          <w:rPr>
            <w:webHidden/>
          </w:rPr>
          <w:fldChar w:fldCharType="end"/>
        </w:r>
      </w:hyperlink>
    </w:p>
    <w:p w:rsidR="008F4440" w:rsidRDefault="0083194D">
      <w:pPr>
        <w:pStyle w:val="31"/>
        <w:tabs>
          <w:tab w:val="left" w:pos="1540"/>
        </w:tabs>
        <w:rPr>
          <w:rFonts w:asciiTheme="minorHAnsi" w:eastAsiaTheme="minorEastAsia" w:hAnsiTheme="minorHAnsi" w:cstheme="minorBidi"/>
          <w:sz w:val="22"/>
          <w:szCs w:val="22"/>
          <w:lang w:eastAsia="ru-RU"/>
        </w:rPr>
      </w:pPr>
      <w:hyperlink w:anchor="_Toc46410688" w:history="1">
        <w:r w:rsidR="008F4440" w:rsidRPr="005B6A47">
          <w:rPr>
            <w:rStyle w:val="a5"/>
          </w:rPr>
          <w:t>2.2.2.</w:t>
        </w:r>
        <w:r w:rsidR="008F4440">
          <w:rPr>
            <w:rFonts w:asciiTheme="minorHAnsi" w:eastAsiaTheme="minorEastAsia" w:hAnsiTheme="minorHAnsi" w:cstheme="minorBidi"/>
            <w:sz w:val="22"/>
            <w:szCs w:val="22"/>
            <w:lang w:eastAsia="ru-RU"/>
          </w:rPr>
          <w:tab/>
        </w:r>
        <w:r w:rsidR="008F4440" w:rsidRPr="005B6A47">
          <w:rPr>
            <w:rStyle w:val="a5"/>
          </w:rPr>
          <w:t>Объекты особо охраняемых природных территорий</w:t>
        </w:r>
        <w:r w:rsidR="008F4440">
          <w:rPr>
            <w:webHidden/>
          </w:rPr>
          <w:tab/>
        </w:r>
        <w:r>
          <w:rPr>
            <w:webHidden/>
          </w:rPr>
          <w:fldChar w:fldCharType="begin"/>
        </w:r>
        <w:r w:rsidR="008F4440">
          <w:rPr>
            <w:webHidden/>
          </w:rPr>
          <w:instrText xml:space="preserve"> PAGEREF _Toc46410688 \h </w:instrText>
        </w:r>
        <w:r>
          <w:rPr>
            <w:webHidden/>
          </w:rPr>
        </w:r>
        <w:r>
          <w:rPr>
            <w:webHidden/>
          </w:rPr>
          <w:fldChar w:fldCharType="separate"/>
        </w:r>
        <w:r w:rsidR="008F4440">
          <w:rPr>
            <w:webHidden/>
          </w:rPr>
          <w:t>25</w:t>
        </w:r>
        <w:r>
          <w:rPr>
            <w:webHidden/>
          </w:rPr>
          <w:fldChar w:fldCharType="end"/>
        </w:r>
      </w:hyperlink>
    </w:p>
    <w:p w:rsidR="008F4440" w:rsidRDefault="0083194D">
      <w:pPr>
        <w:pStyle w:val="31"/>
        <w:tabs>
          <w:tab w:val="left" w:pos="1540"/>
        </w:tabs>
        <w:rPr>
          <w:rFonts w:asciiTheme="minorHAnsi" w:eastAsiaTheme="minorEastAsia" w:hAnsiTheme="minorHAnsi" w:cstheme="minorBidi"/>
          <w:sz w:val="22"/>
          <w:szCs w:val="22"/>
          <w:lang w:eastAsia="ru-RU"/>
        </w:rPr>
      </w:pPr>
      <w:hyperlink w:anchor="_Toc46410689" w:history="1">
        <w:r w:rsidR="008F4440" w:rsidRPr="005B6A47">
          <w:rPr>
            <w:rStyle w:val="a5"/>
          </w:rPr>
          <w:t>2.2.3.</w:t>
        </w:r>
        <w:r w:rsidR="008F4440">
          <w:rPr>
            <w:rFonts w:asciiTheme="minorHAnsi" w:eastAsiaTheme="minorEastAsia" w:hAnsiTheme="minorHAnsi" w:cstheme="minorBidi"/>
            <w:sz w:val="22"/>
            <w:szCs w:val="22"/>
            <w:lang w:eastAsia="ru-RU"/>
          </w:rPr>
          <w:tab/>
        </w:r>
        <w:r w:rsidR="008F4440" w:rsidRPr="005B6A47">
          <w:rPr>
            <w:rStyle w:val="a5"/>
          </w:rPr>
          <w:t>Объекты специального назначения</w:t>
        </w:r>
        <w:r w:rsidR="008F4440">
          <w:rPr>
            <w:webHidden/>
          </w:rPr>
          <w:tab/>
        </w:r>
        <w:r>
          <w:rPr>
            <w:webHidden/>
          </w:rPr>
          <w:fldChar w:fldCharType="begin"/>
        </w:r>
        <w:r w:rsidR="008F4440">
          <w:rPr>
            <w:webHidden/>
          </w:rPr>
          <w:instrText xml:space="preserve"> PAGEREF _Toc46410689 \h </w:instrText>
        </w:r>
        <w:r>
          <w:rPr>
            <w:webHidden/>
          </w:rPr>
        </w:r>
        <w:r>
          <w:rPr>
            <w:webHidden/>
          </w:rPr>
          <w:fldChar w:fldCharType="separate"/>
        </w:r>
        <w:r w:rsidR="008F4440">
          <w:rPr>
            <w:webHidden/>
          </w:rPr>
          <w:t>25</w:t>
        </w:r>
        <w:r>
          <w:rPr>
            <w:webHidden/>
          </w:rPr>
          <w:fldChar w:fldCharType="end"/>
        </w:r>
      </w:hyperlink>
    </w:p>
    <w:p w:rsidR="008F4440" w:rsidRDefault="0083194D">
      <w:pPr>
        <w:pStyle w:val="21"/>
        <w:tabs>
          <w:tab w:val="left" w:pos="1100"/>
        </w:tabs>
        <w:rPr>
          <w:rFonts w:asciiTheme="minorHAnsi" w:eastAsiaTheme="minorEastAsia" w:hAnsiTheme="minorHAnsi" w:cstheme="minorBidi"/>
          <w:iCs w:val="0"/>
          <w:noProof/>
          <w:sz w:val="22"/>
          <w:szCs w:val="22"/>
          <w:lang w:eastAsia="ru-RU"/>
        </w:rPr>
      </w:pPr>
      <w:hyperlink w:anchor="_Toc46410690" w:history="1">
        <w:r w:rsidR="008F4440" w:rsidRPr="005B6A47">
          <w:rPr>
            <w:rStyle w:val="a5"/>
            <w:noProof/>
          </w:rPr>
          <w:t>2.3.</w:t>
        </w:r>
        <w:r w:rsidR="008F4440">
          <w:rPr>
            <w:rFonts w:asciiTheme="minorHAnsi" w:eastAsiaTheme="minorEastAsia" w:hAnsiTheme="minorHAnsi" w:cstheme="minorBidi"/>
            <w:iCs w:val="0"/>
            <w:noProof/>
            <w:sz w:val="22"/>
            <w:szCs w:val="22"/>
            <w:lang w:eastAsia="ru-RU"/>
          </w:rPr>
          <w:tab/>
        </w:r>
        <w:r w:rsidR="008F4440" w:rsidRPr="005B6A47">
          <w:rPr>
            <w:rStyle w:val="a5"/>
            <w:noProof/>
          </w:rPr>
          <w:t>Выводы</w:t>
        </w:r>
        <w:r w:rsidR="008F4440">
          <w:rPr>
            <w:noProof/>
            <w:webHidden/>
          </w:rPr>
          <w:tab/>
        </w:r>
        <w:r>
          <w:rPr>
            <w:noProof/>
            <w:webHidden/>
          </w:rPr>
          <w:fldChar w:fldCharType="begin"/>
        </w:r>
        <w:r w:rsidR="008F4440">
          <w:rPr>
            <w:noProof/>
            <w:webHidden/>
          </w:rPr>
          <w:instrText xml:space="preserve"> PAGEREF _Toc46410690 \h </w:instrText>
        </w:r>
        <w:r>
          <w:rPr>
            <w:noProof/>
            <w:webHidden/>
          </w:rPr>
        </w:r>
        <w:r>
          <w:rPr>
            <w:noProof/>
            <w:webHidden/>
          </w:rPr>
          <w:fldChar w:fldCharType="separate"/>
        </w:r>
        <w:r w:rsidR="008F4440">
          <w:rPr>
            <w:noProof/>
            <w:webHidden/>
          </w:rPr>
          <w:t>25</w:t>
        </w:r>
        <w:r>
          <w:rPr>
            <w:noProof/>
            <w:webHidden/>
          </w:rPr>
          <w:fldChar w:fldCharType="end"/>
        </w:r>
      </w:hyperlink>
    </w:p>
    <w:p w:rsidR="008F4440" w:rsidRDefault="0083194D">
      <w:pPr>
        <w:pStyle w:val="11"/>
        <w:tabs>
          <w:tab w:val="left" w:pos="442"/>
        </w:tabs>
        <w:rPr>
          <w:rFonts w:asciiTheme="minorHAnsi" w:eastAsiaTheme="minorEastAsia" w:hAnsiTheme="minorHAnsi" w:cstheme="minorBidi"/>
          <w:b w:val="0"/>
          <w:bCs w:val="0"/>
          <w:noProof/>
          <w:sz w:val="22"/>
          <w:szCs w:val="22"/>
          <w:lang w:eastAsia="ru-RU"/>
        </w:rPr>
      </w:pPr>
      <w:hyperlink w:anchor="_Toc46410691" w:history="1">
        <w:r w:rsidR="008F4440" w:rsidRPr="005B6A47">
          <w:rPr>
            <w:rStyle w:val="a5"/>
            <w:noProof/>
          </w:rPr>
          <w:t>3.</w:t>
        </w:r>
        <w:r w:rsidR="008F4440">
          <w:rPr>
            <w:rFonts w:asciiTheme="minorHAnsi" w:eastAsiaTheme="minorEastAsia" w:hAnsiTheme="minorHAnsi" w:cstheme="minorBidi"/>
            <w:b w:val="0"/>
            <w:bCs w:val="0"/>
            <w:noProof/>
            <w:sz w:val="22"/>
            <w:szCs w:val="22"/>
            <w:lang w:eastAsia="ru-RU"/>
          </w:rPr>
          <w:tab/>
        </w:r>
        <w:r w:rsidR="008F4440" w:rsidRPr="005B6A47">
          <w:rPr>
            <w:rStyle w:val="a5"/>
            <w:noProof/>
            <w:shd w:val="clear" w:color="auto" w:fill="FFFFFF"/>
          </w:rPr>
          <w:t>Оценка возможного влияния планируемых для размещения объектов местного значения поселения</w:t>
        </w:r>
        <w:r w:rsidR="008F4440">
          <w:rPr>
            <w:noProof/>
            <w:webHidden/>
          </w:rPr>
          <w:tab/>
        </w:r>
        <w:r>
          <w:rPr>
            <w:noProof/>
            <w:webHidden/>
          </w:rPr>
          <w:fldChar w:fldCharType="begin"/>
        </w:r>
        <w:r w:rsidR="008F4440">
          <w:rPr>
            <w:noProof/>
            <w:webHidden/>
          </w:rPr>
          <w:instrText xml:space="preserve"> PAGEREF _Toc46410691 \h </w:instrText>
        </w:r>
        <w:r>
          <w:rPr>
            <w:noProof/>
            <w:webHidden/>
          </w:rPr>
        </w:r>
        <w:r>
          <w:rPr>
            <w:noProof/>
            <w:webHidden/>
          </w:rPr>
          <w:fldChar w:fldCharType="separate"/>
        </w:r>
        <w:r w:rsidR="008F4440">
          <w:rPr>
            <w:noProof/>
            <w:webHidden/>
          </w:rPr>
          <w:t>27</w:t>
        </w:r>
        <w:r>
          <w:rPr>
            <w:noProof/>
            <w:webHidden/>
          </w:rPr>
          <w:fldChar w:fldCharType="end"/>
        </w:r>
      </w:hyperlink>
    </w:p>
    <w:p w:rsidR="008F4440" w:rsidRDefault="0083194D">
      <w:pPr>
        <w:pStyle w:val="11"/>
        <w:tabs>
          <w:tab w:val="left" w:pos="442"/>
        </w:tabs>
        <w:rPr>
          <w:rFonts w:asciiTheme="minorHAnsi" w:eastAsiaTheme="minorEastAsia" w:hAnsiTheme="minorHAnsi" w:cstheme="minorBidi"/>
          <w:b w:val="0"/>
          <w:bCs w:val="0"/>
          <w:noProof/>
          <w:sz w:val="22"/>
          <w:szCs w:val="22"/>
          <w:lang w:eastAsia="ru-RU"/>
        </w:rPr>
      </w:pPr>
      <w:hyperlink w:anchor="_Toc46410692" w:history="1">
        <w:r w:rsidR="008F4440" w:rsidRPr="005B6A47">
          <w:rPr>
            <w:rStyle w:val="a5"/>
            <w:noProof/>
            <w:lang w:eastAsia="ar-SA" w:bidi="en-US"/>
          </w:rPr>
          <w:t>4.</w:t>
        </w:r>
        <w:r w:rsidR="008F4440">
          <w:rPr>
            <w:rFonts w:asciiTheme="minorHAnsi" w:eastAsiaTheme="minorEastAsia" w:hAnsiTheme="minorHAnsi" w:cstheme="minorBidi"/>
            <w:b w:val="0"/>
            <w:bCs w:val="0"/>
            <w:noProof/>
            <w:sz w:val="22"/>
            <w:szCs w:val="22"/>
            <w:lang w:eastAsia="ru-RU"/>
          </w:rPr>
          <w:tab/>
        </w:r>
        <w:r w:rsidR="008F4440" w:rsidRPr="005B6A47">
          <w:rPr>
            <w:rStyle w:val="a5"/>
            <w:noProof/>
            <w:lang w:eastAsia="ar-SA" w:bidi="en-US"/>
          </w:rPr>
          <w:t xml:space="preserve">Сведения </w:t>
        </w:r>
        <w:r w:rsidR="008F4440" w:rsidRPr="005B6A47">
          <w:rPr>
            <w:rStyle w:val="a5"/>
            <w:rFonts w:eastAsia="Times New Roman"/>
            <w:noProof/>
            <w:lang w:eastAsia="ar-SA" w:bidi="en-US"/>
          </w:rPr>
          <w:t>о планируемых для размещения на территориях поселения</w:t>
        </w:r>
        <w:r w:rsidR="008F4440" w:rsidRPr="005B6A47">
          <w:rPr>
            <w:rStyle w:val="a5"/>
            <w:noProof/>
            <w:lang w:eastAsia="ar-SA" w:bidi="en-US"/>
          </w:rPr>
          <w:t xml:space="preserve"> </w:t>
        </w:r>
        <w:r w:rsidR="008F4440" w:rsidRPr="005B6A47">
          <w:rPr>
            <w:rStyle w:val="a5"/>
            <w:noProof/>
            <w:shd w:val="clear" w:color="auto" w:fill="FFFFFF"/>
          </w:rPr>
          <w:t>объектов</w:t>
        </w:r>
        <w:r w:rsidR="008F4440" w:rsidRPr="005B6A47">
          <w:rPr>
            <w:rStyle w:val="a5"/>
            <w:rFonts w:eastAsia="Times New Roman"/>
            <w:noProof/>
            <w:lang w:eastAsia="ar-SA" w:bidi="en-US"/>
          </w:rPr>
          <w:t xml:space="preserve"> федерального значения, объектов регионального значения</w:t>
        </w:r>
        <w:r w:rsidR="008F4440">
          <w:rPr>
            <w:noProof/>
            <w:webHidden/>
          </w:rPr>
          <w:tab/>
        </w:r>
        <w:r>
          <w:rPr>
            <w:noProof/>
            <w:webHidden/>
          </w:rPr>
          <w:fldChar w:fldCharType="begin"/>
        </w:r>
        <w:r w:rsidR="008F4440">
          <w:rPr>
            <w:noProof/>
            <w:webHidden/>
          </w:rPr>
          <w:instrText xml:space="preserve"> PAGEREF _Toc46410692 \h </w:instrText>
        </w:r>
        <w:r>
          <w:rPr>
            <w:noProof/>
            <w:webHidden/>
          </w:rPr>
        </w:r>
        <w:r>
          <w:rPr>
            <w:noProof/>
            <w:webHidden/>
          </w:rPr>
          <w:fldChar w:fldCharType="separate"/>
        </w:r>
        <w:r w:rsidR="008F4440">
          <w:rPr>
            <w:noProof/>
            <w:webHidden/>
          </w:rPr>
          <w:t>28</w:t>
        </w:r>
        <w:r>
          <w:rPr>
            <w:noProof/>
            <w:webHidden/>
          </w:rPr>
          <w:fldChar w:fldCharType="end"/>
        </w:r>
      </w:hyperlink>
    </w:p>
    <w:p w:rsidR="008F4440" w:rsidRDefault="0083194D">
      <w:pPr>
        <w:pStyle w:val="11"/>
        <w:tabs>
          <w:tab w:val="left" w:pos="442"/>
        </w:tabs>
        <w:rPr>
          <w:rFonts w:asciiTheme="minorHAnsi" w:eastAsiaTheme="minorEastAsia" w:hAnsiTheme="minorHAnsi" w:cstheme="minorBidi"/>
          <w:b w:val="0"/>
          <w:bCs w:val="0"/>
          <w:noProof/>
          <w:sz w:val="22"/>
          <w:szCs w:val="22"/>
          <w:lang w:eastAsia="ru-RU"/>
        </w:rPr>
      </w:pPr>
      <w:hyperlink w:anchor="_Toc46410693" w:history="1">
        <w:r w:rsidR="008F4440" w:rsidRPr="005B6A47">
          <w:rPr>
            <w:rStyle w:val="a5"/>
            <w:rFonts w:eastAsia="Times New Roman"/>
            <w:noProof/>
            <w:lang w:eastAsia="ar-SA" w:bidi="en-US"/>
          </w:rPr>
          <w:t>5.</w:t>
        </w:r>
        <w:r w:rsidR="008F4440">
          <w:rPr>
            <w:rFonts w:asciiTheme="minorHAnsi" w:eastAsiaTheme="minorEastAsia" w:hAnsiTheme="minorHAnsi" w:cstheme="minorBidi"/>
            <w:b w:val="0"/>
            <w:bCs w:val="0"/>
            <w:noProof/>
            <w:sz w:val="22"/>
            <w:szCs w:val="22"/>
            <w:lang w:eastAsia="ru-RU"/>
          </w:rPr>
          <w:tab/>
        </w:r>
        <w:r w:rsidR="008F4440" w:rsidRPr="005B6A47">
          <w:rPr>
            <w:rStyle w:val="a5"/>
            <w:rFonts w:eastAsia="Times New Roman"/>
            <w:noProof/>
            <w:lang w:eastAsia="ar-SA" w:bidi="en-US"/>
          </w:rPr>
          <w:t xml:space="preserve">Сведения о планируемых для размещения на территориях </w:t>
        </w:r>
        <w:r w:rsidR="008F4440" w:rsidRPr="005B6A47">
          <w:rPr>
            <w:rStyle w:val="a5"/>
            <w:noProof/>
            <w:lang w:eastAsia="ar-SA" w:bidi="en-US"/>
          </w:rPr>
          <w:t>поселения</w:t>
        </w:r>
        <w:r w:rsidR="008F4440" w:rsidRPr="005B6A47">
          <w:rPr>
            <w:rStyle w:val="a5"/>
            <w:rFonts w:eastAsia="Times New Roman"/>
            <w:noProof/>
            <w:lang w:eastAsia="ar-SA" w:bidi="en-US"/>
          </w:rPr>
          <w:t xml:space="preserve"> объектов местного значения муниципального района</w:t>
        </w:r>
        <w:r w:rsidR="008F4440">
          <w:rPr>
            <w:noProof/>
            <w:webHidden/>
          </w:rPr>
          <w:tab/>
        </w:r>
        <w:r>
          <w:rPr>
            <w:noProof/>
            <w:webHidden/>
          </w:rPr>
          <w:fldChar w:fldCharType="begin"/>
        </w:r>
        <w:r w:rsidR="008F4440">
          <w:rPr>
            <w:noProof/>
            <w:webHidden/>
          </w:rPr>
          <w:instrText xml:space="preserve"> PAGEREF _Toc46410693 \h </w:instrText>
        </w:r>
        <w:r>
          <w:rPr>
            <w:noProof/>
            <w:webHidden/>
          </w:rPr>
        </w:r>
        <w:r>
          <w:rPr>
            <w:noProof/>
            <w:webHidden/>
          </w:rPr>
          <w:fldChar w:fldCharType="separate"/>
        </w:r>
        <w:r w:rsidR="008F4440">
          <w:rPr>
            <w:noProof/>
            <w:webHidden/>
          </w:rPr>
          <w:t>30</w:t>
        </w:r>
        <w:r>
          <w:rPr>
            <w:noProof/>
            <w:webHidden/>
          </w:rPr>
          <w:fldChar w:fldCharType="end"/>
        </w:r>
      </w:hyperlink>
    </w:p>
    <w:p w:rsidR="008F4440" w:rsidRDefault="0083194D">
      <w:pPr>
        <w:pStyle w:val="11"/>
        <w:tabs>
          <w:tab w:val="left" w:pos="442"/>
        </w:tabs>
        <w:rPr>
          <w:rFonts w:asciiTheme="minorHAnsi" w:eastAsiaTheme="minorEastAsia" w:hAnsiTheme="minorHAnsi" w:cstheme="minorBidi"/>
          <w:b w:val="0"/>
          <w:bCs w:val="0"/>
          <w:noProof/>
          <w:sz w:val="22"/>
          <w:szCs w:val="22"/>
          <w:lang w:eastAsia="ru-RU"/>
        </w:rPr>
      </w:pPr>
      <w:hyperlink w:anchor="_Toc46410694" w:history="1">
        <w:r w:rsidR="008F4440" w:rsidRPr="005B6A47">
          <w:rPr>
            <w:rStyle w:val="a5"/>
            <w:noProof/>
          </w:rPr>
          <w:t>6.</w:t>
        </w:r>
        <w:r w:rsidR="008F4440">
          <w:rPr>
            <w:rFonts w:asciiTheme="minorHAnsi" w:eastAsiaTheme="minorEastAsia" w:hAnsiTheme="minorHAnsi" w:cstheme="minorBidi"/>
            <w:b w:val="0"/>
            <w:bCs w:val="0"/>
            <w:noProof/>
            <w:sz w:val="22"/>
            <w:szCs w:val="22"/>
            <w:lang w:eastAsia="ru-RU"/>
          </w:rPr>
          <w:tab/>
        </w:r>
        <w:r w:rsidR="008F4440" w:rsidRPr="005B6A47">
          <w:rPr>
            <w:rStyle w:val="a5"/>
            <w:noProof/>
            <w:shd w:val="clear" w:color="auto" w:fill="FFFFFF"/>
          </w:rPr>
          <w:t xml:space="preserve">Перечень и характеристика основных факторов риска </w:t>
        </w:r>
        <w:r w:rsidR="008F4440" w:rsidRPr="005B6A47">
          <w:rPr>
            <w:rStyle w:val="a5"/>
            <w:noProof/>
            <w:lang w:eastAsia="ar-SA" w:bidi="en-US"/>
          </w:rPr>
          <w:t>возникновения</w:t>
        </w:r>
        <w:r w:rsidR="008F4440" w:rsidRPr="005B6A47">
          <w:rPr>
            <w:rStyle w:val="a5"/>
            <w:noProof/>
            <w:shd w:val="clear" w:color="auto" w:fill="FFFFFF"/>
          </w:rPr>
          <w:t xml:space="preserve"> чрезвычайных ситуаций природного и техногенного характера</w:t>
        </w:r>
        <w:r w:rsidR="008F4440">
          <w:rPr>
            <w:noProof/>
            <w:webHidden/>
          </w:rPr>
          <w:tab/>
        </w:r>
        <w:r>
          <w:rPr>
            <w:noProof/>
            <w:webHidden/>
          </w:rPr>
          <w:fldChar w:fldCharType="begin"/>
        </w:r>
        <w:r w:rsidR="008F4440">
          <w:rPr>
            <w:noProof/>
            <w:webHidden/>
          </w:rPr>
          <w:instrText xml:space="preserve"> PAGEREF _Toc46410694 \h </w:instrText>
        </w:r>
        <w:r>
          <w:rPr>
            <w:noProof/>
            <w:webHidden/>
          </w:rPr>
        </w:r>
        <w:r>
          <w:rPr>
            <w:noProof/>
            <w:webHidden/>
          </w:rPr>
          <w:fldChar w:fldCharType="separate"/>
        </w:r>
        <w:r w:rsidR="008F4440">
          <w:rPr>
            <w:noProof/>
            <w:webHidden/>
          </w:rPr>
          <w:t>33</w:t>
        </w:r>
        <w:r>
          <w:rPr>
            <w:noProof/>
            <w:webHidden/>
          </w:rPr>
          <w:fldChar w:fldCharType="end"/>
        </w:r>
      </w:hyperlink>
    </w:p>
    <w:p w:rsidR="008F4440" w:rsidRDefault="0083194D">
      <w:pPr>
        <w:pStyle w:val="21"/>
        <w:tabs>
          <w:tab w:val="left" w:pos="1100"/>
        </w:tabs>
        <w:rPr>
          <w:rFonts w:asciiTheme="minorHAnsi" w:eastAsiaTheme="minorEastAsia" w:hAnsiTheme="minorHAnsi" w:cstheme="minorBidi"/>
          <w:iCs w:val="0"/>
          <w:noProof/>
          <w:sz w:val="22"/>
          <w:szCs w:val="22"/>
          <w:lang w:eastAsia="ru-RU"/>
        </w:rPr>
      </w:pPr>
      <w:hyperlink w:anchor="_Toc46410695" w:history="1">
        <w:r w:rsidR="008F4440" w:rsidRPr="005B6A47">
          <w:rPr>
            <w:rStyle w:val="a5"/>
            <w:noProof/>
          </w:rPr>
          <w:t>6.1.</w:t>
        </w:r>
        <w:r w:rsidR="008F4440">
          <w:rPr>
            <w:rFonts w:asciiTheme="minorHAnsi" w:eastAsiaTheme="minorEastAsia" w:hAnsiTheme="minorHAnsi" w:cstheme="minorBidi"/>
            <w:iCs w:val="0"/>
            <w:noProof/>
            <w:sz w:val="22"/>
            <w:szCs w:val="22"/>
            <w:lang w:eastAsia="ru-RU"/>
          </w:rPr>
          <w:tab/>
        </w:r>
        <w:r w:rsidR="008F4440" w:rsidRPr="005B6A47">
          <w:rPr>
            <w:rStyle w:val="a5"/>
            <w:noProof/>
          </w:rPr>
          <w:t>Инженерно-технические мероприятия гражданской обороны</w:t>
        </w:r>
        <w:r w:rsidR="008F4440">
          <w:rPr>
            <w:noProof/>
            <w:webHidden/>
          </w:rPr>
          <w:tab/>
        </w:r>
        <w:r>
          <w:rPr>
            <w:noProof/>
            <w:webHidden/>
          </w:rPr>
          <w:fldChar w:fldCharType="begin"/>
        </w:r>
        <w:r w:rsidR="008F4440">
          <w:rPr>
            <w:noProof/>
            <w:webHidden/>
          </w:rPr>
          <w:instrText xml:space="preserve"> PAGEREF _Toc46410695 \h </w:instrText>
        </w:r>
        <w:r>
          <w:rPr>
            <w:noProof/>
            <w:webHidden/>
          </w:rPr>
        </w:r>
        <w:r>
          <w:rPr>
            <w:noProof/>
            <w:webHidden/>
          </w:rPr>
          <w:fldChar w:fldCharType="separate"/>
        </w:r>
        <w:r w:rsidR="008F4440">
          <w:rPr>
            <w:noProof/>
            <w:webHidden/>
          </w:rPr>
          <w:t>33</w:t>
        </w:r>
        <w:r>
          <w:rPr>
            <w:noProof/>
            <w:webHidden/>
          </w:rPr>
          <w:fldChar w:fldCharType="end"/>
        </w:r>
      </w:hyperlink>
    </w:p>
    <w:p w:rsidR="008F4440" w:rsidRDefault="0083194D">
      <w:pPr>
        <w:pStyle w:val="21"/>
        <w:tabs>
          <w:tab w:val="left" w:pos="1100"/>
        </w:tabs>
        <w:rPr>
          <w:rFonts w:asciiTheme="minorHAnsi" w:eastAsiaTheme="minorEastAsia" w:hAnsiTheme="minorHAnsi" w:cstheme="minorBidi"/>
          <w:iCs w:val="0"/>
          <w:noProof/>
          <w:sz w:val="22"/>
          <w:szCs w:val="22"/>
          <w:lang w:eastAsia="ru-RU"/>
        </w:rPr>
      </w:pPr>
      <w:hyperlink w:anchor="_Toc46410696" w:history="1">
        <w:r w:rsidR="008F4440" w:rsidRPr="005B6A47">
          <w:rPr>
            <w:rStyle w:val="a5"/>
            <w:noProof/>
          </w:rPr>
          <w:t>6.2.</w:t>
        </w:r>
        <w:r w:rsidR="008F4440">
          <w:rPr>
            <w:rFonts w:asciiTheme="minorHAnsi" w:eastAsiaTheme="minorEastAsia" w:hAnsiTheme="minorHAnsi" w:cstheme="minorBidi"/>
            <w:iCs w:val="0"/>
            <w:noProof/>
            <w:sz w:val="22"/>
            <w:szCs w:val="22"/>
            <w:lang w:eastAsia="ru-RU"/>
          </w:rPr>
          <w:tab/>
        </w:r>
        <w:r w:rsidR="008F4440" w:rsidRPr="005B6A47">
          <w:rPr>
            <w:rStyle w:val="a5"/>
            <w:noProof/>
          </w:rPr>
          <w:t>Инженерное обеспечение территории</w:t>
        </w:r>
        <w:r w:rsidR="008F4440">
          <w:rPr>
            <w:noProof/>
            <w:webHidden/>
          </w:rPr>
          <w:tab/>
        </w:r>
        <w:r>
          <w:rPr>
            <w:noProof/>
            <w:webHidden/>
          </w:rPr>
          <w:fldChar w:fldCharType="begin"/>
        </w:r>
        <w:r w:rsidR="008F4440">
          <w:rPr>
            <w:noProof/>
            <w:webHidden/>
          </w:rPr>
          <w:instrText xml:space="preserve"> PAGEREF _Toc46410696 \h </w:instrText>
        </w:r>
        <w:r>
          <w:rPr>
            <w:noProof/>
            <w:webHidden/>
          </w:rPr>
        </w:r>
        <w:r>
          <w:rPr>
            <w:noProof/>
            <w:webHidden/>
          </w:rPr>
          <w:fldChar w:fldCharType="separate"/>
        </w:r>
        <w:r w:rsidR="008F4440">
          <w:rPr>
            <w:noProof/>
            <w:webHidden/>
          </w:rPr>
          <w:t>34</w:t>
        </w:r>
        <w:r>
          <w:rPr>
            <w:noProof/>
            <w:webHidden/>
          </w:rPr>
          <w:fldChar w:fldCharType="end"/>
        </w:r>
      </w:hyperlink>
    </w:p>
    <w:p w:rsidR="008F4440" w:rsidRDefault="0083194D">
      <w:pPr>
        <w:pStyle w:val="21"/>
        <w:tabs>
          <w:tab w:val="left" w:pos="1100"/>
        </w:tabs>
        <w:rPr>
          <w:rFonts w:asciiTheme="minorHAnsi" w:eastAsiaTheme="minorEastAsia" w:hAnsiTheme="minorHAnsi" w:cstheme="minorBidi"/>
          <w:iCs w:val="0"/>
          <w:noProof/>
          <w:sz w:val="22"/>
          <w:szCs w:val="22"/>
          <w:lang w:eastAsia="ru-RU"/>
        </w:rPr>
      </w:pPr>
      <w:hyperlink w:anchor="_Toc46410697" w:history="1">
        <w:r w:rsidR="008F4440" w:rsidRPr="005B6A47">
          <w:rPr>
            <w:rStyle w:val="a5"/>
            <w:noProof/>
          </w:rPr>
          <w:t>6.3.</w:t>
        </w:r>
        <w:r w:rsidR="008F4440">
          <w:rPr>
            <w:rFonts w:asciiTheme="minorHAnsi" w:eastAsiaTheme="minorEastAsia" w:hAnsiTheme="minorHAnsi" w:cstheme="minorBidi"/>
            <w:iCs w:val="0"/>
            <w:noProof/>
            <w:sz w:val="22"/>
            <w:szCs w:val="22"/>
            <w:lang w:eastAsia="ru-RU"/>
          </w:rPr>
          <w:tab/>
        </w:r>
        <w:r w:rsidR="008F4440" w:rsidRPr="005B6A47">
          <w:rPr>
            <w:rStyle w:val="a5"/>
            <w:noProof/>
          </w:rPr>
          <w:t>Основные факторы риска возникновения чрезвычайных ситуаций</w:t>
        </w:r>
        <w:r w:rsidR="008F4440">
          <w:rPr>
            <w:noProof/>
            <w:webHidden/>
          </w:rPr>
          <w:tab/>
        </w:r>
        <w:r>
          <w:rPr>
            <w:noProof/>
            <w:webHidden/>
          </w:rPr>
          <w:fldChar w:fldCharType="begin"/>
        </w:r>
        <w:r w:rsidR="008F4440">
          <w:rPr>
            <w:noProof/>
            <w:webHidden/>
          </w:rPr>
          <w:instrText xml:space="preserve"> PAGEREF _Toc46410697 \h </w:instrText>
        </w:r>
        <w:r>
          <w:rPr>
            <w:noProof/>
            <w:webHidden/>
          </w:rPr>
        </w:r>
        <w:r>
          <w:rPr>
            <w:noProof/>
            <w:webHidden/>
          </w:rPr>
          <w:fldChar w:fldCharType="separate"/>
        </w:r>
        <w:r w:rsidR="008F4440">
          <w:rPr>
            <w:noProof/>
            <w:webHidden/>
          </w:rPr>
          <w:t>36</w:t>
        </w:r>
        <w:r>
          <w:rPr>
            <w:noProof/>
            <w:webHidden/>
          </w:rPr>
          <w:fldChar w:fldCharType="end"/>
        </w:r>
      </w:hyperlink>
    </w:p>
    <w:p w:rsidR="008F4440" w:rsidRDefault="0083194D">
      <w:pPr>
        <w:pStyle w:val="21"/>
        <w:tabs>
          <w:tab w:val="left" w:pos="1100"/>
        </w:tabs>
        <w:rPr>
          <w:rFonts w:asciiTheme="minorHAnsi" w:eastAsiaTheme="minorEastAsia" w:hAnsiTheme="minorHAnsi" w:cstheme="minorBidi"/>
          <w:iCs w:val="0"/>
          <w:noProof/>
          <w:sz w:val="22"/>
          <w:szCs w:val="22"/>
          <w:lang w:eastAsia="ru-RU"/>
        </w:rPr>
      </w:pPr>
      <w:hyperlink w:anchor="_Toc46410702" w:history="1">
        <w:r w:rsidR="008F4440" w:rsidRPr="005B6A47">
          <w:rPr>
            <w:rStyle w:val="a5"/>
            <w:noProof/>
          </w:rPr>
          <w:t>6.4.</w:t>
        </w:r>
        <w:r w:rsidR="008F4440">
          <w:rPr>
            <w:rFonts w:asciiTheme="minorHAnsi" w:eastAsiaTheme="minorEastAsia" w:hAnsiTheme="minorHAnsi" w:cstheme="minorBidi"/>
            <w:iCs w:val="0"/>
            <w:noProof/>
            <w:sz w:val="22"/>
            <w:szCs w:val="22"/>
            <w:lang w:eastAsia="ru-RU"/>
          </w:rPr>
          <w:tab/>
        </w:r>
        <w:r w:rsidR="008F4440" w:rsidRPr="005B6A47">
          <w:rPr>
            <w:rStyle w:val="a5"/>
            <w:noProof/>
          </w:rPr>
          <w:t>Перечень мероприятий по обеспечению пожарной безопасности</w:t>
        </w:r>
        <w:r w:rsidR="008F4440">
          <w:rPr>
            <w:noProof/>
            <w:webHidden/>
          </w:rPr>
          <w:tab/>
        </w:r>
        <w:r>
          <w:rPr>
            <w:noProof/>
            <w:webHidden/>
          </w:rPr>
          <w:fldChar w:fldCharType="begin"/>
        </w:r>
        <w:r w:rsidR="008F4440">
          <w:rPr>
            <w:noProof/>
            <w:webHidden/>
          </w:rPr>
          <w:instrText xml:space="preserve"> PAGEREF _Toc46410702 \h </w:instrText>
        </w:r>
        <w:r>
          <w:rPr>
            <w:noProof/>
            <w:webHidden/>
          </w:rPr>
        </w:r>
        <w:r>
          <w:rPr>
            <w:noProof/>
            <w:webHidden/>
          </w:rPr>
          <w:fldChar w:fldCharType="separate"/>
        </w:r>
        <w:r w:rsidR="008F4440">
          <w:rPr>
            <w:noProof/>
            <w:webHidden/>
          </w:rPr>
          <w:t>43</w:t>
        </w:r>
        <w:r>
          <w:rPr>
            <w:noProof/>
            <w:webHidden/>
          </w:rPr>
          <w:fldChar w:fldCharType="end"/>
        </w:r>
      </w:hyperlink>
    </w:p>
    <w:p w:rsidR="008F4440" w:rsidRDefault="0083194D">
      <w:pPr>
        <w:pStyle w:val="21"/>
        <w:tabs>
          <w:tab w:val="left" w:pos="1100"/>
        </w:tabs>
        <w:rPr>
          <w:rFonts w:asciiTheme="minorHAnsi" w:eastAsiaTheme="minorEastAsia" w:hAnsiTheme="minorHAnsi" w:cstheme="minorBidi"/>
          <w:iCs w:val="0"/>
          <w:noProof/>
          <w:sz w:val="22"/>
          <w:szCs w:val="22"/>
          <w:lang w:eastAsia="ru-RU"/>
        </w:rPr>
      </w:pPr>
      <w:hyperlink w:anchor="_Toc46410703" w:history="1">
        <w:r w:rsidR="008F4440" w:rsidRPr="005B6A47">
          <w:rPr>
            <w:rStyle w:val="a5"/>
            <w:noProof/>
          </w:rPr>
          <w:t>6.5.</w:t>
        </w:r>
        <w:r w:rsidR="008F4440">
          <w:rPr>
            <w:rFonts w:asciiTheme="minorHAnsi" w:eastAsiaTheme="minorEastAsia" w:hAnsiTheme="minorHAnsi" w:cstheme="minorBidi"/>
            <w:iCs w:val="0"/>
            <w:noProof/>
            <w:sz w:val="22"/>
            <w:szCs w:val="22"/>
            <w:lang w:eastAsia="ru-RU"/>
          </w:rPr>
          <w:tab/>
        </w:r>
        <w:r w:rsidR="008F4440" w:rsidRPr="005B6A47">
          <w:rPr>
            <w:rStyle w:val="a5"/>
            <w:noProof/>
          </w:rPr>
          <w:t>Оценка рисков возникновения и развития аварий на транспорте</w:t>
        </w:r>
        <w:r w:rsidR="008F4440">
          <w:rPr>
            <w:noProof/>
            <w:webHidden/>
          </w:rPr>
          <w:tab/>
        </w:r>
        <w:r>
          <w:rPr>
            <w:noProof/>
            <w:webHidden/>
          </w:rPr>
          <w:fldChar w:fldCharType="begin"/>
        </w:r>
        <w:r w:rsidR="008F4440">
          <w:rPr>
            <w:noProof/>
            <w:webHidden/>
          </w:rPr>
          <w:instrText xml:space="preserve"> PAGEREF _Toc46410703 \h </w:instrText>
        </w:r>
        <w:r>
          <w:rPr>
            <w:noProof/>
            <w:webHidden/>
          </w:rPr>
        </w:r>
        <w:r>
          <w:rPr>
            <w:noProof/>
            <w:webHidden/>
          </w:rPr>
          <w:fldChar w:fldCharType="separate"/>
        </w:r>
        <w:r w:rsidR="008F4440">
          <w:rPr>
            <w:noProof/>
            <w:webHidden/>
          </w:rPr>
          <w:t>48</w:t>
        </w:r>
        <w:r>
          <w:rPr>
            <w:noProof/>
            <w:webHidden/>
          </w:rPr>
          <w:fldChar w:fldCharType="end"/>
        </w:r>
      </w:hyperlink>
    </w:p>
    <w:p w:rsidR="008F4440" w:rsidRDefault="0083194D">
      <w:pPr>
        <w:pStyle w:val="11"/>
        <w:rPr>
          <w:rFonts w:asciiTheme="minorHAnsi" w:eastAsiaTheme="minorEastAsia" w:hAnsiTheme="minorHAnsi" w:cstheme="minorBidi"/>
          <w:b w:val="0"/>
          <w:bCs w:val="0"/>
          <w:noProof/>
          <w:sz w:val="22"/>
          <w:szCs w:val="22"/>
          <w:lang w:eastAsia="ru-RU"/>
        </w:rPr>
      </w:pPr>
      <w:hyperlink w:anchor="_Toc46410704" w:history="1">
        <w:r w:rsidR="008F4440" w:rsidRPr="005B6A47">
          <w:rPr>
            <w:rStyle w:val="a5"/>
            <w:noProof/>
            <w:lang w:eastAsia="ar-SA" w:bidi="en-US"/>
          </w:rPr>
          <w:t>7. П</w:t>
        </w:r>
        <w:r w:rsidR="008F4440" w:rsidRPr="005B6A47">
          <w:rPr>
            <w:rStyle w:val="a5"/>
            <w:noProof/>
            <w:shd w:val="clear" w:color="auto" w:fill="FFFFFF"/>
          </w:rPr>
          <w:t>еречень земельных участков, которые включаются в границы населенных пунктов, входящих в состав поселения, или исключаются из их границ</w:t>
        </w:r>
        <w:r w:rsidR="008F4440">
          <w:rPr>
            <w:noProof/>
            <w:webHidden/>
          </w:rPr>
          <w:tab/>
        </w:r>
        <w:r>
          <w:rPr>
            <w:noProof/>
            <w:webHidden/>
          </w:rPr>
          <w:fldChar w:fldCharType="begin"/>
        </w:r>
        <w:r w:rsidR="008F4440">
          <w:rPr>
            <w:noProof/>
            <w:webHidden/>
          </w:rPr>
          <w:instrText xml:space="preserve"> PAGEREF _Toc46410704 \h </w:instrText>
        </w:r>
        <w:r>
          <w:rPr>
            <w:noProof/>
            <w:webHidden/>
          </w:rPr>
        </w:r>
        <w:r>
          <w:rPr>
            <w:noProof/>
            <w:webHidden/>
          </w:rPr>
          <w:fldChar w:fldCharType="separate"/>
        </w:r>
        <w:r w:rsidR="008F4440">
          <w:rPr>
            <w:noProof/>
            <w:webHidden/>
          </w:rPr>
          <w:t>50</w:t>
        </w:r>
        <w:r>
          <w:rPr>
            <w:noProof/>
            <w:webHidden/>
          </w:rPr>
          <w:fldChar w:fldCharType="end"/>
        </w:r>
      </w:hyperlink>
    </w:p>
    <w:p w:rsidR="008F4440" w:rsidRDefault="0083194D">
      <w:pPr>
        <w:pStyle w:val="11"/>
        <w:rPr>
          <w:rFonts w:asciiTheme="minorHAnsi" w:eastAsiaTheme="minorEastAsia" w:hAnsiTheme="minorHAnsi" w:cstheme="minorBidi"/>
          <w:b w:val="0"/>
          <w:bCs w:val="0"/>
          <w:noProof/>
          <w:sz w:val="22"/>
          <w:szCs w:val="22"/>
          <w:lang w:eastAsia="ru-RU"/>
        </w:rPr>
      </w:pPr>
      <w:hyperlink w:anchor="_Toc46410705" w:history="1">
        <w:r w:rsidR="008F4440" w:rsidRPr="005B6A47">
          <w:rPr>
            <w:rStyle w:val="a5"/>
            <w:noProof/>
            <w:lang w:eastAsia="ar-SA" w:bidi="en-US"/>
          </w:rPr>
          <w:t>8. Предложения по территориальному планированию (проектные предложения генерального плана)</w:t>
        </w:r>
        <w:r w:rsidR="008F4440">
          <w:rPr>
            <w:noProof/>
            <w:webHidden/>
          </w:rPr>
          <w:tab/>
        </w:r>
        <w:r>
          <w:rPr>
            <w:noProof/>
            <w:webHidden/>
          </w:rPr>
          <w:fldChar w:fldCharType="begin"/>
        </w:r>
        <w:r w:rsidR="008F4440">
          <w:rPr>
            <w:noProof/>
            <w:webHidden/>
          </w:rPr>
          <w:instrText xml:space="preserve"> PAGEREF _Toc46410705 \h </w:instrText>
        </w:r>
        <w:r>
          <w:rPr>
            <w:noProof/>
            <w:webHidden/>
          </w:rPr>
        </w:r>
        <w:r>
          <w:rPr>
            <w:noProof/>
            <w:webHidden/>
          </w:rPr>
          <w:fldChar w:fldCharType="separate"/>
        </w:r>
        <w:r w:rsidR="008F4440">
          <w:rPr>
            <w:noProof/>
            <w:webHidden/>
          </w:rPr>
          <w:t>51</w:t>
        </w:r>
        <w:r>
          <w:rPr>
            <w:noProof/>
            <w:webHidden/>
          </w:rPr>
          <w:fldChar w:fldCharType="end"/>
        </w:r>
      </w:hyperlink>
    </w:p>
    <w:p w:rsidR="008F4440" w:rsidRDefault="0083194D">
      <w:pPr>
        <w:pStyle w:val="21"/>
        <w:rPr>
          <w:rFonts w:asciiTheme="minorHAnsi" w:eastAsiaTheme="minorEastAsia" w:hAnsiTheme="minorHAnsi" w:cstheme="minorBidi"/>
          <w:iCs w:val="0"/>
          <w:noProof/>
          <w:sz w:val="22"/>
          <w:szCs w:val="22"/>
          <w:lang w:eastAsia="ru-RU"/>
        </w:rPr>
      </w:pPr>
      <w:hyperlink w:anchor="_Toc46410706" w:history="1">
        <w:r w:rsidR="008F4440" w:rsidRPr="005B6A47">
          <w:rPr>
            <w:rStyle w:val="a5"/>
            <w:noProof/>
          </w:rPr>
          <w:t>8.1 Развитие планировочной структуры</w:t>
        </w:r>
        <w:r w:rsidR="008F4440">
          <w:rPr>
            <w:noProof/>
            <w:webHidden/>
          </w:rPr>
          <w:tab/>
        </w:r>
        <w:r>
          <w:rPr>
            <w:noProof/>
            <w:webHidden/>
          </w:rPr>
          <w:fldChar w:fldCharType="begin"/>
        </w:r>
        <w:r w:rsidR="008F4440">
          <w:rPr>
            <w:noProof/>
            <w:webHidden/>
          </w:rPr>
          <w:instrText xml:space="preserve"> PAGEREF _Toc46410706 \h </w:instrText>
        </w:r>
        <w:r>
          <w:rPr>
            <w:noProof/>
            <w:webHidden/>
          </w:rPr>
        </w:r>
        <w:r>
          <w:rPr>
            <w:noProof/>
            <w:webHidden/>
          </w:rPr>
          <w:fldChar w:fldCharType="separate"/>
        </w:r>
        <w:r w:rsidR="008F4440">
          <w:rPr>
            <w:noProof/>
            <w:webHidden/>
          </w:rPr>
          <w:t>51</w:t>
        </w:r>
        <w:r>
          <w:rPr>
            <w:noProof/>
            <w:webHidden/>
          </w:rPr>
          <w:fldChar w:fldCharType="end"/>
        </w:r>
      </w:hyperlink>
    </w:p>
    <w:p w:rsidR="008F4440" w:rsidRDefault="0083194D">
      <w:pPr>
        <w:pStyle w:val="11"/>
        <w:rPr>
          <w:rFonts w:asciiTheme="minorHAnsi" w:eastAsiaTheme="minorEastAsia" w:hAnsiTheme="minorHAnsi" w:cstheme="minorBidi"/>
          <w:b w:val="0"/>
          <w:bCs w:val="0"/>
          <w:noProof/>
          <w:sz w:val="22"/>
          <w:szCs w:val="22"/>
          <w:lang w:eastAsia="ru-RU"/>
        </w:rPr>
      </w:pPr>
      <w:hyperlink w:anchor="_Toc46410707" w:history="1">
        <w:r w:rsidR="008F4440" w:rsidRPr="005B6A47">
          <w:rPr>
            <w:rStyle w:val="a5"/>
            <w:noProof/>
            <w:lang w:eastAsia="ar-SA" w:bidi="en-US"/>
          </w:rPr>
          <w:t>9. БАЛАНС ТЕРРИТОРИИ В ГРАНИЦАХ КРЫМСКОГО</w:t>
        </w:r>
      </w:hyperlink>
      <w:r w:rsidR="008F4440">
        <w:rPr>
          <w:rStyle w:val="a5"/>
          <w:noProof/>
        </w:rPr>
        <w:t xml:space="preserve"> </w:t>
      </w:r>
      <w:hyperlink w:anchor="_Toc46410708" w:history="1">
        <w:r w:rsidR="008F4440" w:rsidRPr="005B6A47">
          <w:rPr>
            <w:rStyle w:val="a5"/>
            <w:noProof/>
            <w:lang w:eastAsia="ar-SA" w:bidi="en-US"/>
          </w:rPr>
          <w:t>СЕЛЬСКОГО ПОСЕЛЕНИЯ</w:t>
        </w:r>
        <w:r w:rsidR="008F4440">
          <w:rPr>
            <w:noProof/>
            <w:webHidden/>
          </w:rPr>
          <w:tab/>
        </w:r>
        <w:r>
          <w:rPr>
            <w:noProof/>
            <w:webHidden/>
          </w:rPr>
          <w:fldChar w:fldCharType="begin"/>
        </w:r>
        <w:r w:rsidR="008F4440">
          <w:rPr>
            <w:noProof/>
            <w:webHidden/>
          </w:rPr>
          <w:instrText xml:space="preserve"> PAGEREF _Toc46410708 \h </w:instrText>
        </w:r>
        <w:r>
          <w:rPr>
            <w:noProof/>
            <w:webHidden/>
          </w:rPr>
        </w:r>
        <w:r>
          <w:rPr>
            <w:noProof/>
            <w:webHidden/>
          </w:rPr>
          <w:fldChar w:fldCharType="separate"/>
        </w:r>
        <w:r w:rsidR="008F4440">
          <w:rPr>
            <w:noProof/>
            <w:webHidden/>
          </w:rPr>
          <w:t>55</w:t>
        </w:r>
        <w:r>
          <w:rPr>
            <w:noProof/>
            <w:webHidden/>
          </w:rPr>
          <w:fldChar w:fldCharType="end"/>
        </w:r>
      </w:hyperlink>
    </w:p>
    <w:p w:rsidR="008F4440" w:rsidRDefault="0083194D">
      <w:pPr>
        <w:pStyle w:val="11"/>
        <w:rPr>
          <w:rFonts w:asciiTheme="minorHAnsi" w:eastAsiaTheme="minorEastAsia" w:hAnsiTheme="minorHAnsi" w:cstheme="minorBidi"/>
          <w:b w:val="0"/>
          <w:bCs w:val="0"/>
          <w:noProof/>
          <w:sz w:val="22"/>
          <w:szCs w:val="22"/>
          <w:lang w:eastAsia="ru-RU"/>
        </w:rPr>
      </w:pPr>
      <w:hyperlink w:anchor="_Toc46410709" w:history="1">
        <w:r w:rsidR="008F4440" w:rsidRPr="005B6A47">
          <w:rPr>
            <w:rStyle w:val="a5"/>
            <w:noProof/>
            <w:lang w:eastAsia="ar-SA" w:bidi="en-US"/>
          </w:rPr>
          <w:t>Технико-</w:t>
        </w:r>
        <w:r w:rsidR="008F4440" w:rsidRPr="005B6A47">
          <w:rPr>
            <w:rStyle w:val="a5"/>
            <w:noProof/>
          </w:rPr>
          <w:t>экономические</w:t>
        </w:r>
        <w:r w:rsidR="008F4440" w:rsidRPr="005B6A47">
          <w:rPr>
            <w:rStyle w:val="a5"/>
            <w:noProof/>
            <w:lang w:eastAsia="ar-SA" w:bidi="en-US"/>
          </w:rPr>
          <w:t xml:space="preserve"> показатели генерального плана</w:t>
        </w:r>
        <w:r w:rsidR="008F4440">
          <w:rPr>
            <w:noProof/>
            <w:webHidden/>
          </w:rPr>
          <w:tab/>
        </w:r>
        <w:r>
          <w:rPr>
            <w:noProof/>
            <w:webHidden/>
          </w:rPr>
          <w:fldChar w:fldCharType="begin"/>
        </w:r>
        <w:r w:rsidR="008F4440">
          <w:rPr>
            <w:noProof/>
            <w:webHidden/>
          </w:rPr>
          <w:instrText xml:space="preserve"> PAGEREF _Toc46410709 \h </w:instrText>
        </w:r>
        <w:r>
          <w:rPr>
            <w:noProof/>
            <w:webHidden/>
          </w:rPr>
        </w:r>
        <w:r>
          <w:rPr>
            <w:noProof/>
            <w:webHidden/>
          </w:rPr>
          <w:fldChar w:fldCharType="separate"/>
        </w:r>
        <w:r w:rsidR="008F4440">
          <w:rPr>
            <w:noProof/>
            <w:webHidden/>
          </w:rPr>
          <w:t>56</w:t>
        </w:r>
        <w:r>
          <w:rPr>
            <w:noProof/>
            <w:webHidden/>
          </w:rPr>
          <w:fldChar w:fldCharType="end"/>
        </w:r>
      </w:hyperlink>
    </w:p>
    <w:p w:rsidR="002D3FC6" w:rsidRDefault="0083194D" w:rsidP="00AB2BDA">
      <w:pPr>
        <w:pStyle w:val="11"/>
        <w:rPr>
          <w:rFonts w:eastAsiaTheme="majorEastAsia"/>
          <w:b w:val="0"/>
          <w:bCs w:val="0"/>
          <w:caps/>
        </w:rPr>
      </w:pPr>
      <w:hyperlink w:anchor="_Toc46410710" w:history="1">
        <w:r w:rsidR="008F4440" w:rsidRPr="005B6A47">
          <w:rPr>
            <w:rStyle w:val="a5"/>
            <w:i/>
            <w:noProof/>
            <w:lang w:eastAsia="ar-SA" w:bidi="en-US"/>
          </w:rPr>
          <w:t>ПРИЛОЖЕНИЕ 1</w:t>
        </w:r>
        <w:r w:rsidR="008F4440">
          <w:rPr>
            <w:noProof/>
            <w:webHidden/>
          </w:rPr>
          <w:tab/>
        </w:r>
        <w:r>
          <w:rPr>
            <w:noProof/>
            <w:webHidden/>
          </w:rPr>
          <w:fldChar w:fldCharType="begin"/>
        </w:r>
        <w:r w:rsidR="008F4440">
          <w:rPr>
            <w:noProof/>
            <w:webHidden/>
          </w:rPr>
          <w:instrText xml:space="preserve"> PAGEREF _Toc46410710 \h </w:instrText>
        </w:r>
        <w:r>
          <w:rPr>
            <w:noProof/>
            <w:webHidden/>
          </w:rPr>
        </w:r>
        <w:r>
          <w:rPr>
            <w:noProof/>
            <w:webHidden/>
          </w:rPr>
          <w:fldChar w:fldCharType="separate"/>
        </w:r>
        <w:r w:rsidR="008F4440">
          <w:rPr>
            <w:noProof/>
            <w:webHidden/>
          </w:rPr>
          <w:t>58</w:t>
        </w:r>
        <w:r>
          <w:rPr>
            <w:noProof/>
            <w:webHidden/>
          </w:rPr>
          <w:fldChar w:fldCharType="end"/>
        </w:r>
      </w:hyperlink>
      <w:r w:rsidRPr="00BD31D1">
        <w:rPr>
          <w:noProof/>
        </w:rPr>
        <w:fldChar w:fldCharType="end"/>
      </w:r>
      <w:bookmarkStart w:id="4" w:name="_Toc370201470"/>
      <w:r w:rsidR="002D3FC6">
        <w:br w:type="page"/>
      </w:r>
    </w:p>
    <w:p w:rsidR="00B20883" w:rsidRPr="00040BE4" w:rsidRDefault="00B20883" w:rsidP="00D528A2">
      <w:pPr>
        <w:pStyle w:val="1"/>
        <w:rPr>
          <w:rFonts w:cs="Times New Roman"/>
          <w:szCs w:val="24"/>
        </w:rPr>
      </w:pPr>
      <w:bookmarkStart w:id="5" w:name="_Toc46410675"/>
      <w:r w:rsidRPr="00040BE4">
        <w:rPr>
          <w:rFonts w:cs="Times New Roman"/>
          <w:szCs w:val="24"/>
        </w:rPr>
        <w:lastRenderedPageBreak/>
        <w:t>Введение</w:t>
      </w:r>
      <w:bookmarkEnd w:id="0"/>
      <w:bookmarkEnd w:id="4"/>
      <w:bookmarkEnd w:id="5"/>
    </w:p>
    <w:p w:rsidR="00EC70B0" w:rsidRDefault="00D87B86" w:rsidP="00E61759">
      <w:pPr>
        <w:shd w:val="clear" w:color="auto" w:fill="FFFFFF"/>
        <w:ind w:firstLine="709"/>
        <w:rPr>
          <w:lang w:eastAsia="ar-SA" w:bidi="en-US"/>
        </w:rPr>
      </w:pPr>
      <w:r w:rsidRPr="00040BE4">
        <w:rPr>
          <w:lang w:eastAsia="ar-SA" w:bidi="en-US"/>
        </w:rPr>
        <w:t xml:space="preserve">В соответствии с градостроительным законодательством Генеральный план </w:t>
      </w:r>
      <w:r w:rsidR="00670B9B">
        <w:rPr>
          <w:lang w:eastAsia="ar-SA" w:bidi="en-US"/>
        </w:rPr>
        <w:t>мун</w:t>
      </w:r>
      <w:r w:rsidR="00670B9B">
        <w:rPr>
          <w:lang w:eastAsia="ar-SA" w:bidi="en-US"/>
        </w:rPr>
        <w:t>и</w:t>
      </w:r>
      <w:r w:rsidR="00670B9B">
        <w:rPr>
          <w:lang w:eastAsia="ar-SA" w:bidi="en-US"/>
        </w:rPr>
        <w:t>ципального образования «</w:t>
      </w:r>
      <w:r w:rsidR="00781311">
        <w:rPr>
          <w:lang w:eastAsia="ar-SA" w:bidi="en-US"/>
        </w:rPr>
        <w:t>Крымское</w:t>
      </w:r>
      <w:r w:rsidR="008D11B9">
        <w:rPr>
          <w:lang w:eastAsia="ar-SA" w:bidi="en-US"/>
        </w:rPr>
        <w:t xml:space="preserve"> сельское поселение</w:t>
      </w:r>
      <w:r w:rsidR="00670B9B">
        <w:rPr>
          <w:lang w:eastAsia="ar-SA" w:bidi="en-US"/>
        </w:rPr>
        <w:t>»</w:t>
      </w:r>
      <w:r w:rsidR="00BE01F1">
        <w:rPr>
          <w:lang w:eastAsia="ar-SA" w:bidi="en-US"/>
        </w:rPr>
        <w:t xml:space="preserve"> </w:t>
      </w:r>
      <w:r w:rsidR="00F4403F">
        <w:rPr>
          <w:lang w:eastAsia="ar-SA" w:bidi="en-US"/>
        </w:rPr>
        <w:t>Усть-Донецкого</w:t>
      </w:r>
      <w:r w:rsidR="0036020C">
        <w:rPr>
          <w:lang w:eastAsia="ar-SA" w:bidi="en-US"/>
        </w:rPr>
        <w:t xml:space="preserve"> района </w:t>
      </w:r>
      <w:r w:rsidR="00BE01F1">
        <w:rPr>
          <w:lang w:eastAsia="ar-SA" w:bidi="en-US"/>
        </w:rPr>
        <w:t>Росто</w:t>
      </w:r>
      <w:r w:rsidR="00BE01F1">
        <w:rPr>
          <w:lang w:eastAsia="ar-SA" w:bidi="en-US"/>
        </w:rPr>
        <w:t>в</w:t>
      </w:r>
      <w:r w:rsidR="00BE01F1">
        <w:rPr>
          <w:lang w:eastAsia="ar-SA" w:bidi="en-US"/>
        </w:rPr>
        <w:t>ской</w:t>
      </w:r>
      <w:r w:rsidR="0036020C">
        <w:rPr>
          <w:lang w:eastAsia="ar-SA" w:bidi="en-US"/>
        </w:rPr>
        <w:t xml:space="preserve"> области</w:t>
      </w:r>
      <w:r w:rsidR="004845D3" w:rsidRPr="00040BE4">
        <w:rPr>
          <w:lang w:eastAsia="ar-SA" w:bidi="en-US"/>
        </w:rPr>
        <w:t xml:space="preserve"> </w:t>
      </w:r>
      <w:r w:rsidR="00EC70B0">
        <w:rPr>
          <w:lang w:eastAsia="ar-SA" w:bidi="en-US"/>
        </w:rPr>
        <w:t>(далее –</w:t>
      </w:r>
      <w:r w:rsidR="005A69A8" w:rsidRPr="005A69A8">
        <w:t xml:space="preserve"> </w:t>
      </w:r>
      <w:r w:rsidR="00781311">
        <w:rPr>
          <w:lang w:eastAsia="ar-SA" w:bidi="en-US"/>
        </w:rPr>
        <w:t>Крымское</w:t>
      </w:r>
      <w:r w:rsidR="005A69A8" w:rsidRPr="005A69A8">
        <w:rPr>
          <w:lang w:eastAsia="ar-SA" w:bidi="en-US"/>
        </w:rPr>
        <w:t xml:space="preserve"> </w:t>
      </w:r>
      <w:r w:rsidR="00733F30">
        <w:rPr>
          <w:lang w:eastAsia="ar-SA" w:bidi="en-US"/>
        </w:rPr>
        <w:t xml:space="preserve">СП </w:t>
      </w:r>
      <w:r w:rsidR="00F4403F">
        <w:rPr>
          <w:lang w:eastAsia="ar-SA" w:bidi="en-US"/>
        </w:rPr>
        <w:t>Усть-Донецкого</w:t>
      </w:r>
      <w:r w:rsidR="00EC70B0">
        <w:rPr>
          <w:lang w:eastAsia="ar-SA" w:bidi="en-US"/>
        </w:rPr>
        <w:t xml:space="preserve"> района,</w:t>
      </w:r>
      <w:r w:rsidR="0036020C">
        <w:rPr>
          <w:lang w:eastAsia="ar-SA" w:bidi="en-US"/>
        </w:rPr>
        <w:t xml:space="preserve"> </w:t>
      </w:r>
      <w:r w:rsidR="00781311">
        <w:rPr>
          <w:lang w:eastAsia="ar-SA" w:bidi="en-US"/>
        </w:rPr>
        <w:t>Крымское</w:t>
      </w:r>
      <w:r w:rsidR="00E90EAA">
        <w:rPr>
          <w:lang w:eastAsia="ar-SA" w:bidi="en-US"/>
        </w:rPr>
        <w:t xml:space="preserve"> СП</w:t>
      </w:r>
      <w:r w:rsidR="00EC70B0">
        <w:rPr>
          <w:lang w:eastAsia="ar-SA" w:bidi="en-US"/>
        </w:rPr>
        <w:t xml:space="preserve">) </w:t>
      </w:r>
      <w:r w:rsidRPr="00040BE4">
        <w:rPr>
          <w:lang w:eastAsia="ar-SA" w:bidi="en-US"/>
        </w:rPr>
        <w:t>является д</w:t>
      </w:r>
      <w:r w:rsidRPr="00040BE4">
        <w:rPr>
          <w:lang w:eastAsia="ar-SA" w:bidi="en-US"/>
        </w:rPr>
        <w:t>о</w:t>
      </w:r>
      <w:r w:rsidRPr="00040BE4">
        <w:rPr>
          <w:lang w:eastAsia="ar-SA" w:bidi="en-US"/>
        </w:rPr>
        <w:t xml:space="preserve">кументом территориального планирования муниципального образования. </w:t>
      </w:r>
    </w:p>
    <w:p w:rsidR="00BF2822" w:rsidRDefault="00BF2822" w:rsidP="00733F30">
      <w:pPr>
        <w:shd w:val="clear" w:color="auto" w:fill="FFFFFF"/>
        <w:ind w:firstLine="709"/>
        <w:rPr>
          <w:lang w:eastAsia="ar-SA" w:bidi="en-US"/>
        </w:rPr>
      </w:pPr>
      <w:r>
        <w:rPr>
          <w:lang w:eastAsia="ar-SA" w:bidi="en-US"/>
        </w:rPr>
        <w:t xml:space="preserve">Основной целью территориального планирования </w:t>
      </w:r>
      <w:r w:rsidR="00781311">
        <w:rPr>
          <w:lang w:eastAsia="ar-SA" w:bidi="en-US"/>
        </w:rPr>
        <w:t>Крымского</w:t>
      </w:r>
      <w:r w:rsidR="005A69A8" w:rsidRPr="005A69A8">
        <w:rPr>
          <w:lang w:eastAsia="ar-SA" w:bidi="en-US"/>
        </w:rPr>
        <w:t xml:space="preserve"> </w:t>
      </w:r>
      <w:r w:rsidR="00BE01F1">
        <w:rPr>
          <w:lang w:eastAsia="ar-SA" w:bidi="en-US"/>
        </w:rPr>
        <w:t xml:space="preserve">СП </w:t>
      </w:r>
      <w:r w:rsidRPr="00EC70B0">
        <w:rPr>
          <w:lang w:eastAsia="ar-SA" w:bidi="en-US"/>
        </w:rPr>
        <w:t>является</w:t>
      </w:r>
      <w:r>
        <w:rPr>
          <w:lang w:eastAsia="ar-SA" w:bidi="en-US"/>
        </w:rPr>
        <w:t xml:space="preserve"> опред</w:t>
      </w:r>
      <w:r>
        <w:rPr>
          <w:lang w:eastAsia="ar-SA" w:bidi="en-US"/>
        </w:rPr>
        <w:t>е</w:t>
      </w:r>
      <w:r>
        <w:rPr>
          <w:lang w:eastAsia="ar-SA" w:bidi="en-US"/>
        </w:rPr>
        <w:t xml:space="preserve">ление назначения территорий </w:t>
      </w:r>
      <w:r w:rsidR="00781311">
        <w:rPr>
          <w:lang w:eastAsia="ar-SA" w:bidi="en-US"/>
        </w:rPr>
        <w:t>Крымского</w:t>
      </w:r>
      <w:r w:rsidR="00BE01F1">
        <w:rPr>
          <w:lang w:eastAsia="ar-SA" w:bidi="en-US"/>
        </w:rPr>
        <w:t xml:space="preserve"> СП </w:t>
      </w:r>
      <w:r>
        <w:rPr>
          <w:lang w:eastAsia="ar-SA" w:bidi="en-US"/>
        </w:rPr>
        <w:t>исходя из</w:t>
      </w:r>
      <w:r w:rsidRPr="00EC70B0">
        <w:rPr>
          <w:lang w:eastAsia="ar-SA" w:bidi="en-US"/>
        </w:rPr>
        <w:t xml:space="preserve"> совокупности социальных, экон</w:t>
      </w:r>
      <w:r w:rsidRPr="00EC70B0">
        <w:rPr>
          <w:lang w:eastAsia="ar-SA" w:bidi="en-US"/>
        </w:rPr>
        <w:t>о</w:t>
      </w:r>
      <w:r w:rsidRPr="00EC70B0">
        <w:rPr>
          <w:lang w:eastAsia="ar-SA" w:bidi="en-US"/>
        </w:rPr>
        <w:t>мических, экологических и</w:t>
      </w:r>
      <w:r>
        <w:rPr>
          <w:lang w:eastAsia="ar-SA" w:bidi="en-US"/>
        </w:rPr>
        <w:t xml:space="preserve"> </w:t>
      </w:r>
      <w:r w:rsidRPr="00EC70B0">
        <w:rPr>
          <w:lang w:eastAsia="ar-SA" w:bidi="en-US"/>
        </w:rPr>
        <w:t xml:space="preserve">иных факторов </w:t>
      </w:r>
      <w:r>
        <w:rPr>
          <w:lang w:eastAsia="ar-SA" w:bidi="en-US"/>
        </w:rPr>
        <w:t>для</w:t>
      </w:r>
      <w:r w:rsidRPr="00EC70B0">
        <w:rPr>
          <w:lang w:eastAsia="ar-SA" w:bidi="en-US"/>
        </w:rPr>
        <w:t xml:space="preserve"> обеспечения устойчивого развития инж</w:t>
      </w:r>
      <w:r w:rsidRPr="00EC70B0">
        <w:rPr>
          <w:lang w:eastAsia="ar-SA" w:bidi="en-US"/>
        </w:rPr>
        <w:t>е</w:t>
      </w:r>
      <w:r w:rsidRPr="00EC70B0">
        <w:rPr>
          <w:lang w:eastAsia="ar-SA" w:bidi="en-US"/>
        </w:rPr>
        <w:t>нерной, транспортной и</w:t>
      </w:r>
      <w:r>
        <w:rPr>
          <w:lang w:eastAsia="ar-SA" w:bidi="en-US"/>
        </w:rPr>
        <w:t xml:space="preserve"> </w:t>
      </w:r>
      <w:r w:rsidRPr="00EC70B0">
        <w:rPr>
          <w:lang w:eastAsia="ar-SA" w:bidi="en-US"/>
        </w:rPr>
        <w:t>социальной инфраструктур, обеспечения учета интересов граждан и</w:t>
      </w:r>
      <w:r>
        <w:rPr>
          <w:lang w:eastAsia="ar-SA" w:bidi="en-US"/>
        </w:rPr>
        <w:t xml:space="preserve"> </w:t>
      </w:r>
      <w:r w:rsidRPr="00EC70B0">
        <w:rPr>
          <w:lang w:eastAsia="ar-SA" w:bidi="en-US"/>
        </w:rPr>
        <w:t xml:space="preserve">их объединений, Российской Федерации, </w:t>
      </w:r>
      <w:r w:rsidR="00BE01F1">
        <w:rPr>
          <w:lang w:eastAsia="ar-SA" w:bidi="en-US"/>
        </w:rPr>
        <w:t>Ростовской</w:t>
      </w:r>
      <w:r w:rsidR="00931228">
        <w:rPr>
          <w:lang w:eastAsia="ar-SA" w:bidi="en-US"/>
        </w:rPr>
        <w:t xml:space="preserve"> области</w:t>
      </w:r>
      <w:r w:rsidRPr="00EC70B0">
        <w:rPr>
          <w:lang w:eastAsia="ar-SA" w:bidi="en-US"/>
        </w:rPr>
        <w:t xml:space="preserve">, </w:t>
      </w:r>
      <w:r w:rsidR="00F4403F">
        <w:rPr>
          <w:lang w:eastAsia="ar-SA" w:bidi="en-US"/>
        </w:rPr>
        <w:t>Усть-Донецкого</w:t>
      </w:r>
      <w:r w:rsidR="00931228">
        <w:rPr>
          <w:lang w:eastAsia="ar-SA" w:bidi="en-US"/>
        </w:rPr>
        <w:t xml:space="preserve"> района</w:t>
      </w:r>
      <w:r>
        <w:rPr>
          <w:lang w:eastAsia="ar-SA" w:bidi="en-US"/>
        </w:rPr>
        <w:t xml:space="preserve"> и </w:t>
      </w:r>
      <w:r w:rsidR="00781311">
        <w:rPr>
          <w:lang w:eastAsia="ar-SA" w:bidi="en-US"/>
        </w:rPr>
        <w:t>Крымского</w:t>
      </w:r>
      <w:r w:rsidR="00733F30">
        <w:rPr>
          <w:lang w:eastAsia="ar-SA" w:bidi="en-US"/>
        </w:rPr>
        <w:t xml:space="preserve"> СП</w:t>
      </w:r>
      <w:r>
        <w:rPr>
          <w:lang w:eastAsia="ar-SA" w:bidi="en-US"/>
        </w:rPr>
        <w:t>.</w:t>
      </w:r>
    </w:p>
    <w:p w:rsidR="00733F30" w:rsidRDefault="00B105E0" w:rsidP="009E4360">
      <w:pPr>
        <w:shd w:val="clear" w:color="auto" w:fill="FFFFFF"/>
        <w:ind w:firstLine="709"/>
        <w:rPr>
          <w:lang w:eastAsia="ar-SA" w:bidi="en-US"/>
        </w:rPr>
      </w:pPr>
      <w:r w:rsidRPr="00B105E0">
        <w:rPr>
          <w:lang w:eastAsia="ar-SA" w:bidi="en-US"/>
        </w:rPr>
        <w:t>Генеральный план разработан Индивидуальным предпринимателем Колодезная Марина Анатольевна</w:t>
      </w:r>
      <w:r w:rsidR="00733F30" w:rsidRPr="00733F30">
        <w:rPr>
          <w:lang w:eastAsia="ar-SA" w:bidi="en-US"/>
        </w:rPr>
        <w:t xml:space="preserve"> по заказу </w:t>
      </w:r>
      <w:r w:rsidR="00052505">
        <w:rPr>
          <w:lang w:eastAsia="ar-SA" w:bidi="en-US"/>
        </w:rPr>
        <w:t xml:space="preserve">Администрации </w:t>
      </w:r>
      <w:r w:rsidR="00F4403F">
        <w:rPr>
          <w:lang w:eastAsia="ar-SA" w:bidi="en-US"/>
        </w:rPr>
        <w:t>Усть-Донецкого</w:t>
      </w:r>
      <w:r w:rsidR="009E4360" w:rsidRPr="009E4360">
        <w:rPr>
          <w:lang w:eastAsia="ar-SA" w:bidi="en-US"/>
        </w:rPr>
        <w:t xml:space="preserve"> района </w:t>
      </w:r>
      <w:r w:rsidR="00733F30" w:rsidRPr="00733F30">
        <w:rPr>
          <w:lang w:eastAsia="ar-SA" w:bidi="en-US"/>
        </w:rPr>
        <w:t>в соответствии с муниципальным контрактом</w:t>
      </w:r>
      <w:r>
        <w:rPr>
          <w:lang w:eastAsia="ar-SA" w:bidi="en-US"/>
        </w:rPr>
        <w:t xml:space="preserve"> №8</w:t>
      </w:r>
      <w:r w:rsidR="00733F30" w:rsidRPr="00733F30">
        <w:rPr>
          <w:lang w:eastAsia="ar-SA" w:bidi="en-US"/>
        </w:rPr>
        <w:t xml:space="preserve"> </w:t>
      </w:r>
      <w:r>
        <w:rPr>
          <w:lang w:eastAsia="ar-SA" w:bidi="en-US"/>
        </w:rPr>
        <w:t>от 16</w:t>
      </w:r>
      <w:r w:rsidR="00354C84">
        <w:rPr>
          <w:lang w:eastAsia="ar-SA" w:bidi="en-US"/>
        </w:rPr>
        <w:t xml:space="preserve"> марта 2020</w:t>
      </w:r>
      <w:r w:rsidR="009E4360">
        <w:rPr>
          <w:lang w:eastAsia="ar-SA" w:bidi="en-US"/>
        </w:rPr>
        <w:t xml:space="preserve"> года</w:t>
      </w:r>
      <w:r w:rsidR="00733F30" w:rsidRPr="00733F30">
        <w:rPr>
          <w:lang w:eastAsia="ar-SA" w:bidi="en-US"/>
        </w:rPr>
        <w:t>.</w:t>
      </w:r>
    </w:p>
    <w:p w:rsidR="00BF2822" w:rsidRPr="00BF2822" w:rsidRDefault="00BF2822" w:rsidP="00BF2822">
      <w:pPr>
        <w:shd w:val="clear" w:color="auto" w:fill="FFFFFF"/>
        <w:spacing w:before="120"/>
        <w:ind w:firstLine="709"/>
        <w:rPr>
          <w:b/>
          <w:i/>
          <w:lang w:eastAsia="ar-SA" w:bidi="en-US"/>
        </w:rPr>
      </w:pPr>
      <w:r w:rsidRPr="00BF2822">
        <w:rPr>
          <w:b/>
          <w:i/>
          <w:lang w:eastAsia="ar-SA" w:bidi="en-US"/>
        </w:rPr>
        <w:t>Нормативно-правовая база</w:t>
      </w:r>
    </w:p>
    <w:p w:rsidR="00D87B86" w:rsidRPr="00040BE4" w:rsidRDefault="00D87B86" w:rsidP="00E61759">
      <w:pPr>
        <w:shd w:val="clear" w:color="auto" w:fill="FFFFFF"/>
        <w:ind w:firstLine="709"/>
        <w:rPr>
          <w:lang w:eastAsia="ar-SA" w:bidi="en-US"/>
        </w:rPr>
      </w:pPr>
      <w:r w:rsidRPr="00040BE4">
        <w:rPr>
          <w:lang w:eastAsia="ar-SA" w:bidi="en-US"/>
        </w:rPr>
        <w:t>Генеральный план разработан в соответствии с Конституцией Российской Федер</w:t>
      </w:r>
      <w:r w:rsidRPr="00040BE4">
        <w:rPr>
          <w:lang w:eastAsia="ar-SA" w:bidi="en-US"/>
        </w:rPr>
        <w:t>а</w:t>
      </w:r>
      <w:r w:rsidRPr="00040BE4">
        <w:rPr>
          <w:lang w:eastAsia="ar-SA" w:bidi="en-US"/>
        </w:rPr>
        <w:t>ции, Градостроительным кодексом Российской Федерации, Земельным кодексом Росси</w:t>
      </w:r>
      <w:r w:rsidRPr="00040BE4">
        <w:rPr>
          <w:lang w:eastAsia="ar-SA" w:bidi="en-US"/>
        </w:rPr>
        <w:t>й</w:t>
      </w:r>
      <w:r w:rsidRPr="00040BE4">
        <w:rPr>
          <w:lang w:eastAsia="ar-SA" w:bidi="en-US"/>
        </w:rPr>
        <w:t xml:space="preserve">ской Федерации, Федеральным законом </w:t>
      </w:r>
      <w:r w:rsidR="002C6462">
        <w:rPr>
          <w:lang w:eastAsia="ar-SA" w:bidi="en-US"/>
        </w:rPr>
        <w:t>«</w:t>
      </w:r>
      <w:r w:rsidRPr="00040BE4">
        <w:rPr>
          <w:lang w:eastAsia="ar-SA" w:bidi="en-US"/>
        </w:rPr>
        <w:t>Об общих принципах организации местного с</w:t>
      </w:r>
      <w:r w:rsidRPr="00040BE4">
        <w:rPr>
          <w:lang w:eastAsia="ar-SA" w:bidi="en-US"/>
        </w:rPr>
        <w:t>а</w:t>
      </w:r>
      <w:r w:rsidRPr="00040BE4">
        <w:rPr>
          <w:lang w:eastAsia="ar-SA" w:bidi="en-US"/>
        </w:rPr>
        <w:t>моуправления в Российской Федерации</w:t>
      </w:r>
      <w:r w:rsidR="002C6462">
        <w:rPr>
          <w:lang w:eastAsia="ar-SA" w:bidi="en-US"/>
        </w:rPr>
        <w:t>»</w:t>
      </w:r>
      <w:r w:rsidRPr="00040BE4">
        <w:rPr>
          <w:lang w:eastAsia="ar-SA" w:bidi="en-US"/>
        </w:rPr>
        <w:t>, иными федеральными законами и нормативн</w:t>
      </w:r>
      <w:r w:rsidRPr="00040BE4">
        <w:rPr>
          <w:lang w:eastAsia="ar-SA" w:bidi="en-US"/>
        </w:rPr>
        <w:t>ы</w:t>
      </w:r>
      <w:r w:rsidRPr="00040BE4">
        <w:rPr>
          <w:lang w:eastAsia="ar-SA" w:bidi="en-US"/>
        </w:rPr>
        <w:t>ми правовыми актами Российской Федерации, законами и иными нормативными прав</w:t>
      </w:r>
      <w:r w:rsidRPr="00040BE4">
        <w:rPr>
          <w:lang w:eastAsia="ar-SA" w:bidi="en-US"/>
        </w:rPr>
        <w:t>о</w:t>
      </w:r>
      <w:r w:rsidRPr="00040BE4">
        <w:rPr>
          <w:lang w:eastAsia="ar-SA" w:bidi="en-US"/>
        </w:rPr>
        <w:t xml:space="preserve">выми актами </w:t>
      </w:r>
      <w:r w:rsidR="00BE01F1">
        <w:rPr>
          <w:lang w:eastAsia="ar-SA" w:bidi="en-US"/>
        </w:rPr>
        <w:t>Ростовской</w:t>
      </w:r>
      <w:r w:rsidR="00931228">
        <w:rPr>
          <w:lang w:eastAsia="ar-SA" w:bidi="en-US"/>
        </w:rPr>
        <w:t xml:space="preserve"> области</w:t>
      </w:r>
      <w:r w:rsidRPr="00040BE4">
        <w:rPr>
          <w:lang w:eastAsia="ar-SA" w:bidi="en-US"/>
        </w:rPr>
        <w:t xml:space="preserve">, </w:t>
      </w:r>
      <w:r w:rsidR="00EE0D5D">
        <w:rPr>
          <w:lang w:eastAsia="ar-SA" w:bidi="en-US"/>
        </w:rPr>
        <w:t>У</w:t>
      </w:r>
      <w:r w:rsidRPr="00040BE4">
        <w:rPr>
          <w:lang w:eastAsia="ar-SA" w:bidi="en-US"/>
        </w:rPr>
        <w:t xml:space="preserve">ставом </w:t>
      </w:r>
      <w:r w:rsidR="00781311">
        <w:rPr>
          <w:lang w:eastAsia="ar-SA" w:bidi="en-US"/>
        </w:rPr>
        <w:t>Крымского</w:t>
      </w:r>
      <w:r w:rsidR="00733F30">
        <w:rPr>
          <w:lang w:eastAsia="ar-SA" w:bidi="en-US"/>
        </w:rPr>
        <w:t xml:space="preserve"> СП</w:t>
      </w:r>
      <w:r w:rsidR="00BF2822">
        <w:rPr>
          <w:lang w:eastAsia="ar-SA" w:bidi="en-US"/>
        </w:rPr>
        <w:t>, нормативно-правовыми акт</w:t>
      </w:r>
      <w:r w:rsidR="00BF2822">
        <w:rPr>
          <w:lang w:eastAsia="ar-SA" w:bidi="en-US"/>
        </w:rPr>
        <w:t>а</w:t>
      </w:r>
      <w:r w:rsidR="00BF2822">
        <w:rPr>
          <w:lang w:eastAsia="ar-SA" w:bidi="en-US"/>
        </w:rPr>
        <w:t xml:space="preserve">ми органов местного самоуправления </w:t>
      </w:r>
      <w:r w:rsidR="00781311">
        <w:rPr>
          <w:lang w:eastAsia="ar-SA" w:bidi="en-US"/>
        </w:rPr>
        <w:t>Крымского</w:t>
      </w:r>
      <w:r w:rsidR="00733F30">
        <w:rPr>
          <w:lang w:eastAsia="ar-SA" w:bidi="en-US"/>
        </w:rPr>
        <w:t xml:space="preserve"> СП</w:t>
      </w:r>
      <w:r w:rsidRPr="00040BE4">
        <w:rPr>
          <w:lang w:eastAsia="ar-SA" w:bidi="en-US"/>
        </w:rPr>
        <w:t>.</w:t>
      </w:r>
    </w:p>
    <w:p w:rsidR="00D87B86" w:rsidRDefault="00D87B86" w:rsidP="00E61759">
      <w:pPr>
        <w:shd w:val="clear" w:color="auto" w:fill="FFFFFF"/>
        <w:ind w:firstLine="709"/>
        <w:rPr>
          <w:lang w:eastAsia="ar-SA" w:bidi="en-US"/>
        </w:rPr>
      </w:pPr>
      <w:r w:rsidRPr="00040BE4">
        <w:rPr>
          <w:lang w:eastAsia="ar-SA" w:bidi="en-US"/>
        </w:rPr>
        <w:t xml:space="preserve">Состав, порядок подготовки документа территориального планирования определен Градостроительным кодексом </w:t>
      </w:r>
      <w:r w:rsidR="0064130E">
        <w:rPr>
          <w:lang w:eastAsia="ar-SA" w:bidi="en-US"/>
        </w:rPr>
        <w:t>РФ</w:t>
      </w:r>
      <w:r w:rsidRPr="00040BE4">
        <w:rPr>
          <w:lang w:eastAsia="ar-SA" w:bidi="en-US"/>
        </w:rPr>
        <w:t xml:space="preserve"> и иными нормативными правовыми актами.</w:t>
      </w:r>
    </w:p>
    <w:p w:rsidR="00E04A49" w:rsidRDefault="00E04A49" w:rsidP="00E04A49">
      <w:pPr>
        <w:shd w:val="clear" w:color="auto" w:fill="FFFFFF"/>
        <w:ind w:firstLine="709"/>
        <w:rPr>
          <w:lang w:eastAsia="ar-SA" w:bidi="en-US"/>
        </w:rPr>
      </w:pPr>
      <w:r>
        <w:rPr>
          <w:lang w:eastAsia="ar-SA" w:bidi="en-US"/>
        </w:rPr>
        <w:t xml:space="preserve">Структура текстовой части генерального плана </w:t>
      </w:r>
      <w:r w:rsidR="00781311">
        <w:rPr>
          <w:lang w:eastAsia="ar-SA" w:bidi="en-US"/>
        </w:rPr>
        <w:t>Крымского</w:t>
      </w:r>
      <w:r w:rsidR="00BE01F1">
        <w:rPr>
          <w:lang w:eastAsia="ar-SA" w:bidi="en-US"/>
        </w:rPr>
        <w:t xml:space="preserve"> СП </w:t>
      </w:r>
      <w:r>
        <w:rPr>
          <w:lang w:eastAsia="ar-SA" w:bidi="en-US"/>
        </w:rPr>
        <w:t>определялась с</w:t>
      </w:r>
      <w:r>
        <w:rPr>
          <w:lang w:eastAsia="ar-SA" w:bidi="en-US"/>
        </w:rPr>
        <w:t>о</w:t>
      </w:r>
      <w:r>
        <w:rPr>
          <w:lang w:eastAsia="ar-SA" w:bidi="en-US"/>
        </w:rPr>
        <w:t>гласно действующему законодательству и включает в себя:</w:t>
      </w:r>
    </w:p>
    <w:p w:rsidR="00E04A49" w:rsidRDefault="00E04A49" w:rsidP="0045500F">
      <w:pPr>
        <w:pStyle w:val="afff1"/>
        <w:numPr>
          <w:ilvl w:val="0"/>
          <w:numId w:val="10"/>
        </w:numPr>
        <w:rPr>
          <w:lang w:eastAsia="ar-SA" w:bidi="en-US"/>
        </w:rPr>
      </w:pPr>
      <w:r>
        <w:rPr>
          <w:lang w:eastAsia="ar-SA" w:bidi="en-US"/>
        </w:rPr>
        <w:t xml:space="preserve">Том 1. Положение </w:t>
      </w:r>
      <w:r w:rsidRPr="00D92B51">
        <w:rPr>
          <w:lang w:eastAsia="ar-SA" w:bidi="en-US"/>
        </w:rPr>
        <w:t>о территориальном планировании</w:t>
      </w:r>
      <w:r>
        <w:rPr>
          <w:lang w:eastAsia="ar-SA" w:bidi="en-US"/>
        </w:rPr>
        <w:t>.</w:t>
      </w:r>
    </w:p>
    <w:p w:rsidR="00E04A49" w:rsidRDefault="00E04A49" w:rsidP="0045500F">
      <w:pPr>
        <w:pStyle w:val="afff1"/>
        <w:numPr>
          <w:ilvl w:val="0"/>
          <w:numId w:val="10"/>
        </w:numPr>
        <w:rPr>
          <w:lang w:eastAsia="ar-SA" w:bidi="en-US"/>
        </w:rPr>
      </w:pPr>
      <w:r>
        <w:rPr>
          <w:lang w:eastAsia="ar-SA" w:bidi="en-US"/>
        </w:rPr>
        <w:t>Том 2. Материалы по обоснованию.</w:t>
      </w:r>
    </w:p>
    <w:p w:rsidR="00BF2822" w:rsidRPr="00BF2822" w:rsidRDefault="00BF2822" w:rsidP="00BF2822">
      <w:pPr>
        <w:shd w:val="clear" w:color="auto" w:fill="FFFFFF"/>
        <w:spacing w:before="120"/>
        <w:ind w:firstLine="709"/>
        <w:rPr>
          <w:b/>
          <w:i/>
          <w:lang w:eastAsia="ar-SA" w:bidi="en-US"/>
        </w:rPr>
      </w:pPr>
      <w:r w:rsidRPr="00BF2822">
        <w:rPr>
          <w:b/>
          <w:i/>
          <w:lang w:eastAsia="ar-SA" w:bidi="en-US"/>
        </w:rPr>
        <w:t>Состав материалов по обоснованию</w:t>
      </w:r>
    </w:p>
    <w:p w:rsidR="00E77359" w:rsidRDefault="00BF2822" w:rsidP="00E04A49">
      <w:pPr>
        <w:shd w:val="clear" w:color="auto" w:fill="FFFFFF"/>
        <w:ind w:firstLine="709"/>
        <w:rPr>
          <w:lang w:eastAsia="ar-SA" w:bidi="en-US"/>
        </w:rPr>
      </w:pPr>
      <w:r>
        <w:rPr>
          <w:lang w:eastAsia="ar-SA" w:bidi="en-US"/>
        </w:rPr>
        <w:t>В настоящем томе представлены материалы по обоснованию</w:t>
      </w:r>
      <w:r w:rsidR="00E77359">
        <w:rPr>
          <w:lang w:eastAsia="ar-SA" w:bidi="en-US"/>
        </w:rPr>
        <w:t>, котор</w:t>
      </w:r>
      <w:r>
        <w:rPr>
          <w:lang w:eastAsia="ar-SA" w:bidi="en-US"/>
        </w:rPr>
        <w:t>ые</w:t>
      </w:r>
      <w:r w:rsidR="00E77359">
        <w:rPr>
          <w:lang w:eastAsia="ar-SA" w:bidi="en-US"/>
        </w:rPr>
        <w:t xml:space="preserve"> в соответс</w:t>
      </w:r>
      <w:r w:rsidR="00E77359">
        <w:rPr>
          <w:lang w:eastAsia="ar-SA" w:bidi="en-US"/>
        </w:rPr>
        <w:t>т</w:t>
      </w:r>
      <w:r w:rsidR="00E77359">
        <w:rPr>
          <w:lang w:eastAsia="ar-SA" w:bidi="en-US"/>
        </w:rPr>
        <w:t xml:space="preserve">вии с п. </w:t>
      </w:r>
      <w:r>
        <w:rPr>
          <w:lang w:eastAsia="ar-SA" w:bidi="en-US"/>
        </w:rPr>
        <w:t>7</w:t>
      </w:r>
      <w:r w:rsidR="00E77359">
        <w:rPr>
          <w:lang w:eastAsia="ar-SA" w:bidi="en-US"/>
        </w:rPr>
        <w:t xml:space="preserve"> ст. </w:t>
      </w:r>
      <w:r>
        <w:rPr>
          <w:lang w:eastAsia="ar-SA" w:bidi="en-US"/>
        </w:rPr>
        <w:t>23</w:t>
      </w:r>
      <w:r w:rsidR="00E77359">
        <w:rPr>
          <w:lang w:eastAsia="ar-SA" w:bidi="en-US"/>
        </w:rPr>
        <w:t xml:space="preserve"> Градо</w:t>
      </w:r>
      <w:r>
        <w:rPr>
          <w:lang w:eastAsia="ar-SA" w:bidi="en-US"/>
        </w:rPr>
        <w:t>строительного кодекса РФ включаю</w:t>
      </w:r>
      <w:r w:rsidR="00E77359">
        <w:rPr>
          <w:lang w:eastAsia="ar-SA" w:bidi="en-US"/>
        </w:rPr>
        <w:t>т в себя:</w:t>
      </w:r>
    </w:p>
    <w:p w:rsidR="00E04A49" w:rsidRPr="00BF2822" w:rsidRDefault="00E04A49" w:rsidP="00BF2822">
      <w:pPr>
        <w:shd w:val="clear" w:color="auto" w:fill="FFFFFF"/>
        <w:ind w:firstLine="709"/>
        <w:rPr>
          <w:lang w:eastAsia="ar-SA" w:bidi="en-US"/>
        </w:rPr>
      </w:pPr>
      <w:r w:rsidRPr="00BF2822">
        <w:rPr>
          <w:lang w:eastAsia="ar-SA" w:bidi="en-US"/>
        </w:rPr>
        <w:t>1) сведения о планах и программах комплексного социально-экономического ра</w:t>
      </w:r>
      <w:r w:rsidRPr="00BF2822">
        <w:rPr>
          <w:lang w:eastAsia="ar-SA" w:bidi="en-US"/>
        </w:rPr>
        <w:t>з</w:t>
      </w:r>
      <w:r w:rsidRPr="00BF2822">
        <w:rPr>
          <w:lang w:eastAsia="ar-SA" w:bidi="en-US"/>
        </w:rPr>
        <w:t>вития муниципального образования (при их наличии), для реализации которых осущест</w:t>
      </w:r>
      <w:r w:rsidRPr="00BF2822">
        <w:rPr>
          <w:lang w:eastAsia="ar-SA" w:bidi="en-US"/>
        </w:rPr>
        <w:t>в</w:t>
      </w:r>
      <w:r w:rsidRPr="00BF2822">
        <w:rPr>
          <w:lang w:eastAsia="ar-SA" w:bidi="en-US"/>
        </w:rPr>
        <w:t>ляется создание объектов местного значения поселения;</w:t>
      </w:r>
    </w:p>
    <w:p w:rsidR="00E04A49" w:rsidRPr="00BF2822" w:rsidRDefault="00E04A49" w:rsidP="00BF2822">
      <w:pPr>
        <w:shd w:val="clear" w:color="auto" w:fill="FFFFFF"/>
        <w:ind w:firstLine="709"/>
        <w:rPr>
          <w:lang w:eastAsia="ar-SA" w:bidi="en-US"/>
        </w:rPr>
      </w:pPr>
      <w:bookmarkStart w:id="6" w:name="dst1342"/>
      <w:bookmarkEnd w:id="6"/>
      <w:r w:rsidRPr="00BF2822">
        <w:rPr>
          <w:lang w:eastAsia="ar-SA" w:bidi="en-US"/>
        </w:rPr>
        <w:t>2) обоснование выбранного варианта размещения объектов местного значения п</w:t>
      </w:r>
      <w:r w:rsidRPr="00BF2822">
        <w:rPr>
          <w:lang w:eastAsia="ar-SA" w:bidi="en-US"/>
        </w:rPr>
        <w:t>о</w:t>
      </w:r>
      <w:r w:rsidRPr="00BF2822">
        <w:rPr>
          <w:lang w:eastAsia="ar-SA" w:bidi="en-US"/>
        </w:rPr>
        <w:t>селения на основе анализа использования территорий поселения, возможных направлений развития этих территорий и прогнозируемых ограничений их использования, определя</w:t>
      </w:r>
      <w:r w:rsidRPr="00BF2822">
        <w:rPr>
          <w:lang w:eastAsia="ar-SA" w:bidi="en-US"/>
        </w:rPr>
        <w:t>е</w:t>
      </w:r>
      <w:r w:rsidRPr="00BF2822">
        <w:rPr>
          <w:lang w:eastAsia="ar-SA" w:bidi="en-US"/>
        </w:rPr>
        <w:t>мых в том числе на основании сведений, содержащихся в информационных системах обеспечения градостроительной деятельности, федеральной государственной информац</w:t>
      </w:r>
      <w:r w:rsidRPr="00BF2822">
        <w:rPr>
          <w:lang w:eastAsia="ar-SA" w:bidi="en-US"/>
        </w:rPr>
        <w:t>и</w:t>
      </w:r>
      <w:r w:rsidRPr="00BF2822">
        <w:rPr>
          <w:lang w:eastAsia="ar-SA" w:bidi="en-US"/>
        </w:rPr>
        <w:t>онной системе территориального планирования, в том числе материалов и результатов инженерных изысканий, содержащихся в указанных информационных системах, а также в государственном фонде материалов и данных инженерных изысканий;</w:t>
      </w:r>
    </w:p>
    <w:p w:rsidR="00E04A49" w:rsidRPr="00BF2822" w:rsidRDefault="00E04A49" w:rsidP="00BF2822">
      <w:pPr>
        <w:shd w:val="clear" w:color="auto" w:fill="FFFFFF"/>
        <w:ind w:firstLine="709"/>
        <w:rPr>
          <w:lang w:eastAsia="ar-SA" w:bidi="en-US"/>
        </w:rPr>
      </w:pPr>
      <w:bookmarkStart w:id="7" w:name="dst101697"/>
      <w:bookmarkEnd w:id="7"/>
      <w:r w:rsidRPr="00BF2822">
        <w:rPr>
          <w:lang w:eastAsia="ar-SA" w:bidi="en-US"/>
        </w:rPr>
        <w:t>3) оценку возможного влияния планируемых для размещения объектов местного значения поселения на комплексное развитие этих территорий;</w:t>
      </w:r>
    </w:p>
    <w:p w:rsidR="00E04A49" w:rsidRPr="00BF2822" w:rsidRDefault="00E04A49" w:rsidP="00BF2822">
      <w:pPr>
        <w:shd w:val="clear" w:color="auto" w:fill="FFFFFF"/>
        <w:ind w:firstLine="709"/>
        <w:rPr>
          <w:lang w:eastAsia="ar-SA" w:bidi="en-US"/>
        </w:rPr>
      </w:pPr>
      <w:bookmarkStart w:id="8" w:name="dst2305"/>
      <w:bookmarkEnd w:id="8"/>
      <w:r w:rsidRPr="00BF2822">
        <w:rPr>
          <w:lang w:eastAsia="ar-SA" w:bidi="en-US"/>
        </w:rPr>
        <w:t>4) утвержденные документами территориального планирования Российской Фед</w:t>
      </w:r>
      <w:r w:rsidRPr="00BF2822">
        <w:rPr>
          <w:lang w:eastAsia="ar-SA" w:bidi="en-US"/>
        </w:rPr>
        <w:t>е</w:t>
      </w:r>
      <w:r w:rsidRPr="00BF2822">
        <w:rPr>
          <w:lang w:eastAsia="ar-SA" w:bidi="en-US"/>
        </w:rPr>
        <w:t>рации,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w:t>
      </w:r>
      <w:r w:rsidRPr="00BF2822">
        <w:rPr>
          <w:lang w:eastAsia="ar-SA" w:bidi="en-US"/>
        </w:rPr>
        <w:t>а</w:t>
      </w:r>
      <w:r w:rsidRPr="00BF2822">
        <w:rPr>
          <w:lang w:eastAsia="ar-SA" w:bidi="en-US"/>
        </w:rPr>
        <w:t>ции сведения о видах, назначении и наименованиях планируемых для размещения на те</w:t>
      </w:r>
      <w:r w:rsidRPr="00BF2822">
        <w:rPr>
          <w:lang w:eastAsia="ar-SA" w:bidi="en-US"/>
        </w:rPr>
        <w:t>р</w:t>
      </w:r>
      <w:r w:rsidRPr="00BF2822">
        <w:rPr>
          <w:lang w:eastAsia="ar-SA" w:bidi="en-US"/>
        </w:rPr>
        <w:lastRenderedPageBreak/>
        <w:t>риториях поселения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w:t>
      </w:r>
      <w:r w:rsidRPr="00BF2822">
        <w:rPr>
          <w:lang w:eastAsia="ar-SA" w:bidi="en-US"/>
        </w:rPr>
        <w:t>з</w:t>
      </w:r>
      <w:r w:rsidRPr="00BF2822">
        <w:rPr>
          <w:lang w:eastAsia="ar-SA" w:bidi="en-US"/>
        </w:rPr>
        <w:t>мещением данных объектов, реквизиты указанных документов территориального план</w:t>
      </w:r>
      <w:r w:rsidRPr="00BF2822">
        <w:rPr>
          <w:lang w:eastAsia="ar-SA" w:bidi="en-US"/>
        </w:rPr>
        <w:t>и</w:t>
      </w:r>
      <w:r w:rsidRPr="00BF2822">
        <w:rPr>
          <w:lang w:eastAsia="ar-SA" w:bidi="en-US"/>
        </w:rPr>
        <w:t>рования, а также обоснование выбранного варианта размещения данных объектов на о</w:t>
      </w:r>
      <w:r w:rsidRPr="00BF2822">
        <w:rPr>
          <w:lang w:eastAsia="ar-SA" w:bidi="en-US"/>
        </w:rPr>
        <w:t>с</w:t>
      </w:r>
      <w:r w:rsidRPr="00BF2822">
        <w:rPr>
          <w:lang w:eastAsia="ar-SA" w:bidi="en-US"/>
        </w:rPr>
        <w:t>нове анализа использования этих территорий, возможных направлений их развития и пр</w:t>
      </w:r>
      <w:r w:rsidRPr="00BF2822">
        <w:rPr>
          <w:lang w:eastAsia="ar-SA" w:bidi="en-US"/>
        </w:rPr>
        <w:t>о</w:t>
      </w:r>
      <w:r w:rsidRPr="00BF2822">
        <w:rPr>
          <w:lang w:eastAsia="ar-SA" w:bidi="en-US"/>
        </w:rPr>
        <w:t>гнозируемых ограничений их использования;</w:t>
      </w:r>
    </w:p>
    <w:p w:rsidR="00E04A49" w:rsidRPr="00BF2822" w:rsidRDefault="00E04A49" w:rsidP="00BF2822">
      <w:pPr>
        <w:shd w:val="clear" w:color="auto" w:fill="FFFFFF"/>
        <w:ind w:firstLine="709"/>
        <w:rPr>
          <w:lang w:eastAsia="ar-SA" w:bidi="en-US"/>
        </w:rPr>
      </w:pPr>
      <w:r w:rsidRPr="00BF2822">
        <w:rPr>
          <w:lang w:eastAsia="ar-SA" w:bidi="en-US"/>
        </w:rPr>
        <w:t>5) 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w:t>
      </w:r>
      <w:r w:rsidRPr="00BF2822">
        <w:rPr>
          <w:lang w:eastAsia="ar-SA" w:bidi="en-US"/>
        </w:rPr>
        <w:t>к</w:t>
      </w:r>
      <w:r w:rsidRPr="00BF2822">
        <w:rPr>
          <w:lang w:eastAsia="ar-SA" w:bidi="en-US"/>
        </w:rPr>
        <w:t>теристики зон с особыми условиями использования территорий в случае, если установл</w:t>
      </w:r>
      <w:r w:rsidRPr="00BF2822">
        <w:rPr>
          <w:lang w:eastAsia="ar-SA" w:bidi="en-US"/>
        </w:rPr>
        <w:t>е</w:t>
      </w:r>
      <w:r w:rsidRPr="00BF2822">
        <w:rPr>
          <w:lang w:eastAsia="ar-SA" w:bidi="en-US"/>
        </w:rPr>
        <w:t>ние таких зон требуется в связи с размещением данных объектов, реквизиты указанного документа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w:t>
      </w:r>
      <w:r w:rsidRPr="00BF2822">
        <w:rPr>
          <w:lang w:eastAsia="ar-SA" w:bidi="en-US"/>
        </w:rPr>
        <w:t>ж</w:t>
      </w:r>
      <w:r w:rsidRPr="00BF2822">
        <w:rPr>
          <w:lang w:eastAsia="ar-SA" w:bidi="en-US"/>
        </w:rPr>
        <w:t>ных направлений их развития и прогнозируемых ограничений их использования;</w:t>
      </w:r>
    </w:p>
    <w:p w:rsidR="00E04A49" w:rsidRPr="00BF2822" w:rsidRDefault="00E04A49" w:rsidP="00BF2822">
      <w:pPr>
        <w:shd w:val="clear" w:color="auto" w:fill="FFFFFF"/>
        <w:ind w:firstLine="709"/>
        <w:rPr>
          <w:lang w:eastAsia="ar-SA" w:bidi="en-US"/>
        </w:rPr>
      </w:pPr>
      <w:bookmarkStart w:id="9" w:name="dst101700"/>
      <w:bookmarkEnd w:id="9"/>
      <w:r w:rsidRPr="00BF2822">
        <w:rPr>
          <w:lang w:eastAsia="ar-SA" w:bidi="en-US"/>
        </w:rPr>
        <w:t>6) перечень и характеристику основных факторов риска возникновения чрезвыча</w:t>
      </w:r>
      <w:r w:rsidRPr="00BF2822">
        <w:rPr>
          <w:lang w:eastAsia="ar-SA" w:bidi="en-US"/>
        </w:rPr>
        <w:t>й</w:t>
      </w:r>
      <w:r w:rsidRPr="00BF2822">
        <w:rPr>
          <w:lang w:eastAsia="ar-SA" w:bidi="en-US"/>
        </w:rPr>
        <w:t>ных ситуаций природного и техногенного характера;</w:t>
      </w:r>
    </w:p>
    <w:p w:rsidR="00E04A49" w:rsidRDefault="00E04A49" w:rsidP="00BF2822">
      <w:pPr>
        <w:shd w:val="clear" w:color="auto" w:fill="FFFFFF"/>
        <w:ind w:firstLine="709"/>
        <w:rPr>
          <w:lang w:eastAsia="ar-SA" w:bidi="en-US"/>
        </w:rPr>
      </w:pPr>
      <w:bookmarkStart w:id="10" w:name="dst101701"/>
      <w:bookmarkEnd w:id="10"/>
      <w:r w:rsidRPr="00BF2822">
        <w:rPr>
          <w:lang w:eastAsia="ar-SA" w:bidi="en-US"/>
        </w:rPr>
        <w:t>7) перечень земельных участков, которые включаются в границы населенных пун</w:t>
      </w:r>
      <w:r w:rsidRPr="00BF2822">
        <w:rPr>
          <w:lang w:eastAsia="ar-SA" w:bidi="en-US"/>
        </w:rPr>
        <w:t>к</w:t>
      </w:r>
      <w:r w:rsidRPr="00BF2822">
        <w:rPr>
          <w:lang w:eastAsia="ar-SA" w:bidi="en-US"/>
        </w:rPr>
        <w:t>тов, входящих в состав поселения,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p w:rsidR="00974860" w:rsidRPr="00BF2822" w:rsidRDefault="00974860" w:rsidP="00BF2822">
      <w:pPr>
        <w:shd w:val="clear" w:color="auto" w:fill="FFFFFF"/>
        <w:ind w:firstLine="709"/>
        <w:rPr>
          <w:lang w:eastAsia="ar-SA" w:bidi="en-US"/>
        </w:rPr>
      </w:pPr>
      <w:r w:rsidRPr="00974860">
        <w:rPr>
          <w:lang w:eastAsia="ar-SA" w:bidi="en-US"/>
        </w:rPr>
        <w:t>8) сведения об утвержденных предметах охраны и границах территорий историч</w:t>
      </w:r>
      <w:r w:rsidRPr="00974860">
        <w:rPr>
          <w:lang w:eastAsia="ar-SA" w:bidi="en-US"/>
        </w:rPr>
        <w:t>е</w:t>
      </w:r>
      <w:r w:rsidRPr="00974860">
        <w:rPr>
          <w:lang w:eastAsia="ar-SA" w:bidi="en-US"/>
        </w:rPr>
        <w:t>ских поселений федерального значения и исторических поселений регионального знач</w:t>
      </w:r>
      <w:r w:rsidRPr="00974860">
        <w:rPr>
          <w:lang w:eastAsia="ar-SA" w:bidi="en-US"/>
        </w:rPr>
        <w:t>е</w:t>
      </w:r>
      <w:r w:rsidRPr="00974860">
        <w:rPr>
          <w:lang w:eastAsia="ar-SA" w:bidi="en-US"/>
        </w:rPr>
        <w:t>ния</w:t>
      </w:r>
      <w:r>
        <w:rPr>
          <w:lang w:eastAsia="ar-SA" w:bidi="en-US"/>
        </w:rPr>
        <w:t xml:space="preserve"> (</w:t>
      </w:r>
      <w:r w:rsidRPr="00974860">
        <w:rPr>
          <w:i/>
          <w:lang w:eastAsia="ar-SA" w:bidi="en-US"/>
        </w:rPr>
        <w:t xml:space="preserve">раздел не приводится, </w:t>
      </w:r>
      <w:r w:rsidRPr="00477143">
        <w:rPr>
          <w:i/>
          <w:lang w:eastAsia="ar-SA" w:bidi="en-US"/>
        </w:rPr>
        <w:t xml:space="preserve">поскольку </w:t>
      </w:r>
      <w:r w:rsidR="00781311" w:rsidRPr="00477143">
        <w:rPr>
          <w:i/>
          <w:lang w:eastAsia="ar-SA" w:bidi="en-US"/>
        </w:rPr>
        <w:t>Крымское</w:t>
      </w:r>
      <w:r w:rsidR="00733F30" w:rsidRPr="00477143">
        <w:rPr>
          <w:i/>
          <w:lang w:eastAsia="ar-SA" w:bidi="en-US"/>
        </w:rPr>
        <w:t xml:space="preserve"> СП</w:t>
      </w:r>
      <w:r w:rsidR="00733F30">
        <w:rPr>
          <w:i/>
          <w:lang w:eastAsia="ar-SA" w:bidi="en-US"/>
        </w:rPr>
        <w:t xml:space="preserve"> </w:t>
      </w:r>
      <w:r w:rsidRPr="00974860">
        <w:rPr>
          <w:i/>
          <w:lang w:eastAsia="ar-SA" w:bidi="en-US"/>
        </w:rPr>
        <w:t>не является историческим поселен</w:t>
      </w:r>
      <w:r w:rsidRPr="00974860">
        <w:rPr>
          <w:i/>
          <w:lang w:eastAsia="ar-SA" w:bidi="en-US"/>
        </w:rPr>
        <w:t>и</w:t>
      </w:r>
      <w:r w:rsidRPr="00974860">
        <w:rPr>
          <w:i/>
          <w:lang w:eastAsia="ar-SA" w:bidi="en-US"/>
        </w:rPr>
        <w:t>ем федерального значения, историческим поселением регионального значения</w:t>
      </w:r>
      <w:r>
        <w:rPr>
          <w:lang w:eastAsia="ar-SA" w:bidi="en-US"/>
        </w:rPr>
        <w:t>)</w:t>
      </w:r>
      <w:r w:rsidRPr="00974860">
        <w:rPr>
          <w:lang w:eastAsia="ar-SA" w:bidi="en-US"/>
        </w:rPr>
        <w:t>.</w:t>
      </w:r>
    </w:p>
    <w:p w:rsidR="00372A94" w:rsidRPr="00BF2822" w:rsidRDefault="0064130E" w:rsidP="0064130E">
      <w:pPr>
        <w:shd w:val="clear" w:color="auto" w:fill="FFFFFF"/>
        <w:spacing w:before="120"/>
        <w:ind w:firstLine="709"/>
        <w:rPr>
          <w:b/>
          <w:i/>
          <w:lang w:eastAsia="ar-SA" w:bidi="en-US"/>
        </w:rPr>
      </w:pPr>
      <w:r w:rsidRPr="00BF2822">
        <w:rPr>
          <w:b/>
          <w:i/>
          <w:lang w:eastAsia="ar-SA" w:bidi="en-US"/>
        </w:rPr>
        <w:t>Этапы реализации проекта</w:t>
      </w:r>
      <w:r w:rsidR="00372A94" w:rsidRPr="00BF2822">
        <w:rPr>
          <w:b/>
          <w:i/>
          <w:lang w:eastAsia="ar-SA" w:bidi="en-US"/>
        </w:rPr>
        <w:t>:</w:t>
      </w:r>
    </w:p>
    <w:p w:rsidR="00372A94" w:rsidRPr="00040BE4" w:rsidRDefault="00513BF3" w:rsidP="00846028">
      <w:pPr>
        <w:numPr>
          <w:ilvl w:val="0"/>
          <w:numId w:val="1"/>
        </w:numPr>
        <w:ind w:left="1064" w:hanging="357"/>
        <w:rPr>
          <w:lang w:eastAsia="ar-SA" w:bidi="en-US"/>
        </w:rPr>
      </w:pPr>
      <w:r w:rsidRPr="00040BE4">
        <w:rPr>
          <w:lang w:eastAsia="ar-SA" w:bidi="en-US"/>
        </w:rPr>
        <w:t xml:space="preserve">исходный срок – </w:t>
      </w:r>
      <w:r w:rsidR="005D5F37">
        <w:rPr>
          <w:lang w:eastAsia="ar-SA" w:bidi="en-US"/>
        </w:rPr>
        <w:t>2020</w:t>
      </w:r>
      <w:r w:rsidR="00372A94" w:rsidRPr="00040BE4">
        <w:rPr>
          <w:lang w:eastAsia="ar-SA" w:bidi="en-US"/>
        </w:rPr>
        <w:t xml:space="preserve"> г.;</w:t>
      </w:r>
    </w:p>
    <w:p w:rsidR="00372A94" w:rsidRPr="00040BE4" w:rsidRDefault="00513BF3" w:rsidP="00846028">
      <w:pPr>
        <w:numPr>
          <w:ilvl w:val="0"/>
          <w:numId w:val="1"/>
        </w:numPr>
        <w:ind w:left="1064" w:hanging="357"/>
        <w:rPr>
          <w:lang w:eastAsia="ar-SA" w:bidi="en-US"/>
        </w:rPr>
      </w:pPr>
      <w:r w:rsidRPr="00040BE4">
        <w:rPr>
          <w:lang w:eastAsia="ar-SA" w:bidi="en-US"/>
        </w:rPr>
        <w:t xml:space="preserve">1 очередь – </w:t>
      </w:r>
      <w:r w:rsidR="005D5F37">
        <w:rPr>
          <w:lang w:eastAsia="ar-SA" w:bidi="en-US"/>
        </w:rPr>
        <w:t>2025</w:t>
      </w:r>
      <w:r w:rsidR="00372A94" w:rsidRPr="00040BE4">
        <w:rPr>
          <w:lang w:eastAsia="ar-SA" w:bidi="en-US"/>
        </w:rPr>
        <w:t xml:space="preserve"> г.;</w:t>
      </w:r>
    </w:p>
    <w:p w:rsidR="00372A94" w:rsidRPr="00040BE4" w:rsidRDefault="00372A94" w:rsidP="00846028">
      <w:pPr>
        <w:numPr>
          <w:ilvl w:val="0"/>
          <w:numId w:val="1"/>
        </w:numPr>
        <w:ind w:left="1064" w:hanging="357"/>
        <w:rPr>
          <w:lang w:eastAsia="ar-SA" w:bidi="en-US"/>
        </w:rPr>
      </w:pPr>
      <w:r w:rsidRPr="00040BE4">
        <w:rPr>
          <w:lang w:eastAsia="ar-SA" w:bidi="en-US"/>
        </w:rPr>
        <w:t xml:space="preserve">расчетный срок – </w:t>
      </w:r>
      <w:r w:rsidR="001B577E">
        <w:rPr>
          <w:lang w:eastAsia="ar-SA" w:bidi="en-US"/>
        </w:rPr>
        <w:t>2040</w:t>
      </w:r>
      <w:r w:rsidRPr="00040BE4">
        <w:rPr>
          <w:lang w:eastAsia="ar-SA" w:bidi="en-US"/>
        </w:rPr>
        <w:t xml:space="preserve"> г.</w:t>
      </w:r>
    </w:p>
    <w:p w:rsidR="00847C4B" w:rsidRDefault="00847C4B" w:rsidP="001E64D1">
      <w:pPr>
        <w:shd w:val="clear" w:color="auto" w:fill="FFFFFF"/>
        <w:ind w:firstLine="709"/>
        <w:rPr>
          <w:lang w:eastAsia="ar-SA" w:bidi="en-US"/>
        </w:rPr>
      </w:pPr>
    </w:p>
    <w:p w:rsidR="001E64D1" w:rsidRPr="001E64D1" w:rsidRDefault="001E64D1" w:rsidP="001E64D1">
      <w:pPr>
        <w:shd w:val="clear" w:color="auto" w:fill="FFFFFF"/>
        <w:ind w:firstLine="709"/>
        <w:rPr>
          <w:lang w:eastAsia="ar-SA" w:bidi="en-US"/>
        </w:rPr>
      </w:pPr>
      <w:r w:rsidRPr="001E64D1">
        <w:rPr>
          <w:lang w:eastAsia="ar-SA" w:bidi="en-US"/>
        </w:rPr>
        <w:t>Графические материалы разработаны с использованием ГИС «</w:t>
      </w:r>
      <w:proofErr w:type="spellStart"/>
      <w:r w:rsidRPr="001E64D1">
        <w:rPr>
          <w:lang w:eastAsia="ar-SA" w:bidi="en-US"/>
        </w:rPr>
        <w:t>MapInfo</w:t>
      </w:r>
      <w:proofErr w:type="spellEnd"/>
      <w:r w:rsidRPr="001E64D1">
        <w:rPr>
          <w:lang w:eastAsia="ar-SA" w:bidi="en-US"/>
        </w:rPr>
        <w:t>», графич</w:t>
      </w:r>
      <w:r w:rsidRPr="001E64D1">
        <w:rPr>
          <w:lang w:eastAsia="ar-SA" w:bidi="en-US"/>
        </w:rPr>
        <w:t>е</w:t>
      </w:r>
      <w:r w:rsidRPr="001E64D1">
        <w:rPr>
          <w:lang w:eastAsia="ar-SA" w:bidi="en-US"/>
        </w:rPr>
        <w:t>ских редакторов «</w:t>
      </w:r>
      <w:proofErr w:type="spellStart"/>
      <w:r w:rsidRPr="001E64D1">
        <w:rPr>
          <w:lang w:eastAsia="ar-SA" w:bidi="en-US"/>
        </w:rPr>
        <w:t>CorelDraw</w:t>
      </w:r>
      <w:proofErr w:type="spellEnd"/>
      <w:r w:rsidRPr="001E64D1">
        <w:rPr>
          <w:lang w:eastAsia="ar-SA" w:bidi="en-US"/>
        </w:rPr>
        <w:t>», «</w:t>
      </w:r>
      <w:proofErr w:type="spellStart"/>
      <w:r w:rsidRPr="001E64D1">
        <w:rPr>
          <w:lang w:eastAsia="ar-SA" w:bidi="en-US"/>
        </w:rPr>
        <w:t>Photoshop</w:t>
      </w:r>
      <w:proofErr w:type="spellEnd"/>
      <w:r w:rsidRPr="001E64D1">
        <w:rPr>
          <w:lang w:eastAsia="ar-SA" w:bidi="en-US"/>
        </w:rPr>
        <w:t>».</w:t>
      </w:r>
    </w:p>
    <w:p w:rsidR="001E64D1" w:rsidRPr="001E64D1" w:rsidRDefault="001E64D1" w:rsidP="001E64D1">
      <w:pPr>
        <w:shd w:val="clear" w:color="auto" w:fill="FFFFFF"/>
        <w:ind w:firstLine="709"/>
        <w:rPr>
          <w:lang w:eastAsia="ar-SA" w:bidi="en-US"/>
        </w:rPr>
      </w:pPr>
      <w:r w:rsidRPr="001E64D1">
        <w:rPr>
          <w:lang w:eastAsia="ar-SA" w:bidi="en-US"/>
        </w:rPr>
        <w:t>Создание и обработка текстовых и табличных материалов проводились с использ</w:t>
      </w:r>
      <w:r w:rsidRPr="001E64D1">
        <w:rPr>
          <w:lang w:eastAsia="ar-SA" w:bidi="en-US"/>
        </w:rPr>
        <w:t>о</w:t>
      </w:r>
      <w:r w:rsidRPr="001E64D1">
        <w:rPr>
          <w:lang w:eastAsia="ar-SA" w:bidi="en-US"/>
        </w:rPr>
        <w:t>ванием пакетов программ «</w:t>
      </w:r>
      <w:proofErr w:type="spellStart"/>
      <w:r w:rsidRPr="001E64D1">
        <w:rPr>
          <w:lang w:eastAsia="ar-SA" w:bidi="en-US"/>
        </w:rPr>
        <w:t>Microsoft</w:t>
      </w:r>
      <w:proofErr w:type="spellEnd"/>
      <w:r w:rsidRPr="001E64D1">
        <w:rPr>
          <w:lang w:eastAsia="ar-SA" w:bidi="en-US"/>
        </w:rPr>
        <w:t xml:space="preserve"> </w:t>
      </w:r>
      <w:proofErr w:type="spellStart"/>
      <w:r w:rsidRPr="001E64D1">
        <w:rPr>
          <w:lang w:eastAsia="ar-SA" w:bidi="en-US"/>
        </w:rPr>
        <w:t>Office</w:t>
      </w:r>
      <w:proofErr w:type="spellEnd"/>
      <w:r w:rsidRPr="001E64D1">
        <w:rPr>
          <w:lang w:eastAsia="ar-SA" w:bidi="en-US"/>
        </w:rPr>
        <w:t xml:space="preserve"> </w:t>
      </w:r>
      <w:proofErr w:type="spellStart"/>
      <w:r w:rsidRPr="001E64D1">
        <w:rPr>
          <w:lang w:eastAsia="ar-SA" w:bidi="en-US"/>
        </w:rPr>
        <w:t>Small</w:t>
      </w:r>
      <w:proofErr w:type="spellEnd"/>
      <w:r w:rsidRPr="001E64D1">
        <w:rPr>
          <w:lang w:eastAsia="ar-SA" w:bidi="en-US"/>
        </w:rPr>
        <w:t xml:space="preserve"> Business-2010», «OpenOffice.org. </w:t>
      </w:r>
      <w:proofErr w:type="spellStart"/>
      <w:r w:rsidRPr="001E64D1">
        <w:rPr>
          <w:lang w:eastAsia="ar-SA" w:bidi="en-US"/>
        </w:rPr>
        <w:t>Professional</w:t>
      </w:r>
      <w:proofErr w:type="spellEnd"/>
      <w:r w:rsidRPr="001E64D1">
        <w:rPr>
          <w:lang w:eastAsia="ar-SA" w:bidi="en-US"/>
        </w:rPr>
        <w:t>. 2.0.1».</w:t>
      </w:r>
    </w:p>
    <w:p w:rsidR="00FB30D8" w:rsidRDefault="00FB30D8" w:rsidP="00814EF3">
      <w:pPr>
        <w:shd w:val="clear" w:color="auto" w:fill="FFFFFF"/>
        <w:spacing w:before="120"/>
        <w:ind w:firstLine="709"/>
        <w:rPr>
          <w:lang w:eastAsia="ar-SA" w:bidi="en-US"/>
        </w:rPr>
      </w:pPr>
      <w:r w:rsidRPr="00FB30D8">
        <w:rPr>
          <w:lang w:eastAsia="ar-SA" w:bidi="en-US"/>
        </w:rPr>
        <w:t>При подготовке данного проекта использовано исключительно лицензионное пр</w:t>
      </w:r>
      <w:r w:rsidRPr="00FB30D8">
        <w:rPr>
          <w:lang w:eastAsia="ar-SA" w:bidi="en-US"/>
        </w:rPr>
        <w:t>о</w:t>
      </w:r>
      <w:r w:rsidRPr="00FB30D8">
        <w:rPr>
          <w:lang w:eastAsia="ar-SA" w:bidi="en-US"/>
        </w:rPr>
        <w:t>граммное обеспечение, являющееся собственностью ИП Колодезная Марина Анатолье</w:t>
      </w:r>
      <w:r w:rsidRPr="00FB30D8">
        <w:rPr>
          <w:lang w:eastAsia="ar-SA" w:bidi="en-US"/>
        </w:rPr>
        <w:t>в</w:t>
      </w:r>
      <w:r w:rsidRPr="00FB30D8">
        <w:rPr>
          <w:lang w:eastAsia="ar-SA" w:bidi="en-US"/>
        </w:rPr>
        <w:t>на».</w:t>
      </w:r>
    </w:p>
    <w:p w:rsidR="00372A94" w:rsidRPr="00C85A03" w:rsidRDefault="00BF2822" w:rsidP="00814EF3">
      <w:pPr>
        <w:shd w:val="clear" w:color="auto" w:fill="FFFFFF"/>
        <w:spacing w:before="120"/>
        <w:ind w:firstLine="709"/>
        <w:rPr>
          <w:b/>
          <w:i/>
          <w:lang w:eastAsia="ar-SA" w:bidi="en-US"/>
        </w:rPr>
      </w:pPr>
      <w:r w:rsidRPr="00C85A03">
        <w:rPr>
          <w:b/>
          <w:i/>
          <w:lang w:eastAsia="ar-SA" w:bidi="en-US"/>
        </w:rPr>
        <w:t>Список принятых сокращений</w:t>
      </w:r>
    </w:p>
    <w:p w:rsidR="00DA4D12" w:rsidRPr="00C85A03" w:rsidRDefault="00DA4D12" w:rsidP="00DA4D12">
      <w:pPr>
        <w:shd w:val="clear" w:color="auto" w:fill="FFFFFF"/>
        <w:ind w:left="284" w:firstLine="426"/>
        <w:rPr>
          <w:lang w:eastAsia="ar-SA" w:bidi="en-US"/>
        </w:rPr>
      </w:pPr>
      <w:r w:rsidRPr="00C85A03">
        <w:rPr>
          <w:lang w:eastAsia="ar-SA" w:bidi="en-US"/>
        </w:rPr>
        <w:t>МБОУ</w:t>
      </w:r>
      <w:r w:rsidRPr="00C85A03">
        <w:rPr>
          <w:lang w:eastAsia="ar-SA" w:bidi="en-US"/>
        </w:rPr>
        <w:tab/>
      </w:r>
      <w:r w:rsidRPr="00C85A03">
        <w:rPr>
          <w:lang w:eastAsia="ar-SA" w:bidi="en-US"/>
        </w:rPr>
        <w:tab/>
        <w:t>муниципальное бюджетное общеобразовательное учреждение;</w:t>
      </w:r>
    </w:p>
    <w:p w:rsidR="00DA4D12" w:rsidRPr="00C85A03" w:rsidRDefault="00DA4D12" w:rsidP="00DA4D12">
      <w:pPr>
        <w:shd w:val="clear" w:color="auto" w:fill="FFFFFF"/>
        <w:ind w:left="284" w:firstLine="426"/>
        <w:rPr>
          <w:lang w:eastAsia="ar-SA" w:bidi="en-US"/>
        </w:rPr>
      </w:pPr>
      <w:r w:rsidRPr="00C85A03">
        <w:rPr>
          <w:lang w:eastAsia="ar-SA" w:bidi="en-US"/>
        </w:rPr>
        <w:t>СОШ</w:t>
      </w:r>
      <w:r w:rsidRPr="00C85A03">
        <w:rPr>
          <w:lang w:eastAsia="ar-SA" w:bidi="en-US"/>
        </w:rPr>
        <w:tab/>
      </w:r>
      <w:r w:rsidRPr="00C85A03">
        <w:rPr>
          <w:lang w:eastAsia="ar-SA" w:bidi="en-US"/>
        </w:rPr>
        <w:tab/>
        <w:t>средняя образовательная школа;</w:t>
      </w:r>
    </w:p>
    <w:p w:rsidR="00DA4D12" w:rsidRPr="00C85A03" w:rsidRDefault="00DA4D12" w:rsidP="00DA4D12">
      <w:pPr>
        <w:shd w:val="clear" w:color="auto" w:fill="FFFFFF"/>
        <w:ind w:left="284" w:firstLine="426"/>
        <w:rPr>
          <w:lang w:eastAsia="ar-SA" w:bidi="en-US"/>
        </w:rPr>
      </w:pPr>
      <w:r w:rsidRPr="00C85A03">
        <w:rPr>
          <w:lang w:eastAsia="ar-SA" w:bidi="en-US"/>
        </w:rPr>
        <w:t>МБУК</w:t>
      </w:r>
      <w:r w:rsidRPr="00C85A03">
        <w:rPr>
          <w:lang w:eastAsia="ar-SA" w:bidi="en-US"/>
        </w:rPr>
        <w:tab/>
      </w:r>
      <w:r w:rsidR="00D76729" w:rsidRPr="00C85A03">
        <w:rPr>
          <w:lang w:eastAsia="ar-SA" w:bidi="en-US"/>
        </w:rPr>
        <w:tab/>
      </w:r>
      <w:r w:rsidRPr="00C85A03">
        <w:rPr>
          <w:lang w:eastAsia="ar-SA" w:bidi="en-US"/>
        </w:rPr>
        <w:t>муниципальное бюджетное учреждение культуры;</w:t>
      </w:r>
    </w:p>
    <w:p w:rsidR="00D76729" w:rsidRPr="00C85A03" w:rsidRDefault="00D76729" w:rsidP="00DA4D12">
      <w:pPr>
        <w:shd w:val="clear" w:color="auto" w:fill="FFFFFF"/>
        <w:ind w:left="284" w:firstLine="426"/>
        <w:rPr>
          <w:lang w:eastAsia="ar-SA" w:bidi="en-US"/>
        </w:rPr>
      </w:pPr>
      <w:r w:rsidRPr="00C85A03">
        <w:rPr>
          <w:lang w:eastAsia="ar-SA" w:bidi="en-US"/>
        </w:rPr>
        <w:t>СДК</w:t>
      </w:r>
      <w:r w:rsidRPr="00C85A03">
        <w:rPr>
          <w:lang w:eastAsia="ar-SA" w:bidi="en-US"/>
        </w:rPr>
        <w:tab/>
      </w:r>
      <w:r w:rsidRPr="00C85A03">
        <w:rPr>
          <w:lang w:eastAsia="ar-SA" w:bidi="en-US"/>
        </w:rPr>
        <w:tab/>
        <w:t>сельский дом культуры;</w:t>
      </w:r>
    </w:p>
    <w:p w:rsidR="00DA4D12" w:rsidRPr="00C85A03" w:rsidRDefault="00DA4D12" w:rsidP="00DA4D12">
      <w:pPr>
        <w:shd w:val="clear" w:color="auto" w:fill="FFFFFF"/>
        <w:ind w:left="284" w:firstLine="426"/>
        <w:rPr>
          <w:lang w:eastAsia="ar-SA" w:bidi="en-US"/>
        </w:rPr>
      </w:pPr>
      <w:r w:rsidRPr="00C85A03">
        <w:rPr>
          <w:lang w:eastAsia="ar-SA" w:bidi="en-US"/>
        </w:rPr>
        <w:t>АЗС</w:t>
      </w:r>
      <w:r w:rsidRPr="00C85A03">
        <w:rPr>
          <w:lang w:eastAsia="ar-SA" w:bidi="en-US"/>
        </w:rPr>
        <w:tab/>
      </w:r>
      <w:r w:rsidRPr="00C85A03">
        <w:rPr>
          <w:lang w:eastAsia="ar-SA" w:bidi="en-US"/>
        </w:rPr>
        <w:tab/>
        <w:t>автомобильная заправочная станция;</w:t>
      </w:r>
    </w:p>
    <w:p w:rsidR="00DA4D12" w:rsidRPr="00C85A03" w:rsidRDefault="00DA4D12" w:rsidP="00DA4D12">
      <w:pPr>
        <w:shd w:val="clear" w:color="auto" w:fill="FFFFFF"/>
        <w:ind w:firstLine="709"/>
        <w:rPr>
          <w:lang w:eastAsia="ar-SA" w:bidi="en-US"/>
        </w:rPr>
      </w:pPr>
      <w:r w:rsidRPr="00C85A03">
        <w:rPr>
          <w:lang w:eastAsia="ar-SA" w:bidi="en-US"/>
        </w:rPr>
        <w:t>СП</w:t>
      </w:r>
      <w:r w:rsidRPr="00C85A03">
        <w:rPr>
          <w:lang w:eastAsia="ar-SA" w:bidi="en-US"/>
        </w:rPr>
        <w:tab/>
      </w:r>
      <w:r w:rsidRPr="00C85A03">
        <w:rPr>
          <w:lang w:eastAsia="ar-SA" w:bidi="en-US"/>
        </w:rPr>
        <w:tab/>
        <w:t>сельское поселение;</w:t>
      </w:r>
    </w:p>
    <w:p w:rsidR="00DA4D12" w:rsidRPr="00C85A03" w:rsidRDefault="00DA4D12" w:rsidP="00DA4D12">
      <w:pPr>
        <w:shd w:val="clear" w:color="auto" w:fill="FFFFFF"/>
        <w:ind w:left="284" w:firstLine="426"/>
        <w:rPr>
          <w:lang w:eastAsia="ar-SA" w:bidi="en-US"/>
        </w:rPr>
      </w:pPr>
      <w:r w:rsidRPr="00C85A03">
        <w:rPr>
          <w:lang w:eastAsia="ar-SA" w:bidi="en-US"/>
        </w:rPr>
        <w:t>СТП</w:t>
      </w:r>
      <w:r w:rsidRPr="00C85A03">
        <w:rPr>
          <w:lang w:eastAsia="ar-SA" w:bidi="en-US"/>
        </w:rPr>
        <w:tab/>
      </w:r>
      <w:r w:rsidRPr="00C85A03">
        <w:rPr>
          <w:lang w:eastAsia="ar-SA" w:bidi="en-US"/>
        </w:rPr>
        <w:tab/>
        <w:t>схема территориального планирования;</w:t>
      </w:r>
    </w:p>
    <w:p w:rsidR="00DA4D12" w:rsidRPr="00C85A03" w:rsidRDefault="00DA4D12" w:rsidP="00DA4D12">
      <w:pPr>
        <w:shd w:val="clear" w:color="auto" w:fill="FFFFFF"/>
        <w:ind w:left="284" w:firstLine="426"/>
        <w:rPr>
          <w:lang w:eastAsia="ar-SA" w:bidi="en-US"/>
        </w:rPr>
      </w:pPr>
      <w:r w:rsidRPr="00C85A03">
        <w:rPr>
          <w:lang w:eastAsia="ar-SA" w:bidi="en-US"/>
        </w:rPr>
        <w:t>ФАП</w:t>
      </w:r>
      <w:r w:rsidRPr="00C85A03">
        <w:rPr>
          <w:lang w:eastAsia="ar-SA" w:bidi="en-US"/>
        </w:rPr>
        <w:tab/>
      </w:r>
      <w:r w:rsidRPr="00C85A03">
        <w:rPr>
          <w:lang w:eastAsia="ar-SA" w:bidi="en-US"/>
        </w:rPr>
        <w:tab/>
        <w:t>фельдшерско-акушерский пункт;</w:t>
      </w:r>
    </w:p>
    <w:p w:rsidR="00D76729" w:rsidRPr="00C85A03" w:rsidRDefault="00D76729" w:rsidP="00DA4D12">
      <w:pPr>
        <w:shd w:val="clear" w:color="auto" w:fill="FFFFFF"/>
        <w:ind w:left="284" w:firstLine="426"/>
        <w:rPr>
          <w:lang w:eastAsia="ar-SA" w:bidi="en-US"/>
        </w:rPr>
      </w:pPr>
      <w:r w:rsidRPr="00C85A03">
        <w:rPr>
          <w:lang w:eastAsia="ar-SA" w:bidi="en-US"/>
        </w:rPr>
        <w:t>ООО</w:t>
      </w:r>
      <w:r w:rsidRPr="00C85A03">
        <w:rPr>
          <w:lang w:eastAsia="ar-SA" w:bidi="en-US"/>
        </w:rPr>
        <w:tab/>
      </w:r>
      <w:r w:rsidRPr="00C85A03">
        <w:rPr>
          <w:lang w:eastAsia="ar-SA" w:bidi="en-US"/>
        </w:rPr>
        <w:tab/>
        <w:t>общество с ограниченной ответственностью;</w:t>
      </w:r>
    </w:p>
    <w:p w:rsidR="00C85A03" w:rsidRPr="00C85A03" w:rsidRDefault="00C85A03" w:rsidP="00DA4D12">
      <w:pPr>
        <w:shd w:val="clear" w:color="auto" w:fill="FFFFFF"/>
        <w:ind w:left="284" w:firstLine="426"/>
        <w:rPr>
          <w:lang w:eastAsia="ar-SA" w:bidi="en-US"/>
        </w:rPr>
      </w:pPr>
      <w:r w:rsidRPr="00C85A03">
        <w:rPr>
          <w:lang w:eastAsia="ar-SA" w:bidi="en-US"/>
        </w:rPr>
        <w:lastRenderedPageBreak/>
        <w:t>СХА</w:t>
      </w:r>
      <w:r w:rsidRPr="00C85A03">
        <w:rPr>
          <w:lang w:eastAsia="ar-SA" w:bidi="en-US"/>
        </w:rPr>
        <w:tab/>
      </w:r>
      <w:r w:rsidRPr="00C85A03">
        <w:rPr>
          <w:lang w:eastAsia="ar-SA" w:bidi="en-US"/>
        </w:rPr>
        <w:tab/>
        <w:t>сельскохозяйственная артель;</w:t>
      </w:r>
    </w:p>
    <w:p w:rsidR="00C85A03" w:rsidRDefault="00C85A03" w:rsidP="00DA4D12">
      <w:pPr>
        <w:shd w:val="clear" w:color="auto" w:fill="FFFFFF"/>
        <w:ind w:left="284" w:firstLine="426"/>
        <w:rPr>
          <w:lang w:eastAsia="ar-SA" w:bidi="en-US"/>
        </w:rPr>
      </w:pPr>
      <w:r w:rsidRPr="00C85A03">
        <w:rPr>
          <w:lang w:eastAsia="ar-SA" w:bidi="en-US"/>
        </w:rPr>
        <w:t>АПК</w:t>
      </w:r>
      <w:r w:rsidRPr="00C85A03">
        <w:rPr>
          <w:lang w:eastAsia="ar-SA" w:bidi="en-US"/>
        </w:rPr>
        <w:tab/>
      </w:r>
      <w:r w:rsidRPr="00C85A03">
        <w:rPr>
          <w:lang w:eastAsia="ar-SA" w:bidi="en-US"/>
        </w:rPr>
        <w:tab/>
        <w:t>агропромышленный комплекс;</w:t>
      </w:r>
    </w:p>
    <w:p w:rsidR="002F0A57" w:rsidRPr="00C85A03" w:rsidRDefault="002F0A57" w:rsidP="00DA4D12">
      <w:pPr>
        <w:shd w:val="clear" w:color="auto" w:fill="FFFFFF"/>
        <w:ind w:left="284" w:firstLine="426"/>
        <w:rPr>
          <w:lang w:eastAsia="ar-SA" w:bidi="en-US"/>
        </w:rPr>
      </w:pPr>
      <w:r>
        <w:rPr>
          <w:lang w:eastAsia="ar-SA" w:bidi="en-US"/>
        </w:rPr>
        <w:t>МПС</w:t>
      </w:r>
      <w:r w:rsidRPr="00C85A03">
        <w:rPr>
          <w:lang w:eastAsia="ar-SA" w:bidi="en-US"/>
        </w:rPr>
        <w:tab/>
      </w:r>
      <w:r w:rsidRPr="00C85A03">
        <w:rPr>
          <w:lang w:eastAsia="ar-SA" w:bidi="en-US"/>
        </w:rPr>
        <w:tab/>
      </w:r>
      <w:r>
        <w:rPr>
          <w:lang w:eastAsia="ar-SA" w:bidi="en-US"/>
        </w:rPr>
        <w:t>мусороперегрузочная станция;</w:t>
      </w:r>
    </w:p>
    <w:p w:rsidR="00D76729" w:rsidRPr="00C85A03" w:rsidRDefault="00D76729" w:rsidP="00DA4D12">
      <w:pPr>
        <w:shd w:val="clear" w:color="auto" w:fill="FFFFFF"/>
        <w:ind w:left="284" w:firstLine="426"/>
        <w:rPr>
          <w:lang w:eastAsia="ar-SA" w:bidi="en-US"/>
        </w:rPr>
      </w:pPr>
      <w:r w:rsidRPr="00C85A03">
        <w:rPr>
          <w:lang w:eastAsia="ar-SA" w:bidi="en-US"/>
        </w:rPr>
        <w:t>ИП</w:t>
      </w:r>
      <w:r w:rsidRPr="00C85A03">
        <w:rPr>
          <w:lang w:eastAsia="ar-SA" w:bidi="en-US"/>
        </w:rPr>
        <w:tab/>
      </w:r>
      <w:r w:rsidRPr="00C85A03">
        <w:rPr>
          <w:lang w:eastAsia="ar-SA" w:bidi="en-US"/>
        </w:rPr>
        <w:tab/>
        <w:t>индивидуальный предприниматель;</w:t>
      </w:r>
    </w:p>
    <w:p w:rsidR="00DA4D12" w:rsidRPr="00C85A03" w:rsidRDefault="00DA4D12" w:rsidP="00DA4D12">
      <w:pPr>
        <w:shd w:val="clear" w:color="auto" w:fill="FFFFFF"/>
        <w:ind w:left="284" w:firstLine="426"/>
        <w:rPr>
          <w:lang w:eastAsia="ar-SA" w:bidi="en-US"/>
        </w:rPr>
      </w:pPr>
      <w:r w:rsidRPr="00C85A03">
        <w:rPr>
          <w:lang w:eastAsia="ar-SA" w:bidi="en-US"/>
        </w:rPr>
        <w:t>ул.</w:t>
      </w:r>
      <w:r w:rsidRPr="00C85A03">
        <w:rPr>
          <w:lang w:eastAsia="ar-SA" w:bidi="en-US"/>
        </w:rPr>
        <w:tab/>
      </w:r>
      <w:r w:rsidRPr="00C85A03">
        <w:rPr>
          <w:lang w:eastAsia="ar-SA" w:bidi="en-US"/>
        </w:rPr>
        <w:tab/>
        <w:t>улица;</w:t>
      </w:r>
    </w:p>
    <w:p w:rsidR="00DA4D12" w:rsidRPr="00C85A03" w:rsidRDefault="00DA4D12" w:rsidP="00DA4D12">
      <w:pPr>
        <w:shd w:val="clear" w:color="auto" w:fill="FFFFFF"/>
        <w:ind w:left="284" w:firstLine="426"/>
        <w:rPr>
          <w:lang w:eastAsia="ar-SA" w:bidi="en-US"/>
        </w:rPr>
      </w:pPr>
      <w:r w:rsidRPr="00C85A03">
        <w:rPr>
          <w:lang w:eastAsia="ar-SA" w:bidi="en-US"/>
        </w:rPr>
        <w:t>чел</w:t>
      </w:r>
      <w:r w:rsidRPr="00C85A03">
        <w:rPr>
          <w:lang w:eastAsia="ar-SA" w:bidi="en-US"/>
        </w:rPr>
        <w:tab/>
      </w:r>
      <w:r w:rsidRPr="00C85A03">
        <w:rPr>
          <w:lang w:eastAsia="ar-SA" w:bidi="en-US"/>
        </w:rPr>
        <w:tab/>
        <w:t>человек;</w:t>
      </w:r>
    </w:p>
    <w:p w:rsidR="00DA4D12" w:rsidRPr="00050BCD" w:rsidRDefault="00C85A03" w:rsidP="00DA4D12">
      <w:pPr>
        <w:shd w:val="clear" w:color="auto" w:fill="FFFFFF"/>
        <w:ind w:firstLine="709"/>
        <w:rPr>
          <w:lang w:eastAsia="ar-SA" w:bidi="en-US"/>
        </w:rPr>
      </w:pPr>
      <w:r w:rsidRPr="00C85A03">
        <w:rPr>
          <w:lang w:eastAsia="ar-SA" w:bidi="en-US"/>
        </w:rPr>
        <w:t xml:space="preserve">х. </w:t>
      </w:r>
      <w:r w:rsidRPr="00C85A03">
        <w:rPr>
          <w:lang w:eastAsia="ar-SA" w:bidi="en-US"/>
        </w:rPr>
        <w:tab/>
      </w:r>
      <w:r w:rsidRPr="00C85A03">
        <w:rPr>
          <w:lang w:eastAsia="ar-SA" w:bidi="en-US"/>
        </w:rPr>
        <w:tab/>
        <w:t>хутор.</w:t>
      </w:r>
    </w:p>
    <w:p w:rsidR="00B20883" w:rsidRPr="00504417" w:rsidRDefault="00B20883" w:rsidP="00BE57A3">
      <w:pPr>
        <w:shd w:val="clear" w:color="auto" w:fill="FFFFFF"/>
        <w:rPr>
          <w:highlight w:val="yellow"/>
          <w:lang w:eastAsia="ar-SA" w:bidi="en-US"/>
        </w:rPr>
      </w:pPr>
      <w:r w:rsidRPr="00D426E5">
        <w:rPr>
          <w:sz w:val="28"/>
          <w:szCs w:val="28"/>
        </w:rPr>
        <w:br w:type="page"/>
      </w:r>
    </w:p>
    <w:p w:rsidR="004D650B" w:rsidRPr="004913BE" w:rsidRDefault="004D650B" w:rsidP="0045500F">
      <w:pPr>
        <w:pStyle w:val="1"/>
        <w:numPr>
          <w:ilvl w:val="0"/>
          <w:numId w:val="6"/>
        </w:numPr>
        <w:ind w:left="0" w:firstLine="0"/>
      </w:pPr>
      <w:bookmarkStart w:id="11" w:name="_Toc46410676"/>
      <w:bookmarkStart w:id="12" w:name="_Toc312530877"/>
      <w:bookmarkStart w:id="13" w:name="_Toc370201475"/>
      <w:bookmarkEnd w:id="1"/>
      <w:bookmarkEnd w:id="2"/>
      <w:r w:rsidRPr="004913BE">
        <w:lastRenderedPageBreak/>
        <w:t xml:space="preserve">Сведения о планах и программах комплексного социально-экономического развития </w:t>
      </w:r>
      <w:r w:rsidR="00C17846" w:rsidRPr="004913BE">
        <w:t>муниципального образования</w:t>
      </w:r>
      <w:bookmarkEnd w:id="11"/>
    </w:p>
    <w:p w:rsidR="00C17846" w:rsidRPr="004913BE" w:rsidRDefault="00272D2C" w:rsidP="001A4F48">
      <w:pPr>
        <w:pStyle w:val="a0"/>
        <w:rPr>
          <w:szCs w:val="28"/>
          <w:lang w:val="ru-RU"/>
        </w:rPr>
      </w:pPr>
      <w:r w:rsidRPr="004913BE">
        <w:rPr>
          <w:szCs w:val="28"/>
          <w:lang w:val="ru-RU"/>
        </w:rPr>
        <w:t>При разработке генерального плана поселения необходимо учитывать</w:t>
      </w:r>
      <w:r w:rsidR="00563C14" w:rsidRPr="004913BE">
        <w:rPr>
          <w:szCs w:val="28"/>
          <w:lang w:val="ru-RU"/>
        </w:rPr>
        <w:t xml:space="preserve"> сведения о планах и программах комплексного социально-экономического развития муниципального образования (при их наличии), для реализации которых осуществляется создание объе</w:t>
      </w:r>
      <w:r w:rsidR="00563C14" w:rsidRPr="004913BE">
        <w:rPr>
          <w:szCs w:val="28"/>
          <w:lang w:val="ru-RU"/>
        </w:rPr>
        <w:t>к</w:t>
      </w:r>
      <w:r w:rsidR="00563C14" w:rsidRPr="004913BE">
        <w:rPr>
          <w:szCs w:val="28"/>
          <w:lang w:val="ru-RU"/>
        </w:rPr>
        <w:t>тов местного значения поселения</w:t>
      </w:r>
      <w:r w:rsidRPr="004913BE">
        <w:rPr>
          <w:szCs w:val="28"/>
          <w:lang w:val="ru-RU"/>
        </w:rPr>
        <w:t xml:space="preserve"> (</w:t>
      </w:r>
      <w:proofErr w:type="spellStart"/>
      <w:r w:rsidRPr="004913BE">
        <w:rPr>
          <w:szCs w:val="28"/>
          <w:lang w:val="ru-RU"/>
        </w:rPr>
        <w:t>пп</w:t>
      </w:r>
      <w:proofErr w:type="spellEnd"/>
      <w:r w:rsidRPr="004913BE">
        <w:rPr>
          <w:szCs w:val="28"/>
          <w:lang w:val="ru-RU"/>
        </w:rPr>
        <w:t>. 1 п. 7 ст. 23 Градостроительного кодекса РФ).</w:t>
      </w:r>
    </w:p>
    <w:p w:rsidR="00563C14" w:rsidRPr="004913BE" w:rsidRDefault="00563C14" w:rsidP="001A4F48">
      <w:pPr>
        <w:pStyle w:val="a0"/>
        <w:rPr>
          <w:szCs w:val="28"/>
          <w:lang w:val="ru-RU"/>
        </w:rPr>
      </w:pPr>
      <w:r w:rsidRPr="004913BE">
        <w:rPr>
          <w:szCs w:val="28"/>
          <w:lang w:val="ru-RU"/>
        </w:rPr>
        <w:t xml:space="preserve">Перечень муниципальных программ </w:t>
      </w:r>
      <w:r w:rsidR="00781311" w:rsidRPr="004913BE">
        <w:rPr>
          <w:lang w:val="ru-RU"/>
        </w:rPr>
        <w:t>Крымского</w:t>
      </w:r>
      <w:r w:rsidR="00733F30" w:rsidRPr="004913BE">
        <w:rPr>
          <w:lang w:val="ru-RU"/>
        </w:rPr>
        <w:t xml:space="preserve"> СП</w:t>
      </w:r>
      <w:r w:rsidRPr="004913BE">
        <w:rPr>
          <w:szCs w:val="28"/>
          <w:lang w:val="ru-RU"/>
        </w:rPr>
        <w:t>, которые учитывались при ра</w:t>
      </w:r>
      <w:r w:rsidRPr="004913BE">
        <w:rPr>
          <w:szCs w:val="28"/>
          <w:lang w:val="ru-RU"/>
        </w:rPr>
        <w:t>з</w:t>
      </w:r>
      <w:r w:rsidRPr="004913BE">
        <w:rPr>
          <w:szCs w:val="28"/>
          <w:lang w:val="ru-RU"/>
        </w:rPr>
        <w:t xml:space="preserve">работке проекта генерального плана, отражены в таблице 1.1. Кроме того, при разработке проекта генерального плана </w:t>
      </w:r>
      <w:r w:rsidR="00781311" w:rsidRPr="004913BE">
        <w:rPr>
          <w:lang w:val="ru-RU"/>
        </w:rPr>
        <w:t>Крымского</w:t>
      </w:r>
      <w:r w:rsidR="00BE01F1" w:rsidRPr="004913BE">
        <w:rPr>
          <w:lang w:val="ru-RU"/>
        </w:rPr>
        <w:t xml:space="preserve"> СП </w:t>
      </w:r>
      <w:r w:rsidRPr="004913BE">
        <w:rPr>
          <w:szCs w:val="28"/>
          <w:lang w:val="ru-RU"/>
        </w:rPr>
        <w:t>учитывались также муниципальные програ</w:t>
      </w:r>
      <w:r w:rsidRPr="004913BE">
        <w:rPr>
          <w:szCs w:val="28"/>
          <w:lang w:val="ru-RU"/>
        </w:rPr>
        <w:t>м</w:t>
      </w:r>
      <w:r w:rsidRPr="004913BE">
        <w:rPr>
          <w:szCs w:val="28"/>
          <w:lang w:val="ru-RU"/>
        </w:rPr>
        <w:t xml:space="preserve">мы </w:t>
      </w:r>
      <w:r w:rsidR="00F4403F" w:rsidRPr="004913BE">
        <w:rPr>
          <w:szCs w:val="28"/>
          <w:lang w:val="ru-RU"/>
        </w:rPr>
        <w:t>Усть-Донецкого</w:t>
      </w:r>
      <w:r w:rsidR="007A0AB4" w:rsidRPr="004913BE">
        <w:rPr>
          <w:szCs w:val="28"/>
          <w:lang w:val="ru-RU"/>
        </w:rPr>
        <w:t xml:space="preserve"> района</w:t>
      </w:r>
      <w:r w:rsidRPr="004913BE">
        <w:rPr>
          <w:szCs w:val="28"/>
          <w:lang w:val="ru-RU"/>
        </w:rPr>
        <w:t xml:space="preserve"> (таблица 1.2).</w:t>
      </w:r>
    </w:p>
    <w:p w:rsidR="008F42B7" w:rsidRPr="004913BE" w:rsidRDefault="008F42B7" w:rsidP="008F42B7">
      <w:pPr>
        <w:pStyle w:val="a0"/>
        <w:spacing w:before="120"/>
        <w:jc w:val="right"/>
        <w:rPr>
          <w:b/>
          <w:i/>
          <w:szCs w:val="28"/>
          <w:lang w:val="ru-RU"/>
        </w:rPr>
      </w:pPr>
      <w:r w:rsidRPr="004913BE">
        <w:rPr>
          <w:b/>
          <w:i/>
          <w:szCs w:val="28"/>
          <w:lang w:val="ru-RU"/>
        </w:rPr>
        <w:t>Таблица 1.1</w:t>
      </w:r>
    </w:p>
    <w:p w:rsidR="00092466" w:rsidRPr="004913BE" w:rsidRDefault="008F42B7" w:rsidP="00092466">
      <w:pPr>
        <w:pStyle w:val="a0"/>
        <w:spacing w:after="40"/>
        <w:ind w:firstLine="0"/>
        <w:jc w:val="center"/>
        <w:rPr>
          <w:b/>
          <w:i/>
          <w:szCs w:val="28"/>
          <w:lang w:val="ru-RU"/>
        </w:rPr>
      </w:pPr>
      <w:r w:rsidRPr="004913BE">
        <w:rPr>
          <w:b/>
          <w:i/>
          <w:szCs w:val="28"/>
          <w:lang w:val="ru-RU"/>
        </w:rPr>
        <w:t xml:space="preserve">Перечень муниципальных программ </w:t>
      </w:r>
      <w:r w:rsidR="00781311" w:rsidRPr="004913BE">
        <w:rPr>
          <w:b/>
          <w:i/>
          <w:szCs w:val="28"/>
          <w:lang w:val="ru-RU"/>
        </w:rPr>
        <w:t>Крымского</w:t>
      </w:r>
      <w:r w:rsidR="00BE01F1" w:rsidRPr="004913BE">
        <w:rPr>
          <w:b/>
          <w:i/>
          <w:szCs w:val="28"/>
          <w:lang w:val="ru-RU"/>
        </w:rPr>
        <w:t xml:space="preserve"> СП </w:t>
      </w:r>
    </w:p>
    <w:p w:rsidR="008F42B7" w:rsidRPr="004913BE" w:rsidRDefault="008F42B7" w:rsidP="00092466">
      <w:pPr>
        <w:pStyle w:val="a0"/>
        <w:spacing w:after="40"/>
        <w:ind w:firstLine="0"/>
        <w:jc w:val="center"/>
        <w:rPr>
          <w:b/>
          <w:i/>
          <w:szCs w:val="28"/>
          <w:lang w:val="ru-RU"/>
        </w:rPr>
      </w:pPr>
      <w:r w:rsidRPr="004913BE">
        <w:rPr>
          <w:b/>
          <w:i/>
          <w:szCs w:val="28"/>
          <w:lang w:val="ru-RU"/>
        </w:rPr>
        <w:t xml:space="preserve">по состоянию на </w:t>
      </w:r>
      <w:r w:rsidR="002F3B02" w:rsidRPr="004913BE">
        <w:rPr>
          <w:b/>
          <w:i/>
          <w:szCs w:val="28"/>
          <w:lang w:val="ru-RU"/>
        </w:rPr>
        <w:t>2020</w:t>
      </w:r>
      <w:r w:rsidRPr="004913BE">
        <w:rPr>
          <w:b/>
          <w:i/>
          <w:szCs w:val="28"/>
          <w:lang w:val="ru-RU"/>
        </w:rPr>
        <w:t xml:space="preserve"> год</w:t>
      </w:r>
    </w:p>
    <w:tbl>
      <w:tblPr>
        <w:tblW w:w="4933"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57" w:type="dxa"/>
          <w:right w:w="57" w:type="dxa"/>
        </w:tblCellMar>
        <w:tblLook w:val="01E0"/>
      </w:tblPr>
      <w:tblGrid>
        <w:gridCol w:w="687"/>
        <w:gridCol w:w="3761"/>
        <w:gridCol w:w="4893"/>
      </w:tblGrid>
      <w:tr w:rsidR="008F42B7" w:rsidRPr="004913BE" w:rsidTr="007C731D">
        <w:trPr>
          <w:cantSplit/>
          <w:trHeight w:val="146"/>
          <w:tblHeader/>
          <w:jc w:val="center"/>
        </w:trPr>
        <w:tc>
          <w:tcPr>
            <w:tcW w:w="368" w:type="pct"/>
            <w:tcBorders>
              <w:bottom w:val="single" w:sz="12" w:space="0" w:color="auto"/>
            </w:tcBorders>
            <w:shd w:val="clear" w:color="auto" w:fill="D9D9D9" w:themeFill="background1" w:themeFillShade="D9"/>
          </w:tcPr>
          <w:p w:rsidR="008F42B7" w:rsidRPr="00B504A2" w:rsidRDefault="001B4257" w:rsidP="00E8433D">
            <w:pPr>
              <w:jc w:val="center"/>
              <w:rPr>
                <w:b/>
                <w:i/>
              </w:rPr>
            </w:pPr>
            <w:r w:rsidRPr="00B504A2">
              <w:rPr>
                <w:b/>
                <w:i/>
                <w:sz w:val="22"/>
                <w:szCs w:val="22"/>
              </w:rPr>
              <w:t>№ </w:t>
            </w:r>
            <w:r w:rsidR="008F42B7" w:rsidRPr="00B504A2">
              <w:rPr>
                <w:b/>
                <w:i/>
                <w:sz w:val="22"/>
                <w:szCs w:val="22"/>
              </w:rPr>
              <w:t>п/п</w:t>
            </w:r>
          </w:p>
        </w:tc>
        <w:tc>
          <w:tcPr>
            <w:tcW w:w="2013" w:type="pct"/>
            <w:shd w:val="clear" w:color="auto" w:fill="D9D9D9" w:themeFill="background1" w:themeFillShade="D9"/>
          </w:tcPr>
          <w:p w:rsidR="008F42B7" w:rsidRPr="00B504A2" w:rsidRDefault="008F42B7" w:rsidP="00E8433D">
            <w:pPr>
              <w:jc w:val="center"/>
              <w:rPr>
                <w:b/>
                <w:i/>
              </w:rPr>
            </w:pPr>
            <w:r w:rsidRPr="00B504A2">
              <w:rPr>
                <w:b/>
                <w:i/>
                <w:sz w:val="22"/>
                <w:szCs w:val="22"/>
              </w:rPr>
              <w:t xml:space="preserve">Наименование программы </w:t>
            </w:r>
          </w:p>
        </w:tc>
        <w:tc>
          <w:tcPr>
            <w:tcW w:w="2619" w:type="pct"/>
            <w:shd w:val="clear" w:color="auto" w:fill="D9D9D9" w:themeFill="background1" w:themeFillShade="D9"/>
          </w:tcPr>
          <w:p w:rsidR="008F42B7" w:rsidRPr="00B504A2" w:rsidRDefault="008F42B7" w:rsidP="00E8433D">
            <w:pPr>
              <w:jc w:val="center"/>
              <w:rPr>
                <w:b/>
                <w:i/>
              </w:rPr>
            </w:pPr>
            <w:r w:rsidRPr="00B504A2">
              <w:rPr>
                <w:b/>
                <w:i/>
                <w:sz w:val="22"/>
                <w:szCs w:val="22"/>
              </w:rPr>
              <w:t>Нормативно-правовой акт</w:t>
            </w:r>
          </w:p>
        </w:tc>
      </w:tr>
      <w:tr w:rsidR="00933B99" w:rsidRPr="004913BE" w:rsidTr="007C731D">
        <w:trPr>
          <w:cantSplit/>
          <w:trHeight w:val="157"/>
          <w:jc w:val="center"/>
        </w:trPr>
        <w:tc>
          <w:tcPr>
            <w:tcW w:w="368" w:type="pct"/>
            <w:shd w:val="clear" w:color="auto" w:fill="D9D9D9" w:themeFill="background1" w:themeFillShade="D9"/>
          </w:tcPr>
          <w:p w:rsidR="00933B99" w:rsidRPr="004913BE" w:rsidRDefault="00090D7A" w:rsidP="00933B99">
            <w:pPr>
              <w:jc w:val="center"/>
              <w:rPr>
                <w:b/>
                <w:i/>
                <w:highlight w:val="yellow"/>
              </w:rPr>
            </w:pPr>
            <w:r w:rsidRPr="00B504A2">
              <w:rPr>
                <w:b/>
                <w:i/>
                <w:sz w:val="22"/>
                <w:szCs w:val="22"/>
              </w:rPr>
              <w:t>1</w:t>
            </w:r>
          </w:p>
        </w:tc>
        <w:tc>
          <w:tcPr>
            <w:tcW w:w="2013" w:type="pct"/>
            <w:shd w:val="clear" w:color="auto" w:fill="auto"/>
          </w:tcPr>
          <w:p w:rsidR="00933B99" w:rsidRPr="004913BE" w:rsidRDefault="00B504A2" w:rsidP="00933B99">
            <w:pPr>
              <w:autoSpaceDE w:val="0"/>
              <w:autoSpaceDN w:val="0"/>
              <w:adjustRightInd w:val="0"/>
              <w:jc w:val="left"/>
              <w:rPr>
                <w:b/>
                <w:i/>
                <w:highlight w:val="yellow"/>
              </w:rPr>
            </w:pPr>
            <w:r>
              <w:rPr>
                <w:b/>
                <w:i/>
                <w:sz w:val="22"/>
                <w:szCs w:val="22"/>
              </w:rPr>
              <w:t xml:space="preserve">Муниципальная программа </w:t>
            </w:r>
            <w:r w:rsidRPr="00B504A2">
              <w:rPr>
                <w:b/>
                <w:i/>
                <w:sz w:val="22"/>
                <w:szCs w:val="22"/>
              </w:rPr>
              <w:t>«Упра</w:t>
            </w:r>
            <w:r w:rsidRPr="00B504A2">
              <w:rPr>
                <w:b/>
                <w:i/>
                <w:sz w:val="22"/>
                <w:szCs w:val="22"/>
              </w:rPr>
              <w:t>в</w:t>
            </w:r>
            <w:r w:rsidRPr="00B504A2">
              <w:rPr>
                <w:b/>
                <w:i/>
                <w:sz w:val="22"/>
                <w:szCs w:val="22"/>
              </w:rPr>
              <w:t xml:space="preserve">ление муниципальными </w:t>
            </w:r>
            <w:r w:rsidR="006236A1" w:rsidRPr="00B504A2">
              <w:rPr>
                <w:b/>
                <w:i/>
                <w:sz w:val="22"/>
                <w:szCs w:val="22"/>
              </w:rPr>
              <w:t xml:space="preserve">финансами» </w:t>
            </w:r>
            <w:r w:rsidR="006236A1" w:rsidRPr="00B504A2">
              <w:t>на</w:t>
            </w:r>
            <w:r w:rsidR="00F04A14" w:rsidRPr="00B504A2">
              <w:rPr>
                <w:b/>
                <w:i/>
                <w:sz w:val="22"/>
                <w:szCs w:val="22"/>
              </w:rPr>
              <w:t xml:space="preserve"> 2019-2030 гг.</w:t>
            </w:r>
          </w:p>
        </w:tc>
        <w:tc>
          <w:tcPr>
            <w:tcW w:w="2619" w:type="pct"/>
            <w:shd w:val="clear" w:color="auto" w:fill="auto"/>
          </w:tcPr>
          <w:p w:rsidR="00933B99" w:rsidRPr="004913BE" w:rsidRDefault="00F04A14" w:rsidP="00933B99">
            <w:pPr>
              <w:autoSpaceDE w:val="0"/>
              <w:autoSpaceDN w:val="0"/>
              <w:adjustRightInd w:val="0"/>
              <w:jc w:val="left"/>
              <w:rPr>
                <w:rFonts w:eastAsia="Calibri"/>
                <w:color w:val="000000"/>
                <w:highlight w:val="yellow"/>
                <w:lang w:eastAsia="en-US"/>
              </w:rPr>
            </w:pPr>
            <w:r w:rsidRPr="00B504A2">
              <w:rPr>
                <w:rFonts w:eastAsia="Calibri"/>
                <w:color w:val="000000"/>
                <w:sz w:val="22"/>
                <w:szCs w:val="22"/>
                <w:lang w:eastAsia="en-US"/>
              </w:rPr>
              <w:t xml:space="preserve">Постановление Администрации </w:t>
            </w:r>
            <w:r w:rsidR="00781311" w:rsidRPr="00B504A2">
              <w:rPr>
                <w:rFonts w:eastAsia="Calibri"/>
                <w:color w:val="000000"/>
                <w:sz w:val="22"/>
                <w:szCs w:val="22"/>
                <w:lang w:eastAsia="en-US"/>
              </w:rPr>
              <w:t>Крымского</w:t>
            </w:r>
            <w:r w:rsidRPr="00B504A2">
              <w:rPr>
                <w:rFonts w:eastAsia="Calibri"/>
                <w:color w:val="000000"/>
                <w:sz w:val="22"/>
                <w:szCs w:val="22"/>
                <w:lang w:eastAsia="en-US"/>
              </w:rPr>
              <w:t xml:space="preserve"> сел</w:t>
            </w:r>
            <w:r w:rsidRPr="00B504A2">
              <w:rPr>
                <w:rFonts w:eastAsia="Calibri"/>
                <w:color w:val="000000"/>
                <w:sz w:val="22"/>
                <w:szCs w:val="22"/>
                <w:lang w:eastAsia="en-US"/>
              </w:rPr>
              <w:t>ь</w:t>
            </w:r>
            <w:r w:rsidRPr="00B504A2">
              <w:rPr>
                <w:rFonts w:eastAsia="Calibri"/>
                <w:color w:val="000000"/>
                <w:sz w:val="22"/>
                <w:szCs w:val="22"/>
                <w:lang w:eastAsia="en-US"/>
              </w:rPr>
              <w:t>ского</w:t>
            </w:r>
            <w:r w:rsidR="00B504A2" w:rsidRPr="00B504A2">
              <w:rPr>
                <w:rFonts w:eastAsia="Calibri"/>
                <w:color w:val="000000"/>
                <w:sz w:val="22"/>
                <w:szCs w:val="22"/>
                <w:lang w:eastAsia="en-US"/>
              </w:rPr>
              <w:t xml:space="preserve"> поселения от 15.10.2018 г. №99</w:t>
            </w:r>
          </w:p>
        </w:tc>
      </w:tr>
      <w:tr w:rsidR="002540BE" w:rsidRPr="004913BE" w:rsidTr="007C731D">
        <w:trPr>
          <w:cantSplit/>
          <w:trHeight w:val="157"/>
          <w:jc w:val="center"/>
        </w:trPr>
        <w:tc>
          <w:tcPr>
            <w:tcW w:w="368" w:type="pct"/>
            <w:shd w:val="clear" w:color="auto" w:fill="D9D9D9" w:themeFill="background1" w:themeFillShade="D9"/>
          </w:tcPr>
          <w:p w:rsidR="002540BE" w:rsidRPr="00B504A2" w:rsidRDefault="00090D7A" w:rsidP="00D74D89">
            <w:pPr>
              <w:jc w:val="center"/>
              <w:rPr>
                <w:b/>
                <w:i/>
              </w:rPr>
            </w:pPr>
            <w:r w:rsidRPr="00B504A2">
              <w:rPr>
                <w:b/>
                <w:i/>
                <w:sz w:val="22"/>
                <w:szCs w:val="22"/>
              </w:rPr>
              <w:t>2</w:t>
            </w:r>
          </w:p>
        </w:tc>
        <w:tc>
          <w:tcPr>
            <w:tcW w:w="2013" w:type="pct"/>
            <w:shd w:val="clear" w:color="auto" w:fill="auto"/>
          </w:tcPr>
          <w:p w:rsidR="002540BE" w:rsidRPr="00B504A2" w:rsidRDefault="00F04A14" w:rsidP="00B504A2">
            <w:pPr>
              <w:autoSpaceDE w:val="0"/>
              <w:autoSpaceDN w:val="0"/>
              <w:adjustRightInd w:val="0"/>
              <w:rPr>
                <w:b/>
                <w:i/>
              </w:rPr>
            </w:pPr>
            <w:r w:rsidRPr="00B504A2">
              <w:rPr>
                <w:b/>
                <w:i/>
                <w:sz w:val="22"/>
                <w:szCs w:val="22"/>
              </w:rPr>
              <w:t xml:space="preserve">Муниципальная программа </w:t>
            </w:r>
            <w:r w:rsidR="00B504A2" w:rsidRPr="00B504A2">
              <w:rPr>
                <w:b/>
                <w:i/>
                <w:sz w:val="22"/>
                <w:szCs w:val="22"/>
              </w:rPr>
              <w:t>«Защ</w:t>
            </w:r>
            <w:r w:rsidR="00B504A2" w:rsidRPr="00B504A2">
              <w:rPr>
                <w:b/>
                <w:i/>
                <w:sz w:val="22"/>
                <w:szCs w:val="22"/>
              </w:rPr>
              <w:t>и</w:t>
            </w:r>
            <w:r w:rsidR="00B504A2" w:rsidRPr="00B504A2">
              <w:rPr>
                <w:b/>
                <w:i/>
                <w:sz w:val="22"/>
                <w:szCs w:val="22"/>
              </w:rPr>
              <w:t>та населения и территории от чрезвычайных ситуаций, обеспеч</w:t>
            </w:r>
            <w:r w:rsidR="00B504A2" w:rsidRPr="00B504A2">
              <w:rPr>
                <w:b/>
                <w:i/>
                <w:sz w:val="22"/>
                <w:szCs w:val="22"/>
              </w:rPr>
              <w:t>е</w:t>
            </w:r>
            <w:r w:rsidR="00B504A2" w:rsidRPr="00B504A2">
              <w:rPr>
                <w:b/>
                <w:i/>
                <w:sz w:val="22"/>
                <w:szCs w:val="22"/>
              </w:rPr>
              <w:t>ние пожарной безопасности и без</w:t>
            </w:r>
            <w:r w:rsidR="00B504A2" w:rsidRPr="00B504A2">
              <w:rPr>
                <w:b/>
                <w:i/>
                <w:sz w:val="22"/>
                <w:szCs w:val="22"/>
              </w:rPr>
              <w:t>о</w:t>
            </w:r>
            <w:r w:rsidR="00B504A2" w:rsidRPr="00B504A2">
              <w:rPr>
                <w:b/>
                <w:i/>
                <w:sz w:val="22"/>
                <w:szCs w:val="22"/>
              </w:rPr>
              <w:t>пасности людей на водных объектах на территории Крымского сельского поселения»</w:t>
            </w:r>
            <w:r w:rsidRPr="00B504A2">
              <w:t xml:space="preserve"> </w:t>
            </w:r>
            <w:r w:rsidRPr="00B504A2">
              <w:rPr>
                <w:b/>
                <w:i/>
                <w:sz w:val="22"/>
                <w:szCs w:val="22"/>
              </w:rPr>
              <w:t>на 2019-2030 гг.</w:t>
            </w:r>
          </w:p>
        </w:tc>
        <w:tc>
          <w:tcPr>
            <w:tcW w:w="2619" w:type="pct"/>
            <w:shd w:val="clear" w:color="auto" w:fill="auto"/>
          </w:tcPr>
          <w:p w:rsidR="002540BE" w:rsidRPr="004913BE" w:rsidRDefault="00F04A14" w:rsidP="00886B58">
            <w:pPr>
              <w:autoSpaceDE w:val="0"/>
              <w:autoSpaceDN w:val="0"/>
              <w:adjustRightInd w:val="0"/>
              <w:rPr>
                <w:rFonts w:eastAsia="Calibri"/>
                <w:color w:val="000000"/>
                <w:highlight w:val="yellow"/>
                <w:lang w:eastAsia="en-US"/>
              </w:rPr>
            </w:pPr>
            <w:r w:rsidRPr="00B504A2">
              <w:rPr>
                <w:rFonts w:eastAsia="Calibri"/>
                <w:color w:val="000000"/>
                <w:sz w:val="22"/>
                <w:szCs w:val="22"/>
                <w:lang w:eastAsia="en-US"/>
              </w:rPr>
              <w:t xml:space="preserve">Постановление Администрации </w:t>
            </w:r>
            <w:r w:rsidR="00781311" w:rsidRPr="00B504A2">
              <w:rPr>
                <w:rFonts w:eastAsia="Calibri"/>
                <w:color w:val="000000"/>
                <w:sz w:val="22"/>
                <w:szCs w:val="22"/>
                <w:lang w:eastAsia="en-US"/>
              </w:rPr>
              <w:t>Крымского</w:t>
            </w:r>
            <w:r w:rsidRPr="00B504A2">
              <w:rPr>
                <w:rFonts w:eastAsia="Calibri"/>
                <w:color w:val="000000"/>
                <w:sz w:val="22"/>
                <w:szCs w:val="22"/>
                <w:lang w:eastAsia="en-US"/>
              </w:rPr>
              <w:t xml:space="preserve"> сел</w:t>
            </w:r>
            <w:r w:rsidRPr="00B504A2">
              <w:rPr>
                <w:rFonts w:eastAsia="Calibri"/>
                <w:color w:val="000000"/>
                <w:sz w:val="22"/>
                <w:szCs w:val="22"/>
                <w:lang w:eastAsia="en-US"/>
              </w:rPr>
              <w:t>ь</w:t>
            </w:r>
            <w:r w:rsidRPr="00B504A2">
              <w:rPr>
                <w:rFonts w:eastAsia="Calibri"/>
                <w:color w:val="000000"/>
                <w:sz w:val="22"/>
                <w:szCs w:val="22"/>
                <w:lang w:eastAsia="en-US"/>
              </w:rPr>
              <w:t>ско</w:t>
            </w:r>
            <w:r w:rsidR="00B504A2" w:rsidRPr="00B504A2">
              <w:rPr>
                <w:rFonts w:eastAsia="Calibri"/>
                <w:color w:val="000000"/>
                <w:sz w:val="22"/>
                <w:szCs w:val="22"/>
                <w:lang w:eastAsia="en-US"/>
              </w:rPr>
              <w:t>го поселения от 15.10.2018г. №94</w:t>
            </w:r>
          </w:p>
        </w:tc>
      </w:tr>
      <w:tr w:rsidR="00051E25" w:rsidRPr="004913BE" w:rsidTr="007C731D">
        <w:trPr>
          <w:cantSplit/>
          <w:trHeight w:val="157"/>
          <w:jc w:val="center"/>
        </w:trPr>
        <w:tc>
          <w:tcPr>
            <w:tcW w:w="368" w:type="pct"/>
            <w:shd w:val="clear" w:color="auto" w:fill="D9D9D9" w:themeFill="background1" w:themeFillShade="D9"/>
          </w:tcPr>
          <w:p w:rsidR="00051E25" w:rsidRPr="004913BE" w:rsidRDefault="00090D7A" w:rsidP="00D74D89">
            <w:pPr>
              <w:jc w:val="center"/>
              <w:rPr>
                <w:b/>
                <w:i/>
                <w:highlight w:val="yellow"/>
              </w:rPr>
            </w:pPr>
            <w:r w:rsidRPr="00B504A2">
              <w:rPr>
                <w:b/>
                <w:i/>
                <w:sz w:val="22"/>
                <w:szCs w:val="22"/>
              </w:rPr>
              <w:t>3</w:t>
            </w:r>
          </w:p>
        </w:tc>
        <w:tc>
          <w:tcPr>
            <w:tcW w:w="2013" w:type="pct"/>
            <w:shd w:val="clear" w:color="auto" w:fill="auto"/>
          </w:tcPr>
          <w:p w:rsidR="00051E25" w:rsidRPr="004913BE" w:rsidRDefault="00F04A14" w:rsidP="00723968">
            <w:pPr>
              <w:autoSpaceDE w:val="0"/>
              <w:autoSpaceDN w:val="0"/>
              <w:adjustRightInd w:val="0"/>
              <w:rPr>
                <w:b/>
                <w:i/>
                <w:highlight w:val="yellow"/>
              </w:rPr>
            </w:pPr>
            <w:r w:rsidRPr="00B504A2">
              <w:rPr>
                <w:b/>
                <w:i/>
                <w:sz w:val="22"/>
                <w:szCs w:val="22"/>
              </w:rPr>
              <w:t xml:space="preserve">Муниципальная программа </w:t>
            </w:r>
            <w:r w:rsidR="00B504A2" w:rsidRPr="00B504A2">
              <w:rPr>
                <w:b/>
                <w:i/>
                <w:sz w:val="22"/>
                <w:szCs w:val="22"/>
              </w:rPr>
              <w:t>«Мун</w:t>
            </w:r>
            <w:r w:rsidR="00B504A2" w:rsidRPr="00B504A2">
              <w:rPr>
                <w:b/>
                <w:i/>
                <w:sz w:val="22"/>
                <w:szCs w:val="22"/>
              </w:rPr>
              <w:t>и</w:t>
            </w:r>
            <w:r w:rsidR="00B504A2" w:rsidRPr="00B504A2">
              <w:rPr>
                <w:b/>
                <w:i/>
                <w:sz w:val="22"/>
                <w:szCs w:val="22"/>
              </w:rPr>
              <w:t>ципальная политика»</w:t>
            </w:r>
            <w:r w:rsidR="00B504A2">
              <w:rPr>
                <w:b/>
                <w:i/>
                <w:sz w:val="22"/>
                <w:szCs w:val="22"/>
              </w:rPr>
              <w:t xml:space="preserve"> </w:t>
            </w:r>
            <w:r w:rsidRPr="00B504A2">
              <w:rPr>
                <w:b/>
                <w:i/>
                <w:sz w:val="22"/>
                <w:szCs w:val="22"/>
              </w:rPr>
              <w:t>на 2019-2030 гг.</w:t>
            </w:r>
          </w:p>
        </w:tc>
        <w:tc>
          <w:tcPr>
            <w:tcW w:w="2619" w:type="pct"/>
            <w:shd w:val="clear" w:color="auto" w:fill="auto"/>
          </w:tcPr>
          <w:p w:rsidR="00051E25" w:rsidRPr="004913BE" w:rsidRDefault="00F04A14" w:rsidP="00886B58">
            <w:pPr>
              <w:autoSpaceDE w:val="0"/>
              <w:autoSpaceDN w:val="0"/>
              <w:adjustRightInd w:val="0"/>
              <w:rPr>
                <w:rFonts w:eastAsia="Calibri"/>
                <w:color w:val="000000"/>
                <w:highlight w:val="yellow"/>
                <w:lang w:eastAsia="en-US"/>
              </w:rPr>
            </w:pPr>
            <w:r w:rsidRPr="00B504A2">
              <w:rPr>
                <w:rFonts w:eastAsia="Calibri"/>
                <w:color w:val="000000"/>
                <w:sz w:val="22"/>
                <w:szCs w:val="22"/>
                <w:lang w:eastAsia="en-US"/>
              </w:rPr>
              <w:t xml:space="preserve">Постановление Администрации </w:t>
            </w:r>
            <w:r w:rsidR="00781311" w:rsidRPr="00B504A2">
              <w:rPr>
                <w:rFonts w:eastAsia="Calibri"/>
                <w:color w:val="000000"/>
                <w:sz w:val="22"/>
                <w:szCs w:val="22"/>
                <w:lang w:eastAsia="en-US"/>
              </w:rPr>
              <w:t>Крымского</w:t>
            </w:r>
            <w:r w:rsidRPr="00B504A2">
              <w:rPr>
                <w:rFonts w:eastAsia="Calibri"/>
                <w:color w:val="000000"/>
                <w:sz w:val="22"/>
                <w:szCs w:val="22"/>
                <w:lang w:eastAsia="en-US"/>
              </w:rPr>
              <w:t xml:space="preserve"> сел</w:t>
            </w:r>
            <w:r w:rsidRPr="00B504A2">
              <w:rPr>
                <w:rFonts w:eastAsia="Calibri"/>
                <w:color w:val="000000"/>
                <w:sz w:val="22"/>
                <w:szCs w:val="22"/>
                <w:lang w:eastAsia="en-US"/>
              </w:rPr>
              <w:t>ь</w:t>
            </w:r>
            <w:r w:rsidRPr="00B504A2">
              <w:rPr>
                <w:rFonts w:eastAsia="Calibri"/>
                <w:color w:val="000000"/>
                <w:sz w:val="22"/>
                <w:szCs w:val="22"/>
                <w:lang w:eastAsia="en-US"/>
              </w:rPr>
              <w:t>ског</w:t>
            </w:r>
            <w:r w:rsidR="00B504A2" w:rsidRPr="00B504A2">
              <w:rPr>
                <w:rFonts w:eastAsia="Calibri"/>
                <w:color w:val="000000"/>
                <w:sz w:val="22"/>
                <w:szCs w:val="22"/>
                <w:lang w:eastAsia="en-US"/>
              </w:rPr>
              <w:t>о поселения от 15.10.2018 г. №98</w:t>
            </w:r>
          </w:p>
        </w:tc>
      </w:tr>
      <w:tr w:rsidR="00051E25" w:rsidRPr="004913BE" w:rsidTr="007C731D">
        <w:trPr>
          <w:cantSplit/>
          <w:trHeight w:val="157"/>
          <w:jc w:val="center"/>
        </w:trPr>
        <w:tc>
          <w:tcPr>
            <w:tcW w:w="368" w:type="pct"/>
            <w:shd w:val="clear" w:color="auto" w:fill="D9D9D9" w:themeFill="background1" w:themeFillShade="D9"/>
          </w:tcPr>
          <w:p w:rsidR="00051E25" w:rsidRPr="00B504A2" w:rsidRDefault="00090D7A" w:rsidP="00D74D89">
            <w:pPr>
              <w:jc w:val="center"/>
              <w:rPr>
                <w:b/>
                <w:i/>
              </w:rPr>
            </w:pPr>
            <w:r w:rsidRPr="00B504A2">
              <w:rPr>
                <w:b/>
                <w:i/>
                <w:sz w:val="22"/>
                <w:szCs w:val="22"/>
              </w:rPr>
              <w:t>4</w:t>
            </w:r>
          </w:p>
        </w:tc>
        <w:tc>
          <w:tcPr>
            <w:tcW w:w="2013" w:type="pct"/>
            <w:shd w:val="clear" w:color="auto" w:fill="auto"/>
          </w:tcPr>
          <w:p w:rsidR="00051E25" w:rsidRPr="00B504A2" w:rsidRDefault="00F04A14" w:rsidP="00B504A2">
            <w:pPr>
              <w:autoSpaceDE w:val="0"/>
              <w:autoSpaceDN w:val="0"/>
              <w:adjustRightInd w:val="0"/>
              <w:rPr>
                <w:b/>
                <w:i/>
              </w:rPr>
            </w:pPr>
            <w:r w:rsidRPr="00B504A2">
              <w:rPr>
                <w:b/>
                <w:i/>
                <w:sz w:val="22"/>
                <w:szCs w:val="22"/>
              </w:rPr>
              <w:t xml:space="preserve">Муниципальная программа </w:t>
            </w:r>
            <w:r w:rsidR="00B504A2" w:rsidRPr="00B504A2">
              <w:rPr>
                <w:b/>
                <w:i/>
                <w:sz w:val="22"/>
                <w:szCs w:val="22"/>
              </w:rPr>
              <w:t>«Обе</w:t>
            </w:r>
            <w:r w:rsidR="00B504A2" w:rsidRPr="00B504A2">
              <w:rPr>
                <w:b/>
                <w:i/>
                <w:sz w:val="22"/>
                <w:szCs w:val="22"/>
              </w:rPr>
              <w:t>с</w:t>
            </w:r>
            <w:r w:rsidR="00B504A2" w:rsidRPr="00B504A2">
              <w:rPr>
                <w:b/>
                <w:i/>
                <w:sz w:val="22"/>
                <w:szCs w:val="22"/>
              </w:rPr>
              <w:t>печение общественного порядка и противодействие преступности»</w:t>
            </w:r>
            <w:r w:rsidRPr="00B504A2">
              <w:rPr>
                <w:b/>
                <w:i/>
                <w:sz w:val="22"/>
                <w:szCs w:val="22"/>
              </w:rPr>
              <w:t xml:space="preserve"> на 2019-2030 гг.</w:t>
            </w:r>
          </w:p>
        </w:tc>
        <w:tc>
          <w:tcPr>
            <w:tcW w:w="2619" w:type="pct"/>
            <w:shd w:val="clear" w:color="auto" w:fill="auto"/>
          </w:tcPr>
          <w:p w:rsidR="00051E25" w:rsidRPr="00B504A2" w:rsidRDefault="00F04A14" w:rsidP="00886B58">
            <w:pPr>
              <w:autoSpaceDE w:val="0"/>
              <w:autoSpaceDN w:val="0"/>
              <w:adjustRightInd w:val="0"/>
              <w:rPr>
                <w:rFonts w:eastAsia="Calibri"/>
                <w:color w:val="000000"/>
                <w:lang w:eastAsia="en-US"/>
              </w:rPr>
            </w:pPr>
            <w:r w:rsidRPr="00B504A2">
              <w:rPr>
                <w:rFonts w:eastAsia="Calibri"/>
                <w:color w:val="000000"/>
                <w:sz w:val="22"/>
                <w:szCs w:val="22"/>
                <w:lang w:eastAsia="en-US"/>
              </w:rPr>
              <w:t xml:space="preserve">Постановление Администрации </w:t>
            </w:r>
            <w:r w:rsidR="00781311" w:rsidRPr="00B504A2">
              <w:rPr>
                <w:rFonts w:eastAsia="Calibri"/>
                <w:color w:val="000000"/>
                <w:sz w:val="22"/>
                <w:szCs w:val="22"/>
                <w:lang w:eastAsia="en-US"/>
              </w:rPr>
              <w:t>Крымского</w:t>
            </w:r>
            <w:r w:rsidRPr="00B504A2">
              <w:rPr>
                <w:rFonts w:eastAsia="Calibri"/>
                <w:color w:val="000000"/>
                <w:sz w:val="22"/>
                <w:szCs w:val="22"/>
                <w:lang w:eastAsia="en-US"/>
              </w:rPr>
              <w:t xml:space="preserve"> сел</w:t>
            </w:r>
            <w:r w:rsidRPr="00B504A2">
              <w:rPr>
                <w:rFonts w:eastAsia="Calibri"/>
                <w:color w:val="000000"/>
                <w:sz w:val="22"/>
                <w:szCs w:val="22"/>
                <w:lang w:eastAsia="en-US"/>
              </w:rPr>
              <w:t>ь</w:t>
            </w:r>
            <w:r w:rsidRPr="00B504A2">
              <w:rPr>
                <w:rFonts w:eastAsia="Calibri"/>
                <w:color w:val="000000"/>
                <w:sz w:val="22"/>
                <w:szCs w:val="22"/>
                <w:lang w:eastAsia="en-US"/>
              </w:rPr>
              <w:t>ског</w:t>
            </w:r>
            <w:r w:rsidR="00B504A2" w:rsidRPr="00B504A2">
              <w:rPr>
                <w:rFonts w:eastAsia="Calibri"/>
                <w:color w:val="000000"/>
                <w:sz w:val="22"/>
                <w:szCs w:val="22"/>
                <w:lang w:eastAsia="en-US"/>
              </w:rPr>
              <w:t>о поселения от 15.10.2018 г. №97</w:t>
            </w:r>
          </w:p>
        </w:tc>
      </w:tr>
      <w:tr w:rsidR="00051E25" w:rsidRPr="004913BE" w:rsidTr="007C731D">
        <w:trPr>
          <w:cantSplit/>
          <w:trHeight w:val="157"/>
          <w:jc w:val="center"/>
        </w:trPr>
        <w:tc>
          <w:tcPr>
            <w:tcW w:w="368" w:type="pct"/>
            <w:shd w:val="clear" w:color="auto" w:fill="D9D9D9" w:themeFill="background1" w:themeFillShade="D9"/>
          </w:tcPr>
          <w:p w:rsidR="00051E25" w:rsidRPr="001B68B8" w:rsidRDefault="00090D7A" w:rsidP="00D74D89">
            <w:pPr>
              <w:jc w:val="center"/>
              <w:rPr>
                <w:b/>
                <w:i/>
              </w:rPr>
            </w:pPr>
            <w:r w:rsidRPr="001B68B8">
              <w:rPr>
                <w:b/>
                <w:i/>
                <w:sz w:val="22"/>
                <w:szCs w:val="22"/>
              </w:rPr>
              <w:t>5</w:t>
            </w:r>
          </w:p>
        </w:tc>
        <w:tc>
          <w:tcPr>
            <w:tcW w:w="2013" w:type="pct"/>
            <w:shd w:val="clear" w:color="auto" w:fill="auto"/>
          </w:tcPr>
          <w:p w:rsidR="00051E25" w:rsidRPr="001B68B8" w:rsidRDefault="00F04A14" w:rsidP="001B68B8">
            <w:pPr>
              <w:autoSpaceDE w:val="0"/>
              <w:autoSpaceDN w:val="0"/>
              <w:adjustRightInd w:val="0"/>
              <w:rPr>
                <w:b/>
                <w:i/>
              </w:rPr>
            </w:pPr>
            <w:r w:rsidRPr="001B68B8">
              <w:rPr>
                <w:b/>
                <w:i/>
                <w:sz w:val="22"/>
                <w:szCs w:val="22"/>
              </w:rPr>
              <w:t xml:space="preserve">Муниципальная программа </w:t>
            </w:r>
            <w:r w:rsidR="001B68B8" w:rsidRPr="001B68B8">
              <w:rPr>
                <w:b/>
                <w:i/>
                <w:sz w:val="22"/>
                <w:szCs w:val="22"/>
              </w:rPr>
              <w:t>«Благ</w:t>
            </w:r>
            <w:r w:rsidR="001B68B8" w:rsidRPr="001B68B8">
              <w:rPr>
                <w:b/>
                <w:i/>
                <w:sz w:val="22"/>
                <w:szCs w:val="22"/>
              </w:rPr>
              <w:t>о</w:t>
            </w:r>
            <w:r w:rsidR="001B68B8" w:rsidRPr="001B68B8">
              <w:rPr>
                <w:b/>
                <w:i/>
                <w:sz w:val="22"/>
                <w:szCs w:val="22"/>
              </w:rPr>
              <w:t>устройство территории Крымского сельского поселения»</w:t>
            </w:r>
            <w:r w:rsidRPr="001B68B8">
              <w:t xml:space="preserve"> </w:t>
            </w:r>
            <w:r w:rsidRPr="001B68B8">
              <w:rPr>
                <w:b/>
                <w:i/>
                <w:sz w:val="22"/>
                <w:szCs w:val="22"/>
              </w:rPr>
              <w:t>на 2019-2030 гг.</w:t>
            </w:r>
          </w:p>
        </w:tc>
        <w:tc>
          <w:tcPr>
            <w:tcW w:w="2619" w:type="pct"/>
            <w:shd w:val="clear" w:color="auto" w:fill="auto"/>
          </w:tcPr>
          <w:p w:rsidR="00051E25" w:rsidRPr="001B68B8" w:rsidRDefault="00F04A14" w:rsidP="00886B58">
            <w:pPr>
              <w:autoSpaceDE w:val="0"/>
              <w:autoSpaceDN w:val="0"/>
              <w:adjustRightInd w:val="0"/>
              <w:rPr>
                <w:rFonts w:eastAsia="Calibri"/>
                <w:color w:val="000000"/>
                <w:lang w:eastAsia="en-US"/>
              </w:rPr>
            </w:pPr>
            <w:r w:rsidRPr="001B68B8">
              <w:rPr>
                <w:rFonts w:eastAsia="Calibri"/>
                <w:color w:val="000000"/>
                <w:sz w:val="22"/>
                <w:szCs w:val="22"/>
                <w:lang w:eastAsia="en-US"/>
              </w:rPr>
              <w:t xml:space="preserve">Постановление Администрации </w:t>
            </w:r>
            <w:r w:rsidR="00781311" w:rsidRPr="001B68B8">
              <w:rPr>
                <w:rFonts w:eastAsia="Calibri"/>
                <w:color w:val="000000"/>
                <w:sz w:val="22"/>
                <w:szCs w:val="22"/>
                <w:lang w:eastAsia="en-US"/>
              </w:rPr>
              <w:t>Крымского</w:t>
            </w:r>
            <w:r w:rsidRPr="001B68B8">
              <w:rPr>
                <w:rFonts w:eastAsia="Calibri"/>
                <w:color w:val="000000"/>
                <w:sz w:val="22"/>
                <w:szCs w:val="22"/>
                <w:lang w:eastAsia="en-US"/>
              </w:rPr>
              <w:t xml:space="preserve"> сел</w:t>
            </w:r>
            <w:r w:rsidRPr="001B68B8">
              <w:rPr>
                <w:rFonts w:eastAsia="Calibri"/>
                <w:color w:val="000000"/>
                <w:sz w:val="22"/>
                <w:szCs w:val="22"/>
                <w:lang w:eastAsia="en-US"/>
              </w:rPr>
              <w:t>ь</w:t>
            </w:r>
            <w:r w:rsidRPr="001B68B8">
              <w:rPr>
                <w:rFonts w:eastAsia="Calibri"/>
                <w:color w:val="000000"/>
                <w:sz w:val="22"/>
                <w:szCs w:val="22"/>
                <w:lang w:eastAsia="en-US"/>
              </w:rPr>
              <w:t>ског</w:t>
            </w:r>
            <w:r w:rsidR="001B68B8" w:rsidRPr="001B68B8">
              <w:rPr>
                <w:rFonts w:eastAsia="Calibri"/>
                <w:color w:val="000000"/>
                <w:sz w:val="22"/>
                <w:szCs w:val="22"/>
                <w:lang w:eastAsia="en-US"/>
              </w:rPr>
              <w:t>о поселения от 15.10.2018 г. №96</w:t>
            </w:r>
            <w:r w:rsidR="00B322CD">
              <w:rPr>
                <w:rFonts w:eastAsia="Calibri"/>
                <w:color w:val="000000"/>
                <w:sz w:val="22"/>
                <w:szCs w:val="22"/>
                <w:lang w:eastAsia="en-US"/>
              </w:rPr>
              <w:t xml:space="preserve"> </w:t>
            </w:r>
          </w:p>
        </w:tc>
      </w:tr>
      <w:tr w:rsidR="002A2EE0" w:rsidRPr="004913BE" w:rsidTr="007C731D">
        <w:trPr>
          <w:cantSplit/>
          <w:trHeight w:val="157"/>
          <w:jc w:val="center"/>
        </w:trPr>
        <w:tc>
          <w:tcPr>
            <w:tcW w:w="368" w:type="pct"/>
            <w:shd w:val="clear" w:color="auto" w:fill="D9D9D9" w:themeFill="background1" w:themeFillShade="D9"/>
          </w:tcPr>
          <w:p w:rsidR="002A2EE0" w:rsidRPr="005D0871" w:rsidRDefault="00090D7A" w:rsidP="00D74D89">
            <w:pPr>
              <w:jc w:val="center"/>
              <w:rPr>
                <w:b/>
                <w:i/>
              </w:rPr>
            </w:pPr>
            <w:r w:rsidRPr="005D0871">
              <w:rPr>
                <w:b/>
                <w:i/>
                <w:sz w:val="22"/>
                <w:szCs w:val="22"/>
              </w:rPr>
              <w:t>6</w:t>
            </w:r>
          </w:p>
        </w:tc>
        <w:tc>
          <w:tcPr>
            <w:tcW w:w="2013" w:type="pct"/>
            <w:shd w:val="clear" w:color="auto" w:fill="auto"/>
          </w:tcPr>
          <w:p w:rsidR="002A2EE0" w:rsidRPr="005D0871" w:rsidRDefault="00F04A14" w:rsidP="00F04A14">
            <w:pPr>
              <w:autoSpaceDE w:val="0"/>
              <w:autoSpaceDN w:val="0"/>
              <w:adjustRightInd w:val="0"/>
              <w:rPr>
                <w:b/>
                <w:i/>
              </w:rPr>
            </w:pPr>
            <w:r w:rsidRPr="005D0871">
              <w:rPr>
                <w:b/>
                <w:i/>
                <w:sz w:val="22"/>
                <w:szCs w:val="22"/>
              </w:rPr>
              <w:t xml:space="preserve">Муниципальная программа </w:t>
            </w:r>
            <w:r w:rsidR="005D0871" w:rsidRPr="005D0871">
              <w:rPr>
                <w:b/>
                <w:i/>
                <w:sz w:val="22"/>
                <w:szCs w:val="22"/>
              </w:rPr>
              <w:t>«Разв</w:t>
            </w:r>
            <w:r w:rsidR="005D0871" w:rsidRPr="005D0871">
              <w:rPr>
                <w:b/>
                <w:i/>
                <w:sz w:val="22"/>
                <w:szCs w:val="22"/>
              </w:rPr>
              <w:t>и</w:t>
            </w:r>
            <w:r w:rsidR="005D0871" w:rsidRPr="005D0871">
              <w:rPr>
                <w:b/>
                <w:i/>
                <w:sz w:val="22"/>
                <w:szCs w:val="22"/>
              </w:rPr>
              <w:t>тие культуры и массового спорта»</w:t>
            </w:r>
            <w:r w:rsidRPr="005D0871">
              <w:rPr>
                <w:b/>
                <w:i/>
                <w:sz w:val="22"/>
                <w:szCs w:val="22"/>
              </w:rPr>
              <w:t xml:space="preserve"> на 2019-2030 гг.</w:t>
            </w:r>
          </w:p>
        </w:tc>
        <w:tc>
          <w:tcPr>
            <w:tcW w:w="2619" w:type="pct"/>
            <w:shd w:val="clear" w:color="auto" w:fill="auto"/>
          </w:tcPr>
          <w:p w:rsidR="002A2EE0" w:rsidRPr="005D0871" w:rsidRDefault="00F04A14" w:rsidP="00886B58">
            <w:pPr>
              <w:autoSpaceDE w:val="0"/>
              <w:autoSpaceDN w:val="0"/>
              <w:adjustRightInd w:val="0"/>
              <w:rPr>
                <w:rFonts w:eastAsia="Calibri"/>
                <w:color w:val="000000"/>
                <w:lang w:eastAsia="en-US"/>
              </w:rPr>
            </w:pPr>
            <w:r w:rsidRPr="005D0871">
              <w:rPr>
                <w:rFonts w:eastAsia="Calibri"/>
                <w:color w:val="000000"/>
                <w:sz w:val="22"/>
                <w:szCs w:val="22"/>
                <w:lang w:eastAsia="en-US"/>
              </w:rPr>
              <w:t xml:space="preserve">Постановление Администрации </w:t>
            </w:r>
            <w:r w:rsidR="00781311" w:rsidRPr="005D0871">
              <w:rPr>
                <w:rFonts w:eastAsia="Calibri"/>
                <w:color w:val="000000"/>
                <w:sz w:val="22"/>
                <w:szCs w:val="22"/>
                <w:lang w:eastAsia="en-US"/>
              </w:rPr>
              <w:t>Крымского</w:t>
            </w:r>
            <w:r w:rsidRPr="005D0871">
              <w:rPr>
                <w:rFonts w:eastAsia="Calibri"/>
                <w:color w:val="000000"/>
                <w:sz w:val="22"/>
                <w:szCs w:val="22"/>
                <w:lang w:eastAsia="en-US"/>
              </w:rPr>
              <w:t xml:space="preserve"> сел</w:t>
            </w:r>
            <w:r w:rsidRPr="005D0871">
              <w:rPr>
                <w:rFonts w:eastAsia="Calibri"/>
                <w:color w:val="000000"/>
                <w:sz w:val="22"/>
                <w:szCs w:val="22"/>
                <w:lang w:eastAsia="en-US"/>
              </w:rPr>
              <w:t>ь</w:t>
            </w:r>
            <w:r w:rsidRPr="005D0871">
              <w:rPr>
                <w:rFonts w:eastAsia="Calibri"/>
                <w:color w:val="000000"/>
                <w:sz w:val="22"/>
                <w:szCs w:val="22"/>
                <w:lang w:eastAsia="en-US"/>
              </w:rPr>
              <w:t>ского поселения</w:t>
            </w:r>
            <w:r w:rsidR="00A25A1E" w:rsidRPr="005D0871">
              <w:rPr>
                <w:rFonts w:eastAsia="Calibri"/>
                <w:color w:val="000000"/>
                <w:sz w:val="22"/>
                <w:szCs w:val="22"/>
                <w:lang w:eastAsia="en-US"/>
              </w:rPr>
              <w:t xml:space="preserve"> от 15.</w:t>
            </w:r>
            <w:r w:rsidRPr="005D0871">
              <w:rPr>
                <w:rFonts w:eastAsia="Calibri"/>
                <w:color w:val="000000"/>
                <w:sz w:val="22"/>
                <w:szCs w:val="22"/>
                <w:lang w:eastAsia="en-US"/>
              </w:rPr>
              <w:t>10.2018 г. №</w:t>
            </w:r>
            <w:r w:rsidR="005D0871" w:rsidRPr="005D0871">
              <w:rPr>
                <w:rFonts w:eastAsia="Calibri"/>
                <w:color w:val="000000"/>
                <w:sz w:val="22"/>
                <w:szCs w:val="22"/>
                <w:lang w:eastAsia="en-US"/>
              </w:rPr>
              <w:t>95</w:t>
            </w:r>
          </w:p>
        </w:tc>
      </w:tr>
    </w:tbl>
    <w:p w:rsidR="00704E4B" w:rsidRPr="00C50743" w:rsidRDefault="00704E4B" w:rsidP="008F42B7">
      <w:pPr>
        <w:pStyle w:val="a0"/>
        <w:spacing w:before="120"/>
        <w:jc w:val="right"/>
        <w:rPr>
          <w:b/>
          <w:i/>
          <w:szCs w:val="28"/>
          <w:lang w:val="ru-RU"/>
        </w:rPr>
      </w:pPr>
      <w:r w:rsidRPr="00C50743">
        <w:rPr>
          <w:b/>
          <w:i/>
          <w:szCs w:val="28"/>
          <w:lang w:val="ru-RU"/>
        </w:rPr>
        <w:t xml:space="preserve">Таблица </w:t>
      </w:r>
      <w:r w:rsidR="00504417" w:rsidRPr="00C50743">
        <w:rPr>
          <w:b/>
          <w:i/>
          <w:szCs w:val="28"/>
          <w:lang w:val="ru-RU"/>
        </w:rPr>
        <w:t>1</w:t>
      </w:r>
      <w:r w:rsidR="00D124DD" w:rsidRPr="00C50743">
        <w:rPr>
          <w:b/>
          <w:i/>
          <w:szCs w:val="28"/>
          <w:lang w:val="ru-RU"/>
        </w:rPr>
        <w:t>.2</w:t>
      </w:r>
    </w:p>
    <w:p w:rsidR="00934B67" w:rsidRPr="006A02F3" w:rsidRDefault="00934B67" w:rsidP="00D124DD">
      <w:pPr>
        <w:pStyle w:val="a0"/>
        <w:spacing w:after="120"/>
        <w:ind w:firstLine="0"/>
        <w:jc w:val="center"/>
        <w:rPr>
          <w:b/>
          <w:i/>
          <w:szCs w:val="28"/>
          <w:lang w:val="ru-RU"/>
        </w:rPr>
      </w:pPr>
      <w:r w:rsidRPr="006A02F3">
        <w:rPr>
          <w:b/>
          <w:i/>
          <w:szCs w:val="28"/>
          <w:lang w:val="ru-RU"/>
        </w:rPr>
        <w:t xml:space="preserve">Перечень </w:t>
      </w:r>
      <w:r w:rsidR="00D124DD" w:rsidRPr="006A02F3">
        <w:rPr>
          <w:b/>
          <w:i/>
          <w:szCs w:val="28"/>
          <w:lang w:val="ru-RU"/>
        </w:rPr>
        <w:t>муниципальных</w:t>
      </w:r>
      <w:r w:rsidRPr="006A02F3">
        <w:rPr>
          <w:b/>
          <w:i/>
          <w:szCs w:val="28"/>
          <w:lang w:val="ru-RU"/>
        </w:rPr>
        <w:t xml:space="preserve"> программ </w:t>
      </w:r>
      <w:r w:rsidR="00F4403F" w:rsidRPr="006A02F3">
        <w:rPr>
          <w:b/>
          <w:i/>
          <w:szCs w:val="28"/>
          <w:lang w:val="ru-RU"/>
        </w:rPr>
        <w:t>Усть-Донецкого</w:t>
      </w:r>
      <w:r w:rsidR="00FF18AF" w:rsidRPr="006A02F3">
        <w:rPr>
          <w:b/>
          <w:i/>
          <w:szCs w:val="28"/>
          <w:lang w:val="ru-RU"/>
        </w:rPr>
        <w:t xml:space="preserve"> района</w:t>
      </w:r>
      <w:r w:rsidR="00216893" w:rsidRPr="006A02F3">
        <w:rPr>
          <w:b/>
          <w:i/>
          <w:szCs w:val="28"/>
          <w:lang w:val="ru-RU"/>
        </w:rPr>
        <w:br/>
      </w:r>
      <w:r w:rsidRPr="006A02F3">
        <w:rPr>
          <w:b/>
          <w:i/>
          <w:szCs w:val="28"/>
          <w:lang w:val="ru-RU"/>
        </w:rPr>
        <w:t xml:space="preserve">по состоянию на </w:t>
      </w:r>
      <w:r w:rsidR="002F3B02" w:rsidRPr="006A02F3">
        <w:rPr>
          <w:b/>
          <w:i/>
          <w:szCs w:val="28"/>
          <w:lang w:val="ru-RU"/>
        </w:rPr>
        <w:t>2020</w:t>
      </w:r>
      <w:r w:rsidRPr="006A02F3">
        <w:rPr>
          <w:b/>
          <w:i/>
          <w:szCs w:val="28"/>
          <w:lang w:val="ru-RU"/>
        </w:rPr>
        <w:t xml:space="preserve"> год</w:t>
      </w:r>
    </w:p>
    <w:tbl>
      <w:tblPr>
        <w:tblW w:w="4933"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1E0"/>
      </w:tblPr>
      <w:tblGrid>
        <w:gridCol w:w="665"/>
        <w:gridCol w:w="3899"/>
        <w:gridCol w:w="4720"/>
      </w:tblGrid>
      <w:tr w:rsidR="00375A69" w:rsidRPr="004913BE" w:rsidTr="00D76729">
        <w:trPr>
          <w:cantSplit/>
          <w:trHeight w:val="224"/>
          <w:tblHeader/>
          <w:jc w:val="center"/>
        </w:trPr>
        <w:tc>
          <w:tcPr>
            <w:tcW w:w="358" w:type="pct"/>
            <w:shd w:val="clear" w:color="auto" w:fill="D9D9D9" w:themeFill="background1" w:themeFillShade="D9"/>
          </w:tcPr>
          <w:p w:rsidR="00934B67" w:rsidRPr="00C50743" w:rsidRDefault="001B4257" w:rsidP="00563C14">
            <w:pPr>
              <w:jc w:val="center"/>
              <w:rPr>
                <w:b/>
                <w:i/>
              </w:rPr>
            </w:pPr>
            <w:r w:rsidRPr="00C50743">
              <w:rPr>
                <w:b/>
                <w:i/>
                <w:sz w:val="22"/>
                <w:szCs w:val="22"/>
              </w:rPr>
              <w:t>№ </w:t>
            </w:r>
            <w:r w:rsidR="00934B67" w:rsidRPr="00C50743">
              <w:rPr>
                <w:b/>
                <w:i/>
                <w:sz w:val="22"/>
                <w:szCs w:val="22"/>
              </w:rPr>
              <w:t>п/п</w:t>
            </w:r>
          </w:p>
        </w:tc>
        <w:tc>
          <w:tcPr>
            <w:tcW w:w="2100" w:type="pct"/>
            <w:shd w:val="clear" w:color="auto" w:fill="D9D9D9" w:themeFill="background1" w:themeFillShade="D9"/>
          </w:tcPr>
          <w:p w:rsidR="00934B67" w:rsidRPr="00C50743" w:rsidRDefault="00934B67" w:rsidP="00934B67">
            <w:pPr>
              <w:jc w:val="center"/>
              <w:rPr>
                <w:b/>
                <w:i/>
              </w:rPr>
            </w:pPr>
            <w:r w:rsidRPr="00C50743">
              <w:rPr>
                <w:b/>
                <w:i/>
                <w:sz w:val="22"/>
                <w:szCs w:val="22"/>
              </w:rPr>
              <w:t xml:space="preserve">Наименование программы </w:t>
            </w:r>
          </w:p>
        </w:tc>
        <w:tc>
          <w:tcPr>
            <w:tcW w:w="2542" w:type="pct"/>
            <w:shd w:val="clear" w:color="auto" w:fill="D9D9D9" w:themeFill="background1" w:themeFillShade="D9"/>
          </w:tcPr>
          <w:p w:rsidR="00934B67" w:rsidRPr="00C50743" w:rsidRDefault="00934B67" w:rsidP="00934B67">
            <w:pPr>
              <w:jc w:val="center"/>
              <w:rPr>
                <w:b/>
                <w:i/>
              </w:rPr>
            </w:pPr>
            <w:r w:rsidRPr="00C50743">
              <w:rPr>
                <w:b/>
                <w:i/>
                <w:sz w:val="22"/>
                <w:szCs w:val="22"/>
              </w:rPr>
              <w:t>Нормативно-правовой акт</w:t>
            </w:r>
          </w:p>
        </w:tc>
      </w:tr>
      <w:tr w:rsidR="003D1E31" w:rsidRPr="004913BE" w:rsidTr="007C731D">
        <w:trPr>
          <w:cantSplit/>
          <w:trHeight w:val="36"/>
          <w:jc w:val="center"/>
        </w:trPr>
        <w:tc>
          <w:tcPr>
            <w:tcW w:w="358" w:type="pct"/>
            <w:shd w:val="clear" w:color="auto" w:fill="D9D9D9" w:themeFill="background1" w:themeFillShade="D9"/>
          </w:tcPr>
          <w:p w:rsidR="003D1E31" w:rsidRPr="00C50743" w:rsidRDefault="002F3B02" w:rsidP="003D1E31">
            <w:pPr>
              <w:jc w:val="center"/>
              <w:rPr>
                <w:b/>
                <w:i/>
              </w:rPr>
            </w:pPr>
            <w:r w:rsidRPr="00C50743">
              <w:rPr>
                <w:b/>
                <w:i/>
                <w:sz w:val="22"/>
                <w:szCs w:val="22"/>
              </w:rPr>
              <w:t>1</w:t>
            </w:r>
          </w:p>
        </w:tc>
        <w:tc>
          <w:tcPr>
            <w:tcW w:w="2100" w:type="pct"/>
            <w:shd w:val="clear" w:color="auto" w:fill="auto"/>
          </w:tcPr>
          <w:p w:rsidR="003D1E31" w:rsidRPr="00C50743" w:rsidRDefault="002F3B02" w:rsidP="003D1E31">
            <w:pPr>
              <w:autoSpaceDE w:val="0"/>
              <w:autoSpaceDN w:val="0"/>
              <w:adjustRightInd w:val="0"/>
              <w:rPr>
                <w:b/>
                <w:i/>
              </w:rPr>
            </w:pPr>
            <w:r w:rsidRPr="00C50743">
              <w:rPr>
                <w:b/>
                <w:i/>
                <w:sz w:val="22"/>
                <w:szCs w:val="22"/>
              </w:rPr>
              <w:t xml:space="preserve">Муниципальная программа </w:t>
            </w:r>
            <w:r w:rsidR="00C50743" w:rsidRPr="00C50743">
              <w:rPr>
                <w:b/>
                <w:i/>
                <w:sz w:val="22"/>
                <w:szCs w:val="22"/>
              </w:rPr>
              <w:t>«Эконом</w:t>
            </w:r>
            <w:r w:rsidR="00C50743" w:rsidRPr="00C50743">
              <w:rPr>
                <w:b/>
                <w:i/>
                <w:sz w:val="22"/>
                <w:szCs w:val="22"/>
              </w:rPr>
              <w:t>и</w:t>
            </w:r>
            <w:r w:rsidR="00C50743" w:rsidRPr="00C50743">
              <w:rPr>
                <w:b/>
                <w:i/>
                <w:sz w:val="22"/>
                <w:szCs w:val="22"/>
              </w:rPr>
              <w:t>ческое развитие и инновационная эк</w:t>
            </w:r>
            <w:r w:rsidR="00C50743" w:rsidRPr="00C50743">
              <w:rPr>
                <w:b/>
                <w:i/>
                <w:sz w:val="22"/>
                <w:szCs w:val="22"/>
              </w:rPr>
              <w:t>о</w:t>
            </w:r>
            <w:r w:rsidR="00C50743" w:rsidRPr="00C50743">
              <w:rPr>
                <w:b/>
                <w:i/>
                <w:sz w:val="22"/>
                <w:szCs w:val="22"/>
              </w:rPr>
              <w:t>номика»</w:t>
            </w:r>
            <w:r w:rsidR="00AD01E7" w:rsidRPr="00C50743">
              <w:rPr>
                <w:b/>
                <w:i/>
                <w:sz w:val="22"/>
                <w:szCs w:val="22"/>
              </w:rPr>
              <w:t xml:space="preserve"> на 2019-2030 гг.</w:t>
            </w:r>
          </w:p>
        </w:tc>
        <w:tc>
          <w:tcPr>
            <w:tcW w:w="2542" w:type="pct"/>
            <w:shd w:val="clear" w:color="auto" w:fill="auto"/>
          </w:tcPr>
          <w:p w:rsidR="00393532" w:rsidRPr="00C50743" w:rsidRDefault="00AD01E7" w:rsidP="003D1E31">
            <w:pPr>
              <w:autoSpaceDE w:val="0"/>
              <w:autoSpaceDN w:val="0"/>
              <w:adjustRightInd w:val="0"/>
              <w:rPr>
                <w:rFonts w:eastAsia="Calibri"/>
                <w:color w:val="000000"/>
                <w:lang w:eastAsia="en-US"/>
              </w:rPr>
            </w:pPr>
            <w:r w:rsidRPr="00C50743">
              <w:rPr>
                <w:rFonts w:eastAsia="Calibri"/>
                <w:color w:val="000000"/>
                <w:sz w:val="22"/>
                <w:szCs w:val="22"/>
                <w:lang w:eastAsia="en-US"/>
              </w:rPr>
              <w:t>Постановление</w:t>
            </w:r>
            <w:r w:rsidR="002F3B02" w:rsidRPr="00C50743">
              <w:rPr>
                <w:rFonts w:eastAsia="Calibri"/>
                <w:color w:val="000000"/>
                <w:sz w:val="22"/>
                <w:szCs w:val="22"/>
                <w:lang w:eastAsia="en-US"/>
              </w:rPr>
              <w:t xml:space="preserve"> Администрации </w:t>
            </w:r>
            <w:r w:rsidR="00F4403F" w:rsidRPr="00C50743">
              <w:rPr>
                <w:rFonts w:eastAsia="Calibri"/>
                <w:color w:val="000000"/>
                <w:sz w:val="22"/>
                <w:szCs w:val="22"/>
                <w:lang w:eastAsia="en-US"/>
              </w:rPr>
              <w:t>Усть-Донецкого</w:t>
            </w:r>
            <w:r w:rsidR="002F3B02" w:rsidRPr="00C50743">
              <w:rPr>
                <w:rFonts w:eastAsia="Calibri"/>
                <w:color w:val="000000"/>
                <w:sz w:val="22"/>
                <w:szCs w:val="22"/>
                <w:lang w:eastAsia="en-US"/>
              </w:rPr>
              <w:t xml:space="preserve"> </w:t>
            </w:r>
          </w:p>
          <w:p w:rsidR="003D1E31" w:rsidRPr="00C50743" w:rsidRDefault="00C50743" w:rsidP="003D1E31">
            <w:pPr>
              <w:autoSpaceDE w:val="0"/>
              <w:autoSpaceDN w:val="0"/>
              <w:adjustRightInd w:val="0"/>
              <w:rPr>
                <w:rFonts w:eastAsia="Calibri"/>
                <w:color w:val="000000"/>
                <w:lang w:eastAsia="en-US"/>
              </w:rPr>
            </w:pPr>
            <w:r w:rsidRPr="00C50743">
              <w:rPr>
                <w:rFonts w:eastAsia="Calibri"/>
                <w:color w:val="000000"/>
                <w:sz w:val="22"/>
                <w:szCs w:val="22"/>
                <w:lang w:eastAsia="en-US"/>
              </w:rPr>
              <w:t xml:space="preserve">района от 05.12.2018 г. </w:t>
            </w:r>
            <w:r w:rsidR="00B322CD">
              <w:rPr>
                <w:rFonts w:eastAsia="Calibri"/>
                <w:color w:val="000000"/>
                <w:sz w:val="22"/>
                <w:szCs w:val="22"/>
                <w:lang w:eastAsia="en-US"/>
              </w:rPr>
              <w:t>№</w:t>
            </w:r>
            <w:r w:rsidRPr="00C50743">
              <w:rPr>
                <w:rFonts w:eastAsia="Calibri"/>
                <w:color w:val="000000"/>
                <w:sz w:val="22"/>
                <w:szCs w:val="22"/>
                <w:lang w:eastAsia="en-US"/>
              </w:rPr>
              <w:t>100/951-п-18</w:t>
            </w:r>
          </w:p>
        </w:tc>
      </w:tr>
      <w:tr w:rsidR="003D1E31" w:rsidRPr="004913BE" w:rsidTr="007C731D">
        <w:trPr>
          <w:cantSplit/>
          <w:trHeight w:val="36"/>
          <w:jc w:val="center"/>
        </w:trPr>
        <w:tc>
          <w:tcPr>
            <w:tcW w:w="358" w:type="pct"/>
            <w:shd w:val="clear" w:color="auto" w:fill="D9D9D9" w:themeFill="background1" w:themeFillShade="D9"/>
          </w:tcPr>
          <w:p w:rsidR="003D1E31" w:rsidRPr="00194FB2" w:rsidRDefault="002F3B02" w:rsidP="003D1E31">
            <w:pPr>
              <w:jc w:val="center"/>
              <w:rPr>
                <w:b/>
                <w:i/>
              </w:rPr>
            </w:pPr>
            <w:r w:rsidRPr="00194FB2">
              <w:rPr>
                <w:b/>
                <w:i/>
                <w:sz w:val="22"/>
                <w:szCs w:val="22"/>
              </w:rPr>
              <w:lastRenderedPageBreak/>
              <w:t>2</w:t>
            </w:r>
          </w:p>
        </w:tc>
        <w:tc>
          <w:tcPr>
            <w:tcW w:w="2100" w:type="pct"/>
            <w:shd w:val="clear" w:color="auto" w:fill="auto"/>
          </w:tcPr>
          <w:p w:rsidR="00194FB2" w:rsidRPr="00194FB2" w:rsidRDefault="00393532" w:rsidP="00194FB2">
            <w:pPr>
              <w:autoSpaceDE w:val="0"/>
              <w:autoSpaceDN w:val="0"/>
              <w:adjustRightInd w:val="0"/>
              <w:rPr>
                <w:b/>
                <w:i/>
              </w:rPr>
            </w:pPr>
            <w:r w:rsidRPr="00194FB2">
              <w:rPr>
                <w:b/>
                <w:i/>
                <w:sz w:val="22"/>
                <w:szCs w:val="22"/>
              </w:rPr>
              <w:t xml:space="preserve">Муниципальная программа </w:t>
            </w:r>
            <w:r w:rsidR="00194FB2" w:rsidRPr="00194FB2">
              <w:rPr>
                <w:b/>
                <w:i/>
                <w:sz w:val="22"/>
                <w:szCs w:val="22"/>
              </w:rPr>
              <w:t>«Энерг</w:t>
            </w:r>
            <w:r w:rsidR="00194FB2" w:rsidRPr="00194FB2">
              <w:rPr>
                <w:b/>
                <w:i/>
                <w:sz w:val="22"/>
                <w:szCs w:val="22"/>
              </w:rPr>
              <w:t>о</w:t>
            </w:r>
            <w:r w:rsidR="00194FB2" w:rsidRPr="00194FB2">
              <w:rPr>
                <w:b/>
                <w:i/>
                <w:sz w:val="22"/>
                <w:szCs w:val="22"/>
              </w:rPr>
              <w:t>эффективность и развитие</w:t>
            </w:r>
          </w:p>
          <w:p w:rsidR="003D1E31" w:rsidRPr="00194FB2" w:rsidRDefault="00194FB2" w:rsidP="00194FB2">
            <w:pPr>
              <w:autoSpaceDE w:val="0"/>
              <w:autoSpaceDN w:val="0"/>
              <w:adjustRightInd w:val="0"/>
              <w:rPr>
                <w:b/>
                <w:i/>
              </w:rPr>
            </w:pPr>
            <w:r w:rsidRPr="00194FB2">
              <w:rPr>
                <w:b/>
                <w:i/>
                <w:sz w:val="22"/>
                <w:szCs w:val="22"/>
              </w:rPr>
              <w:t>Энергетики Усть-Донецкого района»</w:t>
            </w:r>
            <w:r w:rsidR="005307C7" w:rsidRPr="00194FB2">
              <w:rPr>
                <w:b/>
                <w:i/>
                <w:sz w:val="22"/>
                <w:szCs w:val="22"/>
              </w:rPr>
              <w:t xml:space="preserve"> на 2019-2030</w:t>
            </w:r>
            <w:r w:rsidR="00825596" w:rsidRPr="00194FB2">
              <w:rPr>
                <w:b/>
                <w:i/>
                <w:sz w:val="22"/>
                <w:szCs w:val="22"/>
              </w:rPr>
              <w:t xml:space="preserve"> гг.</w:t>
            </w:r>
          </w:p>
        </w:tc>
        <w:tc>
          <w:tcPr>
            <w:tcW w:w="2542" w:type="pct"/>
            <w:shd w:val="clear" w:color="auto" w:fill="auto"/>
          </w:tcPr>
          <w:p w:rsidR="00393532" w:rsidRPr="00194FB2" w:rsidRDefault="00825596" w:rsidP="00393532">
            <w:pPr>
              <w:autoSpaceDE w:val="0"/>
              <w:autoSpaceDN w:val="0"/>
              <w:adjustRightInd w:val="0"/>
              <w:rPr>
                <w:rFonts w:eastAsia="Calibri"/>
                <w:color w:val="000000"/>
                <w:lang w:eastAsia="en-US"/>
              </w:rPr>
            </w:pPr>
            <w:r w:rsidRPr="00194FB2">
              <w:rPr>
                <w:rFonts w:eastAsia="Calibri"/>
                <w:color w:val="000000"/>
                <w:sz w:val="22"/>
                <w:szCs w:val="22"/>
                <w:lang w:eastAsia="en-US"/>
              </w:rPr>
              <w:t>Постановление</w:t>
            </w:r>
            <w:r w:rsidR="00393532" w:rsidRPr="00194FB2">
              <w:rPr>
                <w:rFonts w:eastAsia="Calibri"/>
                <w:color w:val="000000"/>
                <w:sz w:val="22"/>
                <w:szCs w:val="22"/>
                <w:lang w:eastAsia="en-US"/>
              </w:rPr>
              <w:t xml:space="preserve"> Администрации </w:t>
            </w:r>
            <w:r w:rsidR="00F4403F" w:rsidRPr="00194FB2">
              <w:rPr>
                <w:rFonts w:eastAsia="Calibri"/>
                <w:color w:val="000000"/>
                <w:sz w:val="22"/>
                <w:szCs w:val="22"/>
                <w:lang w:eastAsia="en-US"/>
              </w:rPr>
              <w:t>Усть-Донецкого</w:t>
            </w:r>
            <w:r w:rsidR="00393532" w:rsidRPr="00194FB2">
              <w:rPr>
                <w:rFonts w:eastAsia="Calibri"/>
                <w:color w:val="000000"/>
                <w:sz w:val="22"/>
                <w:szCs w:val="22"/>
                <w:lang w:eastAsia="en-US"/>
              </w:rPr>
              <w:t xml:space="preserve"> </w:t>
            </w:r>
          </w:p>
          <w:p w:rsidR="003D1E31" w:rsidRPr="00194FB2" w:rsidRDefault="00393532" w:rsidP="00194FB2">
            <w:pPr>
              <w:autoSpaceDE w:val="0"/>
              <w:autoSpaceDN w:val="0"/>
              <w:adjustRightInd w:val="0"/>
              <w:rPr>
                <w:rFonts w:eastAsia="Calibri"/>
                <w:color w:val="000000"/>
                <w:lang w:eastAsia="en-US"/>
              </w:rPr>
            </w:pPr>
            <w:r w:rsidRPr="00194FB2">
              <w:rPr>
                <w:rFonts w:eastAsia="Calibri"/>
                <w:color w:val="000000"/>
                <w:sz w:val="22"/>
                <w:szCs w:val="22"/>
                <w:lang w:eastAsia="en-US"/>
              </w:rPr>
              <w:t xml:space="preserve">района от </w:t>
            </w:r>
            <w:r w:rsidR="00194FB2" w:rsidRPr="00194FB2">
              <w:rPr>
                <w:rFonts w:eastAsia="Calibri"/>
                <w:color w:val="000000"/>
                <w:sz w:val="22"/>
                <w:szCs w:val="22"/>
                <w:lang w:eastAsia="en-US"/>
              </w:rPr>
              <w:t>20.11</w:t>
            </w:r>
            <w:r w:rsidR="00825596" w:rsidRPr="00194FB2">
              <w:rPr>
                <w:rFonts w:eastAsia="Calibri"/>
                <w:color w:val="000000"/>
                <w:sz w:val="22"/>
                <w:szCs w:val="22"/>
                <w:lang w:eastAsia="en-US"/>
              </w:rPr>
              <w:t>.2018</w:t>
            </w:r>
            <w:r w:rsidRPr="00194FB2">
              <w:rPr>
                <w:rFonts w:eastAsia="Calibri"/>
                <w:color w:val="000000"/>
                <w:sz w:val="22"/>
                <w:szCs w:val="22"/>
                <w:lang w:eastAsia="en-US"/>
              </w:rPr>
              <w:t xml:space="preserve"> </w:t>
            </w:r>
            <w:r w:rsidR="00AD01E7" w:rsidRPr="00194FB2">
              <w:rPr>
                <w:rFonts w:eastAsia="Calibri"/>
                <w:color w:val="000000"/>
                <w:sz w:val="22"/>
                <w:szCs w:val="22"/>
                <w:lang w:eastAsia="en-US"/>
              </w:rPr>
              <w:t xml:space="preserve">г. </w:t>
            </w:r>
            <w:r w:rsidR="00B322CD">
              <w:rPr>
                <w:rFonts w:eastAsia="Calibri"/>
                <w:color w:val="000000"/>
                <w:sz w:val="22"/>
                <w:szCs w:val="22"/>
                <w:lang w:eastAsia="en-US"/>
              </w:rPr>
              <w:t>№</w:t>
            </w:r>
            <w:r w:rsidR="00194FB2" w:rsidRPr="00194FB2">
              <w:rPr>
                <w:rFonts w:eastAsia="Calibri"/>
                <w:color w:val="000000"/>
                <w:sz w:val="22"/>
                <w:szCs w:val="22"/>
                <w:lang w:eastAsia="en-US"/>
              </w:rPr>
              <w:t>100/899-п-18</w:t>
            </w:r>
          </w:p>
        </w:tc>
      </w:tr>
      <w:tr w:rsidR="00393532" w:rsidRPr="004913BE" w:rsidTr="007C731D">
        <w:trPr>
          <w:cantSplit/>
          <w:trHeight w:val="36"/>
          <w:jc w:val="center"/>
        </w:trPr>
        <w:tc>
          <w:tcPr>
            <w:tcW w:w="358" w:type="pct"/>
            <w:shd w:val="clear" w:color="auto" w:fill="D9D9D9" w:themeFill="background1" w:themeFillShade="D9"/>
          </w:tcPr>
          <w:p w:rsidR="00393532" w:rsidRPr="00194FB2" w:rsidRDefault="007E7121" w:rsidP="003D1E31">
            <w:pPr>
              <w:jc w:val="center"/>
              <w:rPr>
                <w:b/>
                <w:i/>
              </w:rPr>
            </w:pPr>
            <w:r w:rsidRPr="00194FB2">
              <w:rPr>
                <w:b/>
                <w:i/>
                <w:sz w:val="22"/>
                <w:szCs w:val="22"/>
              </w:rPr>
              <w:t>3</w:t>
            </w:r>
          </w:p>
        </w:tc>
        <w:tc>
          <w:tcPr>
            <w:tcW w:w="2100" w:type="pct"/>
            <w:shd w:val="clear" w:color="auto" w:fill="auto"/>
          </w:tcPr>
          <w:p w:rsidR="00393532" w:rsidRPr="00194FB2" w:rsidRDefault="007E7121" w:rsidP="003D1E31">
            <w:pPr>
              <w:autoSpaceDE w:val="0"/>
              <w:autoSpaceDN w:val="0"/>
              <w:adjustRightInd w:val="0"/>
              <w:rPr>
                <w:b/>
                <w:i/>
              </w:rPr>
            </w:pPr>
            <w:r w:rsidRPr="00194FB2">
              <w:rPr>
                <w:b/>
                <w:i/>
                <w:sz w:val="22"/>
                <w:szCs w:val="22"/>
              </w:rPr>
              <w:t xml:space="preserve">Муниципальная программа </w:t>
            </w:r>
            <w:r w:rsidR="00194FB2" w:rsidRPr="00194FB2">
              <w:rPr>
                <w:b/>
                <w:i/>
                <w:sz w:val="22"/>
                <w:szCs w:val="22"/>
              </w:rPr>
              <w:t>«Инфо</w:t>
            </w:r>
            <w:r w:rsidR="00194FB2" w:rsidRPr="00194FB2">
              <w:rPr>
                <w:b/>
                <w:i/>
                <w:sz w:val="22"/>
                <w:szCs w:val="22"/>
              </w:rPr>
              <w:t>р</w:t>
            </w:r>
            <w:r w:rsidR="00194FB2" w:rsidRPr="00194FB2">
              <w:rPr>
                <w:b/>
                <w:i/>
                <w:sz w:val="22"/>
                <w:szCs w:val="22"/>
              </w:rPr>
              <w:t>мационное общество»</w:t>
            </w:r>
            <w:r w:rsidRPr="00194FB2">
              <w:rPr>
                <w:b/>
                <w:i/>
                <w:sz w:val="22"/>
                <w:szCs w:val="22"/>
              </w:rPr>
              <w:t xml:space="preserve"> на 2019-2030 гг.</w:t>
            </w:r>
          </w:p>
        </w:tc>
        <w:tc>
          <w:tcPr>
            <w:tcW w:w="2542" w:type="pct"/>
            <w:shd w:val="clear" w:color="auto" w:fill="auto"/>
          </w:tcPr>
          <w:p w:rsidR="00393532" w:rsidRPr="004913BE" w:rsidRDefault="007E7121" w:rsidP="00393532">
            <w:pPr>
              <w:autoSpaceDE w:val="0"/>
              <w:autoSpaceDN w:val="0"/>
              <w:adjustRightInd w:val="0"/>
              <w:rPr>
                <w:rFonts w:eastAsia="Calibri"/>
                <w:color w:val="000000"/>
                <w:highlight w:val="yellow"/>
                <w:lang w:eastAsia="en-US"/>
              </w:rPr>
            </w:pPr>
            <w:r w:rsidRPr="00194FB2">
              <w:rPr>
                <w:rFonts w:eastAsia="Calibri"/>
                <w:color w:val="000000"/>
                <w:sz w:val="22"/>
                <w:szCs w:val="22"/>
                <w:lang w:eastAsia="en-US"/>
              </w:rPr>
              <w:t xml:space="preserve">Постановление Администрации </w:t>
            </w:r>
            <w:r w:rsidR="00F4403F" w:rsidRPr="00194FB2">
              <w:rPr>
                <w:rFonts w:eastAsia="Calibri"/>
                <w:color w:val="000000"/>
                <w:sz w:val="22"/>
                <w:szCs w:val="22"/>
                <w:lang w:eastAsia="en-US"/>
              </w:rPr>
              <w:t>Усть-Донецкого</w:t>
            </w:r>
            <w:r w:rsidR="00194FB2" w:rsidRPr="00194FB2">
              <w:rPr>
                <w:rFonts w:eastAsia="Calibri"/>
                <w:color w:val="000000"/>
                <w:sz w:val="22"/>
                <w:szCs w:val="22"/>
                <w:lang w:eastAsia="en-US"/>
              </w:rPr>
              <w:t xml:space="preserve"> района от 5</w:t>
            </w:r>
            <w:r w:rsidRPr="00194FB2">
              <w:rPr>
                <w:rFonts w:eastAsia="Calibri"/>
                <w:color w:val="000000"/>
                <w:sz w:val="22"/>
                <w:szCs w:val="22"/>
                <w:lang w:eastAsia="en-US"/>
              </w:rPr>
              <w:t xml:space="preserve">.12.2018 </w:t>
            </w:r>
            <w:r w:rsidR="00AD01E7" w:rsidRPr="00194FB2">
              <w:rPr>
                <w:rFonts w:eastAsia="Calibri"/>
                <w:color w:val="000000"/>
                <w:sz w:val="22"/>
                <w:szCs w:val="22"/>
                <w:lang w:eastAsia="en-US"/>
              </w:rPr>
              <w:t xml:space="preserve">г. </w:t>
            </w:r>
            <w:r w:rsidRPr="00194FB2">
              <w:rPr>
                <w:rFonts w:eastAsia="Calibri"/>
                <w:color w:val="000000"/>
                <w:sz w:val="22"/>
                <w:szCs w:val="22"/>
                <w:lang w:eastAsia="en-US"/>
              </w:rPr>
              <w:t>№</w:t>
            </w:r>
            <w:r w:rsidR="00194FB2" w:rsidRPr="00194FB2">
              <w:rPr>
                <w:rFonts w:eastAsia="Calibri"/>
                <w:color w:val="000000"/>
                <w:sz w:val="22"/>
                <w:szCs w:val="22"/>
                <w:lang w:eastAsia="en-US"/>
              </w:rPr>
              <w:t>100/953-п-18</w:t>
            </w:r>
          </w:p>
        </w:tc>
      </w:tr>
      <w:tr w:rsidR="00393532" w:rsidRPr="004913BE" w:rsidTr="007C731D">
        <w:trPr>
          <w:cantSplit/>
          <w:trHeight w:val="36"/>
          <w:jc w:val="center"/>
        </w:trPr>
        <w:tc>
          <w:tcPr>
            <w:tcW w:w="358" w:type="pct"/>
            <w:shd w:val="clear" w:color="auto" w:fill="D9D9D9" w:themeFill="background1" w:themeFillShade="D9"/>
          </w:tcPr>
          <w:p w:rsidR="00393532" w:rsidRPr="00194FB2" w:rsidRDefault="007E7121" w:rsidP="003D1E31">
            <w:pPr>
              <w:jc w:val="center"/>
              <w:rPr>
                <w:b/>
                <w:i/>
              </w:rPr>
            </w:pPr>
            <w:r w:rsidRPr="00194FB2">
              <w:rPr>
                <w:b/>
                <w:i/>
                <w:sz w:val="22"/>
                <w:szCs w:val="22"/>
              </w:rPr>
              <w:t>4</w:t>
            </w:r>
          </w:p>
        </w:tc>
        <w:tc>
          <w:tcPr>
            <w:tcW w:w="2100" w:type="pct"/>
            <w:shd w:val="clear" w:color="auto" w:fill="auto"/>
          </w:tcPr>
          <w:p w:rsidR="00393532" w:rsidRPr="00194FB2" w:rsidRDefault="00AD01E7" w:rsidP="003D1E31">
            <w:pPr>
              <w:autoSpaceDE w:val="0"/>
              <w:autoSpaceDN w:val="0"/>
              <w:adjustRightInd w:val="0"/>
              <w:rPr>
                <w:b/>
                <w:i/>
              </w:rPr>
            </w:pPr>
            <w:r w:rsidRPr="00194FB2">
              <w:rPr>
                <w:b/>
                <w:i/>
                <w:sz w:val="22"/>
                <w:szCs w:val="22"/>
              </w:rPr>
              <w:t xml:space="preserve">Муниципальная программа </w:t>
            </w:r>
            <w:r w:rsidR="00194FB2" w:rsidRPr="00194FB2">
              <w:rPr>
                <w:b/>
                <w:i/>
                <w:sz w:val="22"/>
                <w:szCs w:val="22"/>
              </w:rPr>
              <w:t>«Развитие транспортной системы»</w:t>
            </w:r>
            <w:r w:rsidRPr="00194FB2">
              <w:rPr>
                <w:b/>
                <w:i/>
                <w:sz w:val="22"/>
                <w:szCs w:val="22"/>
              </w:rPr>
              <w:t xml:space="preserve"> на 2019-2030 гг.</w:t>
            </w:r>
          </w:p>
        </w:tc>
        <w:tc>
          <w:tcPr>
            <w:tcW w:w="2542" w:type="pct"/>
            <w:shd w:val="clear" w:color="auto" w:fill="auto"/>
          </w:tcPr>
          <w:p w:rsidR="00393532" w:rsidRPr="004913BE" w:rsidRDefault="00AD01E7" w:rsidP="00393532">
            <w:pPr>
              <w:autoSpaceDE w:val="0"/>
              <w:autoSpaceDN w:val="0"/>
              <w:adjustRightInd w:val="0"/>
              <w:rPr>
                <w:rFonts w:eastAsia="Calibri"/>
                <w:color w:val="000000"/>
                <w:highlight w:val="yellow"/>
                <w:lang w:eastAsia="en-US"/>
              </w:rPr>
            </w:pPr>
            <w:r w:rsidRPr="00194FB2">
              <w:rPr>
                <w:rFonts w:eastAsia="Calibri"/>
                <w:color w:val="000000"/>
                <w:sz w:val="22"/>
                <w:szCs w:val="22"/>
                <w:lang w:eastAsia="en-US"/>
              </w:rPr>
              <w:t xml:space="preserve">Постановление Администрации </w:t>
            </w:r>
            <w:r w:rsidR="00F4403F" w:rsidRPr="00194FB2">
              <w:rPr>
                <w:rFonts w:eastAsia="Calibri"/>
                <w:color w:val="000000"/>
                <w:sz w:val="22"/>
                <w:szCs w:val="22"/>
                <w:lang w:eastAsia="en-US"/>
              </w:rPr>
              <w:t>Усть-Донецкого</w:t>
            </w:r>
            <w:r w:rsidR="00194FB2">
              <w:rPr>
                <w:rFonts w:eastAsia="Calibri"/>
                <w:color w:val="000000"/>
                <w:sz w:val="22"/>
                <w:szCs w:val="22"/>
                <w:lang w:eastAsia="en-US"/>
              </w:rPr>
              <w:t xml:space="preserve"> района от 10</w:t>
            </w:r>
            <w:r w:rsidR="00194FB2" w:rsidRPr="00194FB2">
              <w:rPr>
                <w:rFonts w:eastAsia="Calibri"/>
                <w:color w:val="000000"/>
                <w:sz w:val="22"/>
                <w:szCs w:val="22"/>
                <w:lang w:eastAsia="en-US"/>
              </w:rPr>
              <w:t>.12.2018 г. №100/971-п-18</w:t>
            </w:r>
          </w:p>
        </w:tc>
      </w:tr>
      <w:tr w:rsidR="00AD01E7" w:rsidRPr="004913BE" w:rsidTr="007C731D">
        <w:trPr>
          <w:cantSplit/>
          <w:trHeight w:val="36"/>
          <w:jc w:val="center"/>
        </w:trPr>
        <w:tc>
          <w:tcPr>
            <w:tcW w:w="358" w:type="pct"/>
            <w:shd w:val="clear" w:color="auto" w:fill="D9D9D9" w:themeFill="background1" w:themeFillShade="D9"/>
          </w:tcPr>
          <w:p w:rsidR="00AD01E7" w:rsidRPr="00194FB2" w:rsidRDefault="00AD01E7" w:rsidP="003D1E31">
            <w:pPr>
              <w:jc w:val="center"/>
              <w:rPr>
                <w:b/>
                <w:i/>
              </w:rPr>
            </w:pPr>
            <w:r w:rsidRPr="00194FB2">
              <w:rPr>
                <w:b/>
                <w:i/>
                <w:sz w:val="22"/>
                <w:szCs w:val="22"/>
              </w:rPr>
              <w:t>5</w:t>
            </w:r>
          </w:p>
        </w:tc>
        <w:tc>
          <w:tcPr>
            <w:tcW w:w="2100" w:type="pct"/>
            <w:shd w:val="clear" w:color="auto" w:fill="auto"/>
          </w:tcPr>
          <w:p w:rsidR="00AD01E7" w:rsidRPr="00194FB2" w:rsidRDefault="00AD01E7" w:rsidP="003D1E31">
            <w:pPr>
              <w:autoSpaceDE w:val="0"/>
              <w:autoSpaceDN w:val="0"/>
              <w:adjustRightInd w:val="0"/>
              <w:rPr>
                <w:b/>
                <w:i/>
              </w:rPr>
            </w:pPr>
            <w:r w:rsidRPr="00194FB2">
              <w:rPr>
                <w:b/>
                <w:i/>
                <w:sz w:val="22"/>
                <w:szCs w:val="22"/>
              </w:rPr>
              <w:t xml:space="preserve">Муниципальная программа </w:t>
            </w:r>
            <w:r w:rsidR="00194FB2" w:rsidRPr="00194FB2">
              <w:rPr>
                <w:b/>
                <w:i/>
                <w:sz w:val="22"/>
                <w:szCs w:val="22"/>
              </w:rPr>
              <w:t>«Развитие сельского хозяйства и регулирование рынков сельскохозяйственной проду</w:t>
            </w:r>
            <w:r w:rsidR="00194FB2" w:rsidRPr="00194FB2">
              <w:rPr>
                <w:b/>
                <w:i/>
                <w:sz w:val="22"/>
                <w:szCs w:val="22"/>
              </w:rPr>
              <w:t>к</w:t>
            </w:r>
            <w:r w:rsidR="00194FB2">
              <w:rPr>
                <w:b/>
                <w:i/>
                <w:sz w:val="22"/>
                <w:szCs w:val="22"/>
              </w:rPr>
              <w:t xml:space="preserve">ции, </w:t>
            </w:r>
            <w:r w:rsidR="00194FB2" w:rsidRPr="00194FB2">
              <w:rPr>
                <w:b/>
                <w:i/>
                <w:sz w:val="22"/>
                <w:szCs w:val="22"/>
              </w:rPr>
              <w:t>сырья и продовольствия»</w:t>
            </w:r>
            <w:r w:rsidRPr="00194FB2">
              <w:rPr>
                <w:b/>
                <w:i/>
                <w:sz w:val="22"/>
                <w:szCs w:val="22"/>
              </w:rPr>
              <w:t xml:space="preserve"> на 2019-2030 гг.</w:t>
            </w:r>
          </w:p>
        </w:tc>
        <w:tc>
          <w:tcPr>
            <w:tcW w:w="2542" w:type="pct"/>
            <w:shd w:val="clear" w:color="auto" w:fill="auto"/>
          </w:tcPr>
          <w:p w:rsidR="00AD01E7" w:rsidRPr="004913BE" w:rsidRDefault="00AD01E7" w:rsidP="00393532">
            <w:pPr>
              <w:autoSpaceDE w:val="0"/>
              <w:autoSpaceDN w:val="0"/>
              <w:adjustRightInd w:val="0"/>
              <w:rPr>
                <w:rFonts w:eastAsia="Calibri"/>
                <w:color w:val="000000"/>
                <w:highlight w:val="yellow"/>
                <w:lang w:eastAsia="en-US"/>
              </w:rPr>
            </w:pPr>
            <w:r w:rsidRPr="00194FB2">
              <w:rPr>
                <w:rFonts w:eastAsia="Calibri"/>
                <w:color w:val="000000"/>
                <w:sz w:val="22"/>
                <w:szCs w:val="22"/>
                <w:lang w:eastAsia="en-US"/>
              </w:rPr>
              <w:t xml:space="preserve">Постановление Администрации </w:t>
            </w:r>
            <w:r w:rsidR="00F4403F" w:rsidRPr="00194FB2">
              <w:rPr>
                <w:rFonts w:eastAsia="Calibri"/>
                <w:color w:val="000000"/>
                <w:sz w:val="22"/>
                <w:szCs w:val="22"/>
                <w:lang w:eastAsia="en-US"/>
              </w:rPr>
              <w:t>Усть-Донецкого</w:t>
            </w:r>
            <w:r w:rsidR="00194FB2" w:rsidRPr="00194FB2">
              <w:rPr>
                <w:rFonts w:eastAsia="Calibri"/>
                <w:color w:val="000000"/>
                <w:sz w:val="22"/>
                <w:szCs w:val="22"/>
                <w:lang w:eastAsia="en-US"/>
              </w:rPr>
              <w:t xml:space="preserve"> района от 10.12.2018</w:t>
            </w:r>
            <w:r w:rsidR="00B322CD">
              <w:rPr>
                <w:rFonts w:eastAsia="Calibri"/>
                <w:color w:val="000000"/>
                <w:sz w:val="22"/>
                <w:szCs w:val="22"/>
                <w:lang w:eastAsia="en-US"/>
              </w:rPr>
              <w:t xml:space="preserve"> г №</w:t>
            </w:r>
            <w:r w:rsidR="00194FB2" w:rsidRPr="00194FB2">
              <w:rPr>
                <w:rFonts w:eastAsia="Calibri"/>
                <w:color w:val="000000"/>
                <w:sz w:val="22"/>
                <w:szCs w:val="22"/>
                <w:lang w:eastAsia="en-US"/>
              </w:rPr>
              <w:t>100/965-п-18</w:t>
            </w:r>
          </w:p>
        </w:tc>
      </w:tr>
      <w:tr w:rsidR="00AD01E7" w:rsidRPr="004913BE" w:rsidTr="007C731D">
        <w:trPr>
          <w:cantSplit/>
          <w:trHeight w:val="36"/>
          <w:jc w:val="center"/>
        </w:trPr>
        <w:tc>
          <w:tcPr>
            <w:tcW w:w="358" w:type="pct"/>
            <w:shd w:val="clear" w:color="auto" w:fill="D9D9D9" w:themeFill="background1" w:themeFillShade="D9"/>
          </w:tcPr>
          <w:p w:rsidR="00AD01E7" w:rsidRPr="00B322CD" w:rsidRDefault="00AD01E7" w:rsidP="003D1E31">
            <w:pPr>
              <w:jc w:val="center"/>
              <w:rPr>
                <w:b/>
                <w:i/>
              </w:rPr>
            </w:pPr>
            <w:r w:rsidRPr="00B322CD">
              <w:rPr>
                <w:b/>
                <w:i/>
                <w:sz w:val="22"/>
                <w:szCs w:val="22"/>
              </w:rPr>
              <w:t>6</w:t>
            </w:r>
          </w:p>
        </w:tc>
        <w:tc>
          <w:tcPr>
            <w:tcW w:w="2100" w:type="pct"/>
            <w:shd w:val="clear" w:color="auto" w:fill="auto"/>
          </w:tcPr>
          <w:p w:rsidR="00AD01E7" w:rsidRPr="00B322CD" w:rsidRDefault="00AD01E7" w:rsidP="00B322CD">
            <w:pPr>
              <w:autoSpaceDE w:val="0"/>
              <w:autoSpaceDN w:val="0"/>
              <w:adjustRightInd w:val="0"/>
              <w:rPr>
                <w:b/>
                <w:i/>
              </w:rPr>
            </w:pPr>
            <w:r w:rsidRPr="00B322CD">
              <w:rPr>
                <w:b/>
                <w:i/>
                <w:sz w:val="22"/>
                <w:szCs w:val="22"/>
              </w:rPr>
              <w:t>Муниципальная программа</w:t>
            </w:r>
            <w:r w:rsidR="00825596" w:rsidRPr="00B322CD">
              <w:rPr>
                <w:b/>
                <w:i/>
                <w:sz w:val="22"/>
                <w:szCs w:val="22"/>
              </w:rPr>
              <w:t xml:space="preserve"> </w:t>
            </w:r>
            <w:r w:rsidR="00B322CD" w:rsidRPr="00B322CD">
              <w:rPr>
                <w:b/>
                <w:i/>
                <w:sz w:val="22"/>
                <w:szCs w:val="22"/>
              </w:rPr>
              <w:t>«Террит</w:t>
            </w:r>
            <w:r w:rsidR="00B322CD" w:rsidRPr="00B322CD">
              <w:rPr>
                <w:b/>
                <w:i/>
                <w:sz w:val="22"/>
                <w:szCs w:val="22"/>
              </w:rPr>
              <w:t>о</w:t>
            </w:r>
            <w:r w:rsidR="00B322CD" w:rsidRPr="00B322CD">
              <w:rPr>
                <w:b/>
                <w:i/>
                <w:sz w:val="22"/>
                <w:szCs w:val="22"/>
              </w:rPr>
              <w:t>риальное планирование и обеспечение доступным и комфортным жильем населения Усть-Донецкого района»</w:t>
            </w:r>
            <w:r w:rsidR="00825596" w:rsidRPr="00B322CD">
              <w:rPr>
                <w:b/>
                <w:i/>
                <w:sz w:val="22"/>
                <w:szCs w:val="22"/>
              </w:rPr>
              <w:t xml:space="preserve"> на 2019-2030 гг.</w:t>
            </w:r>
          </w:p>
        </w:tc>
        <w:tc>
          <w:tcPr>
            <w:tcW w:w="2542" w:type="pct"/>
            <w:shd w:val="clear" w:color="auto" w:fill="auto"/>
          </w:tcPr>
          <w:p w:rsidR="00AD01E7" w:rsidRPr="004913BE" w:rsidRDefault="00AD01E7" w:rsidP="00393532">
            <w:pPr>
              <w:autoSpaceDE w:val="0"/>
              <w:autoSpaceDN w:val="0"/>
              <w:adjustRightInd w:val="0"/>
              <w:rPr>
                <w:rFonts w:eastAsia="Calibri"/>
                <w:color w:val="000000"/>
                <w:highlight w:val="yellow"/>
                <w:lang w:eastAsia="en-US"/>
              </w:rPr>
            </w:pPr>
            <w:r w:rsidRPr="00B322CD">
              <w:rPr>
                <w:rFonts w:eastAsia="Calibri"/>
                <w:color w:val="000000"/>
                <w:sz w:val="22"/>
                <w:szCs w:val="22"/>
                <w:lang w:eastAsia="en-US"/>
              </w:rPr>
              <w:t xml:space="preserve">Постановление Администрации </w:t>
            </w:r>
            <w:r w:rsidR="00F4403F" w:rsidRPr="00B322CD">
              <w:rPr>
                <w:rFonts w:eastAsia="Calibri"/>
                <w:color w:val="000000"/>
                <w:sz w:val="22"/>
                <w:szCs w:val="22"/>
                <w:lang w:eastAsia="en-US"/>
              </w:rPr>
              <w:t>Усть-Донецкого</w:t>
            </w:r>
            <w:r w:rsidRPr="00B322CD">
              <w:rPr>
                <w:rFonts w:eastAsia="Calibri"/>
                <w:color w:val="000000"/>
                <w:sz w:val="22"/>
                <w:szCs w:val="22"/>
                <w:lang w:eastAsia="en-US"/>
              </w:rPr>
              <w:t xml:space="preserve"> района</w:t>
            </w:r>
            <w:r w:rsidR="00B322CD" w:rsidRPr="00B322CD">
              <w:rPr>
                <w:rFonts w:eastAsia="Calibri"/>
                <w:color w:val="000000"/>
                <w:sz w:val="22"/>
                <w:szCs w:val="22"/>
                <w:lang w:eastAsia="en-US"/>
              </w:rPr>
              <w:t xml:space="preserve"> от 20.11</w:t>
            </w:r>
            <w:r w:rsidR="00825596" w:rsidRPr="00B322CD">
              <w:rPr>
                <w:rFonts w:eastAsia="Calibri"/>
                <w:color w:val="000000"/>
                <w:sz w:val="22"/>
                <w:szCs w:val="22"/>
                <w:lang w:eastAsia="en-US"/>
              </w:rPr>
              <w:t>.2018 г. №</w:t>
            </w:r>
            <w:r w:rsidR="00B322CD" w:rsidRPr="00B322CD">
              <w:rPr>
                <w:rFonts w:eastAsia="Calibri"/>
                <w:color w:val="000000"/>
                <w:sz w:val="22"/>
                <w:szCs w:val="22"/>
                <w:lang w:eastAsia="en-US"/>
              </w:rPr>
              <w:t>100/898-п-18</w:t>
            </w:r>
          </w:p>
        </w:tc>
      </w:tr>
      <w:tr w:rsidR="00AD01E7" w:rsidRPr="004913BE" w:rsidTr="007C731D">
        <w:trPr>
          <w:cantSplit/>
          <w:trHeight w:val="36"/>
          <w:jc w:val="center"/>
        </w:trPr>
        <w:tc>
          <w:tcPr>
            <w:tcW w:w="358" w:type="pct"/>
            <w:shd w:val="clear" w:color="auto" w:fill="D9D9D9" w:themeFill="background1" w:themeFillShade="D9"/>
          </w:tcPr>
          <w:p w:rsidR="00AD01E7" w:rsidRPr="00B15952" w:rsidRDefault="00AD01E7" w:rsidP="003D1E31">
            <w:pPr>
              <w:jc w:val="center"/>
              <w:rPr>
                <w:b/>
                <w:i/>
              </w:rPr>
            </w:pPr>
            <w:r w:rsidRPr="00B15952">
              <w:rPr>
                <w:b/>
                <w:i/>
                <w:sz w:val="22"/>
                <w:szCs w:val="22"/>
              </w:rPr>
              <w:t>7</w:t>
            </w:r>
          </w:p>
        </w:tc>
        <w:tc>
          <w:tcPr>
            <w:tcW w:w="2100" w:type="pct"/>
            <w:shd w:val="clear" w:color="auto" w:fill="auto"/>
          </w:tcPr>
          <w:p w:rsidR="00AD01E7" w:rsidRPr="00B15952" w:rsidRDefault="00AD01E7" w:rsidP="00B15952">
            <w:pPr>
              <w:autoSpaceDE w:val="0"/>
              <w:autoSpaceDN w:val="0"/>
              <w:adjustRightInd w:val="0"/>
              <w:rPr>
                <w:b/>
                <w:i/>
              </w:rPr>
            </w:pPr>
            <w:r w:rsidRPr="00B15952">
              <w:rPr>
                <w:b/>
                <w:i/>
                <w:sz w:val="22"/>
                <w:szCs w:val="22"/>
              </w:rPr>
              <w:t>Муниципальная программа</w:t>
            </w:r>
            <w:r w:rsidR="00BE61B6" w:rsidRPr="00B15952">
              <w:rPr>
                <w:b/>
                <w:i/>
                <w:sz w:val="22"/>
                <w:szCs w:val="22"/>
              </w:rPr>
              <w:t xml:space="preserve"> </w:t>
            </w:r>
            <w:r w:rsidR="00B15952" w:rsidRPr="00B15952">
              <w:rPr>
                <w:b/>
                <w:i/>
                <w:sz w:val="22"/>
                <w:szCs w:val="22"/>
              </w:rPr>
              <w:t>«Обесп</w:t>
            </w:r>
            <w:r w:rsidR="00B15952" w:rsidRPr="00B15952">
              <w:rPr>
                <w:b/>
                <w:i/>
                <w:sz w:val="22"/>
                <w:szCs w:val="22"/>
              </w:rPr>
              <w:t>е</w:t>
            </w:r>
            <w:r w:rsidR="00B15952" w:rsidRPr="00B15952">
              <w:rPr>
                <w:b/>
                <w:i/>
                <w:sz w:val="22"/>
                <w:szCs w:val="22"/>
              </w:rPr>
              <w:t xml:space="preserve">чение качественными жилищно-коммунальными услугами населения Усть-Донецкого района» </w:t>
            </w:r>
            <w:r w:rsidR="00BE61B6" w:rsidRPr="00B15952">
              <w:rPr>
                <w:b/>
                <w:i/>
                <w:sz w:val="22"/>
                <w:szCs w:val="22"/>
              </w:rPr>
              <w:t>на 2019-2030 гг.</w:t>
            </w:r>
          </w:p>
        </w:tc>
        <w:tc>
          <w:tcPr>
            <w:tcW w:w="2542" w:type="pct"/>
            <w:shd w:val="clear" w:color="auto" w:fill="auto"/>
          </w:tcPr>
          <w:p w:rsidR="00AD01E7" w:rsidRPr="00B15952" w:rsidRDefault="00AD01E7" w:rsidP="00B15952">
            <w:pPr>
              <w:autoSpaceDE w:val="0"/>
              <w:autoSpaceDN w:val="0"/>
              <w:adjustRightInd w:val="0"/>
              <w:rPr>
                <w:rFonts w:eastAsia="Calibri"/>
                <w:color w:val="000000"/>
                <w:lang w:eastAsia="en-US"/>
              </w:rPr>
            </w:pPr>
            <w:r w:rsidRPr="00B15952">
              <w:rPr>
                <w:rFonts w:eastAsia="Calibri"/>
                <w:color w:val="000000"/>
                <w:sz w:val="22"/>
                <w:szCs w:val="22"/>
                <w:lang w:eastAsia="en-US"/>
              </w:rPr>
              <w:t xml:space="preserve">Постановление Администрации </w:t>
            </w:r>
            <w:r w:rsidR="00F4403F" w:rsidRPr="00B15952">
              <w:rPr>
                <w:rFonts w:eastAsia="Calibri"/>
                <w:color w:val="000000"/>
                <w:sz w:val="22"/>
                <w:szCs w:val="22"/>
                <w:lang w:eastAsia="en-US"/>
              </w:rPr>
              <w:t>Усть-Донецкого</w:t>
            </w:r>
            <w:r w:rsidRPr="00B15952">
              <w:rPr>
                <w:rFonts w:eastAsia="Calibri"/>
                <w:color w:val="000000"/>
                <w:sz w:val="22"/>
                <w:szCs w:val="22"/>
                <w:lang w:eastAsia="en-US"/>
              </w:rPr>
              <w:t xml:space="preserve"> района</w:t>
            </w:r>
            <w:r w:rsidR="00BE61B6" w:rsidRPr="00B15952">
              <w:rPr>
                <w:rFonts w:eastAsia="Calibri"/>
                <w:color w:val="000000"/>
                <w:sz w:val="22"/>
                <w:szCs w:val="22"/>
                <w:lang w:eastAsia="en-US"/>
              </w:rPr>
              <w:t xml:space="preserve"> от 10.12.2018 г. №</w:t>
            </w:r>
            <w:r w:rsidR="00B15952" w:rsidRPr="00B15952">
              <w:rPr>
                <w:rFonts w:eastAsia="Calibri"/>
                <w:color w:val="000000"/>
                <w:sz w:val="22"/>
                <w:szCs w:val="22"/>
                <w:lang w:eastAsia="en-US"/>
              </w:rPr>
              <w:t>100/967-п-18</w:t>
            </w:r>
          </w:p>
        </w:tc>
      </w:tr>
      <w:tr w:rsidR="00AD01E7" w:rsidRPr="004913BE" w:rsidTr="007C731D">
        <w:trPr>
          <w:cantSplit/>
          <w:trHeight w:val="36"/>
          <w:jc w:val="center"/>
        </w:trPr>
        <w:tc>
          <w:tcPr>
            <w:tcW w:w="358" w:type="pct"/>
            <w:shd w:val="clear" w:color="auto" w:fill="D9D9D9" w:themeFill="background1" w:themeFillShade="D9"/>
          </w:tcPr>
          <w:p w:rsidR="00AD01E7" w:rsidRPr="00B80700" w:rsidRDefault="00AD01E7" w:rsidP="003D1E31">
            <w:pPr>
              <w:jc w:val="center"/>
              <w:rPr>
                <w:b/>
                <w:i/>
              </w:rPr>
            </w:pPr>
            <w:r w:rsidRPr="00B80700">
              <w:rPr>
                <w:b/>
                <w:i/>
                <w:sz w:val="22"/>
                <w:szCs w:val="22"/>
              </w:rPr>
              <w:t>8</w:t>
            </w:r>
          </w:p>
        </w:tc>
        <w:tc>
          <w:tcPr>
            <w:tcW w:w="2100" w:type="pct"/>
            <w:shd w:val="clear" w:color="auto" w:fill="auto"/>
          </w:tcPr>
          <w:p w:rsidR="00AD01E7" w:rsidRPr="00B80700" w:rsidRDefault="00AD01E7" w:rsidP="00B80700">
            <w:pPr>
              <w:autoSpaceDE w:val="0"/>
              <w:autoSpaceDN w:val="0"/>
              <w:adjustRightInd w:val="0"/>
              <w:rPr>
                <w:b/>
                <w:i/>
              </w:rPr>
            </w:pPr>
            <w:r w:rsidRPr="00B80700">
              <w:rPr>
                <w:b/>
                <w:i/>
                <w:sz w:val="22"/>
                <w:szCs w:val="22"/>
              </w:rPr>
              <w:t>Муниципальная программа</w:t>
            </w:r>
            <w:r w:rsidR="00BE61B6" w:rsidRPr="00B80700">
              <w:rPr>
                <w:b/>
                <w:i/>
                <w:sz w:val="22"/>
                <w:szCs w:val="22"/>
              </w:rPr>
              <w:t xml:space="preserve"> </w:t>
            </w:r>
            <w:r w:rsidR="00B80700" w:rsidRPr="00B80700">
              <w:rPr>
                <w:b/>
                <w:i/>
                <w:sz w:val="22"/>
                <w:szCs w:val="22"/>
              </w:rPr>
              <w:t>«Форм</w:t>
            </w:r>
            <w:r w:rsidR="00B80700" w:rsidRPr="00B80700">
              <w:rPr>
                <w:b/>
                <w:i/>
                <w:sz w:val="22"/>
                <w:szCs w:val="22"/>
              </w:rPr>
              <w:t>и</w:t>
            </w:r>
            <w:r w:rsidR="00B80700" w:rsidRPr="00B80700">
              <w:rPr>
                <w:b/>
                <w:i/>
                <w:sz w:val="22"/>
                <w:szCs w:val="22"/>
              </w:rPr>
              <w:t>рование современной городской среды на территории Усть-Донецкого ра</w:t>
            </w:r>
            <w:r w:rsidR="00B80700" w:rsidRPr="00B80700">
              <w:rPr>
                <w:b/>
                <w:i/>
                <w:sz w:val="22"/>
                <w:szCs w:val="22"/>
              </w:rPr>
              <w:t>й</w:t>
            </w:r>
            <w:r w:rsidR="00B80700" w:rsidRPr="00B80700">
              <w:rPr>
                <w:b/>
                <w:i/>
                <w:sz w:val="22"/>
                <w:szCs w:val="22"/>
              </w:rPr>
              <w:t xml:space="preserve">она» </w:t>
            </w:r>
            <w:r w:rsidR="00BE61B6" w:rsidRPr="00B80700">
              <w:rPr>
                <w:b/>
                <w:i/>
                <w:sz w:val="22"/>
                <w:szCs w:val="22"/>
              </w:rPr>
              <w:t>на 2019 – 2030 гг.</w:t>
            </w:r>
          </w:p>
        </w:tc>
        <w:tc>
          <w:tcPr>
            <w:tcW w:w="2542" w:type="pct"/>
            <w:shd w:val="clear" w:color="auto" w:fill="auto"/>
          </w:tcPr>
          <w:p w:rsidR="00AD01E7" w:rsidRPr="004913BE" w:rsidRDefault="00AD01E7" w:rsidP="00393532">
            <w:pPr>
              <w:autoSpaceDE w:val="0"/>
              <w:autoSpaceDN w:val="0"/>
              <w:adjustRightInd w:val="0"/>
              <w:rPr>
                <w:rFonts w:eastAsia="Calibri"/>
                <w:color w:val="000000"/>
                <w:highlight w:val="yellow"/>
                <w:lang w:eastAsia="en-US"/>
              </w:rPr>
            </w:pPr>
            <w:r w:rsidRPr="00B80700">
              <w:rPr>
                <w:rFonts w:eastAsia="Calibri"/>
                <w:color w:val="000000"/>
                <w:sz w:val="22"/>
                <w:szCs w:val="22"/>
                <w:lang w:eastAsia="en-US"/>
              </w:rPr>
              <w:t xml:space="preserve">Постановление Администрации </w:t>
            </w:r>
            <w:r w:rsidR="00F4403F" w:rsidRPr="00B80700">
              <w:rPr>
                <w:rFonts w:eastAsia="Calibri"/>
                <w:color w:val="000000"/>
                <w:sz w:val="22"/>
                <w:szCs w:val="22"/>
                <w:lang w:eastAsia="en-US"/>
              </w:rPr>
              <w:t>Усть-Донецкого</w:t>
            </w:r>
            <w:r w:rsidRPr="00B80700">
              <w:rPr>
                <w:rFonts w:eastAsia="Calibri"/>
                <w:color w:val="000000"/>
                <w:sz w:val="22"/>
                <w:szCs w:val="22"/>
                <w:lang w:eastAsia="en-US"/>
              </w:rPr>
              <w:t xml:space="preserve"> района</w:t>
            </w:r>
            <w:r w:rsidR="00B80700" w:rsidRPr="00B80700">
              <w:rPr>
                <w:rFonts w:eastAsia="Calibri"/>
                <w:color w:val="000000"/>
                <w:sz w:val="22"/>
                <w:szCs w:val="22"/>
                <w:lang w:eastAsia="en-US"/>
              </w:rPr>
              <w:t xml:space="preserve"> от 10</w:t>
            </w:r>
            <w:r w:rsidR="00BE61B6" w:rsidRPr="00B80700">
              <w:rPr>
                <w:rFonts w:eastAsia="Calibri"/>
                <w:color w:val="000000"/>
                <w:sz w:val="22"/>
                <w:szCs w:val="22"/>
                <w:lang w:eastAsia="en-US"/>
              </w:rPr>
              <w:t>.12.2018 г. №</w:t>
            </w:r>
            <w:r w:rsidR="00B80700" w:rsidRPr="00B80700">
              <w:rPr>
                <w:rFonts w:eastAsia="Calibri"/>
                <w:color w:val="000000"/>
                <w:sz w:val="22"/>
                <w:szCs w:val="22"/>
                <w:lang w:eastAsia="en-US"/>
              </w:rPr>
              <w:t>100/970-п-18</w:t>
            </w:r>
          </w:p>
        </w:tc>
      </w:tr>
      <w:tr w:rsidR="00BE61B6" w:rsidRPr="004913BE" w:rsidTr="007C731D">
        <w:trPr>
          <w:cantSplit/>
          <w:trHeight w:val="36"/>
          <w:jc w:val="center"/>
        </w:trPr>
        <w:tc>
          <w:tcPr>
            <w:tcW w:w="358" w:type="pct"/>
            <w:shd w:val="clear" w:color="auto" w:fill="D9D9D9" w:themeFill="background1" w:themeFillShade="D9"/>
          </w:tcPr>
          <w:p w:rsidR="00BE61B6" w:rsidRPr="003D5E47" w:rsidRDefault="00BE61B6" w:rsidP="003D1E31">
            <w:pPr>
              <w:jc w:val="center"/>
              <w:rPr>
                <w:b/>
                <w:i/>
              </w:rPr>
            </w:pPr>
            <w:r w:rsidRPr="003D5E47">
              <w:rPr>
                <w:b/>
                <w:i/>
                <w:sz w:val="22"/>
                <w:szCs w:val="22"/>
              </w:rPr>
              <w:t>9</w:t>
            </w:r>
          </w:p>
        </w:tc>
        <w:tc>
          <w:tcPr>
            <w:tcW w:w="2100" w:type="pct"/>
            <w:shd w:val="clear" w:color="auto" w:fill="auto"/>
          </w:tcPr>
          <w:p w:rsidR="00BE61B6" w:rsidRPr="003D5E47" w:rsidRDefault="0050723D" w:rsidP="003D1E31">
            <w:pPr>
              <w:autoSpaceDE w:val="0"/>
              <w:autoSpaceDN w:val="0"/>
              <w:adjustRightInd w:val="0"/>
              <w:rPr>
                <w:b/>
                <w:i/>
              </w:rPr>
            </w:pPr>
            <w:r w:rsidRPr="003D5E47">
              <w:rPr>
                <w:b/>
                <w:i/>
                <w:sz w:val="22"/>
                <w:szCs w:val="22"/>
              </w:rPr>
              <w:t xml:space="preserve">Муниципальная программа </w:t>
            </w:r>
            <w:r w:rsidR="003D5E47" w:rsidRPr="003D5E47">
              <w:rPr>
                <w:b/>
                <w:i/>
                <w:sz w:val="22"/>
                <w:szCs w:val="22"/>
              </w:rPr>
              <w:t>«</w:t>
            </w:r>
            <w:r w:rsidR="006236A1" w:rsidRPr="003D5E47">
              <w:rPr>
                <w:b/>
                <w:i/>
                <w:sz w:val="22"/>
                <w:szCs w:val="22"/>
              </w:rPr>
              <w:t>Охрана окружающей</w:t>
            </w:r>
            <w:r w:rsidR="003D5E47" w:rsidRPr="003D5E47">
              <w:rPr>
                <w:b/>
                <w:i/>
                <w:sz w:val="22"/>
                <w:szCs w:val="22"/>
              </w:rPr>
              <w:t xml:space="preserve"> среды и рациональное природопользование» </w:t>
            </w:r>
            <w:r w:rsidRPr="003D5E47">
              <w:rPr>
                <w:b/>
                <w:i/>
                <w:sz w:val="22"/>
                <w:szCs w:val="22"/>
              </w:rPr>
              <w:t>на 2019-2030 гг.</w:t>
            </w:r>
          </w:p>
        </w:tc>
        <w:tc>
          <w:tcPr>
            <w:tcW w:w="2542" w:type="pct"/>
            <w:shd w:val="clear" w:color="auto" w:fill="auto"/>
          </w:tcPr>
          <w:p w:rsidR="00BE61B6" w:rsidRPr="004913BE" w:rsidRDefault="0050723D" w:rsidP="00393532">
            <w:pPr>
              <w:autoSpaceDE w:val="0"/>
              <w:autoSpaceDN w:val="0"/>
              <w:adjustRightInd w:val="0"/>
              <w:rPr>
                <w:rFonts w:eastAsia="Calibri"/>
                <w:color w:val="000000"/>
                <w:highlight w:val="yellow"/>
                <w:lang w:eastAsia="en-US"/>
              </w:rPr>
            </w:pPr>
            <w:r w:rsidRPr="003D5E47">
              <w:rPr>
                <w:rFonts w:eastAsia="Calibri"/>
                <w:color w:val="000000"/>
                <w:sz w:val="22"/>
                <w:szCs w:val="22"/>
                <w:lang w:eastAsia="en-US"/>
              </w:rPr>
              <w:t xml:space="preserve">Постановление Администрации </w:t>
            </w:r>
            <w:r w:rsidR="00F4403F" w:rsidRPr="003D5E47">
              <w:rPr>
                <w:rFonts w:eastAsia="Calibri"/>
                <w:color w:val="000000"/>
                <w:sz w:val="22"/>
                <w:szCs w:val="22"/>
                <w:lang w:eastAsia="en-US"/>
              </w:rPr>
              <w:t>Усть-Донецкого</w:t>
            </w:r>
            <w:r w:rsidR="003D5E47" w:rsidRPr="003D5E47">
              <w:rPr>
                <w:rFonts w:eastAsia="Calibri"/>
                <w:color w:val="000000"/>
                <w:sz w:val="22"/>
                <w:szCs w:val="22"/>
                <w:lang w:eastAsia="en-US"/>
              </w:rPr>
              <w:t xml:space="preserve"> района от 16.11</w:t>
            </w:r>
            <w:r w:rsidRPr="003D5E47">
              <w:rPr>
                <w:rFonts w:eastAsia="Calibri"/>
                <w:color w:val="000000"/>
                <w:sz w:val="22"/>
                <w:szCs w:val="22"/>
                <w:lang w:eastAsia="en-US"/>
              </w:rPr>
              <w:t>.2018 г. №</w:t>
            </w:r>
            <w:r w:rsidR="003D5E47" w:rsidRPr="003D5E47">
              <w:rPr>
                <w:rFonts w:eastAsia="Calibri"/>
                <w:color w:val="000000"/>
                <w:sz w:val="22"/>
                <w:szCs w:val="22"/>
                <w:lang w:eastAsia="en-US"/>
              </w:rPr>
              <w:t>100/891-п-18</w:t>
            </w:r>
          </w:p>
        </w:tc>
      </w:tr>
      <w:tr w:rsidR="00BE61B6" w:rsidRPr="004913BE" w:rsidTr="007C731D">
        <w:trPr>
          <w:cantSplit/>
          <w:trHeight w:val="36"/>
          <w:jc w:val="center"/>
        </w:trPr>
        <w:tc>
          <w:tcPr>
            <w:tcW w:w="358" w:type="pct"/>
            <w:shd w:val="clear" w:color="auto" w:fill="D9D9D9" w:themeFill="background1" w:themeFillShade="D9"/>
          </w:tcPr>
          <w:p w:rsidR="00BE61B6" w:rsidRPr="003D5E47" w:rsidRDefault="00BE61B6" w:rsidP="003D1E31">
            <w:pPr>
              <w:jc w:val="center"/>
              <w:rPr>
                <w:b/>
                <w:i/>
              </w:rPr>
            </w:pPr>
            <w:r w:rsidRPr="003D5E47">
              <w:rPr>
                <w:b/>
                <w:i/>
                <w:sz w:val="22"/>
                <w:szCs w:val="22"/>
              </w:rPr>
              <w:t>10</w:t>
            </w:r>
          </w:p>
        </w:tc>
        <w:tc>
          <w:tcPr>
            <w:tcW w:w="2100" w:type="pct"/>
            <w:shd w:val="clear" w:color="auto" w:fill="auto"/>
          </w:tcPr>
          <w:p w:rsidR="00BE61B6" w:rsidRPr="003D5E47" w:rsidRDefault="0050723D" w:rsidP="003D1E31">
            <w:pPr>
              <w:autoSpaceDE w:val="0"/>
              <w:autoSpaceDN w:val="0"/>
              <w:adjustRightInd w:val="0"/>
              <w:rPr>
                <w:b/>
                <w:i/>
              </w:rPr>
            </w:pPr>
            <w:r w:rsidRPr="003D5E47">
              <w:rPr>
                <w:b/>
                <w:i/>
                <w:sz w:val="22"/>
                <w:szCs w:val="22"/>
              </w:rPr>
              <w:t>Муниципальная программа</w:t>
            </w:r>
            <w:r w:rsidR="00502A76" w:rsidRPr="003D5E47">
              <w:rPr>
                <w:b/>
                <w:i/>
                <w:sz w:val="22"/>
                <w:szCs w:val="22"/>
              </w:rPr>
              <w:t xml:space="preserve"> </w:t>
            </w:r>
            <w:r w:rsidR="003D5E47" w:rsidRPr="003D5E47">
              <w:rPr>
                <w:b/>
                <w:i/>
                <w:sz w:val="22"/>
                <w:szCs w:val="22"/>
              </w:rPr>
              <w:t>«Досту</w:t>
            </w:r>
            <w:r w:rsidR="003D5E47" w:rsidRPr="003D5E47">
              <w:rPr>
                <w:b/>
                <w:i/>
                <w:sz w:val="22"/>
                <w:szCs w:val="22"/>
              </w:rPr>
              <w:t>п</w:t>
            </w:r>
            <w:r w:rsidR="003D5E47" w:rsidRPr="003D5E47">
              <w:rPr>
                <w:b/>
                <w:i/>
                <w:sz w:val="22"/>
                <w:szCs w:val="22"/>
              </w:rPr>
              <w:t xml:space="preserve">ная </w:t>
            </w:r>
            <w:r w:rsidR="006236A1" w:rsidRPr="003D5E47">
              <w:rPr>
                <w:b/>
                <w:i/>
                <w:sz w:val="22"/>
                <w:szCs w:val="22"/>
              </w:rPr>
              <w:t>среда»</w:t>
            </w:r>
            <w:r w:rsidR="00502A76" w:rsidRPr="003D5E47">
              <w:rPr>
                <w:b/>
                <w:i/>
                <w:sz w:val="22"/>
                <w:szCs w:val="22"/>
              </w:rPr>
              <w:t xml:space="preserve"> на 2019 – 2030 гг.</w:t>
            </w:r>
          </w:p>
        </w:tc>
        <w:tc>
          <w:tcPr>
            <w:tcW w:w="2542" w:type="pct"/>
            <w:shd w:val="clear" w:color="auto" w:fill="auto"/>
          </w:tcPr>
          <w:p w:rsidR="00BE61B6" w:rsidRPr="003D5E47" w:rsidRDefault="0050723D" w:rsidP="00393532">
            <w:pPr>
              <w:autoSpaceDE w:val="0"/>
              <w:autoSpaceDN w:val="0"/>
              <w:adjustRightInd w:val="0"/>
              <w:rPr>
                <w:rFonts w:eastAsia="Calibri"/>
                <w:color w:val="000000"/>
                <w:lang w:eastAsia="en-US"/>
              </w:rPr>
            </w:pPr>
            <w:r w:rsidRPr="003D5E47">
              <w:rPr>
                <w:rFonts w:eastAsia="Calibri"/>
                <w:color w:val="000000"/>
                <w:sz w:val="22"/>
                <w:szCs w:val="22"/>
                <w:lang w:eastAsia="en-US"/>
              </w:rPr>
              <w:t xml:space="preserve">Постановление Администрации </w:t>
            </w:r>
            <w:r w:rsidR="00F4403F" w:rsidRPr="003D5E47">
              <w:rPr>
                <w:rFonts w:eastAsia="Calibri"/>
                <w:color w:val="000000"/>
                <w:sz w:val="22"/>
                <w:szCs w:val="22"/>
                <w:lang w:eastAsia="en-US"/>
              </w:rPr>
              <w:t>Усть-Донецкого</w:t>
            </w:r>
            <w:r w:rsidRPr="003D5E47">
              <w:rPr>
                <w:rFonts w:eastAsia="Calibri"/>
                <w:color w:val="000000"/>
                <w:sz w:val="22"/>
                <w:szCs w:val="22"/>
                <w:lang w:eastAsia="en-US"/>
              </w:rPr>
              <w:t xml:space="preserve"> района</w:t>
            </w:r>
            <w:r w:rsidR="003D5E47" w:rsidRPr="003D5E47">
              <w:rPr>
                <w:rFonts w:eastAsia="Calibri"/>
                <w:color w:val="000000"/>
                <w:sz w:val="22"/>
                <w:szCs w:val="22"/>
                <w:lang w:eastAsia="en-US"/>
              </w:rPr>
              <w:t xml:space="preserve"> от 05</w:t>
            </w:r>
            <w:r w:rsidR="00502A76" w:rsidRPr="003D5E47">
              <w:rPr>
                <w:rFonts w:eastAsia="Calibri"/>
                <w:color w:val="000000"/>
                <w:sz w:val="22"/>
                <w:szCs w:val="22"/>
                <w:lang w:eastAsia="en-US"/>
              </w:rPr>
              <w:t>.12.2018 г. №</w:t>
            </w:r>
            <w:r w:rsidR="003D5E47" w:rsidRPr="003D5E47">
              <w:rPr>
                <w:rFonts w:eastAsia="Calibri"/>
                <w:color w:val="000000"/>
                <w:sz w:val="22"/>
                <w:szCs w:val="22"/>
                <w:lang w:eastAsia="en-US"/>
              </w:rPr>
              <w:t>100/955-п-18</w:t>
            </w:r>
          </w:p>
        </w:tc>
      </w:tr>
      <w:tr w:rsidR="00BE61B6" w:rsidRPr="004913BE" w:rsidTr="007C731D">
        <w:trPr>
          <w:cantSplit/>
          <w:trHeight w:val="36"/>
          <w:jc w:val="center"/>
        </w:trPr>
        <w:tc>
          <w:tcPr>
            <w:tcW w:w="358" w:type="pct"/>
            <w:shd w:val="clear" w:color="auto" w:fill="D9D9D9" w:themeFill="background1" w:themeFillShade="D9"/>
          </w:tcPr>
          <w:p w:rsidR="00BE61B6" w:rsidRPr="003D5E47" w:rsidRDefault="00BE61B6" w:rsidP="003D1E31">
            <w:pPr>
              <w:jc w:val="center"/>
              <w:rPr>
                <w:b/>
                <w:i/>
              </w:rPr>
            </w:pPr>
            <w:r w:rsidRPr="003D5E47">
              <w:rPr>
                <w:b/>
                <w:i/>
                <w:sz w:val="22"/>
                <w:szCs w:val="22"/>
              </w:rPr>
              <w:t>11</w:t>
            </w:r>
          </w:p>
        </w:tc>
        <w:tc>
          <w:tcPr>
            <w:tcW w:w="2100" w:type="pct"/>
            <w:shd w:val="clear" w:color="auto" w:fill="auto"/>
          </w:tcPr>
          <w:p w:rsidR="00BE61B6" w:rsidRPr="003D5E47" w:rsidRDefault="0050723D" w:rsidP="005F36A9">
            <w:pPr>
              <w:autoSpaceDE w:val="0"/>
              <w:autoSpaceDN w:val="0"/>
              <w:adjustRightInd w:val="0"/>
              <w:rPr>
                <w:b/>
                <w:i/>
              </w:rPr>
            </w:pPr>
            <w:r w:rsidRPr="003D5E47">
              <w:rPr>
                <w:b/>
                <w:i/>
                <w:sz w:val="22"/>
                <w:szCs w:val="22"/>
              </w:rPr>
              <w:t>Муниципальная программа</w:t>
            </w:r>
            <w:r w:rsidR="005F36A9" w:rsidRPr="003D5E47">
              <w:rPr>
                <w:b/>
                <w:i/>
                <w:sz w:val="22"/>
                <w:szCs w:val="22"/>
              </w:rPr>
              <w:t xml:space="preserve"> </w:t>
            </w:r>
            <w:r w:rsidR="003D5E47" w:rsidRPr="003D5E47">
              <w:rPr>
                <w:b/>
                <w:i/>
                <w:sz w:val="22"/>
                <w:szCs w:val="22"/>
              </w:rPr>
              <w:t>«Развитие здравоохранения»</w:t>
            </w:r>
            <w:r w:rsidR="003D5E47">
              <w:rPr>
                <w:b/>
                <w:i/>
                <w:sz w:val="22"/>
                <w:szCs w:val="22"/>
              </w:rPr>
              <w:t xml:space="preserve"> </w:t>
            </w:r>
            <w:r w:rsidR="005F36A9" w:rsidRPr="003D5E47">
              <w:rPr>
                <w:b/>
                <w:i/>
                <w:sz w:val="22"/>
                <w:szCs w:val="22"/>
              </w:rPr>
              <w:t>на 2019-2030 гг.</w:t>
            </w:r>
          </w:p>
        </w:tc>
        <w:tc>
          <w:tcPr>
            <w:tcW w:w="2542" w:type="pct"/>
            <w:shd w:val="clear" w:color="auto" w:fill="auto"/>
          </w:tcPr>
          <w:p w:rsidR="00BE61B6" w:rsidRPr="004913BE" w:rsidRDefault="0050723D" w:rsidP="00393532">
            <w:pPr>
              <w:autoSpaceDE w:val="0"/>
              <w:autoSpaceDN w:val="0"/>
              <w:adjustRightInd w:val="0"/>
              <w:rPr>
                <w:rFonts w:eastAsia="Calibri"/>
                <w:color w:val="000000"/>
                <w:highlight w:val="yellow"/>
                <w:lang w:eastAsia="en-US"/>
              </w:rPr>
            </w:pPr>
            <w:r w:rsidRPr="003D5E47">
              <w:rPr>
                <w:rFonts w:eastAsia="Calibri"/>
                <w:color w:val="000000"/>
                <w:sz w:val="22"/>
                <w:szCs w:val="22"/>
                <w:lang w:eastAsia="en-US"/>
              </w:rPr>
              <w:t xml:space="preserve">Постановление Администрации </w:t>
            </w:r>
            <w:r w:rsidR="00F4403F" w:rsidRPr="003D5E47">
              <w:rPr>
                <w:rFonts w:eastAsia="Calibri"/>
                <w:color w:val="000000"/>
                <w:sz w:val="22"/>
                <w:szCs w:val="22"/>
                <w:lang w:eastAsia="en-US"/>
              </w:rPr>
              <w:t>Усть-Донецкого</w:t>
            </w:r>
            <w:r w:rsidRPr="003D5E47">
              <w:rPr>
                <w:rFonts w:eastAsia="Calibri"/>
                <w:color w:val="000000"/>
                <w:sz w:val="22"/>
                <w:szCs w:val="22"/>
                <w:lang w:eastAsia="en-US"/>
              </w:rPr>
              <w:t xml:space="preserve"> района</w:t>
            </w:r>
            <w:r w:rsidR="005F36A9" w:rsidRPr="003D5E47">
              <w:rPr>
                <w:rFonts w:eastAsia="Calibri"/>
                <w:color w:val="000000"/>
                <w:sz w:val="22"/>
                <w:szCs w:val="22"/>
                <w:lang w:eastAsia="en-US"/>
              </w:rPr>
              <w:t xml:space="preserve"> от 10.12.2018 г. №</w:t>
            </w:r>
            <w:r w:rsidR="003D5E47" w:rsidRPr="003D5E47">
              <w:rPr>
                <w:rFonts w:eastAsia="Calibri"/>
                <w:color w:val="000000"/>
                <w:sz w:val="22"/>
                <w:szCs w:val="22"/>
                <w:lang w:eastAsia="en-US"/>
              </w:rPr>
              <w:t>100/973-п-18</w:t>
            </w:r>
          </w:p>
        </w:tc>
      </w:tr>
      <w:tr w:rsidR="00BE61B6" w:rsidRPr="004913BE" w:rsidTr="007C731D">
        <w:trPr>
          <w:cantSplit/>
          <w:trHeight w:val="36"/>
          <w:jc w:val="center"/>
        </w:trPr>
        <w:tc>
          <w:tcPr>
            <w:tcW w:w="358" w:type="pct"/>
            <w:shd w:val="clear" w:color="auto" w:fill="D9D9D9" w:themeFill="background1" w:themeFillShade="D9"/>
          </w:tcPr>
          <w:p w:rsidR="00BE61B6" w:rsidRPr="00932347" w:rsidRDefault="00BE61B6" w:rsidP="003D1E31">
            <w:pPr>
              <w:jc w:val="center"/>
              <w:rPr>
                <w:b/>
                <w:i/>
              </w:rPr>
            </w:pPr>
            <w:r w:rsidRPr="00932347">
              <w:rPr>
                <w:b/>
                <w:i/>
                <w:sz w:val="22"/>
                <w:szCs w:val="22"/>
              </w:rPr>
              <w:t>12</w:t>
            </w:r>
          </w:p>
        </w:tc>
        <w:tc>
          <w:tcPr>
            <w:tcW w:w="2100" w:type="pct"/>
            <w:shd w:val="clear" w:color="auto" w:fill="auto"/>
          </w:tcPr>
          <w:p w:rsidR="00BE61B6" w:rsidRPr="00932347" w:rsidRDefault="0050723D" w:rsidP="003D1E31">
            <w:pPr>
              <w:autoSpaceDE w:val="0"/>
              <w:autoSpaceDN w:val="0"/>
              <w:adjustRightInd w:val="0"/>
              <w:rPr>
                <w:b/>
                <w:i/>
              </w:rPr>
            </w:pPr>
            <w:r w:rsidRPr="00932347">
              <w:rPr>
                <w:b/>
                <w:i/>
                <w:sz w:val="22"/>
                <w:szCs w:val="22"/>
              </w:rPr>
              <w:t>Муниципальная программа</w:t>
            </w:r>
            <w:r w:rsidR="005719DD" w:rsidRPr="00932347">
              <w:rPr>
                <w:b/>
                <w:i/>
                <w:sz w:val="22"/>
                <w:szCs w:val="22"/>
              </w:rPr>
              <w:t xml:space="preserve"> </w:t>
            </w:r>
            <w:r w:rsidR="00932347" w:rsidRPr="00932347">
              <w:rPr>
                <w:b/>
                <w:i/>
                <w:sz w:val="22"/>
                <w:szCs w:val="22"/>
              </w:rPr>
              <w:t>«Развитие физической культуры и спорта»</w:t>
            </w:r>
            <w:r w:rsidR="005719DD" w:rsidRPr="00932347">
              <w:rPr>
                <w:b/>
                <w:i/>
                <w:sz w:val="22"/>
                <w:szCs w:val="22"/>
              </w:rPr>
              <w:t xml:space="preserve"> на 2019 -2030 гг.</w:t>
            </w:r>
          </w:p>
        </w:tc>
        <w:tc>
          <w:tcPr>
            <w:tcW w:w="2542" w:type="pct"/>
            <w:shd w:val="clear" w:color="auto" w:fill="auto"/>
          </w:tcPr>
          <w:p w:rsidR="00BE61B6" w:rsidRPr="004913BE" w:rsidRDefault="0050723D" w:rsidP="00393532">
            <w:pPr>
              <w:autoSpaceDE w:val="0"/>
              <w:autoSpaceDN w:val="0"/>
              <w:adjustRightInd w:val="0"/>
              <w:rPr>
                <w:rFonts w:eastAsia="Calibri"/>
                <w:color w:val="000000"/>
                <w:highlight w:val="yellow"/>
                <w:lang w:eastAsia="en-US"/>
              </w:rPr>
            </w:pPr>
            <w:r w:rsidRPr="00932347">
              <w:rPr>
                <w:rFonts w:eastAsia="Calibri"/>
                <w:color w:val="000000"/>
                <w:sz w:val="22"/>
                <w:szCs w:val="22"/>
                <w:lang w:eastAsia="en-US"/>
              </w:rPr>
              <w:t xml:space="preserve">Постановление Администрации </w:t>
            </w:r>
            <w:r w:rsidR="00F4403F" w:rsidRPr="00932347">
              <w:rPr>
                <w:rFonts w:eastAsia="Calibri"/>
                <w:color w:val="000000"/>
                <w:sz w:val="22"/>
                <w:szCs w:val="22"/>
                <w:lang w:eastAsia="en-US"/>
              </w:rPr>
              <w:t>Усть-Донецкого</w:t>
            </w:r>
            <w:r w:rsidRPr="00932347">
              <w:rPr>
                <w:rFonts w:eastAsia="Calibri"/>
                <w:color w:val="000000"/>
                <w:sz w:val="22"/>
                <w:szCs w:val="22"/>
                <w:lang w:eastAsia="en-US"/>
              </w:rPr>
              <w:t xml:space="preserve"> района</w:t>
            </w:r>
            <w:r w:rsidR="00932347" w:rsidRPr="00932347">
              <w:rPr>
                <w:rFonts w:eastAsia="Calibri"/>
                <w:color w:val="000000"/>
                <w:sz w:val="22"/>
                <w:szCs w:val="22"/>
                <w:lang w:eastAsia="en-US"/>
              </w:rPr>
              <w:t xml:space="preserve"> от 05</w:t>
            </w:r>
            <w:r w:rsidR="005719DD" w:rsidRPr="00932347">
              <w:rPr>
                <w:rFonts w:eastAsia="Calibri"/>
                <w:color w:val="000000"/>
                <w:sz w:val="22"/>
                <w:szCs w:val="22"/>
                <w:lang w:eastAsia="en-US"/>
              </w:rPr>
              <w:t>.12.2018 г. №</w:t>
            </w:r>
            <w:r w:rsidR="00932347" w:rsidRPr="00932347">
              <w:rPr>
                <w:rFonts w:eastAsia="Calibri"/>
                <w:color w:val="000000"/>
                <w:sz w:val="22"/>
                <w:szCs w:val="22"/>
                <w:lang w:eastAsia="en-US"/>
              </w:rPr>
              <w:t>100/936-п-18</w:t>
            </w:r>
          </w:p>
        </w:tc>
      </w:tr>
      <w:tr w:rsidR="00BE61B6" w:rsidRPr="004913BE" w:rsidTr="007C731D">
        <w:trPr>
          <w:cantSplit/>
          <w:trHeight w:val="36"/>
          <w:jc w:val="center"/>
        </w:trPr>
        <w:tc>
          <w:tcPr>
            <w:tcW w:w="358" w:type="pct"/>
            <w:shd w:val="clear" w:color="auto" w:fill="D9D9D9" w:themeFill="background1" w:themeFillShade="D9"/>
          </w:tcPr>
          <w:p w:rsidR="00BE61B6" w:rsidRPr="006A2015" w:rsidRDefault="00BE61B6" w:rsidP="003D1E31">
            <w:pPr>
              <w:jc w:val="center"/>
              <w:rPr>
                <w:b/>
                <w:i/>
              </w:rPr>
            </w:pPr>
            <w:r w:rsidRPr="006A2015">
              <w:rPr>
                <w:b/>
                <w:i/>
                <w:sz w:val="22"/>
                <w:szCs w:val="22"/>
              </w:rPr>
              <w:t>13</w:t>
            </w:r>
          </w:p>
        </w:tc>
        <w:tc>
          <w:tcPr>
            <w:tcW w:w="2100" w:type="pct"/>
            <w:shd w:val="clear" w:color="auto" w:fill="auto"/>
          </w:tcPr>
          <w:p w:rsidR="00BE61B6" w:rsidRPr="006A2015" w:rsidRDefault="0050723D" w:rsidP="003D1E31">
            <w:pPr>
              <w:autoSpaceDE w:val="0"/>
              <w:autoSpaceDN w:val="0"/>
              <w:adjustRightInd w:val="0"/>
              <w:rPr>
                <w:b/>
                <w:i/>
              </w:rPr>
            </w:pPr>
            <w:r w:rsidRPr="006A2015">
              <w:rPr>
                <w:b/>
                <w:i/>
                <w:sz w:val="22"/>
                <w:szCs w:val="22"/>
              </w:rPr>
              <w:t>Муниципальная программа</w:t>
            </w:r>
            <w:r w:rsidR="00C12847" w:rsidRPr="006A2015">
              <w:rPr>
                <w:b/>
                <w:i/>
                <w:sz w:val="22"/>
                <w:szCs w:val="22"/>
              </w:rPr>
              <w:t xml:space="preserve"> </w:t>
            </w:r>
            <w:r w:rsidR="006A2015" w:rsidRPr="006A2015">
              <w:rPr>
                <w:b/>
                <w:i/>
                <w:sz w:val="22"/>
                <w:szCs w:val="22"/>
              </w:rPr>
              <w:t>«Развитие образования»</w:t>
            </w:r>
            <w:r w:rsidR="006A2015">
              <w:rPr>
                <w:b/>
                <w:i/>
                <w:sz w:val="22"/>
                <w:szCs w:val="22"/>
              </w:rPr>
              <w:t xml:space="preserve"> </w:t>
            </w:r>
            <w:r w:rsidR="00C12847" w:rsidRPr="006A2015">
              <w:rPr>
                <w:b/>
                <w:i/>
                <w:sz w:val="22"/>
                <w:szCs w:val="22"/>
              </w:rPr>
              <w:t>на 2019-2030 гг.</w:t>
            </w:r>
          </w:p>
        </w:tc>
        <w:tc>
          <w:tcPr>
            <w:tcW w:w="2542" w:type="pct"/>
            <w:shd w:val="clear" w:color="auto" w:fill="auto"/>
          </w:tcPr>
          <w:p w:rsidR="00BE61B6" w:rsidRPr="004913BE" w:rsidRDefault="0050723D" w:rsidP="00393532">
            <w:pPr>
              <w:autoSpaceDE w:val="0"/>
              <w:autoSpaceDN w:val="0"/>
              <w:adjustRightInd w:val="0"/>
              <w:rPr>
                <w:rFonts w:eastAsia="Calibri"/>
                <w:color w:val="000000"/>
                <w:highlight w:val="yellow"/>
                <w:lang w:eastAsia="en-US"/>
              </w:rPr>
            </w:pPr>
            <w:r w:rsidRPr="006A2015">
              <w:rPr>
                <w:rFonts w:eastAsia="Calibri"/>
                <w:color w:val="000000"/>
                <w:sz w:val="22"/>
                <w:szCs w:val="22"/>
                <w:lang w:eastAsia="en-US"/>
              </w:rPr>
              <w:t xml:space="preserve">Постановление Администрации </w:t>
            </w:r>
            <w:r w:rsidR="00F4403F" w:rsidRPr="006A2015">
              <w:rPr>
                <w:rFonts w:eastAsia="Calibri"/>
                <w:color w:val="000000"/>
                <w:sz w:val="22"/>
                <w:szCs w:val="22"/>
                <w:lang w:eastAsia="en-US"/>
              </w:rPr>
              <w:t>Усть-Донецкого</w:t>
            </w:r>
            <w:r w:rsidRPr="006A2015">
              <w:rPr>
                <w:rFonts w:eastAsia="Calibri"/>
                <w:color w:val="000000"/>
                <w:sz w:val="22"/>
                <w:szCs w:val="22"/>
                <w:lang w:eastAsia="en-US"/>
              </w:rPr>
              <w:t xml:space="preserve"> района</w:t>
            </w:r>
            <w:r w:rsidR="006A2015" w:rsidRPr="006A2015">
              <w:rPr>
                <w:rFonts w:eastAsia="Calibri"/>
                <w:color w:val="000000"/>
                <w:sz w:val="22"/>
                <w:szCs w:val="22"/>
                <w:lang w:eastAsia="en-US"/>
              </w:rPr>
              <w:t xml:space="preserve"> от 05</w:t>
            </w:r>
            <w:r w:rsidR="00C12847" w:rsidRPr="006A2015">
              <w:rPr>
                <w:rFonts w:eastAsia="Calibri"/>
                <w:color w:val="000000"/>
                <w:sz w:val="22"/>
                <w:szCs w:val="22"/>
                <w:lang w:eastAsia="en-US"/>
              </w:rPr>
              <w:t>.12.2018 г. №</w:t>
            </w:r>
            <w:r w:rsidR="006A2015" w:rsidRPr="006A2015">
              <w:rPr>
                <w:rFonts w:eastAsia="Calibri"/>
                <w:color w:val="000000"/>
                <w:sz w:val="22"/>
                <w:szCs w:val="22"/>
                <w:lang w:eastAsia="en-US"/>
              </w:rPr>
              <w:t>100/947-п-18</w:t>
            </w:r>
          </w:p>
        </w:tc>
      </w:tr>
      <w:tr w:rsidR="00C12847" w:rsidRPr="004913BE" w:rsidTr="007C731D">
        <w:trPr>
          <w:cantSplit/>
          <w:trHeight w:val="36"/>
          <w:jc w:val="center"/>
        </w:trPr>
        <w:tc>
          <w:tcPr>
            <w:tcW w:w="358" w:type="pct"/>
            <w:shd w:val="clear" w:color="auto" w:fill="D9D9D9" w:themeFill="background1" w:themeFillShade="D9"/>
          </w:tcPr>
          <w:p w:rsidR="00C12847" w:rsidRPr="006A2015" w:rsidRDefault="005307C7" w:rsidP="003D1E31">
            <w:pPr>
              <w:jc w:val="center"/>
              <w:rPr>
                <w:b/>
                <w:i/>
              </w:rPr>
            </w:pPr>
            <w:r w:rsidRPr="006A2015">
              <w:rPr>
                <w:b/>
                <w:i/>
                <w:sz w:val="22"/>
                <w:szCs w:val="22"/>
              </w:rPr>
              <w:t>14</w:t>
            </w:r>
          </w:p>
        </w:tc>
        <w:tc>
          <w:tcPr>
            <w:tcW w:w="2100" w:type="pct"/>
            <w:shd w:val="clear" w:color="auto" w:fill="auto"/>
          </w:tcPr>
          <w:p w:rsidR="00C12847" w:rsidRPr="006A2015" w:rsidRDefault="0063639D" w:rsidP="003D1E31">
            <w:pPr>
              <w:autoSpaceDE w:val="0"/>
              <w:autoSpaceDN w:val="0"/>
              <w:adjustRightInd w:val="0"/>
              <w:rPr>
                <w:b/>
                <w:i/>
              </w:rPr>
            </w:pPr>
            <w:r w:rsidRPr="006A2015">
              <w:rPr>
                <w:b/>
                <w:i/>
                <w:sz w:val="22"/>
                <w:szCs w:val="22"/>
              </w:rPr>
              <w:t xml:space="preserve">Муниципальная программа </w:t>
            </w:r>
            <w:r w:rsidR="006A2015" w:rsidRPr="006A2015">
              <w:rPr>
                <w:b/>
                <w:i/>
                <w:sz w:val="22"/>
                <w:szCs w:val="22"/>
              </w:rPr>
              <w:t>«Развитие культуры»</w:t>
            </w:r>
            <w:r w:rsidRPr="006A2015">
              <w:rPr>
                <w:b/>
                <w:i/>
                <w:sz w:val="22"/>
                <w:szCs w:val="22"/>
              </w:rPr>
              <w:t xml:space="preserve"> на 2019-2030 гг.</w:t>
            </w:r>
          </w:p>
        </w:tc>
        <w:tc>
          <w:tcPr>
            <w:tcW w:w="2542" w:type="pct"/>
            <w:shd w:val="clear" w:color="auto" w:fill="auto"/>
          </w:tcPr>
          <w:p w:rsidR="00C12847" w:rsidRPr="004913BE" w:rsidRDefault="0063639D" w:rsidP="00393532">
            <w:pPr>
              <w:autoSpaceDE w:val="0"/>
              <w:autoSpaceDN w:val="0"/>
              <w:adjustRightInd w:val="0"/>
              <w:rPr>
                <w:rFonts w:eastAsia="Calibri"/>
                <w:color w:val="000000"/>
                <w:highlight w:val="yellow"/>
                <w:lang w:eastAsia="en-US"/>
              </w:rPr>
            </w:pPr>
            <w:r w:rsidRPr="006A2015">
              <w:rPr>
                <w:rFonts w:eastAsia="Calibri"/>
                <w:color w:val="000000"/>
                <w:sz w:val="22"/>
                <w:szCs w:val="22"/>
                <w:lang w:eastAsia="en-US"/>
              </w:rPr>
              <w:t xml:space="preserve">Постановление Администрации </w:t>
            </w:r>
            <w:r w:rsidR="00F4403F" w:rsidRPr="006A2015">
              <w:rPr>
                <w:rFonts w:eastAsia="Calibri"/>
                <w:color w:val="000000"/>
                <w:sz w:val="22"/>
                <w:szCs w:val="22"/>
                <w:lang w:eastAsia="en-US"/>
              </w:rPr>
              <w:t>Усть-Донецкого</w:t>
            </w:r>
            <w:r w:rsidR="006A2015" w:rsidRPr="006A2015">
              <w:rPr>
                <w:rFonts w:eastAsia="Calibri"/>
                <w:color w:val="000000"/>
                <w:sz w:val="22"/>
                <w:szCs w:val="22"/>
                <w:lang w:eastAsia="en-US"/>
              </w:rPr>
              <w:t xml:space="preserve"> района от 12.11</w:t>
            </w:r>
            <w:r w:rsidRPr="006A2015">
              <w:rPr>
                <w:rFonts w:eastAsia="Calibri"/>
                <w:color w:val="000000"/>
                <w:sz w:val="22"/>
                <w:szCs w:val="22"/>
                <w:lang w:eastAsia="en-US"/>
              </w:rPr>
              <w:t>.2018 г. №</w:t>
            </w:r>
            <w:r w:rsidR="006A2015" w:rsidRPr="006A2015">
              <w:rPr>
                <w:rFonts w:eastAsia="Calibri"/>
                <w:color w:val="000000"/>
                <w:sz w:val="22"/>
                <w:szCs w:val="22"/>
                <w:lang w:eastAsia="en-US"/>
              </w:rPr>
              <w:t>100/877-п-18</w:t>
            </w:r>
          </w:p>
        </w:tc>
      </w:tr>
      <w:tr w:rsidR="0063639D" w:rsidRPr="004913BE" w:rsidTr="007C731D">
        <w:trPr>
          <w:cantSplit/>
          <w:trHeight w:val="36"/>
          <w:jc w:val="center"/>
        </w:trPr>
        <w:tc>
          <w:tcPr>
            <w:tcW w:w="358" w:type="pct"/>
            <w:shd w:val="clear" w:color="auto" w:fill="D9D9D9" w:themeFill="background1" w:themeFillShade="D9"/>
          </w:tcPr>
          <w:p w:rsidR="0063639D" w:rsidRPr="006A2015" w:rsidRDefault="005307C7" w:rsidP="003D1E31">
            <w:pPr>
              <w:jc w:val="center"/>
              <w:rPr>
                <w:b/>
                <w:i/>
              </w:rPr>
            </w:pPr>
            <w:r w:rsidRPr="006A2015">
              <w:rPr>
                <w:b/>
                <w:i/>
                <w:sz w:val="22"/>
                <w:szCs w:val="22"/>
              </w:rPr>
              <w:t>15</w:t>
            </w:r>
          </w:p>
        </w:tc>
        <w:tc>
          <w:tcPr>
            <w:tcW w:w="2100" w:type="pct"/>
            <w:shd w:val="clear" w:color="auto" w:fill="auto"/>
          </w:tcPr>
          <w:p w:rsidR="0063639D" w:rsidRPr="006A2015" w:rsidRDefault="0063639D" w:rsidP="003D1E31">
            <w:pPr>
              <w:autoSpaceDE w:val="0"/>
              <w:autoSpaceDN w:val="0"/>
              <w:adjustRightInd w:val="0"/>
              <w:rPr>
                <w:b/>
                <w:i/>
              </w:rPr>
            </w:pPr>
            <w:r w:rsidRPr="006A2015">
              <w:rPr>
                <w:b/>
                <w:i/>
                <w:sz w:val="22"/>
                <w:szCs w:val="22"/>
              </w:rPr>
              <w:t>Муниципальная программа</w:t>
            </w:r>
            <w:r w:rsidR="005307C7" w:rsidRPr="006A2015">
              <w:rPr>
                <w:b/>
                <w:i/>
                <w:sz w:val="22"/>
                <w:szCs w:val="22"/>
              </w:rPr>
              <w:t xml:space="preserve"> </w:t>
            </w:r>
            <w:r w:rsidR="006A2015" w:rsidRPr="006A2015">
              <w:rPr>
                <w:b/>
                <w:i/>
                <w:sz w:val="22"/>
                <w:szCs w:val="22"/>
              </w:rPr>
              <w:t>«Развитие туризма»</w:t>
            </w:r>
            <w:r w:rsidR="005307C7" w:rsidRPr="006A2015">
              <w:rPr>
                <w:b/>
                <w:i/>
                <w:sz w:val="22"/>
                <w:szCs w:val="22"/>
              </w:rPr>
              <w:t xml:space="preserve"> на 2019-2030 гг.</w:t>
            </w:r>
          </w:p>
        </w:tc>
        <w:tc>
          <w:tcPr>
            <w:tcW w:w="2542" w:type="pct"/>
            <w:shd w:val="clear" w:color="auto" w:fill="auto"/>
          </w:tcPr>
          <w:p w:rsidR="0063639D" w:rsidRPr="004913BE" w:rsidRDefault="0063639D" w:rsidP="00393532">
            <w:pPr>
              <w:autoSpaceDE w:val="0"/>
              <w:autoSpaceDN w:val="0"/>
              <w:adjustRightInd w:val="0"/>
              <w:rPr>
                <w:rFonts w:eastAsia="Calibri"/>
                <w:color w:val="000000"/>
                <w:highlight w:val="yellow"/>
                <w:lang w:eastAsia="en-US"/>
              </w:rPr>
            </w:pPr>
            <w:r w:rsidRPr="006A2015">
              <w:rPr>
                <w:rFonts w:eastAsia="Calibri"/>
                <w:color w:val="000000"/>
                <w:sz w:val="22"/>
                <w:szCs w:val="22"/>
                <w:lang w:eastAsia="en-US"/>
              </w:rPr>
              <w:t xml:space="preserve">Постановление Администрации </w:t>
            </w:r>
            <w:r w:rsidR="00F4403F" w:rsidRPr="006A2015">
              <w:rPr>
                <w:rFonts w:eastAsia="Calibri"/>
                <w:color w:val="000000"/>
                <w:sz w:val="22"/>
                <w:szCs w:val="22"/>
                <w:lang w:eastAsia="en-US"/>
              </w:rPr>
              <w:t>Усть-Донецкого</w:t>
            </w:r>
            <w:r w:rsidRPr="006A2015">
              <w:rPr>
                <w:rFonts w:eastAsia="Calibri"/>
                <w:color w:val="000000"/>
                <w:sz w:val="22"/>
                <w:szCs w:val="22"/>
                <w:lang w:eastAsia="en-US"/>
              </w:rPr>
              <w:t xml:space="preserve"> района</w:t>
            </w:r>
            <w:r w:rsidR="006A2015" w:rsidRPr="006A2015">
              <w:rPr>
                <w:rFonts w:eastAsia="Calibri"/>
                <w:color w:val="000000"/>
                <w:sz w:val="22"/>
                <w:szCs w:val="22"/>
                <w:lang w:eastAsia="en-US"/>
              </w:rPr>
              <w:t xml:space="preserve"> от 05.12</w:t>
            </w:r>
            <w:r w:rsidR="005307C7" w:rsidRPr="006A2015">
              <w:rPr>
                <w:rFonts w:eastAsia="Calibri"/>
                <w:color w:val="000000"/>
                <w:sz w:val="22"/>
                <w:szCs w:val="22"/>
                <w:lang w:eastAsia="en-US"/>
              </w:rPr>
              <w:t xml:space="preserve">.2018 г. № </w:t>
            </w:r>
            <w:r w:rsidR="006A2015" w:rsidRPr="006A2015">
              <w:rPr>
                <w:rFonts w:eastAsia="Calibri"/>
                <w:color w:val="000000"/>
                <w:sz w:val="22"/>
                <w:szCs w:val="22"/>
                <w:lang w:eastAsia="en-US"/>
              </w:rPr>
              <w:t>100/952-п-18</w:t>
            </w:r>
          </w:p>
        </w:tc>
      </w:tr>
      <w:tr w:rsidR="0063639D" w:rsidRPr="004913BE" w:rsidTr="007C731D">
        <w:trPr>
          <w:cantSplit/>
          <w:trHeight w:val="36"/>
          <w:jc w:val="center"/>
        </w:trPr>
        <w:tc>
          <w:tcPr>
            <w:tcW w:w="358" w:type="pct"/>
            <w:shd w:val="clear" w:color="auto" w:fill="D9D9D9" w:themeFill="background1" w:themeFillShade="D9"/>
          </w:tcPr>
          <w:p w:rsidR="0063639D" w:rsidRPr="006A2015" w:rsidRDefault="005307C7" w:rsidP="003D1E31">
            <w:pPr>
              <w:jc w:val="center"/>
              <w:rPr>
                <w:b/>
                <w:i/>
              </w:rPr>
            </w:pPr>
            <w:r w:rsidRPr="006A2015">
              <w:rPr>
                <w:b/>
                <w:i/>
                <w:sz w:val="22"/>
                <w:szCs w:val="22"/>
              </w:rPr>
              <w:t>16</w:t>
            </w:r>
          </w:p>
        </w:tc>
        <w:tc>
          <w:tcPr>
            <w:tcW w:w="2100" w:type="pct"/>
            <w:shd w:val="clear" w:color="auto" w:fill="auto"/>
          </w:tcPr>
          <w:p w:rsidR="0063639D" w:rsidRPr="006A2015" w:rsidRDefault="0063639D" w:rsidP="003D1E31">
            <w:pPr>
              <w:autoSpaceDE w:val="0"/>
              <w:autoSpaceDN w:val="0"/>
              <w:adjustRightInd w:val="0"/>
              <w:rPr>
                <w:b/>
                <w:i/>
              </w:rPr>
            </w:pPr>
            <w:r w:rsidRPr="006A2015">
              <w:rPr>
                <w:b/>
                <w:i/>
                <w:sz w:val="22"/>
                <w:szCs w:val="22"/>
              </w:rPr>
              <w:t>Муниципальная программа</w:t>
            </w:r>
            <w:r w:rsidR="006A2015" w:rsidRPr="006A2015">
              <w:rPr>
                <w:b/>
                <w:i/>
                <w:sz w:val="22"/>
                <w:szCs w:val="22"/>
              </w:rPr>
              <w:t xml:space="preserve"> «Мол</w:t>
            </w:r>
            <w:r w:rsidR="006A2015" w:rsidRPr="006A2015">
              <w:rPr>
                <w:b/>
                <w:i/>
                <w:sz w:val="22"/>
                <w:szCs w:val="22"/>
              </w:rPr>
              <w:t>о</w:t>
            </w:r>
            <w:r w:rsidR="006A2015" w:rsidRPr="006A2015">
              <w:rPr>
                <w:b/>
                <w:i/>
                <w:sz w:val="22"/>
                <w:szCs w:val="22"/>
              </w:rPr>
              <w:t>дежь Усть-Донецкого района»</w:t>
            </w:r>
            <w:r w:rsidR="005307C7" w:rsidRPr="006A2015">
              <w:rPr>
                <w:b/>
                <w:i/>
                <w:sz w:val="22"/>
                <w:szCs w:val="22"/>
              </w:rPr>
              <w:t xml:space="preserve"> на 2019-2030 гг.</w:t>
            </w:r>
          </w:p>
        </w:tc>
        <w:tc>
          <w:tcPr>
            <w:tcW w:w="2542" w:type="pct"/>
            <w:shd w:val="clear" w:color="auto" w:fill="auto"/>
          </w:tcPr>
          <w:p w:rsidR="0063639D" w:rsidRPr="004913BE" w:rsidRDefault="0063639D" w:rsidP="00393532">
            <w:pPr>
              <w:autoSpaceDE w:val="0"/>
              <w:autoSpaceDN w:val="0"/>
              <w:adjustRightInd w:val="0"/>
              <w:rPr>
                <w:rFonts w:eastAsia="Calibri"/>
                <w:color w:val="000000"/>
                <w:highlight w:val="yellow"/>
                <w:lang w:eastAsia="en-US"/>
              </w:rPr>
            </w:pPr>
            <w:r w:rsidRPr="006A2015">
              <w:rPr>
                <w:rFonts w:eastAsia="Calibri"/>
                <w:color w:val="000000"/>
                <w:sz w:val="22"/>
                <w:szCs w:val="22"/>
                <w:lang w:eastAsia="en-US"/>
              </w:rPr>
              <w:t xml:space="preserve">Постановление Администрации </w:t>
            </w:r>
            <w:r w:rsidR="00F4403F" w:rsidRPr="006A2015">
              <w:rPr>
                <w:rFonts w:eastAsia="Calibri"/>
                <w:color w:val="000000"/>
                <w:sz w:val="22"/>
                <w:szCs w:val="22"/>
                <w:lang w:eastAsia="en-US"/>
              </w:rPr>
              <w:t>Усть-Донецкого</w:t>
            </w:r>
            <w:r w:rsidRPr="006A2015">
              <w:rPr>
                <w:rFonts w:eastAsia="Calibri"/>
                <w:color w:val="000000"/>
                <w:sz w:val="22"/>
                <w:szCs w:val="22"/>
                <w:lang w:eastAsia="en-US"/>
              </w:rPr>
              <w:t xml:space="preserve"> района</w:t>
            </w:r>
            <w:r w:rsidR="005307C7" w:rsidRPr="006A2015">
              <w:rPr>
                <w:rFonts w:eastAsia="Calibri"/>
                <w:color w:val="000000"/>
                <w:sz w:val="22"/>
                <w:szCs w:val="22"/>
                <w:lang w:eastAsia="en-US"/>
              </w:rPr>
              <w:t xml:space="preserve"> о</w:t>
            </w:r>
            <w:r w:rsidR="006A2015" w:rsidRPr="006A2015">
              <w:rPr>
                <w:rFonts w:eastAsia="Calibri"/>
                <w:color w:val="000000"/>
                <w:sz w:val="22"/>
                <w:szCs w:val="22"/>
                <w:lang w:eastAsia="en-US"/>
              </w:rPr>
              <w:t>т 05</w:t>
            </w:r>
            <w:r w:rsidR="005307C7" w:rsidRPr="006A2015">
              <w:rPr>
                <w:rFonts w:eastAsia="Calibri"/>
                <w:color w:val="000000"/>
                <w:sz w:val="22"/>
                <w:szCs w:val="22"/>
                <w:lang w:eastAsia="en-US"/>
              </w:rPr>
              <w:t>.12.2018 г. №</w:t>
            </w:r>
            <w:r w:rsidR="006A2015" w:rsidRPr="006A2015">
              <w:rPr>
                <w:rFonts w:eastAsia="Calibri"/>
                <w:color w:val="000000"/>
                <w:sz w:val="22"/>
                <w:szCs w:val="22"/>
                <w:lang w:eastAsia="en-US"/>
              </w:rPr>
              <w:t>100/954-п-18</w:t>
            </w:r>
          </w:p>
        </w:tc>
      </w:tr>
      <w:tr w:rsidR="0063639D" w:rsidRPr="004913BE" w:rsidTr="007C731D">
        <w:trPr>
          <w:cantSplit/>
          <w:trHeight w:val="36"/>
          <w:jc w:val="center"/>
        </w:trPr>
        <w:tc>
          <w:tcPr>
            <w:tcW w:w="358" w:type="pct"/>
            <w:shd w:val="clear" w:color="auto" w:fill="D9D9D9" w:themeFill="background1" w:themeFillShade="D9"/>
          </w:tcPr>
          <w:p w:rsidR="0063639D" w:rsidRPr="006A2015" w:rsidRDefault="005307C7" w:rsidP="003D1E31">
            <w:pPr>
              <w:jc w:val="center"/>
              <w:rPr>
                <w:b/>
                <w:i/>
              </w:rPr>
            </w:pPr>
            <w:r w:rsidRPr="006A2015">
              <w:rPr>
                <w:b/>
                <w:i/>
                <w:sz w:val="22"/>
                <w:szCs w:val="22"/>
              </w:rPr>
              <w:t>17</w:t>
            </w:r>
          </w:p>
        </w:tc>
        <w:tc>
          <w:tcPr>
            <w:tcW w:w="2100" w:type="pct"/>
            <w:shd w:val="clear" w:color="auto" w:fill="auto"/>
          </w:tcPr>
          <w:p w:rsidR="0063639D" w:rsidRPr="006A2015" w:rsidRDefault="0063639D" w:rsidP="006A2015">
            <w:pPr>
              <w:autoSpaceDE w:val="0"/>
              <w:autoSpaceDN w:val="0"/>
              <w:adjustRightInd w:val="0"/>
              <w:rPr>
                <w:b/>
                <w:i/>
              </w:rPr>
            </w:pPr>
            <w:r w:rsidRPr="006A2015">
              <w:rPr>
                <w:b/>
                <w:i/>
                <w:sz w:val="22"/>
                <w:szCs w:val="22"/>
              </w:rPr>
              <w:t>Муниципальная программа</w:t>
            </w:r>
            <w:r w:rsidR="005307C7" w:rsidRPr="006A2015">
              <w:t xml:space="preserve"> </w:t>
            </w:r>
            <w:r w:rsidR="006A2015" w:rsidRPr="006A2015">
              <w:rPr>
                <w:b/>
                <w:i/>
                <w:sz w:val="22"/>
                <w:szCs w:val="22"/>
              </w:rPr>
              <w:t>«По</w:t>
            </w:r>
            <w:r w:rsidR="006A2015" w:rsidRPr="006A2015">
              <w:rPr>
                <w:b/>
                <w:i/>
                <w:sz w:val="22"/>
                <w:szCs w:val="22"/>
              </w:rPr>
              <w:t>д</w:t>
            </w:r>
            <w:r w:rsidR="006A2015" w:rsidRPr="006A2015">
              <w:rPr>
                <w:b/>
                <w:i/>
                <w:sz w:val="22"/>
                <w:szCs w:val="22"/>
              </w:rPr>
              <w:t xml:space="preserve">держка казачьих обществ Усть-Донецкого района» </w:t>
            </w:r>
            <w:r w:rsidR="005307C7" w:rsidRPr="006A2015">
              <w:rPr>
                <w:b/>
                <w:i/>
                <w:sz w:val="22"/>
                <w:szCs w:val="22"/>
              </w:rPr>
              <w:t>на 2019-2030 гг.</w:t>
            </w:r>
          </w:p>
        </w:tc>
        <w:tc>
          <w:tcPr>
            <w:tcW w:w="2542" w:type="pct"/>
            <w:shd w:val="clear" w:color="auto" w:fill="auto"/>
          </w:tcPr>
          <w:p w:rsidR="0063639D" w:rsidRPr="006A2015" w:rsidRDefault="0063639D" w:rsidP="00393532">
            <w:pPr>
              <w:autoSpaceDE w:val="0"/>
              <w:autoSpaceDN w:val="0"/>
              <w:adjustRightInd w:val="0"/>
              <w:rPr>
                <w:rFonts w:eastAsia="Calibri"/>
                <w:color w:val="000000"/>
                <w:lang w:eastAsia="en-US"/>
              </w:rPr>
            </w:pPr>
            <w:r w:rsidRPr="006A2015">
              <w:rPr>
                <w:rFonts w:eastAsia="Calibri"/>
                <w:color w:val="000000"/>
                <w:sz w:val="22"/>
                <w:szCs w:val="22"/>
                <w:lang w:eastAsia="en-US"/>
              </w:rPr>
              <w:t xml:space="preserve">Постановление Администрации </w:t>
            </w:r>
            <w:r w:rsidR="00F4403F" w:rsidRPr="006A2015">
              <w:rPr>
                <w:rFonts w:eastAsia="Calibri"/>
                <w:color w:val="000000"/>
                <w:sz w:val="22"/>
                <w:szCs w:val="22"/>
                <w:lang w:eastAsia="en-US"/>
              </w:rPr>
              <w:t>Усть-Донецкого</w:t>
            </w:r>
            <w:r w:rsidRPr="006A2015">
              <w:rPr>
                <w:rFonts w:eastAsia="Calibri"/>
                <w:color w:val="000000"/>
                <w:sz w:val="22"/>
                <w:szCs w:val="22"/>
                <w:lang w:eastAsia="en-US"/>
              </w:rPr>
              <w:t xml:space="preserve"> района</w:t>
            </w:r>
            <w:r w:rsidR="005307C7" w:rsidRPr="006A2015">
              <w:rPr>
                <w:rFonts w:eastAsia="Calibri"/>
                <w:color w:val="000000"/>
                <w:sz w:val="22"/>
                <w:szCs w:val="22"/>
                <w:lang w:eastAsia="en-US"/>
              </w:rPr>
              <w:t xml:space="preserve"> от 10.12.2018 г. №</w:t>
            </w:r>
            <w:r w:rsidR="006A2015" w:rsidRPr="006A2015">
              <w:rPr>
                <w:rFonts w:eastAsia="Calibri"/>
                <w:color w:val="000000"/>
                <w:sz w:val="22"/>
                <w:szCs w:val="22"/>
                <w:lang w:eastAsia="en-US"/>
              </w:rPr>
              <w:t>100/966-п-18</w:t>
            </w:r>
          </w:p>
        </w:tc>
      </w:tr>
      <w:tr w:rsidR="0063639D" w:rsidRPr="004913BE" w:rsidTr="007C731D">
        <w:trPr>
          <w:cantSplit/>
          <w:trHeight w:val="36"/>
          <w:jc w:val="center"/>
        </w:trPr>
        <w:tc>
          <w:tcPr>
            <w:tcW w:w="358" w:type="pct"/>
            <w:shd w:val="clear" w:color="auto" w:fill="D9D9D9" w:themeFill="background1" w:themeFillShade="D9"/>
          </w:tcPr>
          <w:p w:rsidR="0063639D" w:rsidRPr="001C5CF8" w:rsidRDefault="005307C7" w:rsidP="003D1E31">
            <w:pPr>
              <w:jc w:val="center"/>
              <w:rPr>
                <w:b/>
                <w:i/>
              </w:rPr>
            </w:pPr>
            <w:r w:rsidRPr="001C5CF8">
              <w:rPr>
                <w:b/>
                <w:i/>
                <w:sz w:val="22"/>
                <w:szCs w:val="22"/>
              </w:rPr>
              <w:lastRenderedPageBreak/>
              <w:t>18</w:t>
            </w:r>
          </w:p>
        </w:tc>
        <w:tc>
          <w:tcPr>
            <w:tcW w:w="2100" w:type="pct"/>
            <w:shd w:val="clear" w:color="auto" w:fill="auto"/>
          </w:tcPr>
          <w:p w:rsidR="001C5CF8" w:rsidRPr="001C5CF8" w:rsidRDefault="0063639D" w:rsidP="001C5CF8">
            <w:pPr>
              <w:autoSpaceDE w:val="0"/>
              <w:autoSpaceDN w:val="0"/>
              <w:adjustRightInd w:val="0"/>
              <w:rPr>
                <w:b/>
                <w:i/>
              </w:rPr>
            </w:pPr>
            <w:r w:rsidRPr="001C5CF8">
              <w:rPr>
                <w:b/>
                <w:i/>
                <w:sz w:val="22"/>
                <w:szCs w:val="22"/>
              </w:rPr>
              <w:t>Муниципальная программа</w:t>
            </w:r>
            <w:r w:rsidR="005307C7" w:rsidRPr="001C5CF8">
              <w:t xml:space="preserve"> </w:t>
            </w:r>
            <w:r w:rsidR="001C5CF8" w:rsidRPr="001C5CF8">
              <w:rPr>
                <w:b/>
                <w:i/>
                <w:sz w:val="22"/>
                <w:szCs w:val="22"/>
              </w:rPr>
              <w:t>«Обесп</w:t>
            </w:r>
            <w:r w:rsidR="001C5CF8" w:rsidRPr="001C5CF8">
              <w:rPr>
                <w:b/>
                <w:i/>
                <w:sz w:val="22"/>
                <w:szCs w:val="22"/>
              </w:rPr>
              <w:t>е</w:t>
            </w:r>
            <w:r w:rsidR="001C5CF8" w:rsidRPr="001C5CF8">
              <w:rPr>
                <w:b/>
                <w:i/>
                <w:sz w:val="22"/>
                <w:szCs w:val="22"/>
              </w:rPr>
              <w:t>чение общественного порядка</w:t>
            </w:r>
          </w:p>
          <w:p w:rsidR="0063639D" w:rsidRPr="001C5CF8" w:rsidRDefault="001C5CF8" w:rsidP="001C5CF8">
            <w:pPr>
              <w:autoSpaceDE w:val="0"/>
              <w:autoSpaceDN w:val="0"/>
              <w:adjustRightInd w:val="0"/>
              <w:rPr>
                <w:b/>
                <w:i/>
              </w:rPr>
            </w:pPr>
            <w:r w:rsidRPr="001C5CF8">
              <w:rPr>
                <w:b/>
                <w:i/>
                <w:sz w:val="22"/>
                <w:szCs w:val="22"/>
              </w:rPr>
              <w:t>и профилактика правонарушений»</w:t>
            </w:r>
            <w:r w:rsidR="005307C7" w:rsidRPr="001C5CF8">
              <w:t xml:space="preserve"> </w:t>
            </w:r>
            <w:r w:rsidR="005307C7" w:rsidRPr="001C5CF8">
              <w:rPr>
                <w:b/>
                <w:i/>
                <w:sz w:val="22"/>
                <w:szCs w:val="22"/>
              </w:rPr>
              <w:t>на 2019-2030 гг.</w:t>
            </w:r>
          </w:p>
        </w:tc>
        <w:tc>
          <w:tcPr>
            <w:tcW w:w="2542" w:type="pct"/>
            <w:shd w:val="clear" w:color="auto" w:fill="auto"/>
          </w:tcPr>
          <w:p w:rsidR="0063639D" w:rsidRPr="004913BE" w:rsidRDefault="0063639D" w:rsidP="00393532">
            <w:pPr>
              <w:autoSpaceDE w:val="0"/>
              <w:autoSpaceDN w:val="0"/>
              <w:adjustRightInd w:val="0"/>
              <w:rPr>
                <w:rFonts w:eastAsia="Calibri"/>
                <w:color w:val="000000"/>
                <w:highlight w:val="yellow"/>
                <w:lang w:eastAsia="en-US"/>
              </w:rPr>
            </w:pPr>
            <w:r w:rsidRPr="001C5CF8">
              <w:rPr>
                <w:rFonts w:eastAsia="Calibri"/>
                <w:color w:val="000000"/>
                <w:sz w:val="22"/>
                <w:szCs w:val="22"/>
                <w:lang w:eastAsia="en-US"/>
              </w:rPr>
              <w:t xml:space="preserve">Постановление Администрации </w:t>
            </w:r>
            <w:r w:rsidR="00F4403F" w:rsidRPr="001C5CF8">
              <w:rPr>
                <w:rFonts w:eastAsia="Calibri"/>
                <w:color w:val="000000"/>
                <w:sz w:val="22"/>
                <w:szCs w:val="22"/>
                <w:lang w:eastAsia="en-US"/>
              </w:rPr>
              <w:t>Усть-Донецкого</w:t>
            </w:r>
            <w:r w:rsidRPr="001C5CF8">
              <w:rPr>
                <w:rFonts w:eastAsia="Calibri"/>
                <w:color w:val="000000"/>
                <w:sz w:val="22"/>
                <w:szCs w:val="22"/>
                <w:lang w:eastAsia="en-US"/>
              </w:rPr>
              <w:t xml:space="preserve"> района</w:t>
            </w:r>
            <w:r w:rsidR="001C5CF8" w:rsidRPr="001C5CF8">
              <w:rPr>
                <w:rFonts w:eastAsia="Calibri"/>
                <w:color w:val="000000"/>
                <w:sz w:val="22"/>
                <w:szCs w:val="22"/>
                <w:lang w:eastAsia="en-US"/>
              </w:rPr>
              <w:t xml:space="preserve"> от 10</w:t>
            </w:r>
            <w:r w:rsidR="005307C7" w:rsidRPr="001C5CF8">
              <w:rPr>
                <w:rFonts w:eastAsia="Calibri"/>
                <w:color w:val="000000"/>
                <w:sz w:val="22"/>
                <w:szCs w:val="22"/>
                <w:lang w:eastAsia="en-US"/>
              </w:rPr>
              <w:t>.12.2018 г. №</w:t>
            </w:r>
            <w:r w:rsidR="001C5CF8" w:rsidRPr="001C5CF8">
              <w:rPr>
                <w:rFonts w:eastAsia="Calibri"/>
                <w:color w:val="000000"/>
                <w:sz w:val="22"/>
                <w:szCs w:val="22"/>
                <w:lang w:eastAsia="en-US"/>
              </w:rPr>
              <w:t>100/969-п-18</w:t>
            </w:r>
          </w:p>
        </w:tc>
      </w:tr>
      <w:tr w:rsidR="0063639D" w:rsidRPr="004913BE" w:rsidTr="007C731D">
        <w:trPr>
          <w:cantSplit/>
          <w:trHeight w:val="36"/>
          <w:jc w:val="center"/>
        </w:trPr>
        <w:tc>
          <w:tcPr>
            <w:tcW w:w="358" w:type="pct"/>
            <w:shd w:val="clear" w:color="auto" w:fill="D9D9D9" w:themeFill="background1" w:themeFillShade="D9"/>
          </w:tcPr>
          <w:p w:rsidR="0063639D" w:rsidRPr="001C5CF8" w:rsidRDefault="005307C7" w:rsidP="003D1E31">
            <w:pPr>
              <w:jc w:val="center"/>
              <w:rPr>
                <w:b/>
                <w:i/>
              </w:rPr>
            </w:pPr>
            <w:r w:rsidRPr="001C5CF8">
              <w:rPr>
                <w:b/>
                <w:i/>
                <w:sz w:val="22"/>
                <w:szCs w:val="22"/>
              </w:rPr>
              <w:t>19</w:t>
            </w:r>
          </w:p>
        </w:tc>
        <w:tc>
          <w:tcPr>
            <w:tcW w:w="2100" w:type="pct"/>
            <w:shd w:val="clear" w:color="auto" w:fill="auto"/>
          </w:tcPr>
          <w:p w:rsidR="0063639D" w:rsidRPr="001C5CF8" w:rsidRDefault="0063639D" w:rsidP="001C5CF8">
            <w:pPr>
              <w:autoSpaceDE w:val="0"/>
              <w:autoSpaceDN w:val="0"/>
              <w:adjustRightInd w:val="0"/>
              <w:rPr>
                <w:b/>
                <w:i/>
              </w:rPr>
            </w:pPr>
            <w:r w:rsidRPr="001C5CF8">
              <w:rPr>
                <w:b/>
                <w:i/>
                <w:sz w:val="22"/>
                <w:szCs w:val="22"/>
              </w:rPr>
              <w:t>Муниципальная программа</w:t>
            </w:r>
            <w:r w:rsidR="005307C7" w:rsidRPr="001C5CF8">
              <w:t xml:space="preserve"> </w:t>
            </w:r>
            <w:r w:rsidR="001C5CF8" w:rsidRPr="001C5CF8">
              <w:rPr>
                <w:b/>
                <w:i/>
                <w:sz w:val="22"/>
                <w:szCs w:val="22"/>
              </w:rPr>
              <w:t>«Защита      населения и территорий от чрезв</w:t>
            </w:r>
            <w:r w:rsidR="001C5CF8" w:rsidRPr="001C5CF8">
              <w:rPr>
                <w:b/>
                <w:i/>
                <w:sz w:val="22"/>
                <w:szCs w:val="22"/>
              </w:rPr>
              <w:t>ы</w:t>
            </w:r>
            <w:r w:rsidR="001C5CF8" w:rsidRPr="001C5CF8">
              <w:rPr>
                <w:b/>
                <w:i/>
                <w:sz w:val="22"/>
                <w:szCs w:val="22"/>
              </w:rPr>
              <w:t xml:space="preserve">чайных ситуаций, обеспечение </w:t>
            </w:r>
            <w:r w:rsidR="006236A1" w:rsidRPr="001C5CF8">
              <w:rPr>
                <w:b/>
                <w:i/>
                <w:sz w:val="22"/>
                <w:szCs w:val="22"/>
              </w:rPr>
              <w:t>п</w:t>
            </w:r>
            <w:r w:rsidR="006236A1" w:rsidRPr="001C5CF8">
              <w:rPr>
                <w:b/>
                <w:i/>
                <w:sz w:val="22"/>
                <w:szCs w:val="22"/>
              </w:rPr>
              <w:t>о</w:t>
            </w:r>
            <w:r w:rsidR="006236A1" w:rsidRPr="001C5CF8">
              <w:rPr>
                <w:b/>
                <w:i/>
                <w:sz w:val="22"/>
                <w:szCs w:val="22"/>
              </w:rPr>
              <w:t>жарной безопасности и</w:t>
            </w:r>
            <w:r w:rsidR="001C5CF8" w:rsidRPr="001C5CF8">
              <w:rPr>
                <w:b/>
                <w:i/>
                <w:sz w:val="22"/>
                <w:szCs w:val="22"/>
              </w:rPr>
              <w:t xml:space="preserve"> безопасности людей на водных объектах»</w:t>
            </w:r>
            <w:r w:rsidR="005307C7" w:rsidRPr="001C5CF8">
              <w:t xml:space="preserve"> </w:t>
            </w:r>
            <w:r w:rsidR="005307C7" w:rsidRPr="001C5CF8">
              <w:rPr>
                <w:b/>
                <w:i/>
                <w:sz w:val="22"/>
                <w:szCs w:val="22"/>
              </w:rPr>
              <w:t>на 2019-2030 гг.</w:t>
            </w:r>
          </w:p>
        </w:tc>
        <w:tc>
          <w:tcPr>
            <w:tcW w:w="2542" w:type="pct"/>
            <w:shd w:val="clear" w:color="auto" w:fill="auto"/>
          </w:tcPr>
          <w:p w:rsidR="0063639D" w:rsidRPr="004913BE" w:rsidRDefault="0063639D" w:rsidP="00393532">
            <w:pPr>
              <w:autoSpaceDE w:val="0"/>
              <w:autoSpaceDN w:val="0"/>
              <w:adjustRightInd w:val="0"/>
              <w:rPr>
                <w:rFonts w:eastAsia="Calibri"/>
                <w:color w:val="000000"/>
                <w:highlight w:val="yellow"/>
                <w:lang w:eastAsia="en-US"/>
              </w:rPr>
            </w:pPr>
            <w:r w:rsidRPr="001C5CF8">
              <w:rPr>
                <w:rFonts w:eastAsia="Calibri"/>
                <w:color w:val="000000"/>
                <w:sz w:val="22"/>
                <w:szCs w:val="22"/>
                <w:lang w:eastAsia="en-US"/>
              </w:rPr>
              <w:t xml:space="preserve">Постановление Администрации </w:t>
            </w:r>
            <w:r w:rsidR="00F4403F" w:rsidRPr="001C5CF8">
              <w:rPr>
                <w:rFonts w:eastAsia="Calibri"/>
                <w:color w:val="000000"/>
                <w:sz w:val="22"/>
                <w:szCs w:val="22"/>
                <w:lang w:eastAsia="en-US"/>
              </w:rPr>
              <w:t>Усть-Донецкого</w:t>
            </w:r>
            <w:r w:rsidRPr="001C5CF8">
              <w:rPr>
                <w:rFonts w:eastAsia="Calibri"/>
                <w:color w:val="000000"/>
                <w:sz w:val="22"/>
                <w:szCs w:val="22"/>
                <w:lang w:eastAsia="en-US"/>
              </w:rPr>
              <w:t xml:space="preserve"> района</w:t>
            </w:r>
            <w:r w:rsidR="001C5CF8" w:rsidRPr="001C5CF8">
              <w:rPr>
                <w:rFonts w:eastAsia="Calibri"/>
                <w:color w:val="000000"/>
                <w:sz w:val="22"/>
                <w:szCs w:val="22"/>
                <w:lang w:eastAsia="en-US"/>
              </w:rPr>
              <w:t xml:space="preserve"> от 05</w:t>
            </w:r>
            <w:r w:rsidR="005307C7" w:rsidRPr="001C5CF8">
              <w:rPr>
                <w:rFonts w:eastAsia="Calibri"/>
                <w:color w:val="000000"/>
                <w:sz w:val="22"/>
                <w:szCs w:val="22"/>
                <w:lang w:eastAsia="en-US"/>
              </w:rPr>
              <w:t>.12.2018 г. №</w:t>
            </w:r>
            <w:r w:rsidR="001C5CF8" w:rsidRPr="001C5CF8">
              <w:rPr>
                <w:rFonts w:eastAsia="Calibri"/>
                <w:color w:val="000000"/>
                <w:sz w:val="22"/>
                <w:szCs w:val="22"/>
                <w:lang w:eastAsia="en-US"/>
              </w:rPr>
              <w:t>100/957-п-18</w:t>
            </w:r>
          </w:p>
        </w:tc>
      </w:tr>
      <w:tr w:rsidR="00C12847" w:rsidRPr="004913BE" w:rsidTr="007C731D">
        <w:trPr>
          <w:cantSplit/>
          <w:trHeight w:val="36"/>
          <w:jc w:val="center"/>
        </w:trPr>
        <w:tc>
          <w:tcPr>
            <w:tcW w:w="358" w:type="pct"/>
            <w:shd w:val="clear" w:color="auto" w:fill="D9D9D9" w:themeFill="background1" w:themeFillShade="D9"/>
          </w:tcPr>
          <w:p w:rsidR="00C12847" w:rsidRPr="001C5CF8" w:rsidRDefault="005307C7" w:rsidP="003D1E31">
            <w:pPr>
              <w:jc w:val="center"/>
              <w:rPr>
                <w:b/>
                <w:i/>
              </w:rPr>
            </w:pPr>
            <w:r w:rsidRPr="001C5CF8">
              <w:rPr>
                <w:b/>
                <w:i/>
                <w:sz w:val="22"/>
                <w:szCs w:val="22"/>
              </w:rPr>
              <w:t>20</w:t>
            </w:r>
          </w:p>
        </w:tc>
        <w:tc>
          <w:tcPr>
            <w:tcW w:w="2100" w:type="pct"/>
            <w:shd w:val="clear" w:color="auto" w:fill="auto"/>
          </w:tcPr>
          <w:p w:rsidR="001C5CF8" w:rsidRPr="001C5CF8" w:rsidRDefault="0063639D" w:rsidP="001C5CF8">
            <w:pPr>
              <w:autoSpaceDE w:val="0"/>
              <w:autoSpaceDN w:val="0"/>
              <w:adjustRightInd w:val="0"/>
              <w:rPr>
                <w:b/>
                <w:i/>
              </w:rPr>
            </w:pPr>
            <w:r w:rsidRPr="001C5CF8">
              <w:rPr>
                <w:b/>
                <w:i/>
                <w:sz w:val="22"/>
                <w:szCs w:val="22"/>
              </w:rPr>
              <w:t>Муниципальная программа</w:t>
            </w:r>
            <w:r w:rsidR="002C44A4" w:rsidRPr="001C5CF8">
              <w:t xml:space="preserve"> </w:t>
            </w:r>
            <w:r w:rsidR="001C5CF8" w:rsidRPr="001C5CF8">
              <w:rPr>
                <w:b/>
                <w:i/>
                <w:sz w:val="22"/>
                <w:szCs w:val="22"/>
              </w:rPr>
              <w:t>«Управл</w:t>
            </w:r>
            <w:r w:rsidR="001C5CF8" w:rsidRPr="001C5CF8">
              <w:rPr>
                <w:b/>
                <w:i/>
                <w:sz w:val="22"/>
                <w:szCs w:val="22"/>
              </w:rPr>
              <w:t>е</w:t>
            </w:r>
            <w:r w:rsidR="001C5CF8" w:rsidRPr="001C5CF8">
              <w:rPr>
                <w:b/>
                <w:i/>
                <w:sz w:val="22"/>
                <w:szCs w:val="22"/>
              </w:rPr>
              <w:t>ние муниципальными финансами</w:t>
            </w:r>
          </w:p>
          <w:p w:rsidR="001C5CF8" w:rsidRPr="001C5CF8" w:rsidRDefault="001C5CF8" w:rsidP="001C5CF8">
            <w:pPr>
              <w:autoSpaceDE w:val="0"/>
              <w:autoSpaceDN w:val="0"/>
              <w:adjustRightInd w:val="0"/>
              <w:rPr>
                <w:b/>
                <w:i/>
              </w:rPr>
            </w:pPr>
            <w:r w:rsidRPr="001C5CF8">
              <w:rPr>
                <w:b/>
                <w:i/>
                <w:sz w:val="22"/>
                <w:szCs w:val="22"/>
              </w:rPr>
              <w:t>и создание условий для эффективного</w:t>
            </w:r>
          </w:p>
          <w:p w:rsidR="00C12847" w:rsidRPr="001C5CF8" w:rsidRDefault="001C5CF8" w:rsidP="001C5CF8">
            <w:pPr>
              <w:autoSpaceDE w:val="0"/>
              <w:autoSpaceDN w:val="0"/>
              <w:adjustRightInd w:val="0"/>
              <w:rPr>
                <w:b/>
                <w:i/>
              </w:rPr>
            </w:pPr>
            <w:r w:rsidRPr="001C5CF8">
              <w:rPr>
                <w:b/>
                <w:i/>
                <w:sz w:val="22"/>
                <w:szCs w:val="22"/>
              </w:rPr>
              <w:t>управления муниципальными фина</w:t>
            </w:r>
            <w:r w:rsidRPr="001C5CF8">
              <w:rPr>
                <w:b/>
                <w:i/>
                <w:sz w:val="22"/>
                <w:szCs w:val="22"/>
              </w:rPr>
              <w:t>н</w:t>
            </w:r>
            <w:r w:rsidRPr="001C5CF8">
              <w:rPr>
                <w:b/>
                <w:i/>
                <w:sz w:val="22"/>
                <w:szCs w:val="22"/>
              </w:rPr>
              <w:t>сами»</w:t>
            </w:r>
            <w:r>
              <w:rPr>
                <w:b/>
                <w:i/>
                <w:sz w:val="22"/>
                <w:szCs w:val="22"/>
              </w:rPr>
              <w:t xml:space="preserve"> </w:t>
            </w:r>
            <w:r w:rsidR="002C44A4" w:rsidRPr="001C5CF8">
              <w:rPr>
                <w:b/>
                <w:i/>
                <w:sz w:val="22"/>
                <w:szCs w:val="22"/>
              </w:rPr>
              <w:t>на 2019-2030 гг.</w:t>
            </w:r>
          </w:p>
        </w:tc>
        <w:tc>
          <w:tcPr>
            <w:tcW w:w="2542" w:type="pct"/>
            <w:shd w:val="clear" w:color="auto" w:fill="auto"/>
          </w:tcPr>
          <w:p w:rsidR="00C12847" w:rsidRPr="004913BE" w:rsidRDefault="0063639D" w:rsidP="00393532">
            <w:pPr>
              <w:autoSpaceDE w:val="0"/>
              <w:autoSpaceDN w:val="0"/>
              <w:adjustRightInd w:val="0"/>
              <w:rPr>
                <w:rFonts w:eastAsia="Calibri"/>
                <w:color w:val="000000"/>
                <w:highlight w:val="yellow"/>
                <w:lang w:eastAsia="en-US"/>
              </w:rPr>
            </w:pPr>
            <w:r w:rsidRPr="001C5CF8">
              <w:rPr>
                <w:rFonts w:eastAsia="Calibri"/>
                <w:color w:val="000000"/>
                <w:sz w:val="22"/>
                <w:szCs w:val="22"/>
                <w:lang w:eastAsia="en-US"/>
              </w:rPr>
              <w:t xml:space="preserve">Постановление Администрации </w:t>
            </w:r>
            <w:r w:rsidR="00F4403F" w:rsidRPr="001C5CF8">
              <w:rPr>
                <w:rFonts w:eastAsia="Calibri"/>
                <w:color w:val="000000"/>
                <w:sz w:val="22"/>
                <w:szCs w:val="22"/>
                <w:lang w:eastAsia="en-US"/>
              </w:rPr>
              <w:t>Усть-Донецкого</w:t>
            </w:r>
            <w:r w:rsidRPr="001C5CF8">
              <w:rPr>
                <w:rFonts w:eastAsia="Calibri"/>
                <w:color w:val="000000"/>
                <w:sz w:val="22"/>
                <w:szCs w:val="22"/>
                <w:lang w:eastAsia="en-US"/>
              </w:rPr>
              <w:t xml:space="preserve"> района</w:t>
            </w:r>
            <w:r w:rsidR="001C5CF8" w:rsidRPr="001C5CF8">
              <w:rPr>
                <w:rFonts w:eastAsia="Calibri"/>
                <w:color w:val="000000"/>
                <w:sz w:val="22"/>
                <w:szCs w:val="22"/>
                <w:lang w:eastAsia="en-US"/>
              </w:rPr>
              <w:t xml:space="preserve"> от 10</w:t>
            </w:r>
            <w:r w:rsidR="002C44A4" w:rsidRPr="001C5CF8">
              <w:rPr>
                <w:rFonts w:eastAsia="Calibri"/>
                <w:color w:val="000000"/>
                <w:sz w:val="22"/>
                <w:szCs w:val="22"/>
                <w:lang w:eastAsia="en-US"/>
              </w:rPr>
              <w:t>.12.2018 г. №</w:t>
            </w:r>
            <w:r w:rsidR="001C5CF8" w:rsidRPr="001C5CF8">
              <w:rPr>
                <w:rFonts w:eastAsia="Calibri"/>
                <w:color w:val="000000"/>
                <w:sz w:val="22"/>
                <w:szCs w:val="22"/>
                <w:lang w:eastAsia="en-US"/>
              </w:rPr>
              <w:t>100/974-п-18</w:t>
            </w:r>
          </w:p>
        </w:tc>
      </w:tr>
    </w:tbl>
    <w:p w:rsidR="00C404A7" w:rsidRPr="004913BE" w:rsidRDefault="00C404A7" w:rsidP="0045500F">
      <w:pPr>
        <w:pStyle w:val="1"/>
        <w:numPr>
          <w:ilvl w:val="0"/>
          <w:numId w:val="6"/>
        </w:numPr>
        <w:ind w:left="0" w:firstLine="0"/>
        <w:rPr>
          <w:highlight w:val="yellow"/>
        </w:rPr>
      </w:pPr>
      <w:r w:rsidRPr="004913BE">
        <w:rPr>
          <w:highlight w:val="yellow"/>
        </w:rPr>
        <w:br w:type="page"/>
      </w:r>
    </w:p>
    <w:p w:rsidR="002A42BE" w:rsidRPr="00193D89" w:rsidRDefault="00FD76C2" w:rsidP="00FD76C2">
      <w:pPr>
        <w:pStyle w:val="1"/>
        <w:ind w:left="360"/>
      </w:pPr>
      <w:bookmarkStart w:id="14" w:name="_Toc46410677"/>
      <w:r w:rsidRPr="00193D89">
        <w:lastRenderedPageBreak/>
        <w:t xml:space="preserve">2. </w:t>
      </w:r>
      <w:r w:rsidR="00117F76" w:rsidRPr="00193D89">
        <w:t>О</w:t>
      </w:r>
      <w:r w:rsidR="002A42BE" w:rsidRPr="00193D89">
        <w:t>боснование выбранного варианта размещения объектов местного значения поселения</w:t>
      </w:r>
      <w:bookmarkEnd w:id="14"/>
    </w:p>
    <w:p w:rsidR="002A42BE" w:rsidRPr="00193D89" w:rsidRDefault="003E04FC" w:rsidP="0045500F">
      <w:pPr>
        <w:pStyle w:val="2"/>
        <w:numPr>
          <w:ilvl w:val="1"/>
          <w:numId w:val="6"/>
        </w:numPr>
        <w:ind w:left="0" w:firstLine="0"/>
      </w:pPr>
      <w:bookmarkStart w:id="15" w:name="_Toc46410678"/>
      <w:bookmarkStart w:id="16" w:name="_Toc312530878"/>
      <w:bookmarkEnd w:id="12"/>
      <w:r w:rsidRPr="00193D89">
        <w:t xml:space="preserve">Анализ </w:t>
      </w:r>
      <w:r w:rsidR="002A42BE" w:rsidRPr="00193D89">
        <w:t>использования территорий поселения</w:t>
      </w:r>
      <w:r w:rsidR="00A14FD0" w:rsidRPr="00193D89">
        <w:t xml:space="preserve"> и возможных направлений развития этих территорий</w:t>
      </w:r>
      <w:bookmarkEnd w:id="15"/>
    </w:p>
    <w:p w:rsidR="00A5122F" w:rsidRPr="00193D89" w:rsidRDefault="00A5122F" w:rsidP="008D7877">
      <w:pPr>
        <w:pStyle w:val="3"/>
        <w:numPr>
          <w:ilvl w:val="2"/>
          <w:numId w:val="6"/>
        </w:numPr>
        <w:rPr>
          <w:szCs w:val="28"/>
        </w:rPr>
      </w:pPr>
      <w:bookmarkStart w:id="17" w:name="_Toc522808440"/>
      <w:bookmarkStart w:id="18" w:name="_Toc46410679"/>
      <w:r w:rsidRPr="00193D89">
        <w:rPr>
          <w:szCs w:val="28"/>
        </w:rPr>
        <w:t xml:space="preserve">Положение </w:t>
      </w:r>
      <w:r w:rsidR="00781311" w:rsidRPr="00193D89">
        <w:rPr>
          <w:szCs w:val="28"/>
        </w:rPr>
        <w:t>Крымского</w:t>
      </w:r>
      <w:r w:rsidR="00BE01F1" w:rsidRPr="00193D89">
        <w:rPr>
          <w:szCs w:val="28"/>
        </w:rPr>
        <w:t xml:space="preserve"> СП </w:t>
      </w:r>
      <w:r w:rsidRPr="00193D89">
        <w:rPr>
          <w:szCs w:val="28"/>
        </w:rPr>
        <w:t xml:space="preserve">в системе расселения </w:t>
      </w:r>
      <w:r w:rsidR="00F4403F" w:rsidRPr="00193D89">
        <w:rPr>
          <w:szCs w:val="28"/>
        </w:rPr>
        <w:t>Усть-Донецкого</w:t>
      </w:r>
      <w:r w:rsidR="008D7877" w:rsidRPr="00193D89">
        <w:rPr>
          <w:szCs w:val="28"/>
        </w:rPr>
        <w:t xml:space="preserve"> </w:t>
      </w:r>
      <w:r w:rsidR="0036020C" w:rsidRPr="00193D89">
        <w:rPr>
          <w:szCs w:val="28"/>
        </w:rPr>
        <w:t>района</w:t>
      </w:r>
      <w:r w:rsidR="00CF4DC4" w:rsidRPr="00193D89">
        <w:rPr>
          <w:szCs w:val="28"/>
        </w:rPr>
        <w:t xml:space="preserve"> </w:t>
      </w:r>
      <w:bookmarkEnd w:id="17"/>
      <w:r w:rsidR="00BE01F1" w:rsidRPr="00193D89">
        <w:rPr>
          <w:szCs w:val="28"/>
        </w:rPr>
        <w:t>Ростовской</w:t>
      </w:r>
      <w:r w:rsidR="00931228" w:rsidRPr="00193D89">
        <w:rPr>
          <w:szCs w:val="28"/>
        </w:rPr>
        <w:t xml:space="preserve"> области</w:t>
      </w:r>
      <w:bookmarkEnd w:id="18"/>
    </w:p>
    <w:p w:rsidR="00992498" w:rsidRPr="008F3471" w:rsidRDefault="008F3471" w:rsidP="008F3471">
      <w:pPr>
        <w:pStyle w:val="a0"/>
        <w:rPr>
          <w:highlight w:val="yellow"/>
          <w:lang w:val="ru-RU"/>
        </w:rPr>
      </w:pPr>
      <w:bookmarkStart w:id="19" w:name="OLE_LINK155"/>
      <w:bookmarkStart w:id="20" w:name="OLE_LINK156"/>
      <w:bookmarkStart w:id="21" w:name="OLE_LINK157"/>
      <w:r w:rsidRPr="008F3471">
        <w:rPr>
          <w:lang w:val="ru-RU"/>
        </w:rPr>
        <w:t xml:space="preserve">Усть-Донецкий район расположен на юго-восточной периферии Восточно-Донбасской агломерации </w:t>
      </w:r>
      <w:r w:rsidR="00C03DE5" w:rsidRPr="008F3471">
        <w:rPr>
          <w:lang w:val="ru-RU"/>
        </w:rPr>
        <w:t>и граничит со следующими территориями:</w:t>
      </w:r>
    </w:p>
    <w:p w:rsidR="00992498" w:rsidRPr="008F3471" w:rsidRDefault="00992498" w:rsidP="00992498">
      <w:pPr>
        <w:pStyle w:val="a0"/>
        <w:numPr>
          <w:ilvl w:val="0"/>
          <w:numId w:val="15"/>
        </w:numPr>
        <w:rPr>
          <w:szCs w:val="28"/>
          <w:lang w:val="ru-RU"/>
        </w:rPr>
      </w:pPr>
      <w:r w:rsidRPr="008F3471">
        <w:rPr>
          <w:szCs w:val="28"/>
          <w:lang w:val="ru-RU"/>
        </w:rPr>
        <w:t xml:space="preserve">на западе с </w:t>
      </w:r>
      <w:r w:rsidR="008F3471" w:rsidRPr="008F3471">
        <w:rPr>
          <w:szCs w:val="28"/>
          <w:lang w:val="ru-RU"/>
        </w:rPr>
        <w:t>Октябрьским</w:t>
      </w:r>
      <w:r w:rsidRPr="008F3471">
        <w:rPr>
          <w:szCs w:val="28"/>
          <w:lang w:val="ru-RU"/>
        </w:rPr>
        <w:t xml:space="preserve"> районом;</w:t>
      </w:r>
    </w:p>
    <w:p w:rsidR="00992498" w:rsidRPr="008F3471" w:rsidRDefault="00992498" w:rsidP="008F3471">
      <w:pPr>
        <w:numPr>
          <w:ilvl w:val="0"/>
          <w:numId w:val="15"/>
        </w:numPr>
      </w:pPr>
      <w:r w:rsidRPr="008F3471">
        <w:t xml:space="preserve">на севере </w:t>
      </w:r>
      <w:r w:rsidR="008F3471" w:rsidRPr="008F3471">
        <w:t>с Белокалитвинским районом</w:t>
      </w:r>
      <w:r w:rsidRPr="008F3471">
        <w:t>;</w:t>
      </w:r>
    </w:p>
    <w:p w:rsidR="00992498" w:rsidRPr="008F3471" w:rsidRDefault="00992498" w:rsidP="008F3471">
      <w:pPr>
        <w:numPr>
          <w:ilvl w:val="0"/>
          <w:numId w:val="15"/>
        </w:numPr>
      </w:pPr>
      <w:r w:rsidRPr="008F3471">
        <w:t xml:space="preserve">на востоке </w:t>
      </w:r>
      <w:r w:rsidR="008F3471" w:rsidRPr="008F3471">
        <w:t>с Константиновским, Семикаракорским</w:t>
      </w:r>
      <w:r w:rsidR="008F3471">
        <w:t xml:space="preserve"> районами</w:t>
      </w:r>
      <w:r w:rsidRPr="008F3471">
        <w:t>;</w:t>
      </w:r>
    </w:p>
    <w:p w:rsidR="00992498" w:rsidRPr="008F3471" w:rsidRDefault="00DB53CB" w:rsidP="008F3471">
      <w:pPr>
        <w:numPr>
          <w:ilvl w:val="0"/>
          <w:numId w:val="15"/>
        </w:numPr>
      </w:pPr>
      <w:r w:rsidRPr="008F3471">
        <w:t xml:space="preserve">на </w:t>
      </w:r>
      <w:r w:rsidR="00992498" w:rsidRPr="008F3471">
        <w:t xml:space="preserve">юге </w:t>
      </w:r>
      <w:r w:rsidR="008F3471" w:rsidRPr="008F3471">
        <w:t>с Багаевским районом</w:t>
      </w:r>
      <w:r w:rsidR="00992498" w:rsidRPr="008F3471">
        <w:t>.</w:t>
      </w:r>
    </w:p>
    <w:p w:rsidR="008F3471" w:rsidRPr="008F3471" w:rsidRDefault="00DB53CB" w:rsidP="008F3471">
      <w:pPr>
        <w:pStyle w:val="a0"/>
        <w:rPr>
          <w:lang w:val="ru-RU"/>
        </w:rPr>
      </w:pPr>
      <w:r w:rsidRPr="008F3471">
        <w:rPr>
          <w:lang w:val="ru-RU"/>
        </w:rPr>
        <w:t xml:space="preserve">В состав </w:t>
      </w:r>
      <w:r w:rsidR="00F4403F" w:rsidRPr="008F3471">
        <w:rPr>
          <w:lang w:val="ru-RU"/>
        </w:rPr>
        <w:t>Усть-Донецкого</w:t>
      </w:r>
      <w:r w:rsidRPr="008F3471">
        <w:rPr>
          <w:lang w:val="ru-RU"/>
        </w:rPr>
        <w:t xml:space="preserve"> района вход</w:t>
      </w:r>
      <w:r w:rsidR="008F3471" w:rsidRPr="008F3471">
        <w:rPr>
          <w:lang w:val="ru-RU"/>
        </w:rPr>
        <w:t>ят 8 поселений:</w:t>
      </w:r>
    </w:p>
    <w:p w:rsidR="008F3471" w:rsidRPr="008F3471" w:rsidRDefault="008F3471" w:rsidP="008F3471">
      <w:pPr>
        <w:pStyle w:val="a0"/>
        <w:numPr>
          <w:ilvl w:val="0"/>
          <w:numId w:val="15"/>
        </w:numPr>
        <w:rPr>
          <w:szCs w:val="28"/>
          <w:lang w:val="ru-RU"/>
        </w:rPr>
      </w:pPr>
      <w:proofErr w:type="spellStart"/>
      <w:r w:rsidRPr="008F3471">
        <w:rPr>
          <w:szCs w:val="28"/>
          <w:lang w:val="ru-RU"/>
        </w:rPr>
        <w:t>Апаринское</w:t>
      </w:r>
      <w:proofErr w:type="spellEnd"/>
      <w:r w:rsidRPr="008F3471">
        <w:rPr>
          <w:szCs w:val="28"/>
          <w:lang w:val="ru-RU"/>
        </w:rPr>
        <w:t xml:space="preserve"> сельское поселение;</w:t>
      </w:r>
    </w:p>
    <w:p w:rsidR="008F3471" w:rsidRPr="008F3471" w:rsidRDefault="008F3471" w:rsidP="008F3471">
      <w:pPr>
        <w:pStyle w:val="a0"/>
        <w:numPr>
          <w:ilvl w:val="0"/>
          <w:numId w:val="15"/>
        </w:numPr>
        <w:rPr>
          <w:szCs w:val="28"/>
          <w:lang w:val="ru-RU"/>
        </w:rPr>
      </w:pPr>
      <w:proofErr w:type="spellStart"/>
      <w:r w:rsidRPr="008F3471">
        <w:rPr>
          <w:szCs w:val="28"/>
          <w:lang w:val="ru-RU"/>
        </w:rPr>
        <w:t>Верхнекундрюченское</w:t>
      </w:r>
      <w:proofErr w:type="spellEnd"/>
      <w:r w:rsidRPr="008F3471">
        <w:rPr>
          <w:szCs w:val="28"/>
          <w:lang w:val="ru-RU"/>
        </w:rPr>
        <w:t xml:space="preserve"> сельское поселение;</w:t>
      </w:r>
    </w:p>
    <w:p w:rsidR="008F3471" w:rsidRPr="008F3471" w:rsidRDefault="008F3471" w:rsidP="008F3471">
      <w:pPr>
        <w:pStyle w:val="a0"/>
        <w:numPr>
          <w:ilvl w:val="0"/>
          <w:numId w:val="15"/>
        </w:numPr>
        <w:rPr>
          <w:szCs w:val="28"/>
          <w:lang w:val="ru-RU"/>
        </w:rPr>
      </w:pPr>
      <w:r w:rsidRPr="008F3471">
        <w:rPr>
          <w:szCs w:val="28"/>
          <w:lang w:val="ru-RU"/>
        </w:rPr>
        <w:t>Крымское сельское поселение;</w:t>
      </w:r>
    </w:p>
    <w:p w:rsidR="008F3471" w:rsidRPr="008F3471" w:rsidRDefault="008F3471" w:rsidP="008F3471">
      <w:pPr>
        <w:pStyle w:val="a0"/>
        <w:numPr>
          <w:ilvl w:val="0"/>
          <w:numId w:val="15"/>
        </w:numPr>
        <w:rPr>
          <w:szCs w:val="28"/>
          <w:lang w:val="ru-RU"/>
        </w:rPr>
      </w:pPr>
      <w:proofErr w:type="spellStart"/>
      <w:r w:rsidRPr="008F3471">
        <w:rPr>
          <w:szCs w:val="28"/>
          <w:lang w:val="ru-RU"/>
        </w:rPr>
        <w:t>Мелиховское</w:t>
      </w:r>
      <w:proofErr w:type="spellEnd"/>
      <w:r w:rsidRPr="008F3471">
        <w:rPr>
          <w:szCs w:val="28"/>
          <w:lang w:val="ru-RU"/>
        </w:rPr>
        <w:t xml:space="preserve"> сельское поселение;</w:t>
      </w:r>
    </w:p>
    <w:p w:rsidR="008F3471" w:rsidRPr="008F3471" w:rsidRDefault="008F3471" w:rsidP="008F3471">
      <w:pPr>
        <w:pStyle w:val="a0"/>
        <w:numPr>
          <w:ilvl w:val="0"/>
          <w:numId w:val="15"/>
        </w:numPr>
        <w:rPr>
          <w:szCs w:val="28"/>
          <w:lang w:val="ru-RU"/>
        </w:rPr>
      </w:pPr>
      <w:proofErr w:type="spellStart"/>
      <w:r w:rsidRPr="008F3471">
        <w:rPr>
          <w:szCs w:val="28"/>
          <w:lang w:val="ru-RU"/>
        </w:rPr>
        <w:t>Нижнекундрюченское</w:t>
      </w:r>
      <w:proofErr w:type="spellEnd"/>
      <w:r w:rsidRPr="008F3471">
        <w:rPr>
          <w:szCs w:val="28"/>
          <w:lang w:val="ru-RU"/>
        </w:rPr>
        <w:t xml:space="preserve"> сельское поселение;</w:t>
      </w:r>
    </w:p>
    <w:p w:rsidR="008F3471" w:rsidRPr="008F3471" w:rsidRDefault="008F3471" w:rsidP="008F3471">
      <w:pPr>
        <w:pStyle w:val="a0"/>
        <w:numPr>
          <w:ilvl w:val="0"/>
          <w:numId w:val="15"/>
        </w:numPr>
        <w:rPr>
          <w:szCs w:val="28"/>
          <w:lang w:val="ru-RU"/>
        </w:rPr>
      </w:pPr>
      <w:proofErr w:type="spellStart"/>
      <w:r w:rsidRPr="008F3471">
        <w:rPr>
          <w:szCs w:val="28"/>
          <w:lang w:val="ru-RU"/>
        </w:rPr>
        <w:t>Пухляковское</w:t>
      </w:r>
      <w:proofErr w:type="spellEnd"/>
      <w:r w:rsidRPr="008F3471">
        <w:rPr>
          <w:szCs w:val="28"/>
          <w:lang w:val="ru-RU"/>
        </w:rPr>
        <w:t xml:space="preserve"> сельское поселение;</w:t>
      </w:r>
    </w:p>
    <w:p w:rsidR="008F3471" w:rsidRPr="008F3471" w:rsidRDefault="008F3471" w:rsidP="008F3471">
      <w:pPr>
        <w:pStyle w:val="a0"/>
        <w:numPr>
          <w:ilvl w:val="0"/>
          <w:numId w:val="15"/>
        </w:numPr>
        <w:rPr>
          <w:szCs w:val="28"/>
          <w:lang w:val="ru-RU"/>
        </w:rPr>
      </w:pPr>
      <w:proofErr w:type="spellStart"/>
      <w:r w:rsidRPr="008F3471">
        <w:rPr>
          <w:szCs w:val="28"/>
          <w:lang w:val="ru-RU"/>
        </w:rPr>
        <w:t>Раздорское</w:t>
      </w:r>
      <w:proofErr w:type="spellEnd"/>
      <w:r w:rsidRPr="008F3471">
        <w:rPr>
          <w:szCs w:val="28"/>
          <w:lang w:val="ru-RU"/>
        </w:rPr>
        <w:t xml:space="preserve"> сельское поселение;</w:t>
      </w:r>
    </w:p>
    <w:p w:rsidR="008F3471" w:rsidRDefault="008F3471" w:rsidP="008F3471">
      <w:pPr>
        <w:pStyle w:val="a0"/>
        <w:numPr>
          <w:ilvl w:val="0"/>
          <w:numId w:val="15"/>
        </w:numPr>
        <w:rPr>
          <w:szCs w:val="28"/>
          <w:lang w:val="ru-RU"/>
        </w:rPr>
      </w:pPr>
      <w:r w:rsidRPr="008F3471">
        <w:rPr>
          <w:szCs w:val="28"/>
          <w:lang w:val="ru-RU"/>
        </w:rPr>
        <w:t>Усть-Донецкое городское поселение.</w:t>
      </w:r>
    </w:p>
    <w:p w:rsidR="00912DCD" w:rsidRPr="00FD5526" w:rsidRDefault="00781311" w:rsidP="008F3471">
      <w:pPr>
        <w:pStyle w:val="a0"/>
        <w:rPr>
          <w:szCs w:val="28"/>
          <w:lang w:val="ru-RU"/>
        </w:rPr>
      </w:pPr>
      <w:r w:rsidRPr="00FD5526">
        <w:rPr>
          <w:szCs w:val="28"/>
          <w:lang w:val="ru-RU"/>
        </w:rPr>
        <w:t>Крымское</w:t>
      </w:r>
      <w:r w:rsidR="00733F30" w:rsidRPr="00FD5526">
        <w:rPr>
          <w:szCs w:val="28"/>
          <w:lang w:val="ru-RU"/>
        </w:rPr>
        <w:t xml:space="preserve"> СП</w:t>
      </w:r>
      <w:r w:rsidR="004940C6" w:rsidRPr="00FD5526">
        <w:rPr>
          <w:szCs w:val="28"/>
          <w:lang w:val="ru-RU"/>
        </w:rPr>
        <w:t xml:space="preserve"> расположено в </w:t>
      </w:r>
      <w:r w:rsidR="00FD5526" w:rsidRPr="00FD5526">
        <w:rPr>
          <w:szCs w:val="28"/>
          <w:lang w:val="ru-RU"/>
        </w:rPr>
        <w:t>центральной части</w:t>
      </w:r>
      <w:r w:rsidR="004940C6" w:rsidRPr="00FD5526">
        <w:rPr>
          <w:szCs w:val="28"/>
          <w:lang w:val="ru-RU"/>
        </w:rPr>
        <w:t xml:space="preserve"> </w:t>
      </w:r>
      <w:r w:rsidR="00F4403F" w:rsidRPr="00FD5526">
        <w:rPr>
          <w:szCs w:val="28"/>
          <w:lang w:val="ru-RU"/>
        </w:rPr>
        <w:t>Усть-Донецкого</w:t>
      </w:r>
      <w:r w:rsidR="004940C6" w:rsidRPr="00FD5526">
        <w:rPr>
          <w:szCs w:val="28"/>
          <w:lang w:val="ru-RU"/>
        </w:rPr>
        <w:t xml:space="preserve"> района.</w:t>
      </w:r>
    </w:p>
    <w:p w:rsidR="004940C6" w:rsidRPr="00C03982" w:rsidRDefault="00781311" w:rsidP="00C03982">
      <w:pPr>
        <w:pStyle w:val="a0"/>
        <w:rPr>
          <w:szCs w:val="28"/>
          <w:highlight w:val="yellow"/>
          <w:lang w:val="ru-RU"/>
        </w:rPr>
      </w:pPr>
      <w:r w:rsidRPr="00FD5526">
        <w:rPr>
          <w:szCs w:val="28"/>
          <w:lang w:val="ru-RU"/>
        </w:rPr>
        <w:t>Крымское</w:t>
      </w:r>
      <w:r w:rsidR="004940C6" w:rsidRPr="00FD5526">
        <w:rPr>
          <w:szCs w:val="28"/>
          <w:lang w:val="ru-RU"/>
        </w:rPr>
        <w:t xml:space="preserve"> сельское поселение граничит:</w:t>
      </w:r>
    </w:p>
    <w:p w:rsidR="00C03982" w:rsidRPr="00C03982" w:rsidRDefault="00C03982" w:rsidP="00C03982">
      <w:pPr>
        <w:pStyle w:val="a0"/>
        <w:numPr>
          <w:ilvl w:val="0"/>
          <w:numId w:val="15"/>
        </w:numPr>
        <w:rPr>
          <w:szCs w:val="28"/>
          <w:lang w:val="ru-RU"/>
        </w:rPr>
      </w:pPr>
      <w:r w:rsidRPr="00C03982">
        <w:rPr>
          <w:szCs w:val="28"/>
          <w:lang w:val="ru-RU"/>
        </w:rPr>
        <w:t xml:space="preserve">на севере с </w:t>
      </w:r>
      <w:proofErr w:type="spellStart"/>
      <w:r w:rsidRPr="00C03982">
        <w:rPr>
          <w:szCs w:val="28"/>
          <w:lang w:val="ru-RU"/>
        </w:rPr>
        <w:t>Верхнекундрюченским</w:t>
      </w:r>
      <w:proofErr w:type="spellEnd"/>
      <w:r w:rsidRPr="00C03982">
        <w:rPr>
          <w:szCs w:val="28"/>
          <w:lang w:val="ru-RU"/>
        </w:rPr>
        <w:t xml:space="preserve"> сельским поселением;</w:t>
      </w:r>
    </w:p>
    <w:p w:rsidR="00C03982" w:rsidRPr="00C03982" w:rsidRDefault="000A0ACB" w:rsidP="00C03982">
      <w:pPr>
        <w:pStyle w:val="a0"/>
        <w:numPr>
          <w:ilvl w:val="0"/>
          <w:numId w:val="15"/>
        </w:numPr>
        <w:rPr>
          <w:szCs w:val="28"/>
          <w:lang w:val="ru-RU"/>
        </w:rPr>
      </w:pPr>
      <w:r w:rsidRPr="00C03982">
        <w:rPr>
          <w:szCs w:val="28"/>
          <w:lang w:val="ru-RU"/>
        </w:rPr>
        <w:t xml:space="preserve">на </w:t>
      </w:r>
      <w:r w:rsidR="00C03982" w:rsidRPr="00C03982">
        <w:rPr>
          <w:szCs w:val="28"/>
          <w:lang w:val="ru-RU"/>
        </w:rPr>
        <w:t xml:space="preserve">западе </w:t>
      </w:r>
      <w:r w:rsidR="004940C6" w:rsidRPr="00C03982">
        <w:rPr>
          <w:szCs w:val="28"/>
          <w:lang w:val="ru-RU"/>
        </w:rPr>
        <w:t xml:space="preserve">с </w:t>
      </w:r>
      <w:r w:rsidR="00C03982" w:rsidRPr="00C03982">
        <w:rPr>
          <w:szCs w:val="28"/>
          <w:lang w:val="ru-RU"/>
        </w:rPr>
        <w:t>Октябрьским</w:t>
      </w:r>
      <w:r w:rsidR="004940C6" w:rsidRPr="00C03982">
        <w:rPr>
          <w:szCs w:val="28"/>
          <w:lang w:val="ru-RU"/>
        </w:rPr>
        <w:t xml:space="preserve"> районом;</w:t>
      </w:r>
    </w:p>
    <w:p w:rsidR="004940C6" w:rsidRDefault="004940C6" w:rsidP="004940C6">
      <w:pPr>
        <w:pStyle w:val="a0"/>
        <w:numPr>
          <w:ilvl w:val="0"/>
          <w:numId w:val="15"/>
        </w:numPr>
        <w:rPr>
          <w:szCs w:val="28"/>
          <w:lang w:val="ru-RU"/>
        </w:rPr>
      </w:pPr>
      <w:r w:rsidRPr="00C03982">
        <w:rPr>
          <w:szCs w:val="28"/>
          <w:lang w:val="ru-RU"/>
        </w:rPr>
        <w:t>на</w:t>
      </w:r>
      <w:r w:rsidR="00C03982" w:rsidRPr="00C03982">
        <w:rPr>
          <w:szCs w:val="28"/>
          <w:lang w:val="ru-RU"/>
        </w:rPr>
        <w:t xml:space="preserve"> северо-</w:t>
      </w:r>
      <w:r w:rsidRPr="00C03982">
        <w:rPr>
          <w:szCs w:val="28"/>
          <w:lang w:val="ru-RU"/>
        </w:rPr>
        <w:t xml:space="preserve">востоке с </w:t>
      </w:r>
      <w:proofErr w:type="spellStart"/>
      <w:r w:rsidR="00C03982" w:rsidRPr="00C03982">
        <w:rPr>
          <w:szCs w:val="28"/>
          <w:lang w:val="ru-RU"/>
        </w:rPr>
        <w:t>Нижнекундрюченским</w:t>
      </w:r>
      <w:proofErr w:type="spellEnd"/>
      <w:r w:rsidR="00C03982" w:rsidRPr="00C03982">
        <w:rPr>
          <w:szCs w:val="28"/>
          <w:lang w:val="ru-RU"/>
        </w:rPr>
        <w:t xml:space="preserve"> сельским поселением</w:t>
      </w:r>
      <w:r w:rsidRPr="00C03982">
        <w:rPr>
          <w:szCs w:val="28"/>
          <w:lang w:val="ru-RU"/>
        </w:rPr>
        <w:t>;</w:t>
      </w:r>
    </w:p>
    <w:p w:rsidR="00C03982" w:rsidRPr="00C03982" w:rsidRDefault="00C03982" w:rsidP="004940C6">
      <w:pPr>
        <w:pStyle w:val="a0"/>
        <w:numPr>
          <w:ilvl w:val="0"/>
          <w:numId w:val="15"/>
        </w:numPr>
        <w:rPr>
          <w:szCs w:val="28"/>
          <w:lang w:val="ru-RU"/>
        </w:rPr>
      </w:pPr>
      <w:r>
        <w:rPr>
          <w:szCs w:val="28"/>
          <w:lang w:val="ru-RU"/>
        </w:rPr>
        <w:t xml:space="preserve">на востоке с </w:t>
      </w:r>
      <w:proofErr w:type="spellStart"/>
      <w:r>
        <w:rPr>
          <w:szCs w:val="28"/>
          <w:lang w:val="ru-RU"/>
        </w:rPr>
        <w:t>Апаринским</w:t>
      </w:r>
      <w:proofErr w:type="spellEnd"/>
      <w:r>
        <w:rPr>
          <w:szCs w:val="28"/>
          <w:lang w:val="ru-RU"/>
        </w:rPr>
        <w:t xml:space="preserve"> сельским поселением;</w:t>
      </w:r>
    </w:p>
    <w:p w:rsidR="004940C6" w:rsidRPr="00C03982" w:rsidRDefault="000A0ACB" w:rsidP="004940C6">
      <w:pPr>
        <w:pStyle w:val="a0"/>
        <w:numPr>
          <w:ilvl w:val="0"/>
          <w:numId w:val="15"/>
        </w:numPr>
        <w:rPr>
          <w:szCs w:val="28"/>
          <w:lang w:val="ru-RU"/>
        </w:rPr>
      </w:pPr>
      <w:r w:rsidRPr="00C03982">
        <w:rPr>
          <w:szCs w:val="28"/>
          <w:lang w:val="ru-RU"/>
        </w:rPr>
        <w:t>на юго-востоке</w:t>
      </w:r>
      <w:r w:rsidR="004940C6" w:rsidRPr="00C03982">
        <w:rPr>
          <w:szCs w:val="28"/>
          <w:lang w:val="ru-RU"/>
        </w:rPr>
        <w:t xml:space="preserve"> с </w:t>
      </w:r>
      <w:r w:rsidR="00C03982" w:rsidRPr="00C03982">
        <w:rPr>
          <w:szCs w:val="28"/>
          <w:lang w:val="ru-RU"/>
        </w:rPr>
        <w:t>Константиновским районом</w:t>
      </w:r>
      <w:r w:rsidR="004940C6" w:rsidRPr="00C03982">
        <w:rPr>
          <w:szCs w:val="28"/>
          <w:lang w:val="ru-RU"/>
        </w:rPr>
        <w:t>;</w:t>
      </w:r>
    </w:p>
    <w:p w:rsidR="004940C6" w:rsidRPr="00C03982" w:rsidRDefault="004940C6" w:rsidP="004940C6">
      <w:pPr>
        <w:pStyle w:val="a0"/>
        <w:numPr>
          <w:ilvl w:val="0"/>
          <w:numId w:val="15"/>
        </w:numPr>
        <w:rPr>
          <w:szCs w:val="28"/>
          <w:lang w:val="ru-RU"/>
        </w:rPr>
      </w:pPr>
      <w:r w:rsidRPr="00C03982">
        <w:rPr>
          <w:szCs w:val="28"/>
          <w:lang w:val="ru-RU"/>
        </w:rPr>
        <w:t xml:space="preserve">на </w:t>
      </w:r>
      <w:r w:rsidR="000A0ACB" w:rsidRPr="00C03982">
        <w:rPr>
          <w:szCs w:val="28"/>
          <w:lang w:val="ru-RU"/>
        </w:rPr>
        <w:t>юго-</w:t>
      </w:r>
      <w:r w:rsidRPr="00C03982">
        <w:rPr>
          <w:szCs w:val="28"/>
          <w:lang w:val="ru-RU"/>
        </w:rPr>
        <w:t xml:space="preserve">западе с </w:t>
      </w:r>
      <w:proofErr w:type="spellStart"/>
      <w:r w:rsidR="00C03982" w:rsidRPr="00C03982">
        <w:rPr>
          <w:szCs w:val="28"/>
          <w:lang w:val="ru-RU"/>
        </w:rPr>
        <w:t>Раздорским</w:t>
      </w:r>
      <w:proofErr w:type="spellEnd"/>
      <w:r w:rsidR="00C03982" w:rsidRPr="00C03982">
        <w:rPr>
          <w:szCs w:val="28"/>
          <w:lang w:val="ru-RU"/>
        </w:rPr>
        <w:t xml:space="preserve"> </w:t>
      </w:r>
      <w:r w:rsidRPr="00C03982">
        <w:rPr>
          <w:szCs w:val="28"/>
          <w:lang w:val="ru-RU"/>
        </w:rPr>
        <w:t>сельским поселением.</w:t>
      </w:r>
    </w:p>
    <w:p w:rsidR="007F504E" w:rsidRPr="00E25BE5" w:rsidRDefault="007F504E" w:rsidP="004940C6">
      <w:pPr>
        <w:pStyle w:val="a0"/>
        <w:rPr>
          <w:szCs w:val="28"/>
          <w:lang w:val="ru-RU"/>
        </w:rPr>
      </w:pPr>
      <w:r w:rsidRPr="00E25BE5">
        <w:rPr>
          <w:szCs w:val="28"/>
          <w:lang w:val="ru-RU"/>
        </w:rPr>
        <w:t xml:space="preserve">Границы </w:t>
      </w:r>
      <w:r w:rsidR="00781311" w:rsidRPr="00E25BE5">
        <w:rPr>
          <w:szCs w:val="28"/>
          <w:lang w:val="ru-RU"/>
        </w:rPr>
        <w:t>Крымского</w:t>
      </w:r>
      <w:r w:rsidR="00BE01F1" w:rsidRPr="00E25BE5">
        <w:rPr>
          <w:szCs w:val="28"/>
          <w:lang w:val="ru-RU"/>
        </w:rPr>
        <w:t xml:space="preserve"> СП </w:t>
      </w:r>
      <w:r w:rsidRPr="00E25BE5">
        <w:rPr>
          <w:szCs w:val="28"/>
          <w:lang w:val="ru-RU"/>
        </w:rPr>
        <w:t xml:space="preserve">установлены Законом </w:t>
      </w:r>
      <w:r w:rsidR="00BE01F1" w:rsidRPr="00E25BE5">
        <w:rPr>
          <w:szCs w:val="28"/>
          <w:lang w:val="ru-RU"/>
        </w:rPr>
        <w:t>Ростовской</w:t>
      </w:r>
      <w:r w:rsidRPr="00E25BE5">
        <w:rPr>
          <w:szCs w:val="28"/>
          <w:lang w:val="ru-RU"/>
        </w:rPr>
        <w:t xml:space="preserve"> области </w:t>
      </w:r>
      <w:r w:rsidR="00E25BE5" w:rsidRPr="00E25BE5">
        <w:rPr>
          <w:szCs w:val="28"/>
          <w:lang w:val="ru-RU"/>
        </w:rPr>
        <w:t>от 27 декабря 2004 года N 252-ЗС</w:t>
      </w:r>
      <w:r w:rsidR="00982322" w:rsidRPr="00E25BE5">
        <w:rPr>
          <w:szCs w:val="28"/>
          <w:lang w:val="ru-RU"/>
        </w:rPr>
        <w:t xml:space="preserve"> </w:t>
      </w:r>
      <w:r w:rsidRPr="00E25BE5">
        <w:rPr>
          <w:szCs w:val="28"/>
          <w:lang w:val="ru-RU"/>
        </w:rPr>
        <w:t xml:space="preserve">«Об установлении границ </w:t>
      </w:r>
      <w:r w:rsidR="00982322" w:rsidRPr="00E25BE5">
        <w:rPr>
          <w:szCs w:val="28"/>
          <w:lang w:val="ru-RU"/>
        </w:rPr>
        <w:t>и наделении соответствующим стату</w:t>
      </w:r>
      <w:r w:rsidR="00686107" w:rsidRPr="00E25BE5">
        <w:rPr>
          <w:szCs w:val="28"/>
          <w:lang w:val="ru-RU"/>
        </w:rPr>
        <w:t>сом муниципального образования «</w:t>
      </w:r>
      <w:r w:rsidR="00F4403F" w:rsidRPr="00E25BE5">
        <w:rPr>
          <w:szCs w:val="28"/>
          <w:lang w:val="ru-RU"/>
        </w:rPr>
        <w:t>Усть-Донецкий</w:t>
      </w:r>
      <w:r w:rsidR="00BD7BE3" w:rsidRPr="00E25BE5">
        <w:rPr>
          <w:szCs w:val="28"/>
          <w:lang w:val="ru-RU"/>
        </w:rPr>
        <w:t xml:space="preserve"> район</w:t>
      </w:r>
      <w:r w:rsidR="00533463" w:rsidRPr="00E25BE5">
        <w:rPr>
          <w:szCs w:val="28"/>
          <w:lang w:val="ru-RU"/>
        </w:rPr>
        <w:t>»</w:t>
      </w:r>
      <w:r w:rsidR="00982322" w:rsidRPr="00E25BE5">
        <w:rPr>
          <w:szCs w:val="28"/>
          <w:lang w:val="ru-RU"/>
        </w:rPr>
        <w:t xml:space="preserve"> и муниципальных образований в его составе</w:t>
      </w:r>
      <w:r w:rsidR="00C1122C" w:rsidRPr="00E25BE5">
        <w:rPr>
          <w:szCs w:val="28"/>
          <w:lang w:val="ru-RU"/>
        </w:rPr>
        <w:t xml:space="preserve">» (с изм. </w:t>
      </w:r>
      <w:r w:rsidR="00E25BE5" w:rsidRPr="00E25BE5">
        <w:rPr>
          <w:szCs w:val="28"/>
          <w:lang w:val="ru-RU"/>
        </w:rPr>
        <w:t>от 23.05.2017 N 1108</w:t>
      </w:r>
      <w:r w:rsidR="004112F7" w:rsidRPr="00E25BE5">
        <w:rPr>
          <w:szCs w:val="28"/>
          <w:lang w:val="ru-RU"/>
        </w:rPr>
        <w:t>-ЗС</w:t>
      </w:r>
      <w:r w:rsidR="00545880" w:rsidRPr="00E25BE5">
        <w:rPr>
          <w:szCs w:val="28"/>
          <w:lang w:val="ru-RU"/>
        </w:rPr>
        <w:t>), согласно приложени</w:t>
      </w:r>
      <w:r w:rsidR="00E25BE5" w:rsidRPr="00E25BE5">
        <w:rPr>
          <w:szCs w:val="28"/>
          <w:lang w:val="ru-RU"/>
        </w:rPr>
        <w:t>ям 9</w:t>
      </w:r>
      <w:r w:rsidR="00415A58" w:rsidRPr="00E25BE5">
        <w:rPr>
          <w:szCs w:val="28"/>
          <w:lang w:val="ru-RU"/>
        </w:rPr>
        <w:t xml:space="preserve"> и </w:t>
      </w:r>
      <w:r w:rsidR="00E25BE5" w:rsidRPr="00E25BE5">
        <w:rPr>
          <w:szCs w:val="28"/>
          <w:lang w:val="ru-RU"/>
        </w:rPr>
        <w:t>10</w:t>
      </w:r>
      <w:r w:rsidR="00545880" w:rsidRPr="00E25BE5">
        <w:rPr>
          <w:szCs w:val="28"/>
          <w:lang w:val="ru-RU"/>
        </w:rPr>
        <w:t>.</w:t>
      </w:r>
    </w:p>
    <w:p w:rsidR="00ED4A6B" w:rsidRPr="00E25BE5" w:rsidRDefault="006C095E" w:rsidP="00B06945">
      <w:pPr>
        <w:pStyle w:val="a0"/>
        <w:rPr>
          <w:szCs w:val="28"/>
          <w:lang w:val="ru-RU"/>
        </w:rPr>
      </w:pPr>
      <w:r w:rsidRPr="00E25BE5">
        <w:rPr>
          <w:szCs w:val="28"/>
          <w:lang w:val="ru-RU"/>
        </w:rPr>
        <w:t xml:space="preserve">Административный центр </w:t>
      </w:r>
      <w:r w:rsidR="00781311" w:rsidRPr="00E25BE5">
        <w:rPr>
          <w:szCs w:val="28"/>
          <w:lang w:val="ru-RU"/>
        </w:rPr>
        <w:t>Крымского</w:t>
      </w:r>
      <w:r w:rsidR="00BE01F1" w:rsidRPr="00E25BE5">
        <w:rPr>
          <w:szCs w:val="28"/>
          <w:lang w:val="ru-RU"/>
        </w:rPr>
        <w:t xml:space="preserve"> СП </w:t>
      </w:r>
      <w:r w:rsidRPr="00E25BE5">
        <w:rPr>
          <w:szCs w:val="28"/>
          <w:lang w:val="ru-RU"/>
        </w:rPr>
        <w:t xml:space="preserve">– </w:t>
      </w:r>
      <w:r w:rsidR="00E25BE5" w:rsidRPr="00E25BE5">
        <w:rPr>
          <w:szCs w:val="28"/>
          <w:lang w:val="ru-RU"/>
        </w:rPr>
        <w:t>хутор</w:t>
      </w:r>
      <w:r w:rsidR="005A69A8" w:rsidRPr="00E25BE5">
        <w:rPr>
          <w:szCs w:val="28"/>
          <w:lang w:val="ru-RU"/>
        </w:rPr>
        <w:t xml:space="preserve"> </w:t>
      </w:r>
      <w:r w:rsidR="00E25BE5" w:rsidRPr="00E25BE5">
        <w:rPr>
          <w:szCs w:val="28"/>
          <w:lang w:val="ru-RU"/>
        </w:rPr>
        <w:t>Крымский</w:t>
      </w:r>
      <w:r w:rsidR="005A69A8" w:rsidRPr="00E25BE5">
        <w:rPr>
          <w:szCs w:val="28"/>
          <w:lang w:val="ru-RU"/>
        </w:rPr>
        <w:t>.</w:t>
      </w:r>
    </w:p>
    <w:p w:rsidR="006C095E" w:rsidRPr="00E25BE5" w:rsidRDefault="00A22CD1" w:rsidP="00B06945">
      <w:pPr>
        <w:pStyle w:val="a0"/>
        <w:rPr>
          <w:szCs w:val="28"/>
          <w:lang w:val="ru-RU"/>
        </w:rPr>
      </w:pPr>
      <w:r w:rsidRPr="006C6467">
        <w:rPr>
          <w:szCs w:val="28"/>
          <w:lang w:val="ru-RU"/>
        </w:rPr>
        <w:t xml:space="preserve">Площадь </w:t>
      </w:r>
      <w:r w:rsidR="00781311" w:rsidRPr="006C6467">
        <w:rPr>
          <w:szCs w:val="28"/>
          <w:lang w:val="ru-RU"/>
        </w:rPr>
        <w:t>Крымского</w:t>
      </w:r>
      <w:r w:rsidR="00BE01F1" w:rsidRPr="006C6467">
        <w:rPr>
          <w:szCs w:val="28"/>
          <w:lang w:val="ru-RU"/>
        </w:rPr>
        <w:t xml:space="preserve"> СП </w:t>
      </w:r>
      <w:r w:rsidRPr="006C6467">
        <w:rPr>
          <w:szCs w:val="28"/>
          <w:lang w:val="ru-RU"/>
        </w:rPr>
        <w:t xml:space="preserve">составляет </w:t>
      </w:r>
      <w:r w:rsidR="006C6467" w:rsidRPr="006C6467">
        <w:rPr>
          <w:szCs w:val="28"/>
          <w:lang w:val="ru-RU"/>
        </w:rPr>
        <w:t>16804,0 га</w:t>
      </w:r>
      <w:r w:rsidRPr="006C6467">
        <w:rPr>
          <w:szCs w:val="28"/>
          <w:lang w:val="ru-RU"/>
        </w:rPr>
        <w:t>.</w:t>
      </w:r>
    </w:p>
    <w:p w:rsidR="00477C3C" w:rsidRPr="00E25BE5" w:rsidRDefault="006C095E" w:rsidP="00477C3C">
      <w:pPr>
        <w:pStyle w:val="a0"/>
        <w:rPr>
          <w:szCs w:val="28"/>
          <w:lang w:val="ru-RU"/>
        </w:rPr>
      </w:pPr>
      <w:r w:rsidRPr="00E25BE5">
        <w:rPr>
          <w:szCs w:val="28"/>
          <w:lang w:val="ru-RU"/>
        </w:rPr>
        <w:t xml:space="preserve">В состав </w:t>
      </w:r>
      <w:r w:rsidR="00781311" w:rsidRPr="00E25BE5">
        <w:rPr>
          <w:szCs w:val="28"/>
          <w:lang w:val="ru-RU"/>
        </w:rPr>
        <w:t>Крымского</w:t>
      </w:r>
      <w:r w:rsidR="00BE01F1" w:rsidRPr="00E25BE5">
        <w:rPr>
          <w:szCs w:val="28"/>
          <w:lang w:val="ru-RU"/>
        </w:rPr>
        <w:t xml:space="preserve"> СП </w:t>
      </w:r>
      <w:r w:rsidR="00CC732F" w:rsidRPr="00E25BE5">
        <w:rPr>
          <w:szCs w:val="28"/>
          <w:lang w:val="ru-RU"/>
        </w:rPr>
        <w:t>входят следующие населенные пункты:</w:t>
      </w:r>
    </w:p>
    <w:p w:rsidR="00E25BE5" w:rsidRPr="00E25BE5" w:rsidRDefault="00E25BE5" w:rsidP="00234454">
      <w:pPr>
        <w:pStyle w:val="a0"/>
        <w:numPr>
          <w:ilvl w:val="0"/>
          <w:numId w:val="15"/>
        </w:numPr>
        <w:rPr>
          <w:szCs w:val="28"/>
          <w:lang w:val="ru-RU"/>
        </w:rPr>
      </w:pPr>
      <w:r w:rsidRPr="00E25BE5">
        <w:rPr>
          <w:szCs w:val="28"/>
          <w:lang w:val="ru-RU"/>
        </w:rPr>
        <w:t>хутор Крымский;</w:t>
      </w:r>
    </w:p>
    <w:p w:rsidR="00E25BE5" w:rsidRPr="00E25BE5" w:rsidRDefault="00E25BE5" w:rsidP="00234454">
      <w:pPr>
        <w:pStyle w:val="a0"/>
        <w:numPr>
          <w:ilvl w:val="0"/>
          <w:numId w:val="15"/>
        </w:numPr>
        <w:rPr>
          <w:szCs w:val="28"/>
          <w:lang w:val="ru-RU"/>
        </w:rPr>
      </w:pPr>
      <w:r w:rsidRPr="00E25BE5">
        <w:rPr>
          <w:szCs w:val="28"/>
          <w:lang w:val="ru-RU"/>
        </w:rPr>
        <w:t>хутор Виноградный;</w:t>
      </w:r>
    </w:p>
    <w:p w:rsidR="00E25BE5" w:rsidRPr="00E25BE5" w:rsidRDefault="00E25BE5" w:rsidP="00234454">
      <w:pPr>
        <w:pStyle w:val="a0"/>
        <w:numPr>
          <w:ilvl w:val="0"/>
          <w:numId w:val="15"/>
        </w:numPr>
        <w:rPr>
          <w:szCs w:val="28"/>
          <w:lang w:val="ru-RU"/>
        </w:rPr>
      </w:pPr>
      <w:r w:rsidRPr="00E25BE5">
        <w:rPr>
          <w:szCs w:val="28"/>
          <w:lang w:val="ru-RU"/>
        </w:rPr>
        <w:t>хутор Дубрава;</w:t>
      </w:r>
    </w:p>
    <w:p w:rsidR="00E25BE5" w:rsidRPr="00E25BE5" w:rsidRDefault="00E25BE5" w:rsidP="00234454">
      <w:pPr>
        <w:pStyle w:val="a0"/>
        <w:numPr>
          <w:ilvl w:val="0"/>
          <w:numId w:val="15"/>
        </w:numPr>
        <w:rPr>
          <w:szCs w:val="28"/>
          <w:lang w:val="ru-RU"/>
        </w:rPr>
      </w:pPr>
      <w:r w:rsidRPr="00E25BE5">
        <w:rPr>
          <w:szCs w:val="28"/>
          <w:lang w:val="ru-RU"/>
        </w:rPr>
        <w:t xml:space="preserve">хутор </w:t>
      </w:r>
      <w:proofErr w:type="spellStart"/>
      <w:r w:rsidRPr="00E25BE5">
        <w:rPr>
          <w:szCs w:val="28"/>
          <w:lang w:val="ru-RU"/>
        </w:rPr>
        <w:t>Ещеулов</w:t>
      </w:r>
      <w:proofErr w:type="spellEnd"/>
      <w:r w:rsidRPr="00E25BE5">
        <w:rPr>
          <w:szCs w:val="28"/>
          <w:lang w:val="ru-RU"/>
        </w:rPr>
        <w:t>;</w:t>
      </w:r>
    </w:p>
    <w:p w:rsidR="000210FD" w:rsidRPr="00E25BE5" w:rsidRDefault="00E25BE5" w:rsidP="00234454">
      <w:pPr>
        <w:pStyle w:val="a0"/>
        <w:numPr>
          <w:ilvl w:val="0"/>
          <w:numId w:val="15"/>
        </w:numPr>
        <w:rPr>
          <w:szCs w:val="28"/>
          <w:lang w:val="ru-RU"/>
        </w:rPr>
      </w:pPr>
      <w:r w:rsidRPr="00E25BE5">
        <w:rPr>
          <w:szCs w:val="28"/>
          <w:lang w:val="ru-RU"/>
        </w:rPr>
        <w:t xml:space="preserve">хутор Ольховский. </w:t>
      </w:r>
      <w:r w:rsidR="000210FD" w:rsidRPr="00E25BE5">
        <w:rPr>
          <w:szCs w:val="28"/>
          <w:lang w:val="ru-RU"/>
        </w:rPr>
        <w:br w:type="page"/>
      </w:r>
    </w:p>
    <w:p w:rsidR="0086070C" w:rsidRPr="002B79F6" w:rsidRDefault="00A5122F" w:rsidP="0045500F">
      <w:pPr>
        <w:pStyle w:val="3"/>
        <w:numPr>
          <w:ilvl w:val="2"/>
          <w:numId w:val="6"/>
        </w:numPr>
        <w:ind w:left="0" w:firstLine="0"/>
        <w:rPr>
          <w:szCs w:val="28"/>
        </w:rPr>
      </w:pPr>
      <w:bookmarkStart w:id="22" w:name="_Toc522808441"/>
      <w:bookmarkStart w:id="23" w:name="_Toc46410680"/>
      <w:r w:rsidRPr="002B79F6">
        <w:rPr>
          <w:szCs w:val="28"/>
        </w:rPr>
        <w:lastRenderedPageBreak/>
        <w:t>Природно</w:t>
      </w:r>
      <w:r w:rsidR="00B20883" w:rsidRPr="002B79F6">
        <w:rPr>
          <w:szCs w:val="28"/>
        </w:rPr>
        <w:t>-ресурсн</w:t>
      </w:r>
      <w:r w:rsidRPr="002B79F6">
        <w:rPr>
          <w:szCs w:val="28"/>
        </w:rPr>
        <w:t>ый</w:t>
      </w:r>
      <w:r w:rsidR="00B20883" w:rsidRPr="002B79F6">
        <w:rPr>
          <w:szCs w:val="28"/>
        </w:rPr>
        <w:t xml:space="preserve"> потенциал</w:t>
      </w:r>
      <w:r w:rsidR="00E45485" w:rsidRPr="002B79F6">
        <w:rPr>
          <w:szCs w:val="28"/>
        </w:rPr>
        <w:t xml:space="preserve"> территории поселения</w:t>
      </w:r>
      <w:bookmarkEnd w:id="22"/>
      <w:bookmarkEnd w:id="23"/>
    </w:p>
    <w:p w:rsidR="00FA63CC" w:rsidRPr="002B79F6" w:rsidRDefault="00D639F8" w:rsidP="003F35BF">
      <w:pPr>
        <w:pStyle w:val="a0"/>
        <w:spacing w:before="120"/>
        <w:rPr>
          <w:b/>
          <w:szCs w:val="28"/>
          <w:lang w:val="ru-RU"/>
        </w:rPr>
      </w:pPr>
      <w:r w:rsidRPr="002B79F6">
        <w:rPr>
          <w:b/>
          <w:szCs w:val="28"/>
          <w:lang w:val="ru-RU"/>
        </w:rPr>
        <w:t>Климат</w:t>
      </w:r>
    </w:p>
    <w:p w:rsidR="00D17E41" w:rsidRPr="002B79F6" w:rsidRDefault="002B79F6" w:rsidP="002B79F6">
      <w:pPr>
        <w:pStyle w:val="a0"/>
        <w:rPr>
          <w:szCs w:val="28"/>
          <w:lang w:val="ru-RU"/>
        </w:rPr>
      </w:pPr>
      <w:r>
        <w:rPr>
          <w:szCs w:val="28"/>
          <w:lang w:val="ru-RU"/>
        </w:rPr>
        <w:t>Крымское СП</w:t>
      </w:r>
      <w:r w:rsidR="00D17E41" w:rsidRPr="002B79F6">
        <w:rPr>
          <w:szCs w:val="28"/>
          <w:lang w:val="ru-RU"/>
        </w:rPr>
        <w:t xml:space="preserve"> относится к степной зоне и располагает разнообразными естестве</w:t>
      </w:r>
      <w:r w:rsidR="00D17E41" w:rsidRPr="002B79F6">
        <w:rPr>
          <w:szCs w:val="28"/>
          <w:lang w:val="ru-RU"/>
        </w:rPr>
        <w:t>н</w:t>
      </w:r>
      <w:r w:rsidR="00D17E41" w:rsidRPr="002B79F6">
        <w:rPr>
          <w:szCs w:val="28"/>
          <w:lang w:val="ru-RU"/>
        </w:rPr>
        <w:t>ными природными ресурсами. Прежде всего, это обширные земельные ресурсы, приго</w:t>
      </w:r>
      <w:r w:rsidR="00D17E41" w:rsidRPr="002B79F6">
        <w:rPr>
          <w:szCs w:val="28"/>
          <w:lang w:val="ru-RU"/>
        </w:rPr>
        <w:t>д</w:t>
      </w:r>
      <w:r w:rsidR="00D17E41" w:rsidRPr="002B79F6">
        <w:rPr>
          <w:szCs w:val="28"/>
          <w:lang w:val="ru-RU"/>
        </w:rPr>
        <w:t>ные для ведения сельского хозяйства, а также полезные ископаемые и минерально-сырьевые ресурсы.</w:t>
      </w:r>
    </w:p>
    <w:p w:rsidR="00D17E41" w:rsidRDefault="00D17E41" w:rsidP="002B79F6">
      <w:pPr>
        <w:pStyle w:val="a0"/>
        <w:rPr>
          <w:szCs w:val="28"/>
          <w:lang w:val="ru-RU"/>
        </w:rPr>
      </w:pPr>
      <w:r w:rsidRPr="002B79F6">
        <w:rPr>
          <w:szCs w:val="28"/>
          <w:lang w:val="ru-RU"/>
        </w:rPr>
        <w:t xml:space="preserve">По природно-экономическому делению </w:t>
      </w:r>
      <w:r w:rsidR="002B79F6">
        <w:rPr>
          <w:szCs w:val="28"/>
          <w:lang w:val="ru-RU"/>
        </w:rPr>
        <w:t>Крымское СП</w:t>
      </w:r>
      <w:r w:rsidRPr="002B79F6">
        <w:rPr>
          <w:szCs w:val="28"/>
          <w:lang w:val="ru-RU"/>
        </w:rPr>
        <w:t xml:space="preserve"> входит в северо-восточную зону с полузасушливым климатом, теплым летом и умеренно холодной зимой. Климат района резко континентальный. Среднегодовая температура воздуха - около 10 градусов по Цельсию. Количество выпадающих осадков 420-450 мм в год.</w:t>
      </w:r>
    </w:p>
    <w:p w:rsidR="002B79F6" w:rsidRPr="002B79F6" w:rsidRDefault="002B79F6" w:rsidP="002B79F6">
      <w:pPr>
        <w:pStyle w:val="a0"/>
        <w:rPr>
          <w:szCs w:val="28"/>
          <w:lang w:val="ru-RU"/>
        </w:rPr>
      </w:pPr>
      <w:r w:rsidRPr="002B79F6">
        <w:rPr>
          <w:szCs w:val="28"/>
          <w:lang w:val="ru-RU"/>
        </w:rPr>
        <w:t xml:space="preserve">Территория </w:t>
      </w:r>
      <w:r>
        <w:rPr>
          <w:szCs w:val="28"/>
          <w:lang w:val="ru-RU"/>
        </w:rPr>
        <w:t>сельского поселения</w:t>
      </w:r>
      <w:r w:rsidRPr="002B79F6">
        <w:rPr>
          <w:szCs w:val="28"/>
          <w:lang w:val="ru-RU"/>
        </w:rPr>
        <w:t xml:space="preserve"> в значительной степени подвержена влиянию ра</w:t>
      </w:r>
      <w:r w:rsidRPr="002B79F6">
        <w:rPr>
          <w:szCs w:val="28"/>
          <w:lang w:val="ru-RU"/>
        </w:rPr>
        <w:t>з</w:t>
      </w:r>
      <w:r w:rsidRPr="002B79F6">
        <w:rPr>
          <w:szCs w:val="28"/>
          <w:lang w:val="ru-RU"/>
        </w:rPr>
        <w:t>личных неблагоприятных метеорологических явлений. Основными из них являются зас</w:t>
      </w:r>
      <w:r w:rsidRPr="002B79F6">
        <w:rPr>
          <w:szCs w:val="28"/>
          <w:lang w:val="ru-RU"/>
        </w:rPr>
        <w:t>у</w:t>
      </w:r>
      <w:r w:rsidRPr="002B79F6">
        <w:rPr>
          <w:szCs w:val="28"/>
          <w:lang w:val="ru-RU"/>
        </w:rPr>
        <w:t>хи и суховеи, сильные ветры, пыльные бури, град, снежные метели, заморозки, гололёд.</w:t>
      </w:r>
    </w:p>
    <w:p w:rsidR="00D765A2" w:rsidRPr="00B25860" w:rsidRDefault="00D765A2" w:rsidP="00D17E41">
      <w:pPr>
        <w:pStyle w:val="a0"/>
        <w:spacing w:before="120"/>
        <w:rPr>
          <w:b/>
          <w:szCs w:val="28"/>
          <w:lang w:val="ru-RU"/>
        </w:rPr>
      </w:pPr>
      <w:r w:rsidRPr="00B25860">
        <w:rPr>
          <w:b/>
          <w:szCs w:val="28"/>
          <w:lang w:val="ru-RU"/>
        </w:rPr>
        <w:t>Рельеф и геология</w:t>
      </w:r>
    </w:p>
    <w:p w:rsidR="00E97BCA" w:rsidRDefault="00E97BCA" w:rsidP="00E97BCA">
      <w:pPr>
        <w:pStyle w:val="000"/>
        <w:spacing w:line="268" w:lineRule="auto"/>
        <w:ind w:firstLine="539"/>
      </w:pPr>
      <w:r>
        <w:t xml:space="preserve">Крымское СП расположено в пределах южной внеледниковой </w:t>
      </w:r>
      <w:proofErr w:type="spellStart"/>
      <w:r>
        <w:t>послевюрмской</w:t>
      </w:r>
      <w:proofErr w:type="spellEnd"/>
      <w:r>
        <w:t xml:space="preserve"> части Восточно-Европейской (Русской) равнины. Рельеф территории сложный с перепадами о</w:t>
      </w:r>
      <w:r>
        <w:t>т</w:t>
      </w:r>
      <w:r>
        <w:t>меток до 90 м. Поселение находится на стыке орографических элементов. Основная те</w:t>
      </w:r>
      <w:r>
        <w:t>р</w:t>
      </w:r>
      <w:r>
        <w:t>ритория его размещается на Донецком кряже, окраины захватывают Донно-Донецкую возвышенность, Приазовскую равнину и Долину Нижнего Дона.</w:t>
      </w:r>
    </w:p>
    <w:p w:rsidR="00E97BCA" w:rsidRDefault="00E97BCA" w:rsidP="00E97BCA">
      <w:pPr>
        <w:pStyle w:val="000"/>
        <w:spacing w:line="268" w:lineRule="auto"/>
        <w:ind w:firstLine="539"/>
      </w:pPr>
      <w:r>
        <w:t>Донецкий кряж − возвышенность, расчлененная реками, балками и оврагами. Для Донецкого кряжа характерен сложный ложбинно-грядовый или «гривистый» рельеф, представленный отдельными возвышенностями, выходами плотных горных пород.</w:t>
      </w:r>
    </w:p>
    <w:p w:rsidR="00E97BCA" w:rsidRDefault="00E97BCA" w:rsidP="00E97BCA">
      <w:pPr>
        <w:pStyle w:val="000"/>
        <w:spacing w:line="268" w:lineRule="auto"/>
      </w:pPr>
      <w:r>
        <w:t>Доно-Донецкая возвышенная равнина (восточная окраина поселения) представляет собой широкое волнистое плато. Поверхность равнины расчленена долинами рек и овр</w:t>
      </w:r>
      <w:r>
        <w:t>а</w:t>
      </w:r>
      <w:r>
        <w:t xml:space="preserve">гами. Глубина расчленения рельефа достигает 60-130м. </w:t>
      </w:r>
    </w:p>
    <w:p w:rsidR="00E97BCA" w:rsidRDefault="00E97BCA" w:rsidP="00E97BCA">
      <w:pPr>
        <w:pStyle w:val="000"/>
        <w:spacing w:line="268" w:lineRule="auto"/>
      </w:pPr>
      <w:r>
        <w:t>Поверхность Приазовской равнины (юго-западная окраина поселения) характериз</w:t>
      </w:r>
      <w:r>
        <w:t>у</w:t>
      </w:r>
      <w:r>
        <w:t>ется волнистым рельефом, образовавшимся в результате денудации наиболее возвыше</w:t>
      </w:r>
      <w:r>
        <w:t>н</w:t>
      </w:r>
      <w:r>
        <w:t>ных участков и накопления делювия в речных долинах. Абсолютные отметки поверхности изменяются от 0 до 120м при средней высоте 85м. Равнина расчленена долинами рек, многочисленными оврагами и балками. Крутые склоны рек и балок подвержены совр</w:t>
      </w:r>
      <w:r>
        <w:t>е</w:t>
      </w:r>
      <w:r>
        <w:t>менному размыву. Глубина местных базисов эрозии составляет 80-120 м, а пустота о</w:t>
      </w:r>
      <w:r>
        <w:t>в</w:t>
      </w:r>
      <w:r>
        <w:t>ражно-балочного расчленения 0,4км/км</w:t>
      </w:r>
      <w:r>
        <w:rPr>
          <w:vertAlign w:val="superscript"/>
        </w:rPr>
        <w:t>2</w:t>
      </w:r>
      <w:r>
        <w:t>.</w:t>
      </w:r>
    </w:p>
    <w:p w:rsidR="00E97BCA" w:rsidRDefault="00E97BCA" w:rsidP="00E97BCA">
      <w:pPr>
        <w:pStyle w:val="000"/>
        <w:spacing w:line="268" w:lineRule="auto"/>
      </w:pPr>
      <w:r>
        <w:t xml:space="preserve">Долина Нижнего Дона захватывает южную окраину поселения. </w:t>
      </w:r>
    </w:p>
    <w:p w:rsidR="0077123E" w:rsidRPr="00E97BCA" w:rsidRDefault="0077123E" w:rsidP="0077123E">
      <w:pPr>
        <w:pStyle w:val="a0"/>
        <w:spacing w:before="120"/>
        <w:rPr>
          <w:b/>
          <w:szCs w:val="28"/>
          <w:lang w:val="ru-RU"/>
        </w:rPr>
      </w:pPr>
      <w:r w:rsidRPr="00E97BCA">
        <w:rPr>
          <w:b/>
          <w:szCs w:val="28"/>
          <w:lang w:val="ru-RU"/>
        </w:rPr>
        <w:t>Гидрография</w:t>
      </w:r>
    </w:p>
    <w:p w:rsidR="00E97BCA" w:rsidRDefault="00E97BCA" w:rsidP="00E97BCA">
      <w:pPr>
        <w:pStyle w:val="000"/>
      </w:pPr>
      <w:r>
        <w:t xml:space="preserve">По гидрогеологическому районированию территория Крымское СП относится к Восточно-Донецкому артезианскому бассейну. </w:t>
      </w:r>
    </w:p>
    <w:p w:rsidR="00E97BCA" w:rsidRDefault="00E97BCA" w:rsidP="00E97BCA">
      <w:pPr>
        <w:pStyle w:val="000"/>
      </w:pPr>
      <w:r w:rsidRPr="00C03982">
        <w:t>На территории поселения протекает р. Сухой Донец</w:t>
      </w:r>
      <w:r w:rsidR="00C03982">
        <w:t>, располагаются озера: Бол</w:t>
      </w:r>
      <w:r w:rsidR="00C03982">
        <w:t>ь</w:t>
      </w:r>
      <w:r w:rsidR="00C03982">
        <w:t xml:space="preserve">шое, </w:t>
      </w:r>
      <w:proofErr w:type="spellStart"/>
      <w:r w:rsidR="00C03982">
        <w:t>Чукуновское</w:t>
      </w:r>
      <w:proofErr w:type="spellEnd"/>
      <w:r w:rsidR="00C03982">
        <w:t>, Сухие Вербы.</w:t>
      </w:r>
    </w:p>
    <w:p w:rsidR="00796393" w:rsidRPr="00342D88" w:rsidRDefault="00796393" w:rsidP="00BA7661">
      <w:pPr>
        <w:pStyle w:val="a0"/>
        <w:spacing w:before="120"/>
        <w:rPr>
          <w:b/>
          <w:szCs w:val="28"/>
          <w:lang w:val="ru-RU"/>
        </w:rPr>
      </w:pPr>
      <w:r w:rsidRPr="00342D88">
        <w:rPr>
          <w:b/>
          <w:szCs w:val="28"/>
          <w:lang w:val="ru-RU"/>
        </w:rPr>
        <w:t>Почвы</w:t>
      </w:r>
    </w:p>
    <w:p w:rsidR="00342D88" w:rsidRDefault="00342D88" w:rsidP="00342D88">
      <w:pPr>
        <w:pStyle w:val="000"/>
        <w:spacing w:line="268" w:lineRule="auto"/>
      </w:pPr>
      <w:r>
        <w:t>На территории Крымского СП отмечается средняя водная эрозия почв. Здесь ра</w:t>
      </w:r>
      <w:r>
        <w:t>с</w:t>
      </w:r>
      <w:r>
        <w:t>пространены процессы смыва и размыва поверхностным стоком временных водных пот</w:t>
      </w:r>
      <w:r>
        <w:t>о</w:t>
      </w:r>
      <w:r>
        <w:t>ков, возникающих главным образом в результате таяния или дождевых осадков. Имеется также и ветровая эрозия, характеризуемая слабыми показателями. Ветровая эрозия на те</w:t>
      </w:r>
      <w:r>
        <w:t>р</w:t>
      </w:r>
      <w:r>
        <w:t xml:space="preserve">ритории поселения связана с </w:t>
      </w:r>
      <w:proofErr w:type="spellStart"/>
      <w:r>
        <w:t>песчаностью</w:t>
      </w:r>
      <w:proofErr w:type="spellEnd"/>
      <w:r>
        <w:t xml:space="preserve"> почв, которые подвержены выдуванию. Н</w:t>
      </w:r>
      <w:r>
        <w:t>е</w:t>
      </w:r>
      <w:r>
        <w:lastRenderedPageBreak/>
        <w:t>смотря на то, что практически все пески и песчаные почвы закреплены древесной и ку</w:t>
      </w:r>
      <w:r>
        <w:t>с</w:t>
      </w:r>
      <w:r>
        <w:t>тарниковой растительностью, дефляция таких почв окончательно не ликвидирована.</w:t>
      </w:r>
    </w:p>
    <w:p w:rsidR="00342D88" w:rsidRDefault="00342D88" w:rsidP="00342D88">
      <w:pPr>
        <w:pStyle w:val="000"/>
        <w:spacing w:line="268" w:lineRule="auto"/>
      </w:pPr>
      <w:r>
        <w:t xml:space="preserve">В результате эрозии почвы на территории поселения отмечена </w:t>
      </w:r>
      <w:proofErr w:type="spellStart"/>
      <w:r>
        <w:t>дегумификация</w:t>
      </w:r>
      <w:proofErr w:type="spellEnd"/>
      <w:r>
        <w:t xml:space="preserve"> почв, которая составляет: снижение содержания гумуса верхнего слоя – 0,6%; запасы г</w:t>
      </w:r>
      <w:r>
        <w:t>у</w:t>
      </w:r>
      <w:r>
        <w:t>муса − 16,5 т/га; потери гумуса – 11-20 т/га.</w:t>
      </w:r>
    </w:p>
    <w:p w:rsidR="00796393" w:rsidRPr="00342D88" w:rsidRDefault="00DC22E1" w:rsidP="00717201">
      <w:pPr>
        <w:pStyle w:val="a0"/>
        <w:spacing w:before="120"/>
        <w:rPr>
          <w:b/>
          <w:szCs w:val="28"/>
          <w:lang w:val="ru-RU"/>
        </w:rPr>
      </w:pPr>
      <w:r w:rsidRPr="00342D88">
        <w:rPr>
          <w:b/>
          <w:szCs w:val="28"/>
          <w:lang w:val="ru-RU"/>
        </w:rPr>
        <w:t>Р</w:t>
      </w:r>
      <w:r w:rsidR="00796393" w:rsidRPr="00342D88">
        <w:rPr>
          <w:b/>
          <w:szCs w:val="28"/>
          <w:lang w:val="ru-RU"/>
        </w:rPr>
        <w:t>астительный и животный мир</w:t>
      </w:r>
    </w:p>
    <w:p w:rsidR="00420CB9" w:rsidRPr="00342D88" w:rsidRDefault="00420CB9" w:rsidP="00576F88">
      <w:pPr>
        <w:pStyle w:val="a0"/>
        <w:rPr>
          <w:szCs w:val="28"/>
          <w:lang w:val="ru-RU"/>
        </w:rPr>
      </w:pPr>
      <w:r w:rsidRPr="00342D88">
        <w:rPr>
          <w:szCs w:val="28"/>
          <w:lang w:val="ru-RU"/>
        </w:rPr>
        <w:t>Растительность сельского поселения представлена более 1700 видами растений, 140 видами мхов, 190 видами лишайников и другими растениями.</w:t>
      </w:r>
    </w:p>
    <w:p w:rsidR="00420CB9" w:rsidRPr="00342D88" w:rsidRDefault="00420CB9" w:rsidP="00576F88">
      <w:pPr>
        <w:pStyle w:val="a0"/>
        <w:rPr>
          <w:szCs w:val="28"/>
          <w:lang w:val="ru-RU"/>
        </w:rPr>
      </w:pPr>
      <w:r w:rsidRPr="00342D88">
        <w:rPr>
          <w:szCs w:val="28"/>
          <w:lang w:val="ru-RU"/>
        </w:rPr>
        <w:t xml:space="preserve">Наибольшей многочисленностью </w:t>
      </w:r>
      <w:r w:rsidR="00342D88" w:rsidRPr="00342D88">
        <w:rPr>
          <w:szCs w:val="28"/>
          <w:lang w:val="ru-RU"/>
        </w:rPr>
        <w:t>Крымского СП</w:t>
      </w:r>
      <w:r w:rsidRPr="00342D88">
        <w:rPr>
          <w:szCs w:val="28"/>
          <w:lang w:val="ru-RU"/>
        </w:rPr>
        <w:t xml:space="preserve"> обладают грызуны — сурки, су</w:t>
      </w:r>
      <w:r w:rsidRPr="00342D88">
        <w:rPr>
          <w:szCs w:val="28"/>
          <w:lang w:val="ru-RU"/>
        </w:rPr>
        <w:t>с</w:t>
      </w:r>
      <w:r w:rsidRPr="00342D88">
        <w:rPr>
          <w:szCs w:val="28"/>
          <w:lang w:val="ru-RU"/>
        </w:rPr>
        <w:t>лики, тушканчики, мыши и другие. Среди хищников самыми распространенными видами являются волки, лисы, хорьки, ласки, горностаи, перевязки, норки, барсуки и выдры. Н</w:t>
      </w:r>
      <w:r w:rsidRPr="00342D88">
        <w:rPr>
          <w:szCs w:val="28"/>
          <w:lang w:val="ru-RU"/>
        </w:rPr>
        <w:t>е</w:t>
      </w:r>
      <w:r w:rsidRPr="00342D88">
        <w:rPr>
          <w:szCs w:val="28"/>
          <w:lang w:val="ru-RU"/>
        </w:rPr>
        <w:t>которые животные занесены в Красную книгу и находятся под защитой государства.</w:t>
      </w:r>
    </w:p>
    <w:p w:rsidR="00420CB9" w:rsidRPr="00342D88" w:rsidRDefault="00420CB9" w:rsidP="00576F88">
      <w:pPr>
        <w:pStyle w:val="a0"/>
        <w:rPr>
          <w:szCs w:val="28"/>
          <w:lang w:val="ru-RU"/>
        </w:rPr>
      </w:pPr>
      <w:r w:rsidRPr="00342D88">
        <w:rPr>
          <w:szCs w:val="28"/>
          <w:lang w:val="ru-RU"/>
        </w:rPr>
        <w:t>В водоёмах области насчитывается около 100 видов рыб, большая часть из которых обитает в пресной воде: голавль, стерлядь, синец, линь, сом, карась, щука, вьюн и другие. Часть рыбы является проходной, обитая в море, но заходя на нерест в притоки рек.</w:t>
      </w:r>
    </w:p>
    <w:p w:rsidR="000F23FD" w:rsidRPr="00BA6343" w:rsidRDefault="007A7924" w:rsidP="00420CB9">
      <w:pPr>
        <w:pStyle w:val="a0"/>
        <w:spacing w:before="120"/>
        <w:rPr>
          <w:b/>
          <w:szCs w:val="28"/>
          <w:lang w:val="ru-RU"/>
        </w:rPr>
      </w:pPr>
      <w:r w:rsidRPr="00BA6343">
        <w:rPr>
          <w:b/>
          <w:szCs w:val="28"/>
          <w:lang w:val="ru-RU"/>
        </w:rPr>
        <w:t>Полезные ископаемые</w:t>
      </w:r>
    </w:p>
    <w:p w:rsidR="00693333" w:rsidRPr="00BA6343" w:rsidRDefault="00C571E0" w:rsidP="00CA5859">
      <w:pPr>
        <w:ind w:firstLine="709"/>
        <w:rPr>
          <w:lang w:eastAsia="ar-SA" w:bidi="en-US"/>
        </w:rPr>
      </w:pPr>
      <w:r w:rsidRPr="00BA6343">
        <w:rPr>
          <w:lang w:eastAsia="ar-SA" w:bidi="en-US"/>
        </w:rPr>
        <w:t>Н</w:t>
      </w:r>
      <w:r w:rsidR="00693333" w:rsidRPr="00BA6343">
        <w:rPr>
          <w:lang w:eastAsia="ar-SA" w:bidi="en-US"/>
        </w:rPr>
        <w:t xml:space="preserve">а территории </w:t>
      </w:r>
      <w:r w:rsidR="00781311" w:rsidRPr="00BA6343">
        <w:rPr>
          <w:lang w:eastAsia="ar-SA" w:bidi="en-US"/>
        </w:rPr>
        <w:t>Крымского</w:t>
      </w:r>
      <w:r w:rsidR="00863F78">
        <w:rPr>
          <w:lang w:eastAsia="ar-SA" w:bidi="en-US"/>
        </w:rPr>
        <w:t xml:space="preserve"> сельского поселения расположено</w:t>
      </w:r>
      <w:r w:rsidR="00693333" w:rsidRPr="00BA6343">
        <w:rPr>
          <w:lang w:eastAsia="ar-SA" w:bidi="en-US"/>
        </w:rPr>
        <w:t xml:space="preserve"> </w:t>
      </w:r>
      <w:r w:rsidR="00863F78">
        <w:rPr>
          <w:lang w:eastAsia="ar-SA" w:bidi="en-US"/>
        </w:rPr>
        <w:t xml:space="preserve">месторождение </w:t>
      </w:r>
      <w:r w:rsidR="00693333" w:rsidRPr="00BA6343">
        <w:rPr>
          <w:lang w:eastAsia="ar-SA" w:bidi="en-US"/>
        </w:rPr>
        <w:t>п</w:t>
      </w:r>
      <w:r w:rsidR="00693333" w:rsidRPr="00BA6343">
        <w:rPr>
          <w:lang w:eastAsia="ar-SA" w:bidi="en-US"/>
        </w:rPr>
        <w:t>о</w:t>
      </w:r>
      <w:r w:rsidR="00693333" w:rsidRPr="00BA6343">
        <w:rPr>
          <w:lang w:eastAsia="ar-SA" w:bidi="en-US"/>
        </w:rPr>
        <w:t>лезных ископаемых:</w:t>
      </w:r>
    </w:p>
    <w:p w:rsidR="004561A6" w:rsidRPr="00863F78" w:rsidRDefault="004561A6" w:rsidP="004561A6">
      <w:pPr>
        <w:numPr>
          <w:ilvl w:val="0"/>
          <w:numId w:val="8"/>
        </w:numPr>
        <w:rPr>
          <w:spacing w:val="2"/>
          <w:shd w:val="clear" w:color="auto" w:fill="FFFFFF"/>
          <w:lang w:eastAsia="ar-SA" w:bidi="en-US"/>
        </w:rPr>
      </w:pPr>
      <w:r w:rsidRPr="00863F78">
        <w:rPr>
          <w:spacing w:val="2"/>
          <w:shd w:val="clear" w:color="auto" w:fill="FFFFFF"/>
          <w:lang w:eastAsia="ar-SA" w:bidi="en-US"/>
        </w:rPr>
        <w:t>песок, к северо-западу от х. Крымский</w:t>
      </w:r>
      <w:r w:rsidR="00863F78">
        <w:rPr>
          <w:spacing w:val="2"/>
          <w:shd w:val="clear" w:color="auto" w:fill="FFFFFF"/>
          <w:lang w:eastAsia="ar-SA" w:bidi="en-US"/>
        </w:rPr>
        <w:t>.</w:t>
      </w:r>
    </w:p>
    <w:p w:rsidR="008C6D4D" w:rsidRPr="00193D89" w:rsidRDefault="00A5122F" w:rsidP="0045500F">
      <w:pPr>
        <w:pStyle w:val="3"/>
        <w:numPr>
          <w:ilvl w:val="2"/>
          <w:numId w:val="6"/>
        </w:numPr>
        <w:ind w:left="0" w:firstLine="0"/>
        <w:rPr>
          <w:szCs w:val="28"/>
        </w:rPr>
      </w:pPr>
      <w:bookmarkStart w:id="24" w:name="_Toc522808442"/>
      <w:bookmarkStart w:id="25" w:name="_Toc46410681"/>
      <w:bookmarkEnd w:id="19"/>
      <w:bookmarkEnd w:id="20"/>
      <w:bookmarkEnd w:id="21"/>
      <w:r w:rsidRPr="00193D89">
        <w:rPr>
          <w:szCs w:val="28"/>
        </w:rPr>
        <w:t>Демографическая ситуация</w:t>
      </w:r>
      <w:bookmarkEnd w:id="24"/>
      <w:bookmarkEnd w:id="25"/>
    </w:p>
    <w:p w:rsidR="007A10C5" w:rsidRPr="00193D89" w:rsidRDefault="007A10C5" w:rsidP="007A10C5">
      <w:pPr>
        <w:ind w:firstLine="709"/>
        <w:rPr>
          <w:szCs w:val="28"/>
          <w:lang w:eastAsia="ar-SA" w:bidi="en-US"/>
        </w:rPr>
      </w:pPr>
      <w:bookmarkStart w:id="26" w:name="_Toc370201485"/>
      <w:r w:rsidRPr="00193D89">
        <w:rPr>
          <w:szCs w:val="28"/>
          <w:lang w:eastAsia="ar-SA" w:bidi="en-US"/>
        </w:rPr>
        <w:t>Важнейшими социально-экономическими показателями формирования град</w:t>
      </w:r>
      <w:r w:rsidRPr="00193D89">
        <w:rPr>
          <w:szCs w:val="28"/>
          <w:lang w:eastAsia="ar-SA" w:bidi="en-US"/>
        </w:rPr>
        <w:t>о</w:t>
      </w:r>
      <w:r w:rsidRPr="00193D89">
        <w:rPr>
          <w:szCs w:val="28"/>
          <w:lang w:eastAsia="ar-SA" w:bidi="en-US"/>
        </w:rPr>
        <w:t xml:space="preserve">строительной системы любого уровня являются динамика численности населения. Наряду с природной, экономической и экологической составляющими они выступают в качестве основного фактора, влияющего на сбалансированное и устойчивое развитие территории </w:t>
      </w:r>
      <w:r w:rsidR="00781311" w:rsidRPr="00193D89">
        <w:rPr>
          <w:szCs w:val="28"/>
        </w:rPr>
        <w:t>Крымского</w:t>
      </w:r>
      <w:r w:rsidR="00733F30" w:rsidRPr="00193D89">
        <w:rPr>
          <w:szCs w:val="28"/>
        </w:rPr>
        <w:t xml:space="preserve"> СП</w:t>
      </w:r>
      <w:r w:rsidRPr="00193D89">
        <w:rPr>
          <w:szCs w:val="28"/>
          <w:lang w:eastAsia="ar-SA" w:bidi="en-US"/>
        </w:rPr>
        <w:t xml:space="preserve">. </w:t>
      </w:r>
    </w:p>
    <w:p w:rsidR="00B411EE" w:rsidRPr="00193D89" w:rsidRDefault="007A10C5" w:rsidP="00323000">
      <w:pPr>
        <w:ind w:firstLine="709"/>
        <w:rPr>
          <w:szCs w:val="28"/>
          <w:lang w:eastAsia="ar-SA" w:bidi="en-US"/>
        </w:rPr>
      </w:pPr>
      <w:r w:rsidRPr="00193D89">
        <w:rPr>
          <w:szCs w:val="28"/>
          <w:lang w:eastAsia="ar-SA" w:bidi="en-US"/>
        </w:rPr>
        <w:t xml:space="preserve">Динамика изменения численности населения </w:t>
      </w:r>
      <w:r w:rsidR="00781311" w:rsidRPr="00193D89">
        <w:rPr>
          <w:lang w:eastAsia="ar-SA" w:bidi="en-US"/>
        </w:rPr>
        <w:t>Крымского</w:t>
      </w:r>
      <w:r w:rsidR="00C40D4F" w:rsidRPr="00193D89">
        <w:rPr>
          <w:lang w:eastAsia="ar-SA" w:bidi="en-US"/>
        </w:rPr>
        <w:t xml:space="preserve"> СП </w:t>
      </w:r>
      <w:r w:rsidRPr="00193D89">
        <w:rPr>
          <w:szCs w:val="28"/>
          <w:lang w:eastAsia="ar-SA" w:bidi="en-US"/>
        </w:rPr>
        <w:t xml:space="preserve">за последние </w:t>
      </w:r>
      <w:r w:rsidR="009D00A6" w:rsidRPr="00193D89">
        <w:rPr>
          <w:szCs w:val="28"/>
          <w:lang w:eastAsia="ar-SA" w:bidi="en-US"/>
        </w:rPr>
        <w:t>5</w:t>
      </w:r>
      <w:r w:rsidRPr="00193D89">
        <w:rPr>
          <w:szCs w:val="28"/>
          <w:lang w:eastAsia="ar-SA" w:bidi="en-US"/>
        </w:rPr>
        <w:t xml:space="preserve"> лет проанализирована в таблице </w:t>
      </w:r>
      <w:r w:rsidR="00B5396D" w:rsidRPr="00193D89">
        <w:rPr>
          <w:szCs w:val="28"/>
          <w:lang w:eastAsia="ar-SA" w:bidi="en-US"/>
        </w:rPr>
        <w:t>2.1</w:t>
      </w:r>
      <w:r w:rsidR="00BB4C46" w:rsidRPr="00193D89">
        <w:rPr>
          <w:szCs w:val="28"/>
          <w:lang w:eastAsia="ar-SA" w:bidi="en-US"/>
        </w:rPr>
        <w:t>.</w:t>
      </w:r>
    </w:p>
    <w:p w:rsidR="007A10C5" w:rsidRPr="00193D89" w:rsidRDefault="00947B09" w:rsidP="00D765A2">
      <w:pPr>
        <w:spacing w:before="120"/>
        <w:jc w:val="right"/>
        <w:rPr>
          <w:b/>
          <w:i/>
          <w:szCs w:val="28"/>
          <w:lang w:eastAsia="ar-SA" w:bidi="en-US"/>
        </w:rPr>
      </w:pPr>
      <w:r w:rsidRPr="00193D89">
        <w:rPr>
          <w:b/>
          <w:i/>
          <w:szCs w:val="28"/>
          <w:lang w:eastAsia="ar-SA" w:bidi="en-US"/>
        </w:rPr>
        <w:t xml:space="preserve">Таблица </w:t>
      </w:r>
      <w:r w:rsidR="00B5396D" w:rsidRPr="00193D89">
        <w:rPr>
          <w:b/>
          <w:i/>
          <w:szCs w:val="28"/>
          <w:lang w:eastAsia="ar-SA" w:bidi="en-US"/>
        </w:rPr>
        <w:t>2.1</w:t>
      </w:r>
    </w:p>
    <w:p w:rsidR="007A10C5" w:rsidRPr="00193D89" w:rsidRDefault="007A10C5" w:rsidP="00D765A2">
      <w:pPr>
        <w:keepNext/>
        <w:suppressAutoHyphens/>
        <w:spacing w:after="120"/>
        <w:jc w:val="center"/>
        <w:rPr>
          <w:b/>
          <w:i/>
          <w:szCs w:val="28"/>
          <w:lang w:eastAsia="ar-SA" w:bidi="en-US"/>
        </w:rPr>
      </w:pPr>
      <w:r w:rsidRPr="00193D89">
        <w:rPr>
          <w:b/>
          <w:i/>
          <w:szCs w:val="28"/>
          <w:lang w:eastAsia="ar-SA" w:bidi="en-US"/>
        </w:rPr>
        <w:t xml:space="preserve">Динамика изменения </w:t>
      </w:r>
      <w:r w:rsidR="002F68B9" w:rsidRPr="00193D89">
        <w:rPr>
          <w:b/>
          <w:i/>
          <w:szCs w:val="28"/>
          <w:lang w:eastAsia="ar-SA" w:bidi="en-US"/>
        </w:rPr>
        <w:t>численности населения</w:t>
      </w:r>
      <w:r w:rsidR="002F68B9" w:rsidRPr="00193D89">
        <w:rPr>
          <w:b/>
          <w:i/>
          <w:szCs w:val="28"/>
          <w:lang w:eastAsia="ar-SA" w:bidi="en-US"/>
        </w:rPr>
        <w:br/>
      </w:r>
      <w:r w:rsidR="00781311" w:rsidRPr="00193D89">
        <w:rPr>
          <w:b/>
          <w:i/>
          <w:szCs w:val="28"/>
          <w:lang w:eastAsia="ar-SA" w:bidi="en-US"/>
        </w:rPr>
        <w:t>Крымского</w:t>
      </w:r>
      <w:r w:rsidR="00C40D4F" w:rsidRPr="00193D89">
        <w:rPr>
          <w:b/>
          <w:i/>
          <w:szCs w:val="28"/>
          <w:lang w:eastAsia="ar-SA" w:bidi="en-US"/>
        </w:rPr>
        <w:t xml:space="preserve"> СП </w:t>
      </w:r>
      <w:r w:rsidR="00FC31B9" w:rsidRPr="00193D89">
        <w:rPr>
          <w:b/>
          <w:i/>
          <w:szCs w:val="28"/>
          <w:lang w:eastAsia="ar-SA" w:bidi="en-US"/>
        </w:rPr>
        <w:t>(данные на начало года)</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28" w:type="dxa"/>
          <w:right w:w="28" w:type="dxa"/>
        </w:tblCellMar>
        <w:tblLook w:val="04A0"/>
      </w:tblPr>
      <w:tblGrid>
        <w:gridCol w:w="3970"/>
        <w:gridCol w:w="1088"/>
        <w:gridCol w:w="1088"/>
        <w:gridCol w:w="1088"/>
        <w:gridCol w:w="1088"/>
        <w:gridCol w:w="1088"/>
      </w:tblGrid>
      <w:tr w:rsidR="0051780A" w:rsidRPr="004913BE" w:rsidTr="00C77EA1">
        <w:trPr>
          <w:trHeight w:val="354"/>
        </w:trPr>
        <w:tc>
          <w:tcPr>
            <w:tcW w:w="2109" w:type="pct"/>
            <w:shd w:val="clear" w:color="auto" w:fill="D9D9D9" w:themeFill="background1" w:themeFillShade="D9"/>
          </w:tcPr>
          <w:p w:rsidR="0051780A" w:rsidRPr="00193D89" w:rsidRDefault="0051780A" w:rsidP="00D765A2">
            <w:pPr>
              <w:jc w:val="center"/>
              <w:rPr>
                <w:b/>
                <w:i/>
              </w:rPr>
            </w:pPr>
            <w:r w:rsidRPr="00193D89">
              <w:rPr>
                <w:b/>
                <w:i/>
                <w:sz w:val="22"/>
                <w:szCs w:val="22"/>
              </w:rPr>
              <w:t>Показатели</w:t>
            </w:r>
          </w:p>
        </w:tc>
        <w:tc>
          <w:tcPr>
            <w:tcW w:w="578" w:type="pct"/>
            <w:shd w:val="clear" w:color="auto" w:fill="D9D9D9" w:themeFill="background1" w:themeFillShade="D9"/>
          </w:tcPr>
          <w:p w:rsidR="0051780A" w:rsidRPr="00193D89" w:rsidRDefault="00193D89" w:rsidP="00D765A2">
            <w:pPr>
              <w:jc w:val="center"/>
              <w:rPr>
                <w:b/>
                <w:i/>
              </w:rPr>
            </w:pPr>
            <w:r>
              <w:rPr>
                <w:b/>
                <w:i/>
                <w:sz w:val="22"/>
                <w:szCs w:val="22"/>
              </w:rPr>
              <w:t>2015</w:t>
            </w:r>
            <w:r w:rsidR="0051780A" w:rsidRPr="00193D89">
              <w:rPr>
                <w:b/>
                <w:i/>
                <w:sz w:val="22"/>
                <w:szCs w:val="22"/>
              </w:rPr>
              <w:t xml:space="preserve"> год</w:t>
            </w:r>
          </w:p>
        </w:tc>
        <w:tc>
          <w:tcPr>
            <w:tcW w:w="578" w:type="pct"/>
            <w:shd w:val="clear" w:color="auto" w:fill="D9D9D9" w:themeFill="background1" w:themeFillShade="D9"/>
          </w:tcPr>
          <w:p w:rsidR="0051780A" w:rsidRPr="00193D89" w:rsidRDefault="00193D89" w:rsidP="00D765A2">
            <w:pPr>
              <w:jc w:val="center"/>
              <w:rPr>
                <w:b/>
                <w:i/>
              </w:rPr>
            </w:pPr>
            <w:r>
              <w:rPr>
                <w:b/>
                <w:i/>
                <w:sz w:val="22"/>
                <w:szCs w:val="22"/>
              </w:rPr>
              <w:t>2016</w:t>
            </w:r>
            <w:r w:rsidR="0051780A" w:rsidRPr="00193D89">
              <w:rPr>
                <w:b/>
                <w:i/>
                <w:sz w:val="22"/>
                <w:szCs w:val="22"/>
              </w:rPr>
              <w:t xml:space="preserve"> год</w:t>
            </w:r>
          </w:p>
        </w:tc>
        <w:tc>
          <w:tcPr>
            <w:tcW w:w="578" w:type="pct"/>
            <w:shd w:val="clear" w:color="auto" w:fill="D9D9D9" w:themeFill="background1" w:themeFillShade="D9"/>
          </w:tcPr>
          <w:p w:rsidR="0051780A" w:rsidRPr="00193D89" w:rsidRDefault="00193D89" w:rsidP="00D765A2">
            <w:pPr>
              <w:jc w:val="center"/>
              <w:rPr>
                <w:b/>
                <w:i/>
              </w:rPr>
            </w:pPr>
            <w:r>
              <w:rPr>
                <w:b/>
                <w:i/>
                <w:sz w:val="22"/>
                <w:szCs w:val="22"/>
              </w:rPr>
              <w:t>2017</w:t>
            </w:r>
            <w:r w:rsidR="0051780A" w:rsidRPr="00193D89">
              <w:rPr>
                <w:b/>
                <w:i/>
                <w:sz w:val="22"/>
                <w:szCs w:val="22"/>
              </w:rPr>
              <w:t xml:space="preserve"> год</w:t>
            </w:r>
          </w:p>
        </w:tc>
        <w:tc>
          <w:tcPr>
            <w:tcW w:w="578" w:type="pct"/>
            <w:shd w:val="clear" w:color="auto" w:fill="D9D9D9" w:themeFill="background1" w:themeFillShade="D9"/>
          </w:tcPr>
          <w:p w:rsidR="0051780A" w:rsidRPr="00193D89" w:rsidRDefault="00193D89" w:rsidP="00D765A2">
            <w:pPr>
              <w:jc w:val="center"/>
              <w:rPr>
                <w:b/>
                <w:i/>
              </w:rPr>
            </w:pPr>
            <w:r>
              <w:rPr>
                <w:b/>
                <w:i/>
                <w:sz w:val="22"/>
                <w:szCs w:val="22"/>
              </w:rPr>
              <w:t>2018</w:t>
            </w:r>
            <w:r w:rsidR="0051780A" w:rsidRPr="00193D89">
              <w:rPr>
                <w:b/>
                <w:i/>
                <w:sz w:val="22"/>
                <w:szCs w:val="22"/>
              </w:rPr>
              <w:t xml:space="preserve"> год</w:t>
            </w:r>
          </w:p>
        </w:tc>
        <w:tc>
          <w:tcPr>
            <w:tcW w:w="578" w:type="pct"/>
            <w:shd w:val="clear" w:color="auto" w:fill="D9D9D9" w:themeFill="background1" w:themeFillShade="D9"/>
          </w:tcPr>
          <w:p w:rsidR="0051780A" w:rsidRPr="00193D89" w:rsidRDefault="00193D89" w:rsidP="00D765A2">
            <w:pPr>
              <w:jc w:val="center"/>
              <w:rPr>
                <w:b/>
                <w:i/>
              </w:rPr>
            </w:pPr>
            <w:r>
              <w:rPr>
                <w:b/>
                <w:i/>
                <w:sz w:val="22"/>
                <w:szCs w:val="22"/>
              </w:rPr>
              <w:t>2019</w:t>
            </w:r>
            <w:r w:rsidR="0051780A" w:rsidRPr="00193D89">
              <w:rPr>
                <w:b/>
                <w:i/>
                <w:sz w:val="22"/>
                <w:szCs w:val="22"/>
              </w:rPr>
              <w:t xml:space="preserve"> год</w:t>
            </w:r>
          </w:p>
        </w:tc>
      </w:tr>
      <w:tr w:rsidR="00193D89" w:rsidRPr="004913BE" w:rsidTr="00E866FA">
        <w:trPr>
          <w:trHeight w:val="78"/>
        </w:trPr>
        <w:tc>
          <w:tcPr>
            <w:tcW w:w="2109" w:type="pct"/>
            <w:shd w:val="clear" w:color="auto" w:fill="D9D9D9" w:themeFill="background1" w:themeFillShade="D9"/>
          </w:tcPr>
          <w:p w:rsidR="00193D89" w:rsidRPr="00193D89" w:rsidRDefault="00193D89" w:rsidP="0051780A">
            <w:pPr>
              <w:rPr>
                <w:b/>
                <w:i/>
              </w:rPr>
            </w:pPr>
            <w:r w:rsidRPr="00193D89">
              <w:rPr>
                <w:b/>
                <w:i/>
                <w:sz w:val="22"/>
                <w:szCs w:val="22"/>
              </w:rPr>
              <w:t>Крымское СП, чел.</w:t>
            </w:r>
          </w:p>
        </w:tc>
        <w:tc>
          <w:tcPr>
            <w:tcW w:w="578" w:type="pct"/>
            <w:shd w:val="clear" w:color="auto" w:fill="FFFFFF" w:themeFill="background1"/>
          </w:tcPr>
          <w:p w:rsidR="00193D89" w:rsidRPr="00193D89" w:rsidRDefault="00193D89" w:rsidP="00F750AE">
            <w:pPr>
              <w:jc w:val="center"/>
              <w:rPr>
                <w:highlight w:val="yellow"/>
              </w:rPr>
            </w:pPr>
            <w:r w:rsidRPr="00193D89">
              <w:rPr>
                <w:sz w:val="22"/>
                <w:szCs w:val="22"/>
              </w:rPr>
              <w:t>2183</w:t>
            </w:r>
          </w:p>
        </w:tc>
        <w:tc>
          <w:tcPr>
            <w:tcW w:w="578" w:type="pct"/>
            <w:shd w:val="clear" w:color="auto" w:fill="FFFFFF" w:themeFill="background1"/>
          </w:tcPr>
          <w:p w:rsidR="00193D89" w:rsidRPr="00193D89" w:rsidRDefault="00193D89" w:rsidP="00F750AE">
            <w:pPr>
              <w:jc w:val="center"/>
              <w:rPr>
                <w:highlight w:val="yellow"/>
              </w:rPr>
            </w:pPr>
            <w:r w:rsidRPr="00193D89">
              <w:rPr>
                <w:sz w:val="22"/>
                <w:szCs w:val="22"/>
              </w:rPr>
              <w:t>2113</w:t>
            </w:r>
          </w:p>
        </w:tc>
        <w:tc>
          <w:tcPr>
            <w:tcW w:w="578" w:type="pct"/>
            <w:shd w:val="clear" w:color="auto" w:fill="FFFFFF" w:themeFill="background1"/>
          </w:tcPr>
          <w:p w:rsidR="00193D89" w:rsidRPr="00193D89" w:rsidRDefault="00193D89" w:rsidP="00F750AE">
            <w:pPr>
              <w:jc w:val="center"/>
              <w:rPr>
                <w:highlight w:val="yellow"/>
              </w:rPr>
            </w:pPr>
            <w:r w:rsidRPr="00193D89">
              <w:rPr>
                <w:sz w:val="22"/>
                <w:szCs w:val="22"/>
              </w:rPr>
              <w:t>2061</w:t>
            </w:r>
          </w:p>
        </w:tc>
        <w:tc>
          <w:tcPr>
            <w:tcW w:w="578" w:type="pct"/>
            <w:shd w:val="clear" w:color="auto" w:fill="FFFFFF" w:themeFill="background1"/>
          </w:tcPr>
          <w:p w:rsidR="00193D89" w:rsidRPr="00193D89" w:rsidRDefault="00193D89" w:rsidP="00F750AE">
            <w:pPr>
              <w:jc w:val="center"/>
              <w:rPr>
                <w:highlight w:val="yellow"/>
              </w:rPr>
            </w:pPr>
            <w:r w:rsidRPr="00193D89">
              <w:rPr>
                <w:sz w:val="22"/>
                <w:szCs w:val="22"/>
              </w:rPr>
              <w:t>2056</w:t>
            </w:r>
          </w:p>
        </w:tc>
        <w:tc>
          <w:tcPr>
            <w:tcW w:w="578" w:type="pct"/>
            <w:shd w:val="clear" w:color="auto" w:fill="FFFFFF" w:themeFill="background1"/>
          </w:tcPr>
          <w:p w:rsidR="00193D89" w:rsidRPr="00193D89" w:rsidRDefault="00193D89" w:rsidP="003D085C">
            <w:pPr>
              <w:jc w:val="center"/>
              <w:rPr>
                <w:highlight w:val="yellow"/>
              </w:rPr>
            </w:pPr>
            <w:r w:rsidRPr="00193D89">
              <w:rPr>
                <w:sz w:val="22"/>
                <w:szCs w:val="22"/>
              </w:rPr>
              <w:t>2030</w:t>
            </w:r>
          </w:p>
        </w:tc>
      </w:tr>
    </w:tbl>
    <w:p w:rsidR="006B1840" w:rsidRPr="00193D89" w:rsidRDefault="007A10C5" w:rsidP="006B1840">
      <w:pPr>
        <w:spacing w:before="120"/>
        <w:ind w:firstLine="709"/>
        <w:rPr>
          <w:szCs w:val="28"/>
          <w:lang w:eastAsia="ar-SA" w:bidi="en-US"/>
        </w:rPr>
      </w:pPr>
      <w:r w:rsidRPr="00193D89">
        <w:rPr>
          <w:szCs w:val="28"/>
          <w:lang w:eastAsia="ar-SA" w:bidi="en-US"/>
        </w:rPr>
        <w:t xml:space="preserve">Из таблицы </w:t>
      </w:r>
      <w:r w:rsidR="00717201" w:rsidRPr="00193D89">
        <w:rPr>
          <w:szCs w:val="28"/>
          <w:lang w:eastAsia="ar-SA" w:bidi="en-US"/>
        </w:rPr>
        <w:t xml:space="preserve">2.1 </w:t>
      </w:r>
      <w:r w:rsidRPr="00193D89">
        <w:rPr>
          <w:szCs w:val="28"/>
          <w:lang w:eastAsia="ar-SA" w:bidi="en-US"/>
        </w:rPr>
        <w:t xml:space="preserve">следует, что с </w:t>
      </w:r>
      <w:r w:rsidR="00193D89" w:rsidRPr="00193D89">
        <w:rPr>
          <w:szCs w:val="28"/>
          <w:lang w:eastAsia="ar-SA" w:bidi="en-US"/>
        </w:rPr>
        <w:t>2015</w:t>
      </w:r>
      <w:r w:rsidRPr="00193D89">
        <w:rPr>
          <w:szCs w:val="28"/>
          <w:lang w:eastAsia="ar-SA" w:bidi="en-US"/>
        </w:rPr>
        <w:t xml:space="preserve"> г. </w:t>
      </w:r>
      <w:r w:rsidR="00676DEC" w:rsidRPr="00193D89">
        <w:rPr>
          <w:szCs w:val="28"/>
          <w:lang w:eastAsia="ar-SA" w:bidi="en-US"/>
        </w:rPr>
        <w:t xml:space="preserve">по </w:t>
      </w:r>
      <w:r w:rsidR="00193D89" w:rsidRPr="00193D89">
        <w:rPr>
          <w:szCs w:val="28"/>
          <w:lang w:eastAsia="ar-SA" w:bidi="en-US"/>
        </w:rPr>
        <w:t>2019</w:t>
      </w:r>
      <w:r w:rsidRPr="00193D89">
        <w:rPr>
          <w:szCs w:val="28"/>
          <w:lang w:eastAsia="ar-SA" w:bidi="en-US"/>
        </w:rPr>
        <w:t xml:space="preserve"> г. численность</w:t>
      </w:r>
      <w:r w:rsidR="00FD08C0" w:rsidRPr="00193D89">
        <w:rPr>
          <w:szCs w:val="28"/>
          <w:lang w:eastAsia="ar-SA" w:bidi="en-US"/>
        </w:rPr>
        <w:t xml:space="preserve"> населения</w:t>
      </w:r>
      <w:r w:rsidRPr="00193D89">
        <w:rPr>
          <w:szCs w:val="28"/>
          <w:lang w:eastAsia="ar-SA" w:bidi="en-US"/>
        </w:rPr>
        <w:t xml:space="preserve"> </w:t>
      </w:r>
      <w:r w:rsidR="00781311" w:rsidRPr="00193D89">
        <w:rPr>
          <w:szCs w:val="28"/>
        </w:rPr>
        <w:t>Крымского</w:t>
      </w:r>
      <w:r w:rsidR="00BE01F1" w:rsidRPr="00193D89">
        <w:rPr>
          <w:szCs w:val="28"/>
        </w:rPr>
        <w:t xml:space="preserve"> СП </w:t>
      </w:r>
      <w:r w:rsidR="00EF4EE7" w:rsidRPr="00193D89">
        <w:rPr>
          <w:szCs w:val="28"/>
          <w:lang w:eastAsia="ar-SA" w:bidi="en-US"/>
        </w:rPr>
        <w:t>уменьшилась</w:t>
      </w:r>
      <w:r w:rsidR="00F750AE" w:rsidRPr="00193D89">
        <w:rPr>
          <w:szCs w:val="28"/>
          <w:lang w:eastAsia="ar-SA" w:bidi="en-US"/>
        </w:rPr>
        <w:t xml:space="preserve"> на </w:t>
      </w:r>
      <w:r w:rsidR="00193D89" w:rsidRPr="00193D89">
        <w:rPr>
          <w:szCs w:val="28"/>
          <w:lang w:eastAsia="ar-SA" w:bidi="en-US"/>
        </w:rPr>
        <w:t>153</w:t>
      </w:r>
      <w:r w:rsidR="00B4434D" w:rsidRPr="00193D89">
        <w:rPr>
          <w:szCs w:val="28"/>
          <w:lang w:eastAsia="ar-SA" w:bidi="en-US"/>
        </w:rPr>
        <w:t xml:space="preserve"> чел.</w:t>
      </w:r>
    </w:p>
    <w:p w:rsidR="00C129D8" w:rsidRPr="00193D89" w:rsidRDefault="00C129D8" w:rsidP="006B1840">
      <w:pPr>
        <w:spacing w:before="120"/>
        <w:ind w:firstLine="709"/>
        <w:rPr>
          <w:szCs w:val="28"/>
          <w:lang w:eastAsia="ar-SA" w:bidi="en-US"/>
        </w:rPr>
      </w:pPr>
      <w:r w:rsidRPr="00193D89">
        <w:rPr>
          <w:noProof/>
          <w:szCs w:val="28"/>
        </w:rPr>
        <w:lastRenderedPageBreak/>
        <w:drawing>
          <wp:inline distT="0" distB="0" distL="0" distR="0">
            <wp:extent cx="4733925" cy="2695575"/>
            <wp:effectExtent l="0" t="0" r="9525" b="9525"/>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97226" w:rsidRPr="004913BE" w:rsidRDefault="00897226" w:rsidP="00976186">
      <w:pPr>
        <w:jc w:val="center"/>
        <w:rPr>
          <w:highlight w:val="yellow"/>
          <w:lang w:eastAsia="ar-SA" w:bidi="en-US"/>
        </w:rPr>
      </w:pPr>
    </w:p>
    <w:p w:rsidR="00717201" w:rsidRPr="00954B64" w:rsidRDefault="00717201" w:rsidP="00A41681">
      <w:pPr>
        <w:keepNext/>
        <w:suppressAutoHyphens/>
        <w:spacing w:before="120" w:after="120"/>
        <w:jc w:val="center"/>
        <w:rPr>
          <w:b/>
          <w:i/>
          <w:szCs w:val="28"/>
          <w:lang w:eastAsia="ar-SA" w:bidi="en-US"/>
        </w:rPr>
      </w:pPr>
      <w:r w:rsidRPr="00954B64">
        <w:rPr>
          <w:b/>
          <w:i/>
          <w:szCs w:val="28"/>
          <w:lang w:eastAsia="ar-SA" w:bidi="en-US"/>
        </w:rPr>
        <w:t xml:space="preserve">Рисунок 2.1 Динамика изменения численности населения </w:t>
      </w:r>
      <w:r w:rsidR="00781311" w:rsidRPr="00954B64">
        <w:rPr>
          <w:b/>
          <w:i/>
          <w:szCs w:val="28"/>
          <w:lang w:eastAsia="ar-SA" w:bidi="en-US"/>
        </w:rPr>
        <w:t>Крымского</w:t>
      </w:r>
      <w:r w:rsidR="00C40D4F" w:rsidRPr="00954B64">
        <w:rPr>
          <w:b/>
          <w:i/>
          <w:szCs w:val="28"/>
          <w:lang w:eastAsia="ar-SA" w:bidi="en-US"/>
        </w:rPr>
        <w:t xml:space="preserve"> СП</w:t>
      </w:r>
      <w:r w:rsidR="002F3C0A">
        <w:rPr>
          <w:b/>
          <w:i/>
          <w:szCs w:val="28"/>
          <w:lang w:eastAsia="ar-SA" w:bidi="en-US"/>
        </w:rPr>
        <w:br/>
      </w:r>
      <w:r w:rsidR="00954B64" w:rsidRPr="00954B64">
        <w:rPr>
          <w:b/>
          <w:i/>
          <w:szCs w:val="28"/>
          <w:lang w:eastAsia="ar-SA" w:bidi="en-US"/>
        </w:rPr>
        <w:t>(2015-2019</w:t>
      </w:r>
      <w:r w:rsidRPr="00954B64">
        <w:rPr>
          <w:b/>
          <w:i/>
          <w:szCs w:val="28"/>
          <w:lang w:eastAsia="ar-SA" w:bidi="en-US"/>
        </w:rPr>
        <w:t xml:space="preserve"> гг.</w:t>
      </w:r>
      <w:r w:rsidR="00FC31B9" w:rsidRPr="00954B64">
        <w:rPr>
          <w:b/>
          <w:i/>
          <w:szCs w:val="28"/>
          <w:lang w:eastAsia="ar-SA" w:bidi="en-US"/>
        </w:rPr>
        <w:t>, данные на начало года</w:t>
      </w:r>
      <w:r w:rsidRPr="00954B64">
        <w:rPr>
          <w:b/>
          <w:i/>
          <w:szCs w:val="28"/>
          <w:lang w:eastAsia="ar-SA" w:bidi="en-US"/>
        </w:rPr>
        <w:t>)</w:t>
      </w:r>
    </w:p>
    <w:p w:rsidR="007A10C5" w:rsidRPr="00954B64" w:rsidRDefault="007A10C5" w:rsidP="007A10C5">
      <w:pPr>
        <w:ind w:firstLine="709"/>
        <w:rPr>
          <w:szCs w:val="28"/>
          <w:lang w:eastAsia="ar-SA" w:bidi="en-US"/>
        </w:rPr>
      </w:pPr>
      <w:r w:rsidRPr="00954B64">
        <w:rPr>
          <w:szCs w:val="28"/>
          <w:lang w:eastAsia="ar-SA" w:bidi="en-US"/>
        </w:rPr>
        <w:t xml:space="preserve">Показатели естественного воспроизводства населения </w:t>
      </w:r>
      <w:r w:rsidR="00781311" w:rsidRPr="00954B64">
        <w:rPr>
          <w:lang w:eastAsia="ar-SA" w:bidi="en-US"/>
        </w:rPr>
        <w:t>Крымского</w:t>
      </w:r>
      <w:r w:rsidR="005C071E" w:rsidRPr="00954B64">
        <w:rPr>
          <w:lang w:eastAsia="ar-SA" w:bidi="en-US"/>
        </w:rPr>
        <w:t xml:space="preserve"> СП </w:t>
      </w:r>
      <w:r w:rsidR="00241E98" w:rsidRPr="00954B64">
        <w:rPr>
          <w:szCs w:val="28"/>
          <w:lang w:eastAsia="ar-SA" w:bidi="en-US"/>
        </w:rPr>
        <w:t>представл</w:t>
      </w:r>
      <w:r w:rsidR="00241E98" w:rsidRPr="00954B64">
        <w:rPr>
          <w:szCs w:val="28"/>
          <w:lang w:eastAsia="ar-SA" w:bidi="en-US"/>
        </w:rPr>
        <w:t>е</w:t>
      </w:r>
      <w:r w:rsidR="00241E98" w:rsidRPr="00954B64">
        <w:rPr>
          <w:szCs w:val="28"/>
          <w:lang w:eastAsia="ar-SA" w:bidi="en-US"/>
        </w:rPr>
        <w:t>ны в таблице</w:t>
      </w:r>
      <w:r w:rsidR="00F96300" w:rsidRPr="00954B64">
        <w:rPr>
          <w:szCs w:val="28"/>
          <w:lang w:eastAsia="ar-SA" w:bidi="en-US"/>
        </w:rPr>
        <w:t xml:space="preserve"> </w:t>
      </w:r>
      <w:r w:rsidR="00FF3956" w:rsidRPr="00954B64">
        <w:rPr>
          <w:szCs w:val="28"/>
          <w:lang w:eastAsia="ar-SA" w:bidi="en-US"/>
        </w:rPr>
        <w:t>2.</w:t>
      </w:r>
      <w:r w:rsidR="00744636" w:rsidRPr="00954B64">
        <w:rPr>
          <w:szCs w:val="28"/>
          <w:lang w:eastAsia="ar-SA" w:bidi="en-US"/>
        </w:rPr>
        <w:t>2</w:t>
      </w:r>
      <w:r w:rsidRPr="00954B64">
        <w:rPr>
          <w:szCs w:val="28"/>
          <w:lang w:eastAsia="ar-SA" w:bidi="en-US"/>
        </w:rPr>
        <w:t>.</w:t>
      </w:r>
    </w:p>
    <w:p w:rsidR="00D643DE" w:rsidRPr="00954B64" w:rsidRDefault="00D643DE" w:rsidP="00D643DE">
      <w:pPr>
        <w:spacing w:before="120"/>
        <w:jc w:val="right"/>
        <w:rPr>
          <w:b/>
          <w:i/>
          <w:szCs w:val="28"/>
          <w:lang w:eastAsia="ar-SA" w:bidi="en-US"/>
        </w:rPr>
      </w:pPr>
      <w:r w:rsidRPr="00954B64">
        <w:rPr>
          <w:b/>
          <w:i/>
          <w:szCs w:val="28"/>
          <w:lang w:eastAsia="ar-SA" w:bidi="en-US"/>
        </w:rPr>
        <w:t xml:space="preserve">Таблица </w:t>
      </w:r>
      <w:r w:rsidR="00744636" w:rsidRPr="00954B64">
        <w:rPr>
          <w:b/>
          <w:i/>
          <w:szCs w:val="28"/>
          <w:lang w:eastAsia="ar-SA" w:bidi="en-US"/>
        </w:rPr>
        <w:t>2.2</w:t>
      </w:r>
    </w:p>
    <w:p w:rsidR="00D643DE" w:rsidRPr="00954B64" w:rsidRDefault="00D643DE" w:rsidP="00D643DE">
      <w:pPr>
        <w:keepNext/>
        <w:suppressAutoHyphens/>
        <w:spacing w:after="120"/>
        <w:jc w:val="center"/>
        <w:rPr>
          <w:b/>
          <w:i/>
          <w:szCs w:val="28"/>
          <w:lang w:eastAsia="ar-SA" w:bidi="en-US"/>
        </w:rPr>
      </w:pPr>
      <w:r w:rsidRPr="00954B64">
        <w:rPr>
          <w:b/>
          <w:i/>
          <w:szCs w:val="28"/>
          <w:lang w:eastAsia="ar-SA" w:bidi="en-US"/>
        </w:rPr>
        <w:t xml:space="preserve">Динамика показателей естественного воспроизводства населения </w:t>
      </w:r>
      <w:r w:rsidR="00781311" w:rsidRPr="00954B64">
        <w:rPr>
          <w:b/>
          <w:i/>
          <w:szCs w:val="28"/>
          <w:lang w:eastAsia="ar-SA" w:bidi="en-US"/>
        </w:rPr>
        <w:t>Крымского</w:t>
      </w:r>
      <w:r w:rsidR="00C40D4F" w:rsidRPr="00954B64">
        <w:rPr>
          <w:b/>
          <w:i/>
          <w:szCs w:val="28"/>
          <w:lang w:eastAsia="ar-SA" w:bidi="en-US"/>
        </w:rPr>
        <w:t xml:space="preserve"> СП</w:t>
      </w:r>
      <w:r w:rsidRPr="00954B64">
        <w:rPr>
          <w:b/>
          <w:i/>
          <w:szCs w:val="28"/>
          <w:lang w:eastAsia="ar-SA" w:bidi="en-US"/>
        </w:rPr>
        <w:t>, чел.</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28" w:type="dxa"/>
          <w:right w:w="28" w:type="dxa"/>
        </w:tblCellMar>
        <w:tblLook w:val="06A0"/>
      </w:tblPr>
      <w:tblGrid>
        <w:gridCol w:w="5840"/>
        <w:gridCol w:w="723"/>
        <w:gridCol w:w="715"/>
        <w:gridCol w:w="715"/>
        <w:gridCol w:w="715"/>
        <w:gridCol w:w="702"/>
      </w:tblGrid>
      <w:tr w:rsidR="00B80457" w:rsidRPr="004913BE" w:rsidTr="00B80457">
        <w:trPr>
          <w:trHeight w:val="220"/>
        </w:trPr>
        <w:tc>
          <w:tcPr>
            <w:tcW w:w="3103" w:type="pct"/>
            <w:shd w:val="clear" w:color="auto" w:fill="D9D9D9" w:themeFill="background1" w:themeFillShade="D9"/>
          </w:tcPr>
          <w:p w:rsidR="00B80457" w:rsidRPr="00954B64" w:rsidRDefault="00B80457" w:rsidP="00C038FA">
            <w:pPr>
              <w:jc w:val="center"/>
              <w:rPr>
                <w:b/>
                <w:i/>
              </w:rPr>
            </w:pPr>
            <w:r w:rsidRPr="00954B64">
              <w:rPr>
                <w:b/>
                <w:i/>
                <w:sz w:val="22"/>
                <w:szCs w:val="22"/>
              </w:rPr>
              <w:t>Показатели</w:t>
            </w:r>
          </w:p>
        </w:tc>
        <w:tc>
          <w:tcPr>
            <w:tcW w:w="384" w:type="pct"/>
            <w:shd w:val="clear" w:color="auto" w:fill="auto"/>
          </w:tcPr>
          <w:p w:rsidR="00B80457" w:rsidRPr="00954B64" w:rsidRDefault="00954B64" w:rsidP="006C36CF">
            <w:pPr>
              <w:jc w:val="center"/>
              <w:rPr>
                <w:b/>
                <w:i/>
              </w:rPr>
            </w:pPr>
            <w:r w:rsidRPr="00954B64">
              <w:rPr>
                <w:b/>
                <w:i/>
                <w:sz w:val="22"/>
                <w:szCs w:val="22"/>
              </w:rPr>
              <w:t>2015</w:t>
            </w:r>
            <w:r w:rsidR="00B80457" w:rsidRPr="00954B64">
              <w:rPr>
                <w:b/>
                <w:i/>
                <w:sz w:val="22"/>
                <w:szCs w:val="22"/>
              </w:rPr>
              <w:t xml:space="preserve"> год</w:t>
            </w:r>
          </w:p>
        </w:tc>
        <w:tc>
          <w:tcPr>
            <w:tcW w:w="380" w:type="pct"/>
          </w:tcPr>
          <w:p w:rsidR="00B80457" w:rsidRPr="00954B64" w:rsidRDefault="00954B64" w:rsidP="006C36CF">
            <w:pPr>
              <w:jc w:val="center"/>
              <w:rPr>
                <w:b/>
                <w:i/>
              </w:rPr>
            </w:pPr>
            <w:r w:rsidRPr="00954B64">
              <w:rPr>
                <w:b/>
                <w:i/>
                <w:sz w:val="22"/>
                <w:szCs w:val="22"/>
              </w:rPr>
              <w:t>2016</w:t>
            </w:r>
            <w:r w:rsidR="00B80457" w:rsidRPr="00954B64">
              <w:rPr>
                <w:b/>
                <w:i/>
                <w:sz w:val="22"/>
                <w:szCs w:val="22"/>
              </w:rPr>
              <w:t xml:space="preserve"> год</w:t>
            </w:r>
          </w:p>
        </w:tc>
        <w:tc>
          <w:tcPr>
            <w:tcW w:w="380" w:type="pct"/>
            <w:shd w:val="clear" w:color="auto" w:fill="auto"/>
          </w:tcPr>
          <w:p w:rsidR="00B80457" w:rsidRPr="00954B64" w:rsidRDefault="00954B64" w:rsidP="006C36CF">
            <w:pPr>
              <w:jc w:val="center"/>
              <w:rPr>
                <w:b/>
                <w:i/>
              </w:rPr>
            </w:pPr>
            <w:r w:rsidRPr="00954B64">
              <w:rPr>
                <w:b/>
                <w:i/>
                <w:sz w:val="22"/>
                <w:szCs w:val="22"/>
              </w:rPr>
              <w:t>2017</w:t>
            </w:r>
            <w:r w:rsidR="00B80457" w:rsidRPr="00954B64">
              <w:rPr>
                <w:b/>
                <w:i/>
                <w:sz w:val="22"/>
                <w:szCs w:val="22"/>
              </w:rPr>
              <w:t xml:space="preserve"> год</w:t>
            </w:r>
          </w:p>
        </w:tc>
        <w:tc>
          <w:tcPr>
            <w:tcW w:w="380" w:type="pct"/>
            <w:shd w:val="clear" w:color="auto" w:fill="auto"/>
          </w:tcPr>
          <w:p w:rsidR="00B80457" w:rsidRPr="00954B64" w:rsidRDefault="00954B64" w:rsidP="00C038FA">
            <w:pPr>
              <w:jc w:val="center"/>
              <w:rPr>
                <w:b/>
                <w:i/>
              </w:rPr>
            </w:pPr>
            <w:r w:rsidRPr="00954B64">
              <w:rPr>
                <w:b/>
                <w:i/>
                <w:sz w:val="22"/>
                <w:szCs w:val="22"/>
              </w:rPr>
              <w:t>2018</w:t>
            </w:r>
            <w:r w:rsidR="00B80457" w:rsidRPr="00954B64">
              <w:rPr>
                <w:b/>
                <w:i/>
                <w:sz w:val="22"/>
                <w:szCs w:val="22"/>
              </w:rPr>
              <w:t xml:space="preserve"> год</w:t>
            </w:r>
          </w:p>
        </w:tc>
        <w:tc>
          <w:tcPr>
            <w:tcW w:w="373" w:type="pct"/>
            <w:shd w:val="clear" w:color="auto" w:fill="auto"/>
          </w:tcPr>
          <w:p w:rsidR="00B80457" w:rsidRPr="00954B64" w:rsidRDefault="00954B64" w:rsidP="006C36CF">
            <w:pPr>
              <w:jc w:val="center"/>
              <w:rPr>
                <w:b/>
                <w:i/>
              </w:rPr>
            </w:pPr>
            <w:r w:rsidRPr="00954B64">
              <w:rPr>
                <w:b/>
                <w:i/>
                <w:sz w:val="22"/>
                <w:szCs w:val="22"/>
              </w:rPr>
              <w:t>2019</w:t>
            </w:r>
            <w:r w:rsidR="00B80457" w:rsidRPr="00954B64">
              <w:rPr>
                <w:b/>
                <w:i/>
                <w:sz w:val="22"/>
                <w:szCs w:val="22"/>
              </w:rPr>
              <w:t xml:space="preserve"> год</w:t>
            </w:r>
          </w:p>
        </w:tc>
      </w:tr>
      <w:tr w:rsidR="000C547C" w:rsidRPr="004913BE" w:rsidTr="00E866FA">
        <w:trPr>
          <w:trHeight w:val="78"/>
        </w:trPr>
        <w:tc>
          <w:tcPr>
            <w:tcW w:w="3103" w:type="pct"/>
            <w:shd w:val="clear" w:color="auto" w:fill="D9D9D9" w:themeFill="background1" w:themeFillShade="D9"/>
            <w:vAlign w:val="center"/>
          </w:tcPr>
          <w:p w:rsidR="000C547C" w:rsidRPr="00954B64" w:rsidRDefault="000C547C" w:rsidP="002D7053">
            <w:pPr>
              <w:rPr>
                <w:b/>
                <w:i/>
              </w:rPr>
            </w:pPr>
            <w:r w:rsidRPr="00954B64">
              <w:rPr>
                <w:b/>
                <w:i/>
                <w:sz w:val="22"/>
                <w:szCs w:val="22"/>
              </w:rPr>
              <w:t>Число родившихся (без учета мертворожденных), чел.</w:t>
            </w:r>
          </w:p>
        </w:tc>
        <w:tc>
          <w:tcPr>
            <w:tcW w:w="384" w:type="pct"/>
            <w:shd w:val="clear" w:color="auto" w:fill="auto"/>
          </w:tcPr>
          <w:p w:rsidR="000C547C" w:rsidRPr="00954B64" w:rsidRDefault="000C547C" w:rsidP="002D7053">
            <w:pPr>
              <w:jc w:val="center"/>
              <w:rPr>
                <w:color w:val="000000"/>
                <w:highlight w:val="yellow"/>
              </w:rPr>
            </w:pPr>
            <w:r w:rsidRPr="00954B64">
              <w:rPr>
                <w:sz w:val="22"/>
                <w:szCs w:val="22"/>
              </w:rPr>
              <w:t>8</w:t>
            </w:r>
          </w:p>
        </w:tc>
        <w:tc>
          <w:tcPr>
            <w:tcW w:w="380" w:type="pct"/>
          </w:tcPr>
          <w:p w:rsidR="000C547C" w:rsidRPr="00954B64" w:rsidRDefault="000C547C" w:rsidP="002D7053">
            <w:pPr>
              <w:jc w:val="center"/>
              <w:rPr>
                <w:color w:val="000000"/>
                <w:highlight w:val="yellow"/>
              </w:rPr>
            </w:pPr>
            <w:r w:rsidRPr="00954B64">
              <w:rPr>
                <w:sz w:val="22"/>
                <w:szCs w:val="22"/>
              </w:rPr>
              <w:t>16</w:t>
            </w:r>
          </w:p>
        </w:tc>
        <w:tc>
          <w:tcPr>
            <w:tcW w:w="380" w:type="pct"/>
            <w:shd w:val="clear" w:color="auto" w:fill="auto"/>
          </w:tcPr>
          <w:p w:rsidR="000C547C" w:rsidRPr="00954B64" w:rsidRDefault="000C547C" w:rsidP="002D7053">
            <w:pPr>
              <w:jc w:val="center"/>
              <w:rPr>
                <w:color w:val="000000"/>
                <w:highlight w:val="yellow"/>
              </w:rPr>
            </w:pPr>
            <w:r w:rsidRPr="00954B64">
              <w:rPr>
                <w:sz w:val="22"/>
                <w:szCs w:val="22"/>
              </w:rPr>
              <w:t>17</w:t>
            </w:r>
          </w:p>
        </w:tc>
        <w:tc>
          <w:tcPr>
            <w:tcW w:w="380" w:type="pct"/>
            <w:shd w:val="clear" w:color="auto" w:fill="auto"/>
          </w:tcPr>
          <w:p w:rsidR="000C547C" w:rsidRPr="00954B64" w:rsidRDefault="000C547C" w:rsidP="002D7053">
            <w:pPr>
              <w:jc w:val="center"/>
              <w:rPr>
                <w:color w:val="000000"/>
                <w:highlight w:val="yellow"/>
              </w:rPr>
            </w:pPr>
            <w:r w:rsidRPr="00954B64">
              <w:rPr>
                <w:sz w:val="22"/>
                <w:szCs w:val="22"/>
              </w:rPr>
              <w:t>6</w:t>
            </w:r>
          </w:p>
        </w:tc>
        <w:tc>
          <w:tcPr>
            <w:tcW w:w="373" w:type="pct"/>
            <w:shd w:val="clear" w:color="auto" w:fill="auto"/>
          </w:tcPr>
          <w:p w:rsidR="000C547C" w:rsidRPr="00954B64" w:rsidRDefault="000C547C" w:rsidP="002D7053">
            <w:pPr>
              <w:jc w:val="center"/>
              <w:rPr>
                <w:color w:val="000000"/>
                <w:highlight w:val="yellow"/>
              </w:rPr>
            </w:pPr>
            <w:r w:rsidRPr="00954B64">
              <w:rPr>
                <w:sz w:val="22"/>
                <w:szCs w:val="22"/>
              </w:rPr>
              <w:t>10</w:t>
            </w:r>
          </w:p>
        </w:tc>
      </w:tr>
      <w:tr w:rsidR="000C547C" w:rsidRPr="004913BE" w:rsidTr="00E866FA">
        <w:trPr>
          <w:trHeight w:val="50"/>
        </w:trPr>
        <w:tc>
          <w:tcPr>
            <w:tcW w:w="3103" w:type="pct"/>
            <w:shd w:val="clear" w:color="auto" w:fill="D9D9D9" w:themeFill="background1" w:themeFillShade="D9"/>
            <w:vAlign w:val="center"/>
          </w:tcPr>
          <w:p w:rsidR="000C547C" w:rsidRPr="00954B64" w:rsidRDefault="000C547C" w:rsidP="002D7053">
            <w:pPr>
              <w:rPr>
                <w:b/>
                <w:i/>
              </w:rPr>
            </w:pPr>
            <w:r w:rsidRPr="00954B64">
              <w:rPr>
                <w:b/>
                <w:i/>
                <w:sz w:val="22"/>
                <w:szCs w:val="22"/>
              </w:rPr>
              <w:t>Число умерших, чел.</w:t>
            </w:r>
          </w:p>
        </w:tc>
        <w:tc>
          <w:tcPr>
            <w:tcW w:w="384" w:type="pct"/>
            <w:shd w:val="clear" w:color="auto" w:fill="auto"/>
          </w:tcPr>
          <w:p w:rsidR="000C547C" w:rsidRPr="00954B64" w:rsidRDefault="000C547C" w:rsidP="002D7053">
            <w:pPr>
              <w:jc w:val="center"/>
              <w:rPr>
                <w:color w:val="000000"/>
                <w:highlight w:val="yellow"/>
              </w:rPr>
            </w:pPr>
            <w:r w:rsidRPr="00954B64">
              <w:rPr>
                <w:sz w:val="22"/>
                <w:szCs w:val="22"/>
              </w:rPr>
              <w:t>30</w:t>
            </w:r>
          </w:p>
        </w:tc>
        <w:tc>
          <w:tcPr>
            <w:tcW w:w="380" w:type="pct"/>
          </w:tcPr>
          <w:p w:rsidR="000C547C" w:rsidRPr="00954B64" w:rsidRDefault="000C547C" w:rsidP="002D7053">
            <w:pPr>
              <w:jc w:val="center"/>
              <w:rPr>
                <w:color w:val="000000"/>
                <w:highlight w:val="yellow"/>
              </w:rPr>
            </w:pPr>
            <w:r w:rsidRPr="00954B64">
              <w:rPr>
                <w:sz w:val="22"/>
                <w:szCs w:val="22"/>
              </w:rPr>
              <w:t>24</w:t>
            </w:r>
          </w:p>
        </w:tc>
        <w:tc>
          <w:tcPr>
            <w:tcW w:w="380" w:type="pct"/>
            <w:shd w:val="clear" w:color="auto" w:fill="auto"/>
          </w:tcPr>
          <w:p w:rsidR="000C547C" w:rsidRPr="00954B64" w:rsidRDefault="000C547C" w:rsidP="002D7053">
            <w:pPr>
              <w:jc w:val="center"/>
              <w:rPr>
                <w:color w:val="000000"/>
                <w:highlight w:val="yellow"/>
              </w:rPr>
            </w:pPr>
            <w:r w:rsidRPr="00954B64">
              <w:rPr>
                <w:sz w:val="22"/>
                <w:szCs w:val="22"/>
              </w:rPr>
              <w:t>13</w:t>
            </w:r>
          </w:p>
        </w:tc>
        <w:tc>
          <w:tcPr>
            <w:tcW w:w="380" w:type="pct"/>
            <w:shd w:val="clear" w:color="auto" w:fill="auto"/>
          </w:tcPr>
          <w:p w:rsidR="000C547C" w:rsidRPr="00954B64" w:rsidRDefault="000C547C" w:rsidP="002D7053">
            <w:pPr>
              <w:jc w:val="center"/>
              <w:rPr>
                <w:color w:val="000000"/>
                <w:highlight w:val="yellow"/>
              </w:rPr>
            </w:pPr>
            <w:r w:rsidRPr="00954B64">
              <w:rPr>
                <w:sz w:val="22"/>
                <w:szCs w:val="22"/>
              </w:rPr>
              <w:t>46</w:t>
            </w:r>
          </w:p>
        </w:tc>
        <w:tc>
          <w:tcPr>
            <w:tcW w:w="373" w:type="pct"/>
            <w:shd w:val="clear" w:color="auto" w:fill="auto"/>
          </w:tcPr>
          <w:p w:rsidR="000C547C" w:rsidRPr="00954B64" w:rsidRDefault="000C547C" w:rsidP="002D7053">
            <w:pPr>
              <w:jc w:val="center"/>
              <w:rPr>
                <w:color w:val="000000"/>
                <w:highlight w:val="yellow"/>
              </w:rPr>
            </w:pPr>
            <w:r w:rsidRPr="00954B64">
              <w:rPr>
                <w:sz w:val="22"/>
                <w:szCs w:val="22"/>
              </w:rPr>
              <w:t>32</w:t>
            </w:r>
          </w:p>
        </w:tc>
      </w:tr>
      <w:tr w:rsidR="00B80457" w:rsidRPr="004913BE" w:rsidTr="007C731D">
        <w:trPr>
          <w:trHeight w:val="78"/>
        </w:trPr>
        <w:tc>
          <w:tcPr>
            <w:tcW w:w="3103" w:type="pct"/>
            <w:shd w:val="clear" w:color="auto" w:fill="D9D9D9" w:themeFill="background1" w:themeFillShade="D9"/>
            <w:vAlign w:val="center"/>
          </w:tcPr>
          <w:p w:rsidR="00B80457" w:rsidRPr="00954B64" w:rsidRDefault="00B80457" w:rsidP="002D7053">
            <w:pPr>
              <w:rPr>
                <w:b/>
                <w:i/>
              </w:rPr>
            </w:pPr>
            <w:r w:rsidRPr="00954B64">
              <w:rPr>
                <w:b/>
                <w:i/>
                <w:sz w:val="22"/>
                <w:szCs w:val="22"/>
              </w:rPr>
              <w:t>Естественный прирост (убыль), чел.</w:t>
            </w:r>
          </w:p>
        </w:tc>
        <w:tc>
          <w:tcPr>
            <w:tcW w:w="384" w:type="pct"/>
            <w:shd w:val="clear" w:color="auto" w:fill="auto"/>
          </w:tcPr>
          <w:p w:rsidR="00B80457" w:rsidRPr="00954B64" w:rsidRDefault="00954B64" w:rsidP="002D7053">
            <w:pPr>
              <w:jc w:val="center"/>
              <w:rPr>
                <w:color w:val="000000"/>
              </w:rPr>
            </w:pPr>
            <w:r w:rsidRPr="00954B64">
              <w:rPr>
                <w:color w:val="000000"/>
                <w:sz w:val="22"/>
                <w:szCs w:val="22"/>
              </w:rPr>
              <w:t>-22</w:t>
            </w:r>
          </w:p>
        </w:tc>
        <w:tc>
          <w:tcPr>
            <w:tcW w:w="380" w:type="pct"/>
          </w:tcPr>
          <w:p w:rsidR="00B80457" w:rsidRPr="00954B64" w:rsidRDefault="00954B64" w:rsidP="002D7053">
            <w:pPr>
              <w:jc w:val="center"/>
              <w:rPr>
                <w:color w:val="000000"/>
              </w:rPr>
            </w:pPr>
            <w:r w:rsidRPr="00954B64">
              <w:rPr>
                <w:color w:val="000000"/>
                <w:sz w:val="22"/>
                <w:szCs w:val="22"/>
              </w:rPr>
              <w:t>-</w:t>
            </w:r>
            <w:r w:rsidR="00E14A63" w:rsidRPr="00954B64">
              <w:rPr>
                <w:color w:val="000000"/>
                <w:sz w:val="22"/>
                <w:szCs w:val="22"/>
              </w:rPr>
              <w:t>8</w:t>
            </w:r>
          </w:p>
        </w:tc>
        <w:tc>
          <w:tcPr>
            <w:tcW w:w="380" w:type="pct"/>
            <w:shd w:val="clear" w:color="auto" w:fill="auto"/>
          </w:tcPr>
          <w:p w:rsidR="00B80457" w:rsidRPr="00954B64" w:rsidRDefault="00954B64" w:rsidP="00954B64">
            <w:pPr>
              <w:jc w:val="center"/>
              <w:rPr>
                <w:color w:val="000000"/>
              </w:rPr>
            </w:pPr>
            <w:r w:rsidRPr="00954B64">
              <w:rPr>
                <w:color w:val="000000"/>
                <w:sz w:val="22"/>
                <w:szCs w:val="22"/>
              </w:rPr>
              <w:t>4</w:t>
            </w:r>
          </w:p>
        </w:tc>
        <w:tc>
          <w:tcPr>
            <w:tcW w:w="380" w:type="pct"/>
            <w:shd w:val="clear" w:color="auto" w:fill="auto"/>
          </w:tcPr>
          <w:p w:rsidR="00B80457" w:rsidRPr="00954B64" w:rsidRDefault="00954B64" w:rsidP="002D7053">
            <w:pPr>
              <w:jc w:val="center"/>
              <w:rPr>
                <w:color w:val="000000"/>
              </w:rPr>
            </w:pPr>
            <w:r w:rsidRPr="00954B64">
              <w:rPr>
                <w:color w:val="000000"/>
                <w:sz w:val="22"/>
                <w:szCs w:val="22"/>
              </w:rPr>
              <w:t>-40</w:t>
            </w:r>
          </w:p>
        </w:tc>
        <w:tc>
          <w:tcPr>
            <w:tcW w:w="373" w:type="pct"/>
            <w:shd w:val="clear" w:color="auto" w:fill="auto"/>
          </w:tcPr>
          <w:p w:rsidR="00B80457" w:rsidRPr="00954B64" w:rsidRDefault="00954B64" w:rsidP="002D7053">
            <w:pPr>
              <w:jc w:val="center"/>
              <w:rPr>
                <w:color w:val="000000"/>
              </w:rPr>
            </w:pPr>
            <w:r w:rsidRPr="00954B64">
              <w:rPr>
                <w:color w:val="000000"/>
                <w:sz w:val="22"/>
                <w:szCs w:val="22"/>
              </w:rPr>
              <w:t>-22</w:t>
            </w:r>
          </w:p>
        </w:tc>
      </w:tr>
    </w:tbl>
    <w:p w:rsidR="00104C4A" w:rsidRPr="00954B64" w:rsidRDefault="00BF7E0C" w:rsidP="00BF7E0C">
      <w:pPr>
        <w:spacing w:before="120"/>
        <w:ind w:firstLine="709"/>
        <w:rPr>
          <w:lang w:eastAsia="ar-SA" w:bidi="en-US"/>
        </w:rPr>
      </w:pPr>
      <w:r w:rsidRPr="00954B64">
        <w:rPr>
          <w:lang w:eastAsia="ar-SA" w:bidi="en-US"/>
        </w:rPr>
        <w:t>Н</w:t>
      </w:r>
      <w:r w:rsidR="00104C4A" w:rsidRPr="00954B64">
        <w:rPr>
          <w:lang w:eastAsia="ar-SA" w:bidi="en-US"/>
        </w:rPr>
        <w:t xml:space="preserve">а территории </w:t>
      </w:r>
      <w:r w:rsidR="00781311" w:rsidRPr="00954B64">
        <w:rPr>
          <w:lang w:eastAsia="ar-SA" w:bidi="en-US"/>
        </w:rPr>
        <w:t>Крымского</w:t>
      </w:r>
      <w:r w:rsidR="00C40D4F" w:rsidRPr="00954B64">
        <w:rPr>
          <w:lang w:eastAsia="ar-SA" w:bidi="en-US"/>
        </w:rPr>
        <w:t xml:space="preserve"> СП </w:t>
      </w:r>
      <w:r w:rsidR="00104C4A" w:rsidRPr="00954B64">
        <w:rPr>
          <w:lang w:eastAsia="ar-SA" w:bidi="en-US"/>
        </w:rPr>
        <w:t xml:space="preserve">наблюдается </w:t>
      </w:r>
      <w:r w:rsidRPr="00954B64">
        <w:rPr>
          <w:lang w:eastAsia="ar-SA" w:bidi="en-US"/>
        </w:rPr>
        <w:t>не</w:t>
      </w:r>
      <w:r w:rsidR="00104C4A" w:rsidRPr="00954B64">
        <w:rPr>
          <w:lang w:eastAsia="ar-SA" w:bidi="en-US"/>
        </w:rPr>
        <w:t>благоприятная тенденция превыш</w:t>
      </w:r>
      <w:r w:rsidR="00104C4A" w:rsidRPr="00954B64">
        <w:rPr>
          <w:lang w:eastAsia="ar-SA" w:bidi="en-US"/>
        </w:rPr>
        <w:t>е</w:t>
      </w:r>
      <w:r w:rsidR="00104C4A" w:rsidRPr="00954B64">
        <w:rPr>
          <w:lang w:eastAsia="ar-SA" w:bidi="en-US"/>
        </w:rPr>
        <w:t xml:space="preserve">ния показателей </w:t>
      </w:r>
      <w:r w:rsidRPr="00954B64">
        <w:rPr>
          <w:lang w:eastAsia="ar-SA" w:bidi="en-US"/>
        </w:rPr>
        <w:t xml:space="preserve">смертности </w:t>
      </w:r>
      <w:r w:rsidR="00104C4A" w:rsidRPr="00954B64">
        <w:rPr>
          <w:lang w:eastAsia="ar-SA" w:bidi="en-US"/>
        </w:rPr>
        <w:t xml:space="preserve">над показателями </w:t>
      </w:r>
      <w:r w:rsidRPr="00954B64">
        <w:rPr>
          <w:lang w:eastAsia="ar-SA" w:bidi="en-US"/>
        </w:rPr>
        <w:t>рождаемости</w:t>
      </w:r>
      <w:r w:rsidR="00104C4A" w:rsidRPr="00954B64">
        <w:rPr>
          <w:lang w:eastAsia="ar-SA" w:bidi="en-US"/>
        </w:rPr>
        <w:t>.</w:t>
      </w:r>
    </w:p>
    <w:p w:rsidR="00BF7E0C" w:rsidRPr="00954B64" w:rsidRDefault="00FA7CD0" w:rsidP="00BF7E0C">
      <w:pPr>
        <w:ind w:firstLine="709"/>
      </w:pPr>
      <w:r w:rsidRPr="00954B64">
        <w:rPr>
          <w:szCs w:val="28"/>
        </w:rPr>
        <w:t xml:space="preserve">В последние годы </w:t>
      </w:r>
      <w:r w:rsidRPr="00954B64">
        <w:t>в</w:t>
      </w:r>
      <w:r w:rsidR="003F0BEA" w:rsidRPr="00954B64">
        <w:t xml:space="preserve"> </w:t>
      </w:r>
      <w:r w:rsidR="009478B6">
        <w:rPr>
          <w:lang w:eastAsia="ar-SA" w:bidi="en-US"/>
        </w:rPr>
        <w:t>Крымском</w:t>
      </w:r>
      <w:r w:rsidR="00C40D4F" w:rsidRPr="00954B64">
        <w:rPr>
          <w:lang w:eastAsia="ar-SA" w:bidi="en-US"/>
        </w:rPr>
        <w:t xml:space="preserve"> СП </w:t>
      </w:r>
      <w:r w:rsidR="003F0BEA" w:rsidRPr="00954B64">
        <w:t>п</w:t>
      </w:r>
      <w:r w:rsidR="00B03F73" w:rsidRPr="00954B64">
        <w:t>оказатели миграционного движения</w:t>
      </w:r>
      <w:r w:rsidR="00AB110B" w:rsidRPr="00954B64">
        <w:t xml:space="preserve"> численн</w:t>
      </w:r>
      <w:r w:rsidR="00AB110B" w:rsidRPr="00954B64">
        <w:t>о</w:t>
      </w:r>
      <w:r w:rsidR="00AB110B" w:rsidRPr="00954B64">
        <w:t>сти населения</w:t>
      </w:r>
      <w:r w:rsidR="00B03F73" w:rsidRPr="00954B64">
        <w:t xml:space="preserve"> </w:t>
      </w:r>
      <w:r w:rsidR="00467561" w:rsidRPr="00954B64">
        <w:t>указывают на</w:t>
      </w:r>
      <w:r w:rsidRPr="00954B64">
        <w:t xml:space="preserve"> миграционный </w:t>
      </w:r>
      <w:r w:rsidR="00E14A63" w:rsidRPr="00954B64">
        <w:t>приток</w:t>
      </w:r>
      <w:r w:rsidR="00A35E84" w:rsidRPr="00954B64">
        <w:t xml:space="preserve"> </w:t>
      </w:r>
      <w:r w:rsidR="00B95E14" w:rsidRPr="00954B64">
        <w:t>(таблица 2.3).</w:t>
      </w:r>
    </w:p>
    <w:p w:rsidR="00BF7E0C" w:rsidRPr="00954B64" w:rsidRDefault="00B411EE" w:rsidP="00BF7E0C">
      <w:pPr>
        <w:keepNext/>
        <w:spacing w:before="120"/>
        <w:jc w:val="right"/>
        <w:rPr>
          <w:b/>
          <w:i/>
          <w:szCs w:val="28"/>
          <w:lang w:eastAsia="ar-SA" w:bidi="en-US"/>
        </w:rPr>
      </w:pPr>
      <w:r w:rsidRPr="00954B64">
        <w:rPr>
          <w:b/>
          <w:i/>
          <w:szCs w:val="28"/>
          <w:lang w:eastAsia="ar-SA" w:bidi="en-US"/>
        </w:rPr>
        <w:t>Т</w:t>
      </w:r>
      <w:r w:rsidR="00BF7E0C" w:rsidRPr="00954B64">
        <w:rPr>
          <w:b/>
          <w:i/>
          <w:szCs w:val="28"/>
          <w:lang w:eastAsia="ar-SA" w:bidi="en-US"/>
        </w:rPr>
        <w:t xml:space="preserve">аблица </w:t>
      </w:r>
      <w:r w:rsidR="00DC4420" w:rsidRPr="00954B64">
        <w:rPr>
          <w:b/>
          <w:i/>
          <w:szCs w:val="28"/>
          <w:lang w:eastAsia="ar-SA" w:bidi="en-US"/>
        </w:rPr>
        <w:t>2.3</w:t>
      </w:r>
    </w:p>
    <w:p w:rsidR="00BF7E0C" w:rsidRPr="00954B64" w:rsidRDefault="00BF7E0C" w:rsidP="00BF7E0C">
      <w:pPr>
        <w:keepNext/>
        <w:suppressAutoHyphens/>
        <w:spacing w:after="120"/>
        <w:jc w:val="center"/>
        <w:rPr>
          <w:b/>
          <w:i/>
          <w:szCs w:val="28"/>
          <w:lang w:eastAsia="ar-SA" w:bidi="en-US"/>
        </w:rPr>
      </w:pPr>
      <w:r w:rsidRPr="00954B64">
        <w:rPr>
          <w:b/>
          <w:i/>
          <w:lang w:eastAsia="ar-SA" w:bidi="en-US"/>
        </w:rPr>
        <w:t>Динамика миграционных показателей</w:t>
      </w:r>
      <w:r w:rsidRPr="00954B64">
        <w:rPr>
          <w:b/>
          <w:i/>
          <w:szCs w:val="28"/>
          <w:lang w:eastAsia="ar-SA" w:bidi="en-US"/>
        </w:rPr>
        <w:t xml:space="preserve"> населения </w:t>
      </w:r>
      <w:r w:rsidR="00781311" w:rsidRPr="00954B64">
        <w:rPr>
          <w:b/>
          <w:i/>
          <w:szCs w:val="28"/>
          <w:lang w:eastAsia="ar-SA" w:bidi="en-US"/>
        </w:rPr>
        <w:t>Крымского</w:t>
      </w:r>
      <w:r w:rsidR="00733F30" w:rsidRPr="00954B64">
        <w:rPr>
          <w:b/>
          <w:i/>
          <w:szCs w:val="28"/>
          <w:lang w:eastAsia="ar-SA" w:bidi="en-US"/>
        </w:rPr>
        <w:t xml:space="preserve"> СП</w:t>
      </w:r>
      <w:r w:rsidRPr="00954B64">
        <w:rPr>
          <w:b/>
          <w:i/>
          <w:szCs w:val="28"/>
          <w:lang w:eastAsia="ar-SA" w:bidi="en-US"/>
        </w:rPr>
        <w:t>, чел.</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28" w:type="dxa"/>
          <w:right w:w="28" w:type="dxa"/>
        </w:tblCellMar>
        <w:tblLook w:val="04A0"/>
      </w:tblPr>
      <w:tblGrid>
        <w:gridCol w:w="4138"/>
        <w:gridCol w:w="1135"/>
        <w:gridCol w:w="992"/>
        <w:gridCol w:w="1133"/>
        <w:gridCol w:w="1007"/>
        <w:gridCol w:w="1005"/>
      </w:tblGrid>
      <w:tr w:rsidR="00E14A63" w:rsidRPr="004913BE" w:rsidTr="00B1035A">
        <w:trPr>
          <w:trHeight w:val="265"/>
        </w:trPr>
        <w:tc>
          <w:tcPr>
            <w:tcW w:w="2199" w:type="pct"/>
            <w:shd w:val="clear" w:color="auto" w:fill="D9D9D9" w:themeFill="background1" w:themeFillShade="D9"/>
          </w:tcPr>
          <w:p w:rsidR="00E14A63" w:rsidRPr="00954B64" w:rsidRDefault="00E14A63" w:rsidP="00905188">
            <w:pPr>
              <w:keepNext/>
              <w:jc w:val="center"/>
              <w:rPr>
                <w:b/>
                <w:i/>
              </w:rPr>
            </w:pPr>
            <w:r w:rsidRPr="00954B64">
              <w:rPr>
                <w:b/>
                <w:i/>
                <w:sz w:val="22"/>
                <w:szCs w:val="22"/>
              </w:rPr>
              <w:t>Показатели</w:t>
            </w:r>
          </w:p>
        </w:tc>
        <w:tc>
          <w:tcPr>
            <w:tcW w:w="603" w:type="pct"/>
            <w:shd w:val="clear" w:color="auto" w:fill="D9D9D9" w:themeFill="background1" w:themeFillShade="D9"/>
          </w:tcPr>
          <w:p w:rsidR="00E14A63" w:rsidRPr="00954B64" w:rsidRDefault="00E14A63" w:rsidP="00905188">
            <w:pPr>
              <w:keepNext/>
              <w:jc w:val="center"/>
              <w:rPr>
                <w:b/>
                <w:i/>
              </w:rPr>
            </w:pPr>
            <w:r w:rsidRPr="00954B64">
              <w:rPr>
                <w:b/>
                <w:i/>
                <w:sz w:val="22"/>
                <w:szCs w:val="22"/>
              </w:rPr>
              <w:t>2</w:t>
            </w:r>
            <w:r w:rsidR="00954B64" w:rsidRPr="00954B64">
              <w:rPr>
                <w:b/>
                <w:i/>
                <w:sz w:val="22"/>
                <w:szCs w:val="22"/>
              </w:rPr>
              <w:t>015</w:t>
            </w:r>
            <w:r w:rsidRPr="00954B64">
              <w:rPr>
                <w:b/>
                <w:i/>
                <w:sz w:val="22"/>
                <w:szCs w:val="22"/>
              </w:rPr>
              <w:t xml:space="preserve"> год</w:t>
            </w:r>
          </w:p>
        </w:tc>
        <w:tc>
          <w:tcPr>
            <w:tcW w:w="527" w:type="pct"/>
            <w:shd w:val="clear" w:color="auto" w:fill="D9D9D9" w:themeFill="background1" w:themeFillShade="D9"/>
          </w:tcPr>
          <w:p w:rsidR="00E14A63" w:rsidRPr="00954B64" w:rsidRDefault="00954B64" w:rsidP="00905188">
            <w:pPr>
              <w:keepNext/>
              <w:jc w:val="center"/>
              <w:rPr>
                <w:b/>
                <w:i/>
              </w:rPr>
            </w:pPr>
            <w:r w:rsidRPr="00954B64">
              <w:rPr>
                <w:b/>
                <w:i/>
                <w:sz w:val="22"/>
                <w:szCs w:val="22"/>
              </w:rPr>
              <w:t>2016</w:t>
            </w:r>
            <w:r w:rsidR="00E14A63" w:rsidRPr="00954B64">
              <w:rPr>
                <w:b/>
                <w:i/>
                <w:sz w:val="22"/>
                <w:szCs w:val="22"/>
              </w:rPr>
              <w:t xml:space="preserve"> год</w:t>
            </w:r>
          </w:p>
        </w:tc>
        <w:tc>
          <w:tcPr>
            <w:tcW w:w="602" w:type="pct"/>
            <w:shd w:val="clear" w:color="auto" w:fill="D9D9D9" w:themeFill="background1" w:themeFillShade="D9"/>
          </w:tcPr>
          <w:p w:rsidR="00E14A63" w:rsidRPr="00954B64" w:rsidRDefault="00954B64" w:rsidP="00905188">
            <w:pPr>
              <w:keepNext/>
              <w:jc w:val="center"/>
              <w:rPr>
                <w:b/>
                <w:i/>
              </w:rPr>
            </w:pPr>
            <w:r w:rsidRPr="00954B64">
              <w:rPr>
                <w:b/>
                <w:i/>
                <w:sz w:val="22"/>
                <w:szCs w:val="22"/>
              </w:rPr>
              <w:t>2017</w:t>
            </w:r>
            <w:r w:rsidR="00E14A63" w:rsidRPr="00954B64">
              <w:rPr>
                <w:b/>
                <w:i/>
                <w:sz w:val="22"/>
                <w:szCs w:val="22"/>
              </w:rPr>
              <w:t xml:space="preserve"> год</w:t>
            </w:r>
          </w:p>
        </w:tc>
        <w:tc>
          <w:tcPr>
            <w:tcW w:w="535" w:type="pct"/>
            <w:shd w:val="clear" w:color="auto" w:fill="D9D9D9" w:themeFill="background1" w:themeFillShade="D9"/>
          </w:tcPr>
          <w:p w:rsidR="00E14A63" w:rsidRPr="00954B64" w:rsidRDefault="00954B64" w:rsidP="00905188">
            <w:pPr>
              <w:keepNext/>
              <w:jc w:val="center"/>
              <w:rPr>
                <w:b/>
                <w:i/>
              </w:rPr>
            </w:pPr>
            <w:r w:rsidRPr="00954B64">
              <w:rPr>
                <w:b/>
                <w:i/>
                <w:sz w:val="22"/>
                <w:szCs w:val="22"/>
              </w:rPr>
              <w:t>2018</w:t>
            </w:r>
            <w:r w:rsidR="00E14A63" w:rsidRPr="00954B64">
              <w:rPr>
                <w:b/>
                <w:i/>
                <w:sz w:val="22"/>
                <w:szCs w:val="22"/>
              </w:rPr>
              <w:t xml:space="preserve"> год</w:t>
            </w:r>
          </w:p>
        </w:tc>
        <w:tc>
          <w:tcPr>
            <w:tcW w:w="534" w:type="pct"/>
            <w:shd w:val="clear" w:color="auto" w:fill="D9D9D9" w:themeFill="background1" w:themeFillShade="D9"/>
          </w:tcPr>
          <w:p w:rsidR="00E14A63" w:rsidRPr="00954B64" w:rsidRDefault="00954B64" w:rsidP="00905188">
            <w:pPr>
              <w:keepNext/>
              <w:jc w:val="center"/>
              <w:rPr>
                <w:b/>
                <w:i/>
              </w:rPr>
            </w:pPr>
            <w:r w:rsidRPr="00954B64">
              <w:rPr>
                <w:b/>
                <w:i/>
                <w:sz w:val="22"/>
                <w:szCs w:val="22"/>
              </w:rPr>
              <w:t>2019</w:t>
            </w:r>
            <w:r w:rsidR="00E14A63" w:rsidRPr="00954B64">
              <w:rPr>
                <w:b/>
                <w:i/>
                <w:sz w:val="22"/>
                <w:szCs w:val="22"/>
              </w:rPr>
              <w:t xml:space="preserve"> год</w:t>
            </w:r>
          </w:p>
        </w:tc>
      </w:tr>
      <w:tr w:rsidR="00954B64" w:rsidRPr="004913BE" w:rsidTr="00B1035A">
        <w:trPr>
          <w:trHeight w:val="78"/>
        </w:trPr>
        <w:tc>
          <w:tcPr>
            <w:tcW w:w="2199" w:type="pct"/>
            <w:shd w:val="clear" w:color="auto" w:fill="D9D9D9" w:themeFill="background1" w:themeFillShade="D9"/>
          </w:tcPr>
          <w:p w:rsidR="00954B64" w:rsidRPr="00954B64" w:rsidRDefault="00954B64" w:rsidP="00FA7CD0">
            <w:pPr>
              <w:rPr>
                <w:b/>
                <w:i/>
              </w:rPr>
            </w:pPr>
            <w:r w:rsidRPr="00954B64">
              <w:rPr>
                <w:b/>
                <w:i/>
                <w:sz w:val="22"/>
                <w:szCs w:val="22"/>
              </w:rPr>
              <w:t>Прибывшие, чел.</w:t>
            </w:r>
          </w:p>
        </w:tc>
        <w:tc>
          <w:tcPr>
            <w:tcW w:w="603" w:type="pct"/>
            <w:shd w:val="clear" w:color="auto" w:fill="FFFFFF" w:themeFill="background1"/>
          </w:tcPr>
          <w:p w:rsidR="00954B64" w:rsidRPr="00954B64" w:rsidRDefault="00954B64" w:rsidP="00E14A63">
            <w:pPr>
              <w:jc w:val="center"/>
              <w:rPr>
                <w:color w:val="000000"/>
                <w:highlight w:val="yellow"/>
              </w:rPr>
            </w:pPr>
            <w:r w:rsidRPr="00954B64">
              <w:rPr>
                <w:sz w:val="22"/>
                <w:szCs w:val="22"/>
              </w:rPr>
              <w:t>23</w:t>
            </w:r>
          </w:p>
        </w:tc>
        <w:tc>
          <w:tcPr>
            <w:tcW w:w="527" w:type="pct"/>
            <w:shd w:val="clear" w:color="auto" w:fill="FFFFFF" w:themeFill="background1"/>
          </w:tcPr>
          <w:p w:rsidR="00954B64" w:rsidRPr="00954B64" w:rsidRDefault="00954B64" w:rsidP="00E14A63">
            <w:pPr>
              <w:jc w:val="center"/>
              <w:rPr>
                <w:color w:val="000000"/>
                <w:highlight w:val="yellow"/>
              </w:rPr>
            </w:pPr>
            <w:r w:rsidRPr="00954B64">
              <w:rPr>
                <w:sz w:val="22"/>
                <w:szCs w:val="22"/>
              </w:rPr>
              <w:t>24</w:t>
            </w:r>
          </w:p>
        </w:tc>
        <w:tc>
          <w:tcPr>
            <w:tcW w:w="602" w:type="pct"/>
            <w:shd w:val="clear" w:color="auto" w:fill="FFFFFF" w:themeFill="background1"/>
          </w:tcPr>
          <w:p w:rsidR="00954B64" w:rsidRPr="00954B64" w:rsidRDefault="00954B64" w:rsidP="00E14A63">
            <w:pPr>
              <w:jc w:val="center"/>
              <w:rPr>
                <w:color w:val="000000"/>
                <w:highlight w:val="yellow"/>
              </w:rPr>
            </w:pPr>
            <w:r w:rsidRPr="00954B64">
              <w:rPr>
                <w:sz w:val="22"/>
                <w:szCs w:val="22"/>
              </w:rPr>
              <w:t>47</w:t>
            </w:r>
          </w:p>
        </w:tc>
        <w:tc>
          <w:tcPr>
            <w:tcW w:w="535" w:type="pct"/>
            <w:shd w:val="clear" w:color="auto" w:fill="FFFFFF" w:themeFill="background1"/>
          </w:tcPr>
          <w:p w:rsidR="00954B64" w:rsidRPr="00954B64" w:rsidRDefault="00954B64" w:rsidP="00E14A63">
            <w:pPr>
              <w:jc w:val="center"/>
              <w:rPr>
                <w:color w:val="000000"/>
                <w:highlight w:val="yellow"/>
              </w:rPr>
            </w:pPr>
            <w:r w:rsidRPr="00954B64">
              <w:rPr>
                <w:sz w:val="22"/>
                <w:szCs w:val="22"/>
              </w:rPr>
              <w:t>26</w:t>
            </w:r>
          </w:p>
        </w:tc>
        <w:tc>
          <w:tcPr>
            <w:tcW w:w="534" w:type="pct"/>
            <w:shd w:val="clear" w:color="auto" w:fill="FFFFFF" w:themeFill="background1"/>
          </w:tcPr>
          <w:p w:rsidR="00954B64" w:rsidRPr="00954B64" w:rsidRDefault="00954B64" w:rsidP="00E14A63">
            <w:pPr>
              <w:jc w:val="center"/>
              <w:rPr>
                <w:color w:val="000000"/>
                <w:highlight w:val="yellow"/>
              </w:rPr>
            </w:pPr>
            <w:r w:rsidRPr="00954B64">
              <w:rPr>
                <w:sz w:val="22"/>
                <w:szCs w:val="22"/>
              </w:rPr>
              <w:t>31</w:t>
            </w:r>
          </w:p>
        </w:tc>
      </w:tr>
      <w:tr w:rsidR="00954B64" w:rsidRPr="004913BE" w:rsidTr="00B1035A">
        <w:trPr>
          <w:trHeight w:val="78"/>
        </w:trPr>
        <w:tc>
          <w:tcPr>
            <w:tcW w:w="2199" w:type="pct"/>
            <w:shd w:val="clear" w:color="auto" w:fill="D9D9D9" w:themeFill="background1" w:themeFillShade="D9"/>
          </w:tcPr>
          <w:p w:rsidR="00954B64" w:rsidRPr="00954B64" w:rsidRDefault="00954B64" w:rsidP="00FA7CD0">
            <w:pPr>
              <w:rPr>
                <w:b/>
                <w:i/>
              </w:rPr>
            </w:pPr>
            <w:r w:rsidRPr="00954B64">
              <w:rPr>
                <w:b/>
                <w:i/>
                <w:sz w:val="22"/>
                <w:szCs w:val="22"/>
              </w:rPr>
              <w:t>Убывшие, чел.</w:t>
            </w:r>
          </w:p>
        </w:tc>
        <w:tc>
          <w:tcPr>
            <w:tcW w:w="603" w:type="pct"/>
            <w:shd w:val="clear" w:color="auto" w:fill="FFFFFF" w:themeFill="background1"/>
          </w:tcPr>
          <w:p w:rsidR="00954B64" w:rsidRPr="00954B64" w:rsidRDefault="00954B64" w:rsidP="00E14A63">
            <w:pPr>
              <w:jc w:val="center"/>
              <w:rPr>
                <w:color w:val="000000"/>
                <w:highlight w:val="yellow"/>
              </w:rPr>
            </w:pPr>
            <w:r w:rsidRPr="00954B64">
              <w:rPr>
                <w:sz w:val="22"/>
                <w:szCs w:val="22"/>
              </w:rPr>
              <w:t>36</w:t>
            </w:r>
          </w:p>
        </w:tc>
        <w:tc>
          <w:tcPr>
            <w:tcW w:w="527" w:type="pct"/>
            <w:shd w:val="clear" w:color="auto" w:fill="FFFFFF" w:themeFill="background1"/>
          </w:tcPr>
          <w:p w:rsidR="00954B64" w:rsidRPr="00954B64" w:rsidRDefault="00954B64" w:rsidP="00E14A63">
            <w:pPr>
              <w:jc w:val="center"/>
              <w:rPr>
                <w:color w:val="000000"/>
                <w:highlight w:val="yellow"/>
              </w:rPr>
            </w:pPr>
            <w:r w:rsidRPr="00954B64">
              <w:rPr>
                <w:sz w:val="22"/>
                <w:szCs w:val="22"/>
              </w:rPr>
              <w:t>7</w:t>
            </w:r>
          </w:p>
        </w:tc>
        <w:tc>
          <w:tcPr>
            <w:tcW w:w="602" w:type="pct"/>
            <w:shd w:val="clear" w:color="auto" w:fill="FFFFFF" w:themeFill="background1"/>
          </w:tcPr>
          <w:p w:rsidR="00954B64" w:rsidRPr="00954B64" w:rsidRDefault="00954B64" w:rsidP="00E14A63">
            <w:pPr>
              <w:jc w:val="center"/>
              <w:rPr>
                <w:color w:val="000000"/>
                <w:highlight w:val="yellow"/>
              </w:rPr>
            </w:pPr>
            <w:r w:rsidRPr="00954B64">
              <w:rPr>
                <w:sz w:val="22"/>
                <w:szCs w:val="22"/>
              </w:rPr>
              <w:t>11</w:t>
            </w:r>
          </w:p>
        </w:tc>
        <w:tc>
          <w:tcPr>
            <w:tcW w:w="535" w:type="pct"/>
            <w:shd w:val="clear" w:color="auto" w:fill="FFFFFF" w:themeFill="background1"/>
          </w:tcPr>
          <w:p w:rsidR="00954B64" w:rsidRPr="00954B64" w:rsidRDefault="00954B64" w:rsidP="00E14A63">
            <w:pPr>
              <w:jc w:val="center"/>
              <w:rPr>
                <w:color w:val="000000"/>
                <w:highlight w:val="yellow"/>
              </w:rPr>
            </w:pPr>
            <w:r w:rsidRPr="00954B64">
              <w:rPr>
                <w:sz w:val="22"/>
                <w:szCs w:val="22"/>
              </w:rPr>
              <w:t>14</w:t>
            </w:r>
          </w:p>
        </w:tc>
        <w:tc>
          <w:tcPr>
            <w:tcW w:w="534" w:type="pct"/>
            <w:shd w:val="clear" w:color="auto" w:fill="FFFFFF" w:themeFill="background1"/>
          </w:tcPr>
          <w:p w:rsidR="00954B64" w:rsidRPr="00954B64" w:rsidRDefault="00954B64" w:rsidP="00E14A63">
            <w:pPr>
              <w:jc w:val="center"/>
              <w:rPr>
                <w:color w:val="000000"/>
                <w:highlight w:val="yellow"/>
              </w:rPr>
            </w:pPr>
            <w:r w:rsidRPr="00954B64">
              <w:rPr>
                <w:sz w:val="22"/>
                <w:szCs w:val="22"/>
              </w:rPr>
              <w:t>18</w:t>
            </w:r>
          </w:p>
        </w:tc>
      </w:tr>
      <w:tr w:rsidR="00E14A63" w:rsidRPr="004913BE" w:rsidTr="00B1035A">
        <w:trPr>
          <w:trHeight w:val="78"/>
        </w:trPr>
        <w:tc>
          <w:tcPr>
            <w:tcW w:w="2199" w:type="pct"/>
            <w:shd w:val="clear" w:color="auto" w:fill="D9D9D9" w:themeFill="background1" w:themeFillShade="D9"/>
          </w:tcPr>
          <w:p w:rsidR="00E14A63" w:rsidRPr="00954B64" w:rsidRDefault="00E14A63" w:rsidP="006A5231">
            <w:pPr>
              <w:rPr>
                <w:b/>
                <w:i/>
              </w:rPr>
            </w:pPr>
            <w:r w:rsidRPr="00954B64">
              <w:rPr>
                <w:b/>
                <w:i/>
                <w:sz w:val="22"/>
                <w:szCs w:val="22"/>
              </w:rPr>
              <w:t>Миграционный приток (отток) насел</w:t>
            </w:r>
            <w:r w:rsidRPr="00954B64">
              <w:rPr>
                <w:b/>
                <w:i/>
                <w:sz w:val="22"/>
                <w:szCs w:val="22"/>
              </w:rPr>
              <w:t>е</w:t>
            </w:r>
            <w:r w:rsidRPr="00954B64">
              <w:rPr>
                <w:b/>
                <w:i/>
                <w:sz w:val="22"/>
                <w:szCs w:val="22"/>
              </w:rPr>
              <w:t xml:space="preserve">ния </w:t>
            </w:r>
            <w:r w:rsidR="00F4403F" w:rsidRPr="00954B64">
              <w:rPr>
                <w:b/>
                <w:i/>
                <w:sz w:val="22"/>
                <w:szCs w:val="22"/>
              </w:rPr>
              <w:t>Усть-Донецкого</w:t>
            </w:r>
            <w:r w:rsidRPr="00954B64">
              <w:rPr>
                <w:b/>
                <w:i/>
                <w:sz w:val="22"/>
                <w:szCs w:val="22"/>
              </w:rPr>
              <w:t xml:space="preserve"> СП, чел.</w:t>
            </w:r>
          </w:p>
        </w:tc>
        <w:tc>
          <w:tcPr>
            <w:tcW w:w="603" w:type="pct"/>
            <w:shd w:val="clear" w:color="auto" w:fill="FFFFFF" w:themeFill="background1"/>
            <w:vAlign w:val="center"/>
          </w:tcPr>
          <w:p w:rsidR="00E14A63" w:rsidRPr="00954B64" w:rsidRDefault="00954B64" w:rsidP="00E14A63">
            <w:pPr>
              <w:jc w:val="center"/>
            </w:pPr>
            <w:r w:rsidRPr="00954B64">
              <w:rPr>
                <w:sz w:val="22"/>
                <w:szCs w:val="22"/>
              </w:rPr>
              <w:t>-13</w:t>
            </w:r>
          </w:p>
        </w:tc>
        <w:tc>
          <w:tcPr>
            <w:tcW w:w="527" w:type="pct"/>
            <w:shd w:val="clear" w:color="auto" w:fill="FFFFFF" w:themeFill="background1"/>
            <w:vAlign w:val="center"/>
          </w:tcPr>
          <w:p w:rsidR="00E14A63" w:rsidRPr="00954B64" w:rsidRDefault="00954B64" w:rsidP="00E14A63">
            <w:pPr>
              <w:jc w:val="center"/>
            </w:pPr>
            <w:r w:rsidRPr="00954B64">
              <w:rPr>
                <w:sz w:val="22"/>
                <w:szCs w:val="22"/>
              </w:rPr>
              <w:t>17</w:t>
            </w:r>
          </w:p>
        </w:tc>
        <w:tc>
          <w:tcPr>
            <w:tcW w:w="602" w:type="pct"/>
            <w:shd w:val="clear" w:color="auto" w:fill="FFFFFF" w:themeFill="background1"/>
            <w:vAlign w:val="center"/>
          </w:tcPr>
          <w:p w:rsidR="00E14A63" w:rsidRPr="00954B64" w:rsidRDefault="00954B64" w:rsidP="00E14A63">
            <w:pPr>
              <w:jc w:val="center"/>
            </w:pPr>
            <w:r w:rsidRPr="00954B64">
              <w:rPr>
                <w:sz w:val="22"/>
                <w:szCs w:val="22"/>
              </w:rPr>
              <w:t>36</w:t>
            </w:r>
          </w:p>
        </w:tc>
        <w:tc>
          <w:tcPr>
            <w:tcW w:w="535" w:type="pct"/>
            <w:shd w:val="clear" w:color="auto" w:fill="FFFFFF" w:themeFill="background1"/>
            <w:vAlign w:val="center"/>
          </w:tcPr>
          <w:p w:rsidR="00E14A63" w:rsidRPr="00954B64" w:rsidRDefault="00E14A63" w:rsidP="00E14A63">
            <w:pPr>
              <w:jc w:val="center"/>
            </w:pPr>
            <w:r w:rsidRPr="00954B64">
              <w:rPr>
                <w:sz w:val="22"/>
                <w:szCs w:val="22"/>
              </w:rPr>
              <w:t>12</w:t>
            </w:r>
          </w:p>
        </w:tc>
        <w:tc>
          <w:tcPr>
            <w:tcW w:w="534" w:type="pct"/>
            <w:shd w:val="clear" w:color="auto" w:fill="FFFFFF" w:themeFill="background1"/>
            <w:vAlign w:val="center"/>
          </w:tcPr>
          <w:p w:rsidR="00E14A63" w:rsidRPr="00954B64" w:rsidRDefault="00954B64" w:rsidP="00E14A63">
            <w:pPr>
              <w:jc w:val="center"/>
            </w:pPr>
            <w:r w:rsidRPr="00954B64">
              <w:rPr>
                <w:sz w:val="22"/>
                <w:szCs w:val="22"/>
              </w:rPr>
              <w:t>13</w:t>
            </w:r>
          </w:p>
        </w:tc>
      </w:tr>
    </w:tbl>
    <w:p w:rsidR="00D859F3" w:rsidRPr="004913BE" w:rsidRDefault="00D859F3" w:rsidP="00084DF9">
      <w:pPr>
        <w:rPr>
          <w:highlight w:val="yellow"/>
          <w:lang w:eastAsia="ar-SA" w:bidi="en-US"/>
        </w:rPr>
      </w:pPr>
    </w:p>
    <w:p w:rsidR="00EB3FEE" w:rsidRPr="003A707E" w:rsidRDefault="00EB3FEE" w:rsidP="00EB3FEE">
      <w:pPr>
        <w:ind w:firstLine="709"/>
        <w:rPr>
          <w:lang w:eastAsia="ar-SA" w:bidi="en-US"/>
        </w:rPr>
      </w:pPr>
      <w:bookmarkStart w:id="27" w:name="_Toc522808443"/>
      <w:r w:rsidRPr="003A707E">
        <w:rPr>
          <w:lang w:eastAsia="ar-SA" w:bidi="en-US"/>
        </w:rPr>
        <w:t>При определении перспективной численности населения учитывалось главное н</w:t>
      </w:r>
      <w:r w:rsidRPr="003A707E">
        <w:rPr>
          <w:lang w:eastAsia="ar-SA" w:bidi="en-US"/>
        </w:rPr>
        <w:t>а</w:t>
      </w:r>
      <w:r w:rsidRPr="003A707E">
        <w:rPr>
          <w:lang w:eastAsia="ar-SA" w:bidi="en-US"/>
        </w:rPr>
        <w:t>правление демографической политики Усть-Донецкого района Ростовской области, опр</w:t>
      </w:r>
      <w:r w:rsidRPr="003A707E">
        <w:rPr>
          <w:lang w:eastAsia="ar-SA" w:bidi="en-US"/>
        </w:rPr>
        <w:t>е</w:t>
      </w:r>
      <w:r w:rsidRPr="003A707E">
        <w:rPr>
          <w:lang w:eastAsia="ar-SA" w:bidi="en-US"/>
        </w:rPr>
        <w:t>деленное в стратегии социально-экономического развития Усть-Донецкого района Ро</w:t>
      </w:r>
      <w:r w:rsidRPr="003A707E">
        <w:rPr>
          <w:lang w:eastAsia="ar-SA" w:bidi="en-US"/>
        </w:rPr>
        <w:t>с</w:t>
      </w:r>
      <w:r w:rsidRPr="003A707E">
        <w:rPr>
          <w:lang w:eastAsia="ar-SA" w:bidi="en-US"/>
        </w:rPr>
        <w:t>товской области до 2030 года (принятой Собранием депутатов от 26 декабря 2018 г. № 204): сокращение естественной убыли населения за счет увеличения средней продолж</w:t>
      </w:r>
      <w:r w:rsidRPr="003A707E">
        <w:rPr>
          <w:lang w:eastAsia="ar-SA" w:bidi="en-US"/>
        </w:rPr>
        <w:t>и</w:t>
      </w:r>
      <w:r w:rsidRPr="003A707E">
        <w:rPr>
          <w:lang w:eastAsia="ar-SA" w:bidi="en-US"/>
        </w:rPr>
        <w:t>тельности жизни.</w:t>
      </w:r>
    </w:p>
    <w:p w:rsidR="00EB3FEE" w:rsidRPr="003A707E" w:rsidRDefault="00EB3FEE" w:rsidP="00EB3FEE">
      <w:pPr>
        <w:ind w:firstLine="709"/>
        <w:rPr>
          <w:lang w:eastAsia="ar-SA" w:bidi="en-US"/>
        </w:rPr>
      </w:pPr>
      <w:r w:rsidRPr="003A707E">
        <w:rPr>
          <w:lang w:eastAsia="ar-SA" w:bidi="en-US"/>
        </w:rPr>
        <w:lastRenderedPageBreak/>
        <w:t xml:space="preserve">В </w:t>
      </w:r>
      <w:r>
        <w:rPr>
          <w:lang w:eastAsia="ar-SA" w:bidi="en-US"/>
        </w:rPr>
        <w:t>Крымском</w:t>
      </w:r>
      <w:r w:rsidRPr="003A707E">
        <w:rPr>
          <w:lang w:eastAsia="ar-SA" w:bidi="en-US"/>
        </w:rPr>
        <w:t xml:space="preserve"> СП прослеживаются неблагоприятные тенденции в естественных д</w:t>
      </w:r>
      <w:r w:rsidRPr="003A707E">
        <w:rPr>
          <w:lang w:eastAsia="ar-SA" w:bidi="en-US"/>
        </w:rPr>
        <w:t>е</w:t>
      </w:r>
      <w:r w:rsidRPr="003A707E">
        <w:rPr>
          <w:lang w:eastAsia="ar-SA" w:bidi="en-US"/>
        </w:rPr>
        <w:t>мографических процессах, связанные с некоторым ростом разрыва между показателями смертности и рождаемости, что требует подготовки и проведение мероприятий по улу</w:t>
      </w:r>
      <w:r w:rsidRPr="003A707E">
        <w:rPr>
          <w:lang w:eastAsia="ar-SA" w:bidi="en-US"/>
        </w:rPr>
        <w:t>ч</w:t>
      </w:r>
      <w:r w:rsidRPr="003A707E">
        <w:rPr>
          <w:lang w:eastAsia="ar-SA" w:bidi="en-US"/>
        </w:rPr>
        <w:t>шению качества и уровня медицинского и бытового обслуживания в целом.</w:t>
      </w:r>
    </w:p>
    <w:p w:rsidR="00EB3FEE" w:rsidRPr="003A707E" w:rsidRDefault="00EB3FEE" w:rsidP="00EB3FEE">
      <w:pPr>
        <w:ind w:firstLine="709"/>
      </w:pPr>
      <w:r w:rsidRPr="003A707E">
        <w:rPr>
          <w:lang w:eastAsia="ar-SA" w:bidi="en-US"/>
        </w:rPr>
        <w:t>Согласно стратегии социально-экономического развития увеличение численности населения в разрезе района незначительное. На расчетный период основные усилия дол</w:t>
      </w:r>
      <w:r w:rsidRPr="003A707E">
        <w:rPr>
          <w:lang w:eastAsia="ar-SA" w:bidi="en-US"/>
        </w:rPr>
        <w:t>ж</w:t>
      </w:r>
      <w:r w:rsidRPr="003A707E">
        <w:rPr>
          <w:lang w:eastAsia="ar-SA" w:bidi="en-US"/>
        </w:rPr>
        <w:t>ны быть направлены как на поддержа</w:t>
      </w:r>
      <w:r w:rsidRPr="003A707E">
        <w:t>ние положительного естественного прироста, в пе</w:t>
      </w:r>
      <w:r w:rsidRPr="003A707E">
        <w:t>р</w:t>
      </w:r>
      <w:r w:rsidRPr="003A707E">
        <w:t>вую очередь путём снижения уровня смертности, особенно детской и мужской, так и на привлечение мигрантов.</w:t>
      </w:r>
    </w:p>
    <w:p w:rsidR="00EB3FEE" w:rsidRPr="003A707E" w:rsidRDefault="00EB3FEE" w:rsidP="00EB3FEE">
      <w:pPr>
        <w:ind w:firstLine="709"/>
        <w:rPr>
          <w:lang w:eastAsia="ar-SA" w:bidi="en-US"/>
        </w:rPr>
      </w:pPr>
      <w:r w:rsidRPr="003A707E">
        <w:rPr>
          <w:lang w:eastAsia="ar-SA" w:bidi="en-US"/>
        </w:rPr>
        <w:t>Таким образом, прогнозная численность на расчетный срок принимается</w:t>
      </w:r>
      <w:r>
        <w:rPr>
          <w:lang w:eastAsia="ar-SA" w:bidi="en-US"/>
        </w:rPr>
        <w:t xml:space="preserve"> по чи</w:t>
      </w:r>
      <w:r>
        <w:rPr>
          <w:lang w:eastAsia="ar-SA" w:bidi="en-US"/>
        </w:rPr>
        <w:t>с</w:t>
      </w:r>
      <w:r>
        <w:rPr>
          <w:lang w:eastAsia="ar-SA" w:bidi="en-US"/>
        </w:rPr>
        <w:t>ленности 2019 года – 2030</w:t>
      </w:r>
      <w:r w:rsidRPr="003A707E">
        <w:rPr>
          <w:lang w:eastAsia="ar-SA" w:bidi="en-US"/>
        </w:rPr>
        <w:t xml:space="preserve"> чел.</w:t>
      </w:r>
    </w:p>
    <w:p w:rsidR="00EB3FEE" w:rsidRPr="003A707E" w:rsidRDefault="00EB3FEE" w:rsidP="00EB3FEE">
      <w:pPr>
        <w:ind w:firstLine="709"/>
        <w:rPr>
          <w:lang w:eastAsia="ar-SA" w:bidi="en-US"/>
        </w:rPr>
      </w:pPr>
      <w:r w:rsidRPr="003A707E">
        <w:rPr>
          <w:lang w:eastAsia="ar-SA" w:bidi="en-US"/>
        </w:rPr>
        <w:t xml:space="preserve">Так же для улучшения демографической </w:t>
      </w:r>
      <w:r w:rsidRPr="00441FD7">
        <w:rPr>
          <w:lang w:eastAsia="ar-SA" w:bidi="en-US"/>
        </w:rPr>
        <w:t xml:space="preserve">ситуации в </w:t>
      </w:r>
      <w:r w:rsidR="00441FD7" w:rsidRPr="00441FD7">
        <w:rPr>
          <w:lang w:eastAsia="ar-SA" w:bidi="en-US"/>
        </w:rPr>
        <w:t>Крымском</w:t>
      </w:r>
      <w:r w:rsidRPr="00441FD7">
        <w:rPr>
          <w:lang w:eastAsia="ar-SA" w:bidi="en-US"/>
        </w:rPr>
        <w:t xml:space="preserve"> СП необходимо</w:t>
      </w:r>
      <w:r w:rsidRPr="003A707E">
        <w:rPr>
          <w:lang w:eastAsia="ar-SA" w:bidi="en-US"/>
        </w:rPr>
        <w:t xml:space="preserve"> проведение целого комплекса социально-экономических мероприятий, которые будут н</w:t>
      </w:r>
      <w:r w:rsidRPr="003A707E">
        <w:rPr>
          <w:lang w:eastAsia="ar-SA" w:bidi="en-US"/>
        </w:rPr>
        <w:t>а</w:t>
      </w:r>
      <w:r w:rsidRPr="003A707E">
        <w:rPr>
          <w:lang w:eastAsia="ar-SA" w:bidi="en-US"/>
        </w:rPr>
        <w:t>правлены на разные аспекты, определяющие демографическое развитие, такие как сокр</w:t>
      </w:r>
      <w:r w:rsidRPr="003A707E">
        <w:rPr>
          <w:lang w:eastAsia="ar-SA" w:bidi="en-US"/>
        </w:rPr>
        <w:t>а</w:t>
      </w:r>
      <w:r w:rsidRPr="003A707E">
        <w:rPr>
          <w:lang w:eastAsia="ar-SA" w:bidi="en-US"/>
        </w:rPr>
        <w:t>щение общего уровня смертности (в том числе и от социально-значимых заболеваний и внешних причин), укрепление репродуктивного здоровья населения, здоровья детей и подростков, сокращение уровня материнской и младенческой смертности, сохранение и укрепление здоровья населения, увеличение продолжительности жизни, создание условий для ведения здорового образа жизни, повышение уровня рождаемости, укрепление инст</w:t>
      </w:r>
      <w:r w:rsidRPr="003A707E">
        <w:rPr>
          <w:lang w:eastAsia="ar-SA" w:bidi="en-US"/>
        </w:rPr>
        <w:t>и</w:t>
      </w:r>
      <w:r w:rsidRPr="003A707E">
        <w:rPr>
          <w:lang w:eastAsia="ar-SA" w:bidi="en-US"/>
        </w:rPr>
        <w:t>тута семьи, возрождение и сохранение традиций крепких семейных отношений, поддер</w:t>
      </w:r>
      <w:r w:rsidRPr="003A707E">
        <w:rPr>
          <w:lang w:eastAsia="ar-SA" w:bidi="en-US"/>
        </w:rPr>
        <w:t>ж</w:t>
      </w:r>
      <w:r w:rsidRPr="003A707E">
        <w:rPr>
          <w:lang w:eastAsia="ar-SA" w:bidi="en-US"/>
        </w:rPr>
        <w:t xml:space="preserve">ку материнства и детства, улучшение миграционной ситуации. </w:t>
      </w:r>
    </w:p>
    <w:p w:rsidR="00EB3FEE" w:rsidRPr="003A707E" w:rsidRDefault="00EB3FEE" w:rsidP="00EB3FEE">
      <w:pPr>
        <w:ind w:firstLine="709"/>
        <w:rPr>
          <w:lang w:eastAsia="ar-SA" w:bidi="en-US"/>
        </w:rPr>
      </w:pPr>
      <w:r w:rsidRPr="003A707E">
        <w:rPr>
          <w:lang w:eastAsia="ar-SA" w:bidi="en-US"/>
        </w:rPr>
        <w:t>Принимаемые меры по улучшению демографической ситуации, в том числе у</w:t>
      </w:r>
      <w:r w:rsidRPr="003A707E">
        <w:rPr>
          <w:lang w:eastAsia="ar-SA" w:bidi="en-US"/>
        </w:rPr>
        <w:t>с</w:t>
      </w:r>
      <w:r w:rsidRPr="003A707E">
        <w:rPr>
          <w:lang w:eastAsia="ar-SA" w:bidi="en-US"/>
        </w:rPr>
        <w:t>пешной реализации демографических программ по стимулированию рождаемости, пр</w:t>
      </w:r>
      <w:r w:rsidRPr="003A707E">
        <w:rPr>
          <w:lang w:eastAsia="ar-SA" w:bidi="en-US"/>
        </w:rPr>
        <w:t>о</w:t>
      </w:r>
      <w:r w:rsidRPr="003A707E">
        <w:rPr>
          <w:lang w:eastAsia="ar-SA" w:bidi="en-US"/>
        </w:rPr>
        <w:t>грамм направленных на поддержку семей с детьми и молодых семей, приоритетного н</w:t>
      </w:r>
      <w:r w:rsidRPr="003A707E">
        <w:rPr>
          <w:lang w:eastAsia="ar-SA" w:bidi="en-US"/>
        </w:rPr>
        <w:t>а</w:t>
      </w:r>
      <w:r w:rsidRPr="003A707E">
        <w:rPr>
          <w:lang w:eastAsia="ar-SA" w:bidi="en-US"/>
        </w:rPr>
        <w:t>ционального проекта в сфере здравоохранения позволят на расчетный срок обеспечить положительную динамику коэффициента естественного прироста, хотя существует опа</w:t>
      </w:r>
      <w:r w:rsidRPr="003A707E">
        <w:rPr>
          <w:lang w:eastAsia="ar-SA" w:bidi="en-US"/>
        </w:rPr>
        <w:t>с</w:t>
      </w:r>
      <w:r w:rsidRPr="003A707E">
        <w:rPr>
          <w:lang w:eastAsia="ar-SA" w:bidi="en-US"/>
        </w:rPr>
        <w:t>ность снижения коэффициента естественного прироста в случае ухудшения экономич</w:t>
      </w:r>
      <w:r w:rsidRPr="003A707E">
        <w:rPr>
          <w:lang w:eastAsia="ar-SA" w:bidi="en-US"/>
        </w:rPr>
        <w:t>е</w:t>
      </w:r>
      <w:r w:rsidRPr="003A707E">
        <w:rPr>
          <w:lang w:eastAsia="ar-SA" w:bidi="en-US"/>
        </w:rPr>
        <w:t>ской ситуации в стране.</w:t>
      </w:r>
    </w:p>
    <w:p w:rsidR="003D496A" w:rsidRPr="008220DC" w:rsidRDefault="003D496A" w:rsidP="0045500F">
      <w:pPr>
        <w:pStyle w:val="3"/>
        <w:numPr>
          <w:ilvl w:val="2"/>
          <w:numId w:val="6"/>
        </w:numPr>
        <w:ind w:left="0" w:firstLine="0"/>
        <w:rPr>
          <w:szCs w:val="28"/>
        </w:rPr>
      </w:pPr>
      <w:bookmarkStart w:id="28" w:name="_Toc46410682"/>
      <w:r w:rsidRPr="008220DC">
        <w:rPr>
          <w:szCs w:val="28"/>
        </w:rPr>
        <w:t>Экономический потенциал</w:t>
      </w:r>
      <w:bookmarkEnd w:id="27"/>
      <w:bookmarkEnd w:id="28"/>
    </w:p>
    <w:p w:rsidR="00CE3DD1" w:rsidRPr="008220DC" w:rsidRDefault="00B07160" w:rsidP="007F6617">
      <w:pPr>
        <w:ind w:firstLine="709"/>
        <w:rPr>
          <w:lang w:eastAsia="ar-SA" w:bidi="en-US"/>
        </w:rPr>
      </w:pPr>
      <w:bookmarkStart w:id="29" w:name="_Toc522808444"/>
      <w:bookmarkEnd w:id="26"/>
      <w:r w:rsidRPr="008220DC">
        <w:rPr>
          <w:lang w:eastAsia="ar-SA" w:bidi="en-US"/>
        </w:rPr>
        <w:t>Экономика сельского поселения в настоящее время представлена пре</w:t>
      </w:r>
      <w:r w:rsidR="008B57F6" w:rsidRPr="008220DC">
        <w:rPr>
          <w:lang w:eastAsia="ar-SA" w:bidi="en-US"/>
        </w:rPr>
        <w:t xml:space="preserve">дприятиями сельского хозяйства, основной вид деятельности: </w:t>
      </w:r>
      <w:r w:rsidR="00B6003A" w:rsidRPr="008220DC">
        <w:rPr>
          <w:lang w:eastAsia="ar-SA" w:bidi="en-US"/>
        </w:rPr>
        <w:t>производство и реализация растени</w:t>
      </w:r>
      <w:r w:rsidR="00B6003A" w:rsidRPr="008220DC">
        <w:rPr>
          <w:lang w:eastAsia="ar-SA" w:bidi="en-US"/>
        </w:rPr>
        <w:t>е</w:t>
      </w:r>
      <w:r w:rsidR="00B6003A" w:rsidRPr="008220DC">
        <w:rPr>
          <w:lang w:eastAsia="ar-SA" w:bidi="en-US"/>
        </w:rPr>
        <w:t>водческой продукции, выращивание зерновых, зернобобовых культур и семян маслени</w:t>
      </w:r>
      <w:r w:rsidR="00B6003A" w:rsidRPr="008220DC">
        <w:rPr>
          <w:lang w:eastAsia="ar-SA" w:bidi="en-US"/>
        </w:rPr>
        <w:t>ч</w:t>
      </w:r>
      <w:r w:rsidR="00B6003A" w:rsidRPr="008220DC">
        <w:rPr>
          <w:lang w:eastAsia="ar-SA" w:bidi="en-US"/>
        </w:rPr>
        <w:t>ных культур</w:t>
      </w:r>
      <w:r w:rsidR="008B57F6" w:rsidRPr="008220DC">
        <w:rPr>
          <w:lang w:eastAsia="ar-SA" w:bidi="en-US"/>
        </w:rPr>
        <w:t>.</w:t>
      </w:r>
    </w:p>
    <w:p w:rsidR="00CE3DD1" w:rsidRPr="008220DC" w:rsidRDefault="00CE3DD1" w:rsidP="00CE3DD1">
      <w:pPr>
        <w:ind w:firstLine="709"/>
        <w:jc w:val="right"/>
        <w:rPr>
          <w:b/>
          <w:i/>
          <w:lang w:eastAsia="ar-SA" w:bidi="en-US"/>
        </w:rPr>
      </w:pPr>
      <w:r w:rsidRPr="008220DC">
        <w:rPr>
          <w:b/>
          <w:i/>
          <w:lang w:eastAsia="ar-SA" w:bidi="en-US"/>
        </w:rPr>
        <w:t>Таблица 2.4</w:t>
      </w:r>
    </w:p>
    <w:p w:rsidR="00865BBA" w:rsidRPr="008220DC" w:rsidRDefault="00865BBA" w:rsidP="00CE3DD1">
      <w:pPr>
        <w:ind w:firstLine="709"/>
        <w:jc w:val="center"/>
        <w:rPr>
          <w:b/>
          <w:i/>
          <w:lang w:eastAsia="ar-SA" w:bidi="en-US"/>
        </w:rPr>
      </w:pPr>
      <w:r w:rsidRPr="008220DC">
        <w:rPr>
          <w:b/>
          <w:i/>
          <w:lang w:eastAsia="ar-SA" w:bidi="en-US"/>
        </w:rPr>
        <w:t>Предприятия сельского х</w:t>
      </w:r>
      <w:r w:rsidR="00CE3DD1" w:rsidRPr="008220DC">
        <w:rPr>
          <w:b/>
          <w:i/>
          <w:lang w:eastAsia="ar-SA" w:bidi="en-US"/>
        </w:rPr>
        <w:t>озяйства</w:t>
      </w:r>
    </w:p>
    <w:tbl>
      <w:tblPr>
        <w:tblW w:w="4822" w:type="pct"/>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tblPr>
      <w:tblGrid>
        <w:gridCol w:w="3087"/>
        <w:gridCol w:w="3430"/>
        <w:gridCol w:w="2712"/>
      </w:tblGrid>
      <w:tr w:rsidR="00683B7B" w:rsidRPr="004913BE" w:rsidTr="002F68B9">
        <w:trPr>
          <w:trHeight w:val="565"/>
          <w:tblHeader/>
          <w:jc w:val="center"/>
        </w:trPr>
        <w:tc>
          <w:tcPr>
            <w:tcW w:w="1672" w:type="pct"/>
            <w:shd w:val="clear" w:color="auto" w:fill="D9D9D9" w:themeFill="background1" w:themeFillShade="D9"/>
            <w:vAlign w:val="center"/>
          </w:tcPr>
          <w:p w:rsidR="00683B7B" w:rsidRPr="008220DC" w:rsidRDefault="00683B7B" w:rsidP="00E743E4">
            <w:pPr>
              <w:ind w:left="142"/>
              <w:jc w:val="center"/>
              <w:rPr>
                <w:b/>
                <w:i/>
              </w:rPr>
            </w:pPr>
            <w:r w:rsidRPr="008220DC">
              <w:rPr>
                <w:b/>
                <w:i/>
                <w:sz w:val="22"/>
                <w:szCs w:val="22"/>
              </w:rPr>
              <w:t>Предприятие</w:t>
            </w:r>
          </w:p>
        </w:tc>
        <w:tc>
          <w:tcPr>
            <w:tcW w:w="1858" w:type="pct"/>
            <w:shd w:val="clear" w:color="auto" w:fill="D9D9D9" w:themeFill="background1" w:themeFillShade="D9"/>
            <w:vAlign w:val="center"/>
          </w:tcPr>
          <w:p w:rsidR="00683B7B" w:rsidRPr="008220DC" w:rsidRDefault="00683B7B" w:rsidP="00E743E4">
            <w:pPr>
              <w:ind w:left="142"/>
              <w:jc w:val="center"/>
              <w:rPr>
                <w:b/>
                <w:i/>
              </w:rPr>
            </w:pPr>
            <w:r w:rsidRPr="008220DC">
              <w:rPr>
                <w:b/>
                <w:i/>
                <w:sz w:val="22"/>
                <w:szCs w:val="22"/>
              </w:rPr>
              <w:t>Адрес</w:t>
            </w:r>
          </w:p>
        </w:tc>
        <w:tc>
          <w:tcPr>
            <w:tcW w:w="1469" w:type="pct"/>
            <w:shd w:val="clear" w:color="auto" w:fill="D9D9D9" w:themeFill="background1" w:themeFillShade="D9"/>
            <w:vAlign w:val="center"/>
          </w:tcPr>
          <w:p w:rsidR="00683B7B" w:rsidRPr="008220DC" w:rsidRDefault="00683B7B" w:rsidP="00E743E4">
            <w:pPr>
              <w:ind w:left="142"/>
              <w:jc w:val="center"/>
              <w:rPr>
                <w:b/>
                <w:i/>
              </w:rPr>
            </w:pPr>
            <w:r w:rsidRPr="008220DC">
              <w:rPr>
                <w:b/>
                <w:i/>
                <w:sz w:val="22"/>
                <w:szCs w:val="22"/>
              </w:rPr>
              <w:t xml:space="preserve">Вид деятельности </w:t>
            </w:r>
            <w:r w:rsidRPr="008220DC">
              <w:rPr>
                <w:b/>
                <w:i/>
                <w:sz w:val="22"/>
                <w:szCs w:val="22"/>
                <w:lang w:val="en-US"/>
              </w:rPr>
              <w:t>/</w:t>
            </w:r>
            <w:r w:rsidRPr="008220DC">
              <w:rPr>
                <w:b/>
                <w:i/>
                <w:sz w:val="22"/>
                <w:szCs w:val="22"/>
              </w:rPr>
              <w:t>производимой проду</w:t>
            </w:r>
            <w:r w:rsidRPr="008220DC">
              <w:rPr>
                <w:b/>
                <w:i/>
                <w:sz w:val="22"/>
                <w:szCs w:val="22"/>
              </w:rPr>
              <w:t>к</w:t>
            </w:r>
            <w:r w:rsidRPr="008220DC">
              <w:rPr>
                <w:b/>
                <w:i/>
                <w:sz w:val="22"/>
                <w:szCs w:val="22"/>
              </w:rPr>
              <w:t>ции</w:t>
            </w:r>
          </w:p>
        </w:tc>
      </w:tr>
      <w:tr w:rsidR="008220DC" w:rsidRPr="004913BE" w:rsidTr="00773F42">
        <w:trPr>
          <w:trHeight w:val="162"/>
          <w:jc w:val="center"/>
        </w:trPr>
        <w:tc>
          <w:tcPr>
            <w:tcW w:w="1672" w:type="pct"/>
            <w:shd w:val="clear" w:color="auto" w:fill="D9D9D9" w:themeFill="background1" w:themeFillShade="D9"/>
          </w:tcPr>
          <w:p w:rsidR="008220DC" w:rsidRPr="00E30C9C" w:rsidRDefault="008220DC" w:rsidP="00773F42">
            <w:pPr>
              <w:autoSpaceDE w:val="0"/>
              <w:autoSpaceDN w:val="0"/>
              <w:adjustRightInd w:val="0"/>
              <w:jc w:val="center"/>
              <w:rPr>
                <w:b/>
                <w:i/>
              </w:rPr>
            </w:pPr>
            <w:r w:rsidRPr="00E30C9C">
              <w:rPr>
                <w:b/>
                <w:i/>
                <w:sz w:val="22"/>
                <w:szCs w:val="22"/>
              </w:rPr>
              <w:t>СХА «Виноградное»</w:t>
            </w:r>
          </w:p>
        </w:tc>
        <w:tc>
          <w:tcPr>
            <w:tcW w:w="1858" w:type="pct"/>
          </w:tcPr>
          <w:p w:rsidR="008220DC" w:rsidRPr="00E30C9C" w:rsidRDefault="008220DC" w:rsidP="00773F42">
            <w:pPr>
              <w:autoSpaceDE w:val="0"/>
              <w:autoSpaceDN w:val="0"/>
              <w:adjustRightInd w:val="0"/>
              <w:jc w:val="center"/>
            </w:pPr>
            <w:r w:rsidRPr="00E30C9C">
              <w:rPr>
                <w:sz w:val="22"/>
                <w:szCs w:val="22"/>
              </w:rPr>
              <w:t>х. Виноградный, ул. Большая С</w:t>
            </w:r>
            <w:r w:rsidRPr="00E30C9C">
              <w:rPr>
                <w:sz w:val="22"/>
                <w:szCs w:val="22"/>
              </w:rPr>
              <w:t>а</w:t>
            </w:r>
            <w:r w:rsidRPr="00E30C9C">
              <w:rPr>
                <w:sz w:val="22"/>
                <w:szCs w:val="22"/>
              </w:rPr>
              <w:t>довая,17</w:t>
            </w:r>
          </w:p>
        </w:tc>
        <w:tc>
          <w:tcPr>
            <w:tcW w:w="1469" w:type="pct"/>
          </w:tcPr>
          <w:p w:rsidR="008220DC" w:rsidRPr="00E30C9C" w:rsidRDefault="00E30C9C" w:rsidP="00773F42">
            <w:pPr>
              <w:autoSpaceDE w:val="0"/>
              <w:autoSpaceDN w:val="0"/>
              <w:adjustRightInd w:val="0"/>
              <w:jc w:val="center"/>
            </w:pPr>
            <w:r w:rsidRPr="00E30C9C">
              <w:rPr>
                <w:sz w:val="22"/>
                <w:szCs w:val="22"/>
              </w:rPr>
              <w:t>Производство и реализ</w:t>
            </w:r>
            <w:r w:rsidRPr="00E30C9C">
              <w:rPr>
                <w:sz w:val="22"/>
                <w:szCs w:val="22"/>
              </w:rPr>
              <w:t>а</w:t>
            </w:r>
            <w:r w:rsidRPr="00E30C9C">
              <w:rPr>
                <w:sz w:val="22"/>
                <w:szCs w:val="22"/>
              </w:rPr>
              <w:t>ция сельхозпродукции</w:t>
            </w:r>
          </w:p>
        </w:tc>
      </w:tr>
      <w:tr w:rsidR="00E30C9C" w:rsidRPr="004913BE" w:rsidTr="00773F42">
        <w:trPr>
          <w:trHeight w:val="162"/>
          <w:jc w:val="center"/>
        </w:trPr>
        <w:tc>
          <w:tcPr>
            <w:tcW w:w="1672" w:type="pct"/>
            <w:shd w:val="clear" w:color="auto" w:fill="D9D9D9" w:themeFill="background1" w:themeFillShade="D9"/>
          </w:tcPr>
          <w:p w:rsidR="00E30C9C" w:rsidRPr="00E30C9C" w:rsidRDefault="00E30C9C" w:rsidP="00E30C9C">
            <w:pPr>
              <w:autoSpaceDE w:val="0"/>
              <w:autoSpaceDN w:val="0"/>
              <w:adjustRightInd w:val="0"/>
              <w:jc w:val="center"/>
              <w:rPr>
                <w:b/>
                <w:i/>
              </w:rPr>
            </w:pPr>
            <w:r w:rsidRPr="00E30C9C">
              <w:rPr>
                <w:b/>
                <w:i/>
                <w:sz w:val="22"/>
                <w:szCs w:val="22"/>
              </w:rPr>
              <w:t>ООО «Усть-Донецкий АПК»</w:t>
            </w:r>
          </w:p>
        </w:tc>
        <w:tc>
          <w:tcPr>
            <w:tcW w:w="1858" w:type="pct"/>
          </w:tcPr>
          <w:p w:rsidR="00E30C9C" w:rsidRPr="00E30C9C" w:rsidRDefault="00E30C9C" w:rsidP="00E30C9C">
            <w:pPr>
              <w:autoSpaceDE w:val="0"/>
              <w:autoSpaceDN w:val="0"/>
              <w:adjustRightInd w:val="0"/>
              <w:jc w:val="center"/>
            </w:pPr>
            <w:r w:rsidRPr="00E30C9C">
              <w:rPr>
                <w:sz w:val="22"/>
                <w:szCs w:val="22"/>
              </w:rPr>
              <w:t>Крымское СП</w:t>
            </w:r>
          </w:p>
        </w:tc>
        <w:tc>
          <w:tcPr>
            <w:tcW w:w="1469" w:type="pct"/>
          </w:tcPr>
          <w:p w:rsidR="00E30C9C" w:rsidRPr="00E30C9C" w:rsidRDefault="00E30C9C" w:rsidP="00E30C9C">
            <w:pPr>
              <w:autoSpaceDE w:val="0"/>
              <w:autoSpaceDN w:val="0"/>
              <w:adjustRightInd w:val="0"/>
              <w:jc w:val="center"/>
            </w:pPr>
            <w:r w:rsidRPr="00E30C9C">
              <w:rPr>
                <w:sz w:val="22"/>
                <w:szCs w:val="22"/>
              </w:rPr>
              <w:t>Производство и реализ</w:t>
            </w:r>
            <w:r w:rsidRPr="00E30C9C">
              <w:rPr>
                <w:sz w:val="22"/>
                <w:szCs w:val="22"/>
              </w:rPr>
              <w:t>а</w:t>
            </w:r>
            <w:r w:rsidRPr="00E30C9C">
              <w:rPr>
                <w:sz w:val="22"/>
                <w:szCs w:val="22"/>
              </w:rPr>
              <w:t>ция сельхозпродукции</w:t>
            </w:r>
          </w:p>
        </w:tc>
      </w:tr>
    </w:tbl>
    <w:p w:rsidR="002E053A" w:rsidRPr="00E3735C" w:rsidRDefault="002E053A" w:rsidP="002E053A">
      <w:pPr>
        <w:pStyle w:val="3"/>
        <w:numPr>
          <w:ilvl w:val="2"/>
          <w:numId w:val="6"/>
        </w:numPr>
        <w:ind w:left="0" w:firstLine="0"/>
        <w:rPr>
          <w:szCs w:val="28"/>
        </w:rPr>
      </w:pPr>
      <w:bookmarkStart w:id="30" w:name="_Toc46410683"/>
      <w:bookmarkStart w:id="31" w:name="_Toc522808445"/>
      <w:bookmarkEnd w:id="29"/>
      <w:r w:rsidRPr="00E3735C">
        <w:rPr>
          <w:szCs w:val="28"/>
        </w:rPr>
        <w:t>Объекты социальной инфраструктуры</w:t>
      </w:r>
      <w:bookmarkEnd w:id="30"/>
    </w:p>
    <w:p w:rsidR="00CF703D" w:rsidRPr="00E3735C" w:rsidRDefault="002E053A" w:rsidP="00B838AB">
      <w:pPr>
        <w:ind w:firstLine="709"/>
        <w:rPr>
          <w:lang w:eastAsia="ar-SA" w:bidi="en-US"/>
        </w:rPr>
      </w:pPr>
      <w:r w:rsidRPr="00E3735C">
        <w:rPr>
          <w:lang w:eastAsia="ar-SA" w:bidi="en-US"/>
        </w:rPr>
        <w:t>Перечни объектов</w:t>
      </w:r>
      <w:r w:rsidRPr="00E3735C">
        <w:t xml:space="preserve"> социальной инфраструктуры</w:t>
      </w:r>
      <w:r w:rsidRPr="00E3735C">
        <w:rPr>
          <w:lang w:eastAsia="ar-SA" w:bidi="en-US"/>
        </w:rPr>
        <w:t>, размещение которых определило формирование на территории населенных пунктов поселения общественно-дело</w:t>
      </w:r>
      <w:r w:rsidR="00CC7F8E" w:rsidRPr="00E3735C">
        <w:rPr>
          <w:lang w:eastAsia="ar-SA" w:bidi="en-US"/>
        </w:rPr>
        <w:t>вых зон, приведены в таблице 2.5</w:t>
      </w:r>
      <w:r w:rsidRPr="00E3735C">
        <w:rPr>
          <w:lang w:eastAsia="ar-SA" w:bidi="en-US"/>
        </w:rPr>
        <w:t>.</w:t>
      </w:r>
    </w:p>
    <w:p w:rsidR="002E053A" w:rsidRPr="00C60738" w:rsidRDefault="00CC7F8E" w:rsidP="002E053A">
      <w:pPr>
        <w:pStyle w:val="a0"/>
        <w:keepNext/>
        <w:spacing w:before="120"/>
        <w:jc w:val="right"/>
        <w:rPr>
          <w:b/>
          <w:i/>
          <w:szCs w:val="28"/>
          <w:lang w:val="ru-RU"/>
        </w:rPr>
      </w:pPr>
      <w:r w:rsidRPr="00C60738">
        <w:rPr>
          <w:b/>
          <w:i/>
          <w:szCs w:val="28"/>
          <w:lang w:val="ru-RU"/>
        </w:rPr>
        <w:lastRenderedPageBreak/>
        <w:t>Таблица 2.5</w:t>
      </w:r>
    </w:p>
    <w:p w:rsidR="007B3E6A" w:rsidRPr="00C60738" w:rsidRDefault="002E053A" w:rsidP="005A76E3">
      <w:pPr>
        <w:pStyle w:val="a0"/>
        <w:keepNext/>
        <w:suppressAutoHyphens/>
        <w:spacing w:after="120"/>
        <w:ind w:firstLine="0"/>
        <w:jc w:val="center"/>
        <w:rPr>
          <w:b/>
          <w:i/>
          <w:szCs w:val="28"/>
          <w:lang w:val="ru-RU"/>
        </w:rPr>
      </w:pPr>
      <w:r w:rsidRPr="00C60738">
        <w:rPr>
          <w:b/>
          <w:i/>
          <w:szCs w:val="28"/>
          <w:lang w:val="ru-RU"/>
        </w:rPr>
        <w:t xml:space="preserve">Объекты социальной инфраструктуры </w:t>
      </w:r>
      <w:r w:rsidR="00781311" w:rsidRPr="00C60738">
        <w:rPr>
          <w:b/>
          <w:i/>
          <w:szCs w:val="28"/>
          <w:lang w:val="ru-RU"/>
        </w:rPr>
        <w:t>Крымского</w:t>
      </w:r>
      <w:r w:rsidR="00340B6F" w:rsidRPr="00C60738">
        <w:rPr>
          <w:b/>
          <w:i/>
          <w:szCs w:val="28"/>
          <w:lang w:val="ru-RU"/>
        </w:rPr>
        <w:t xml:space="preserve"> СП</w:t>
      </w:r>
    </w:p>
    <w:tbl>
      <w:tblPr>
        <w:tblW w:w="5054"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28" w:type="dxa"/>
          <w:right w:w="28" w:type="dxa"/>
        </w:tblCellMar>
        <w:tblLook w:val="01E0"/>
      </w:tblPr>
      <w:tblGrid>
        <w:gridCol w:w="2053"/>
        <w:gridCol w:w="1984"/>
        <w:gridCol w:w="1986"/>
        <w:gridCol w:w="1632"/>
        <w:gridCol w:w="1857"/>
      </w:tblGrid>
      <w:tr w:rsidR="002E053A" w:rsidRPr="00C60738" w:rsidTr="00C60738">
        <w:trPr>
          <w:cantSplit/>
          <w:trHeight w:val="146"/>
          <w:tblHeader/>
          <w:jc w:val="center"/>
        </w:trPr>
        <w:tc>
          <w:tcPr>
            <w:tcW w:w="1079" w:type="pct"/>
            <w:shd w:val="clear" w:color="auto" w:fill="D9D9D9" w:themeFill="background1" w:themeFillShade="D9"/>
          </w:tcPr>
          <w:p w:rsidR="002E053A" w:rsidRPr="00C60738" w:rsidRDefault="002E053A" w:rsidP="00533463">
            <w:pPr>
              <w:keepNext/>
              <w:jc w:val="center"/>
              <w:rPr>
                <w:b/>
                <w:i/>
              </w:rPr>
            </w:pPr>
            <w:r w:rsidRPr="00C60738">
              <w:rPr>
                <w:b/>
                <w:i/>
                <w:sz w:val="22"/>
                <w:szCs w:val="22"/>
              </w:rPr>
              <w:t>Наименование об</w:t>
            </w:r>
            <w:r w:rsidRPr="00C60738">
              <w:rPr>
                <w:b/>
                <w:i/>
                <w:sz w:val="22"/>
                <w:szCs w:val="22"/>
              </w:rPr>
              <w:t>ъ</w:t>
            </w:r>
            <w:r w:rsidRPr="00C60738">
              <w:rPr>
                <w:b/>
                <w:i/>
                <w:sz w:val="22"/>
                <w:szCs w:val="22"/>
              </w:rPr>
              <w:t>екта</w:t>
            </w:r>
          </w:p>
        </w:tc>
        <w:tc>
          <w:tcPr>
            <w:tcW w:w="1043" w:type="pct"/>
            <w:shd w:val="clear" w:color="auto" w:fill="D9D9D9" w:themeFill="background1" w:themeFillShade="D9"/>
          </w:tcPr>
          <w:p w:rsidR="002E053A" w:rsidRPr="00C60738" w:rsidRDefault="002E053A" w:rsidP="00533463">
            <w:pPr>
              <w:keepNext/>
              <w:jc w:val="center"/>
              <w:rPr>
                <w:b/>
                <w:i/>
              </w:rPr>
            </w:pPr>
            <w:r w:rsidRPr="00C60738">
              <w:rPr>
                <w:b/>
                <w:i/>
                <w:sz w:val="22"/>
                <w:szCs w:val="22"/>
              </w:rPr>
              <w:t>Адрес</w:t>
            </w:r>
          </w:p>
        </w:tc>
        <w:tc>
          <w:tcPr>
            <w:tcW w:w="1044" w:type="pct"/>
            <w:shd w:val="clear" w:color="auto" w:fill="D9D9D9" w:themeFill="background1" w:themeFillShade="D9"/>
          </w:tcPr>
          <w:p w:rsidR="002E053A" w:rsidRPr="00C60738" w:rsidRDefault="002E053A" w:rsidP="00533463">
            <w:pPr>
              <w:keepNext/>
              <w:jc w:val="center"/>
              <w:rPr>
                <w:b/>
                <w:i/>
              </w:rPr>
            </w:pPr>
            <w:r w:rsidRPr="00C60738">
              <w:rPr>
                <w:b/>
                <w:i/>
                <w:sz w:val="22"/>
                <w:szCs w:val="22"/>
              </w:rPr>
              <w:t>Общая характер</w:t>
            </w:r>
            <w:r w:rsidRPr="00C60738">
              <w:rPr>
                <w:b/>
                <w:i/>
                <w:sz w:val="22"/>
                <w:szCs w:val="22"/>
              </w:rPr>
              <w:t>и</w:t>
            </w:r>
            <w:r w:rsidRPr="00C60738">
              <w:rPr>
                <w:b/>
                <w:i/>
                <w:sz w:val="22"/>
                <w:szCs w:val="22"/>
              </w:rPr>
              <w:t>стика</w:t>
            </w:r>
          </w:p>
        </w:tc>
        <w:tc>
          <w:tcPr>
            <w:tcW w:w="858" w:type="pct"/>
            <w:shd w:val="clear" w:color="auto" w:fill="D9D9D9" w:themeFill="background1" w:themeFillShade="D9"/>
          </w:tcPr>
          <w:p w:rsidR="002E053A" w:rsidRPr="00C60738" w:rsidRDefault="002E053A" w:rsidP="00533463">
            <w:pPr>
              <w:keepNext/>
              <w:jc w:val="center"/>
              <w:rPr>
                <w:b/>
                <w:i/>
              </w:rPr>
            </w:pPr>
            <w:r w:rsidRPr="00C60738">
              <w:rPr>
                <w:b/>
                <w:i/>
                <w:sz w:val="22"/>
                <w:szCs w:val="22"/>
              </w:rPr>
              <w:t>Мощность объекта с ук</w:t>
            </w:r>
            <w:r w:rsidRPr="00C60738">
              <w:rPr>
                <w:b/>
                <w:i/>
                <w:sz w:val="22"/>
                <w:szCs w:val="22"/>
              </w:rPr>
              <w:t>а</w:t>
            </w:r>
            <w:r w:rsidRPr="00C60738">
              <w:rPr>
                <w:b/>
                <w:i/>
                <w:sz w:val="22"/>
                <w:szCs w:val="22"/>
              </w:rPr>
              <w:t>занием единиц измерения</w:t>
            </w:r>
          </w:p>
        </w:tc>
        <w:tc>
          <w:tcPr>
            <w:tcW w:w="976" w:type="pct"/>
            <w:shd w:val="clear" w:color="auto" w:fill="D9D9D9" w:themeFill="background1" w:themeFillShade="D9"/>
          </w:tcPr>
          <w:p w:rsidR="002E053A" w:rsidRPr="00C60738" w:rsidRDefault="002E053A" w:rsidP="00533463">
            <w:pPr>
              <w:keepNext/>
              <w:jc w:val="center"/>
              <w:rPr>
                <w:b/>
                <w:i/>
              </w:rPr>
            </w:pPr>
            <w:r w:rsidRPr="00C60738">
              <w:rPr>
                <w:b/>
                <w:i/>
                <w:sz w:val="22"/>
                <w:szCs w:val="22"/>
              </w:rPr>
              <w:t>Значение объекта</w:t>
            </w:r>
          </w:p>
        </w:tc>
      </w:tr>
      <w:tr w:rsidR="002E053A" w:rsidRPr="00C60738" w:rsidTr="00BE2F0E">
        <w:trPr>
          <w:cantSplit/>
          <w:trHeight w:val="157"/>
          <w:jc w:val="center"/>
        </w:trPr>
        <w:tc>
          <w:tcPr>
            <w:tcW w:w="5000" w:type="pct"/>
            <w:gridSpan w:val="5"/>
            <w:shd w:val="clear" w:color="auto" w:fill="D9D9D9" w:themeFill="background1" w:themeFillShade="D9"/>
          </w:tcPr>
          <w:p w:rsidR="002E053A" w:rsidRPr="00C60738" w:rsidRDefault="002E053A" w:rsidP="00533463">
            <w:pPr>
              <w:keepNext/>
              <w:autoSpaceDE w:val="0"/>
              <w:autoSpaceDN w:val="0"/>
              <w:adjustRightInd w:val="0"/>
              <w:jc w:val="center"/>
              <w:rPr>
                <w:rFonts w:eastAsia="Calibri"/>
                <w:b/>
                <w:i/>
                <w:color w:val="000000"/>
                <w:lang w:eastAsia="en-US"/>
              </w:rPr>
            </w:pPr>
            <w:r w:rsidRPr="00C60738">
              <w:rPr>
                <w:rFonts w:eastAsia="Calibri"/>
                <w:b/>
                <w:i/>
                <w:color w:val="000000"/>
                <w:sz w:val="22"/>
                <w:szCs w:val="22"/>
                <w:lang w:eastAsia="en-US"/>
              </w:rPr>
              <w:t>Объекты образования</w:t>
            </w:r>
          </w:p>
        </w:tc>
      </w:tr>
      <w:tr w:rsidR="00576F88" w:rsidRPr="004913BE" w:rsidTr="00C60738">
        <w:trPr>
          <w:cantSplit/>
          <w:trHeight w:val="157"/>
          <w:jc w:val="center"/>
        </w:trPr>
        <w:tc>
          <w:tcPr>
            <w:tcW w:w="1079" w:type="pct"/>
            <w:shd w:val="clear" w:color="auto" w:fill="D9D9D9" w:themeFill="background1" w:themeFillShade="D9"/>
          </w:tcPr>
          <w:p w:rsidR="00576F88" w:rsidRPr="004913BE" w:rsidRDefault="00C60738" w:rsidP="00A53474">
            <w:pPr>
              <w:jc w:val="left"/>
              <w:rPr>
                <w:b/>
                <w:i/>
                <w:highlight w:val="yellow"/>
              </w:rPr>
            </w:pPr>
            <w:r w:rsidRPr="00C60738">
              <w:rPr>
                <w:b/>
                <w:i/>
                <w:sz w:val="22"/>
                <w:szCs w:val="22"/>
              </w:rPr>
              <w:t>МБОУ Крымская СОШ</w:t>
            </w:r>
          </w:p>
        </w:tc>
        <w:tc>
          <w:tcPr>
            <w:tcW w:w="1043" w:type="pct"/>
            <w:shd w:val="clear" w:color="auto" w:fill="auto"/>
          </w:tcPr>
          <w:p w:rsidR="00576F88" w:rsidRPr="004913BE" w:rsidRDefault="00C60738" w:rsidP="00576F88">
            <w:pPr>
              <w:autoSpaceDE w:val="0"/>
              <w:autoSpaceDN w:val="0"/>
              <w:adjustRightInd w:val="0"/>
              <w:jc w:val="center"/>
              <w:rPr>
                <w:highlight w:val="yellow"/>
              </w:rPr>
            </w:pPr>
            <w:r>
              <w:rPr>
                <w:sz w:val="22"/>
                <w:szCs w:val="22"/>
              </w:rPr>
              <w:t>х</w:t>
            </w:r>
            <w:r w:rsidRPr="00C60738">
              <w:rPr>
                <w:sz w:val="22"/>
                <w:szCs w:val="22"/>
              </w:rPr>
              <w:t>.</w:t>
            </w:r>
            <w:r>
              <w:rPr>
                <w:sz w:val="22"/>
                <w:szCs w:val="22"/>
              </w:rPr>
              <w:t xml:space="preserve"> </w:t>
            </w:r>
            <w:r w:rsidRPr="00C60738">
              <w:rPr>
                <w:sz w:val="22"/>
                <w:szCs w:val="22"/>
              </w:rPr>
              <w:t>Крымский, ул.</w:t>
            </w:r>
            <w:r>
              <w:rPr>
                <w:sz w:val="22"/>
                <w:szCs w:val="22"/>
              </w:rPr>
              <w:t xml:space="preserve"> </w:t>
            </w:r>
            <w:r w:rsidRPr="00C60738">
              <w:rPr>
                <w:sz w:val="22"/>
                <w:szCs w:val="22"/>
              </w:rPr>
              <w:t>Черемушки, 24</w:t>
            </w:r>
          </w:p>
        </w:tc>
        <w:tc>
          <w:tcPr>
            <w:tcW w:w="1044" w:type="pct"/>
            <w:shd w:val="clear" w:color="auto" w:fill="auto"/>
          </w:tcPr>
          <w:p w:rsidR="00576F88" w:rsidRPr="004913BE" w:rsidRDefault="00576F88" w:rsidP="00533463">
            <w:pPr>
              <w:autoSpaceDE w:val="0"/>
              <w:autoSpaceDN w:val="0"/>
              <w:adjustRightInd w:val="0"/>
              <w:jc w:val="center"/>
              <w:rPr>
                <w:rFonts w:eastAsia="Calibri"/>
                <w:color w:val="000000"/>
                <w:highlight w:val="yellow"/>
                <w:lang w:eastAsia="en-US"/>
              </w:rPr>
            </w:pPr>
            <w:r w:rsidRPr="00C60738">
              <w:rPr>
                <w:rFonts w:eastAsia="Calibri"/>
                <w:color w:val="000000"/>
                <w:sz w:val="22"/>
                <w:szCs w:val="22"/>
                <w:lang w:eastAsia="en-US"/>
              </w:rPr>
              <w:t xml:space="preserve">Год основания </w:t>
            </w:r>
            <w:r w:rsidR="00947001" w:rsidRPr="00C60738">
              <w:rPr>
                <w:rFonts w:eastAsia="Calibri"/>
                <w:color w:val="000000"/>
                <w:sz w:val="22"/>
                <w:szCs w:val="22"/>
                <w:lang w:eastAsia="en-US"/>
              </w:rPr>
              <w:t>-</w:t>
            </w:r>
            <w:r w:rsidR="00C60738" w:rsidRPr="00C60738">
              <w:rPr>
                <w:rFonts w:eastAsia="Calibri"/>
                <w:color w:val="000000"/>
                <w:sz w:val="22"/>
                <w:szCs w:val="22"/>
                <w:lang w:eastAsia="en-US"/>
              </w:rPr>
              <w:t>1989</w:t>
            </w:r>
            <w:r w:rsidRPr="00C60738">
              <w:rPr>
                <w:rFonts w:eastAsia="Calibri"/>
                <w:color w:val="000000"/>
                <w:sz w:val="22"/>
                <w:szCs w:val="22"/>
                <w:lang w:eastAsia="en-US"/>
              </w:rPr>
              <w:t xml:space="preserve"> г., состояние удовлетворительное</w:t>
            </w:r>
          </w:p>
        </w:tc>
        <w:tc>
          <w:tcPr>
            <w:tcW w:w="858" w:type="pct"/>
          </w:tcPr>
          <w:p w:rsidR="00576F88" w:rsidRPr="00C60738" w:rsidRDefault="0040659C" w:rsidP="003C4F3B">
            <w:pPr>
              <w:autoSpaceDE w:val="0"/>
              <w:autoSpaceDN w:val="0"/>
              <w:adjustRightInd w:val="0"/>
              <w:jc w:val="center"/>
              <w:rPr>
                <w:rFonts w:eastAsia="Calibri"/>
                <w:color w:val="000000"/>
                <w:lang w:eastAsia="en-US"/>
              </w:rPr>
            </w:pPr>
            <w:r w:rsidRPr="00C60738">
              <w:rPr>
                <w:rFonts w:eastAsia="Calibri"/>
                <w:color w:val="000000"/>
                <w:sz w:val="22"/>
                <w:szCs w:val="22"/>
                <w:lang w:eastAsia="en-US"/>
              </w:rPr>
              <w:t>Проектная вм</w:t>
            </w:r>
            <w:r w:rsidRPr="00C60738">
              <w:rPr>
                <w:rFonts w:eastAsia="Calibri"/>
                <w:color w:val="000000"/>
                <w:sz w:val="22"/>
                <w:szCs w:val="22"/>
                <w:lang w:eastAsia="en-US"/>
              </w:rPr>
              <w:t>е</w:t>
            </w:r>
            <w:r w:rsidR="00C60738" w:rsidRPr="00C60738">
              <w:rPr>
                <w:rFonts w:eastAsia="Calibri"/>
                <w:color w:val="000000"/>
                <w:sz w:val="22"/>
                <w:szCs w:val="22"/>
                <w:lang w:eastAsia="en-US"/>
              </w:rPr>
              <w:t>стимость – 320</w:t>
            </w:r>
            <w:r w:rsidRPr="00C60738">
              <w:rPr>
                <w:rFonts w:eastAsia="Calibri"/>
                <w:color w:val="000000"/>
                <w:sz w:val="22"/>
                <w:szCs w:val="22"/>
                <w:lang w:eastAsia="en-US"/>
              </w:rPr>
              <w:t xml:space="preserve"> чел., фактич</w:t>
            </w:r>
            <w:r w:rsidRPr="00C60738">
              <w:rPr>
                <w:rFonts w:eastAsia="Calibri"/>
                <w:color w:val="000000"/>
                <w:sz w:val="22"/>
                <w:szCs w:val="22"/>
                <w:lang w:eastAsia="en-US"/>
              </w:rPr>
              <w:t>е</w:t>
            </w:r>
            <w:r w:rsidR="00C60738" w:rsidRPr="00C60738">
              <w:rPr>
                <w:rFonts w:eastAsia="Calibri"/>
                <w:color w:val="000000"/>
                <w:sz w:val="22"/>
                <w:szCs w:val="22"/>
                <w:lang w:eastAsia="en-US"/>
              </w:rPr>
              <w:t>ская – 320</w:t>
            </w:r>
            <w:r w:rsidRPr="00C60738">
              <w:rPr>
                <w:rFonts w:eastAsia="Calibri"/>
                <w:color w:val="000000"/>
                <w:sz w:val="22"/>
                <w:szCs w:val="22"/>
                <w:lang w:eastAsia="en-US"/>
              </w:rPr>
              <w:t xml:space="preserve"> чел.</w:t>
            </w:r>
          </w:p>
        </w:tc>
        <w:tc>
          <w:tcPr>
            <w:tcW w:w="976" w:type="pct"/>
          </w:tcPr>
          <w:p w:rsidR="00576F88" w:rsidRPr="00C60738" w:rsidRDefault="00576F88" w:rsidP="00533463">
            <w:pPr>
              <w:autoSpaceDE w:val="0"/>
              <w:autoSpaceDN w:val="0"/>
              <w:adjustRightInd w:val="0"/>
              <w:rPr>
                <w:rFonts w:eastAsia="Calibri"/>
                <w:color w:val="000000"/>
                <w:lang w:eastAsia="en-US"/>
              </w:rPr>
            </w:pPr>
            <w:r w:rsidRPr="00C60738">
              <w:rPr>
                <w:rFonts w:eastAsia="Calibri"/>
                <w:color w:val="000000"/>
                <w:sz w:val="22"/>
                <w:szCs w:val="22"/>
                <w:lang w:eastAsia="en-US"/>
              </w:rPr>
              <w:t>Объект местного значения муниц</w:t>
            </w:r>
            <w:r w:rsidRPr="00C60738">
              <w:rPr>
                <w:rFonts w:eastAsia="Calibri"/>
                <w:color w:val="000000"/>
                <w:sz w:val="22"/>
                <w:szCs w:val="22"/>
                <w:lang w:eastAsia="en-US"/>
              </w:rPr>
              <w:t>и</w:t>
            </w:r>
            <w:r w:rsidRPr="00C60738">
              <w:rPr>
                <w:rFonts w:eastAsia="Calibri"/>
                <w:color w:val="000000"/>
                <w:sz w:val="22"/>
                <w:szCs w:val="22"/>
                <w:lang w:eastAsia="en-US"/>
              </w:rPr>
              <w:t>пального района</w:t>
            </w:r>
          </w:p>
        </w:tc>
      </w:tr>
      <w:tr w:rsidR="002E053A" w:rsidRPr="004913BE" w:rsidTr="00BE2F0E">
        <w:trPr>
          <w:cantSplit/>
          <w:trHeight w:val="157"/>
          <w:jc w:val="center"/>
        </w:trPr>
        <w:tc>
          <w:tcPr>
            <w:tcW w:w="5000" w:type="pct"/>
            <w:gridSpan w:val="5"/>
            <w:shd w:val="clear" w:color="auto" w:fill="D9D9D9" w:themeFill="background1" w:themeFillShade="D9"/>
          </w:tcPr>
          <w:p w:rsidR="002E053A" w:rsidRPr="004913BE" w:rsidRDefault="002E053A" w:rsidP="00533463">
            <w:pPr>
              <w:keepNext/>
              <w:autoSpaceDE w:val="0"/>
              <w:autoSpaceDN w:val="0"/>
              <w:adjustRightInd w:val="0"/>
              <w:jc w:val="center"/>
              <w:rPr>
                <w:rFonts w:eastAsia="Calibri"/>
                <w:color w:val="000000"/>
                <w:highlight w:val="yellow"/>
                <w:lang w:eastAsia="en-US"/>
              </w:rPr>
            </w:pPr>
            <w:r w:rsidRPr="00E3735C">
              <w:rPr>
                <w:rFonts w:eastAsia="Calibri"/>
                <w:b/>
                <w:i/>
                <w:color w:val="000000"/>
                <w:sz w:val="22"/>
                <w:szCs w:val="22"/>
                <w:lang w:eastAsia="en-US"/>
              </w:rPr>
              <w:t>Объекты спорта и физической культуры</w:t>
            </w:r>
          </w:p>
        </w:tc>
      </w:tr>
      <w:tr w:rsidR="002E053A" w:rsidRPr="004913BE" w:rsidTr="00C60738">
        <w:trPr>
          <w:cantSplit/>
          <w:trHeight w:val="157"/>
          <w:jc w:val="center"/>
        </w:trPr>
        <w:tc>
          <w:tcPr>
            <w:tcW w:w="1079" w:type="pct"/>
            <w:shd w:val="clear" w:color="auto" w:fill="D9D9D9" w:themeFill="background1" w:themeFillShade="D9"/>
          </w:tcPr>
          <w:p w:rsidR="002E053A" w:rsidRPr="009C2B47" w:rsidRDefault="006E7280" w:rsidP="00DC5E4C">
            <w:pPr>
              <w:jc w:val="left"/>
              <w:rPr>
                <w:b/>
                <w:i/>
              </w:rPr>
            </w:pPr>
            <w:r w:rsidRPr="009C2B47">
              <w:rPr>
                <w:b/>
                <w:i/>
                <w:sz w:val="22"/>
                <w:szCs w:val="22"/>
              </w:rPr>
              <w:t>Спортивные</w:t>
            </w:r>
            <w:r w:rsidR="00D40297" w:rsidRPr="009C2B47">
              <w:rPr>
                <w:b/>
                <w:i/>
                <w:sz w:val="22"/>
                <w:szCs w:val="22"/>
              </w:rPr>
              <w:t xml:space="preserve"> пл</w:t>
            </w:r>
            <w:r w:rsidR="00D40297" w:rsidRPr="009C2B47">
              <w:rPr>
                <w:b/>
                <w:i/>
                <w:sz w:val="22"/>
                <w:szCs w:val="22"/>
              </w:rPr>
              <w:t>о</w:t>
            </w:r>
            <w:r w:rsidR="00D40297" w:rsidRPr="009C2B47">
              <w:rPr>
                <w:b/>
                <w:i/>
                <w:sz w:val="22"/>
                <w:szCs w:val="22"/>
              </w:rPr>
              <w:t>щадки и поля</w:t>
            </w:r>
          </w:p>
          <w:p w:rsidR="002E053A" w:rsidRPr="009C2B47" w:rsidRDefault="002E053A" w:rsidP="00DC5E4C">
            <w:pPr>
              <w:jc w:val="left"/>
            </w:pPr>
          </w:p>
        </w:tc>
        <w:tc>
          <w:tcPr>
            <w:tcW w:w="1043" w:type="pct"/>
            <w:shd w:val="clear" w:color="auto" w:fill="auto"/>
          </w:tcPr>
          <w:p w:rsidR="002E053A" w:rsidRPr="009C2B47" w:rsidRDefault="00E3735C" w:rsidP="009C2B47">
            <w:pPr>
              <w:autoSpaceDE w:val="0"/>
              <w:autoSpaceDN w:val="0"/>
              <w:adjustRightInd w:val="0"/>
              <w:jc w:val="center"/>
            </w:pPr>
            <w:r w:rsidRPr="009C2B47">
              <w:rPr>
                <w:sz w:val="22"/>
                <w:szCs w:val="22"/>
              </w:rPr>
              <w:t>х</w:t>
            </w:r>
            <w:r w:rsidR="009C2B47" w:rsidRPr="009C2B47">
              <w:rPr>
                <w:sz w:val="22"/>
                <w:szCs w:val="22"/>
              </w:rPr>
              <w:t xml:space="preserve">. Крымский, ул. Центральная, </w:t>
            </w:r>
            <w:r w:rsidR="00D064BB" w:rsidRPr="009C2B47">
              <w:rPr>
                <w:sz w:val="22"/>
                <w:szCs w:val="22"/>
              </w:rPr>
              <w:t xml:space="preserve">х. </w:t>
            </w:r>
            <w:proofErr w:type="spellStart"/>
            <w:r w:rsidR="00D064BB" w:rsidRPr="009C2B47">
              <w:rPr>
                <w:sz w:val="22"/>
                <w:szCs w:val="22"/>
              </w:rPr>
              <w:t>Ещеулов</w:t>
            </w:r>
            <w:proofErr w:type="spellEnd"/>
            <w:r w:rsidR="009C2B47" w:rsidRPr="009C2B47">
              <w:rPr>
                <w:sz w:val="22"/>
                <w:szCs w:val="22"/>
              </w:rPr>
              <w:t>, ул. Гаг</w:t>
            </w:r>
            <w:r w:rsidR="009C2B47" w:rsidRPr="009C2B47">
              <w:rPr>
                <w:sz w:val="22"/>
                <w:szCs w:val="22"/>
              </w:rPr>
              <w:t>а</w:t>
            </w:r>
            <w:r w:rsidR="009C2B47" w:rsidRPr="009C2B47">
              <w:rPr>
                <w:sz w:val="22"/>
                <w:szCs w:val="22"/>
              </w:rPr>
              <w:t>рина, 15а</w:t>
            </w:r>
            <w:r w:rsidR="00D064BB" w:rsidRPr="009C2B47">
              <w:rPr>
                <w:sz w:val="22"/>
                <w:szCs w:val="22"/>
              </w:rPr>
              <w:t>,</w:t>
            </w:r>
            <w:r w:rsidRPr="009C2B47">
              <w:rPr>
                <w:sz w:val="22"/>
                <w:szCs w:val="22"/>
              </w:rPr>
              <w:t xml:space="preserve"> х. Вин</w:t>
            </w:r>
            <w:r w:rsidRPr="009C2B47">
              <w:rPr>
                <w:sz w:val="22"/>
                <w:szCs w:val="22"/>
              </w:rPr>
              <w:t>о</w:t>
            </w:r>
            <w:r w:rsidRPr="009C2B47">
              <w:rPr>
                <w:sz w:val="22"/>
                <w:szCs w:val="22"/>
              </w:rPr>
              <w:t>градный</w:t>
            </w:r>
            <w:r w:rsidR="009C2B47" w:rsidRPr="009C2B47">
              <w:rPr>
                <w:sz w:val="22"/>
                <w:szCs w:val="22"/>
              </w:rPr>
              <w:t>, ул. Бол</w:t>
            </w:r>
            <w:r w:rsidR="009C2B47" w:rsidRPr="009C2B47">
              <w:rPr>
                <w:sz w:val="22"/>
                <w:szCs w:val="22"/>
              </w:rPr>
              <w:t>ь</w:t>
            </w:r>
            <w:r w:rsidR="009C2B47" w:rsidRPr="009C2B47">
              <w:rPr>
                <w:sz w:val="22"/>
                <w:szCs w:val="22"/>
              </w:rPr>
              <w:t>шая Садовая</w:t>
            </w:r>
          </w:p>
        </w:tc>
        <w:tc>
          <w:tcPr>
            <w:tcW w:w="1044" w:type="pct"/>
            <w:shd w:val="clear" w:color="auto" w:fill="auto"/>
          </w:tcPr>
          <w:p w:rsidR="002E053A" w:rsidRPr="009C2B47" w:rsidRDefault="002E053A" w:rsidP="00533463">
            <w:pPr>
              <w:autoSpaceDE w:val="0"/>
              <w:autoSpaceDN w:val="0"/>
              <w:adjustRightInd w:val="0"/>
              <w:jc w:val="center"/>
              <w:rPr>
                <w:rFonts w:eastAsia="Calibri"/>
                <w:color w:val="000000"/>
                <w:lang w:eastAsia="en-US"/>
              </w:rPr>
            </w:pPr>
            <w:r w:rsidRPr="009C2B47">
              <w:rPr>
                <w:rFonts w:eastAsia="Calibri"/>
                <w:color w:val="000000"/>
                <w:sz w:val="22"/>
                <w:szCs w:val="22"/>
                <w:lang w:eastAsia="en-US"/>
              </w:rPr>
              <w:t xml:space="preserve">Состояние </w:t>
            </w:r>
          </w:p>
          <w:p w:rsidR="002E053A" w:rsidRPr="009C2B47" w:rsidRDefault="002E053A" w:rsidP="00533463">
            <w:pPr>
              <w:autoSpaceDE w:val="0"/>
              <w:autoSpaceDN w:val="0"/>
              <w:adjustRightInd w:val="0"/>
              <w:jc w:val="center"/>
              <w:rPr>
                <w:rFonts w:eastAsia="Calibri"/>
                <w:color w:val="000000"/>
                <w:lang w:eastAsia="en-US"/>
              </w:rPr>
            </w:pPr>
            <w:r w:rsidRPr="009C2B47">
              <w:rPr>
                <w:rFonts w:eastAsia="Calibri"/>
                <w:color w:val="000000"/>
                <w:sz w:val="22"/>
                <w:szCs w:val="22"/>
                <w:lang w:eastAsia="en-US"/>
              </w:rPr>
              <w:t>удовлетворительное</w:t>
            </w:r>
          </w:p>
        </w:tc>
        <w:tc>
          <w:tcPr>
            <w:tcW w:w="858" w:type="pct"/>
            <w:shd w:val="clear" w:color="auto" w:fill="auto"/>
          </w:tcPr>
          <w:p w:rsidR="002E053A" w:rsidRPr="009C2B47" w:rsidRDefault="009C2B47" w:rsidP="00533463">
            <w:pPr>
              <w:autoSpaceDE w:val="0"/>
              <w:autoSpaceDN w:val="0"/>
              <w:adjustRightInd w:val="0"/>
              <w:jc w:val="center"/>
              <w:rPr>
                <w:rFonts w:eastAsia="Calibri"/>
                <w:color w:val="000000"/>
                <w:lang w:eastAsia="en-US"/>
              </w:rPr>
            </w:pPr>
            <w:r w:rsidRPr="009C2B47">
              <w:rPr>
                <w:rFonts w:eastAsia="Calibri"/>
                <w:color w:val="000000"/>
                <w:sz w:val="22"/>
                <w:szCs w:val="22"/>
                <w:lang w:eastAsia="en-US"/>
              </w:rPr>
              <w:t>Кол-во 3</w:t>
            </w:r>
          </w:p>
        </w:tc>
        <w:tc>
          <w:tcPr>
            <w:tcW w:w="976" w:type="pct"/>
            <w:shd w:val="clear" w:color="auto" w:fill="auto"/>
          </w:tcPr>
          <w:p w:rsidR="00827774" w:rsidRPr="009C2B47" w:rsidRDefault="00827774" w:rsidP="00533463">
            <w:pPr>
              <w:autoSpaceDE w:val="0"/>
              <w:autoSpaceDN w:val="0"/>
              <w:adjustRightInd w:val="0"/>
              <w:rPr>
                <w:rFonts w:eastAsia="Calibri"/>
                <w:color w:val="000000"/>
                <w:lang w:eastAsia="en-US"/>
              </w:rPr>
            </w:pPr>
            <w:r w:rsidRPr="009C2B47">
              <w:rPr>
                <w:rFonts w:eastAsia="Calibri"/>
                <w:color w:val="000000"/>
                <w:sz w:val="22"/>
                <w:szCs w:val="22"/>
                <w:lang w:eastAsia="en-US"/>
              </w:rPr>
              <w:t>Объект местного значения сельск</w:t>
            </w:r>
            <w:r w:rsidRPr="009C2B47">
              <w:rPr>
                <w:rFonts w:eastAsia="Calibri"/>
                <w:color w:val="000000"/>
                <w:sz w:val="22"/>
                <w:szCs w:val="22"/>
                <w:lang w:eastAsia="en-US"/>
              </w:rPr>
              <w:t>о</w:t>
            </w:r>
            <w:r w:rsidRPr="009C2B47">
              <w:rPr>
                <w:rFonts w:eastAsia="Calibri"/>
                <w:color w:val="000000"/>
                <w:sz w:val="22"/>
                <w:szCs w:val="22"/>
                <w:lang w:eastAsia="en-US"/>
              </w:rPr>
              <w:t>го поселения</w:t>
            </w:r>
          </w:p>
        </w:tc>
      </w:tr>
      <w:tr w:rsidR="002E053A" w:rsidRPr="004913BE" w:rsidTr="00BE2F0E">
        <w:trPr>
          <w:cantSplit/>
          <w:trHeight w:val="157"/>
          <w:jc w:val="center"/>
        </w:trPr>
        <w:tc>
          <w:tcPr>
            <w:tcW w:w="5000" w:type="pct"/>
            <w:gridSpan w:val="5"/>
            <w:shd w:val="clear" w:color="auto" w:fill="D9D9D9" w:themeFill="background1" w:themeFillShade="D9"/>
          </w:tcPr>
          <w:p w:rsidR="002E053A" w:rsidRPr="004913BE" w:rsidRDefault="002E053A" w:rsidP="00533463">
            <w:pPr>
              <w:autoSpaceDE w:val="0"/>
              <w:autoSpaceDN w:val="0"/>
              <w:adjustRightInd w:val="0"/>
              <w:jc w:val="center"/>
              <w:rPr>
                <w:rFonts w:eastAsia="Calibri"/>
                <w:color w:val="000000"/>
                <w:highlight w:val="yellow"/>
                <w:lang w:eastAsia="en-US"/>
              </w:rPr>
            </w:pPr>
            <w:r w:rsidRPr="00DC5E4C">
              <w:rPr>
                <w:rFonts w:eastAsia="Calibri"/>
                <w:b/>
                <w:i/>
                <w:color w:val="000000"/>
                <w:sz w:val="22"/>
                <w:szCs w:val="22"/>
                <w:lang w:eastAsia="en-US"/>
              </w:rPr>
              <w:t>Объекты культуры</w:t>
            </w:r>
          </w:p>
        </w:tc>
      </w:tr>
      <w:tr w:rsidR="000C4737" w:rsidRPr="004913BE" w:rsidTr="00C60738">
        <w:trPr>
          <w:cantSplit/>
          <w:trHeight w:val="157"/>
          <w:jc w:val="center"/>
        </w:trPr>
        <w:tc>
          <w:tcPr>
            <w:tcW w:w="1079" w:type="pct"/>
            <w:shd w:val="clear" w:color="auto" w:fill="D9D9D9" w:themeFill="background1" w:themeFillShade="D9"/>
          </w:tcPr>
          <w:p w:rsidR="000C4737" w:rsidRPr="004913BE" w:rsidRDefault="000F2E49" w:rsidP="007B3E6A">
            <w:pPr>
              <w:rPr>
                <w:b/>
                <w:i/>
                <w:highlight w:val="yellow"/>
              </w:rPr>
            </w:pPr>
            <w:r>
              <w:rPr>
                <w:b/>
                <w:i/>
                <w:sz w:val="22"/>
                <w:szCs w:val="22"/>
              </w:rPr>
              <w:t>МБУК «Культу</w:t>
            </w:r>
            <w:r>
              <w:rPr>
                <w:b/>
                <w:i/>
                <w:sz w:val="22"/>
                <w:szCs w:val="22"/>
              </w:rPr>
              <w:t>р</w:t>
            </w:r>
            <w:r>
              <w:rPr>
                <w:b/>
                <w:i/>
                <w:sz w:val="22"/>
                <w:szCs w:val="22"/>
              </w:rPr>
              <w:t xml:space="preserve">ный центр </w:t>
            </w:r>
            <w:r w:rsidR="00DC5E4C" w:rsidRPr="00DC5E4C">
              <w:rPr>
                <w:b/>
                <w:i/>
                <w:sz w:val="22"/>
                <w:szCs w:val="22"/>
              </w:rPr>
              <w:t>К</w:t>
            </w:r>
            <w:r>
              <w:rPr>
                <w:b/>
                <w:i/>
                <w:sz w:val="22"/>
                <w:szCs w:val="22"/>
              </w:rPr>
              <w:t>ры</w:t>
            </w:r>
            <w:r>
              <w:rPr>
                <w:b/>
                <w:i/>
                <w:sz w:val="22"/>
                <w:szCs w:val="22"/>
              </w:rPr>
              <w:t>м</w:t>
            </w:r>
            <w:r>
              <w:rPr>
                <w:b/>
                <w:i/>
                <w:sz w:val="22"/>
                <w:szCs w:val="22"/>
              </w:rPr>
              <w:t xml:space="preserve">ского </w:t>
            </w:r>
            <w:r w:rsidR="00DC5E4C" w:rsidRPr="00DC5E4C">
              <w:rPr>
                <w:b/>
                <w:i/>
                <w:sz w:val="22"/>
                <w:szCs w:val="22"/>
              </w:rPr>
              <w:t>СП»</w:t>
            </w:r>
          </w:p>
        </w:tc>
        <w:tc>
          <w:tcPr>
            <w:tcW w:w="1043" w:type="pct"/>
            <w:shd w:val="clear" w:color="auto" w:fill="auto"/>
          </w:tcPr>
          <w:p w:rsidR="000C4737" w:rsidRPr="004913BE" w:rsidRDefault="00DC5E4C" w:rsidP="007B2662">
            <w:pPr>
              <w:autoSpaceDE w:val="0"/>
              <w:autoSpaceDN w:val="0"/>
              <w:adjustRightInd w:val="0"/>
              <w:jc w:val="center"/>
              <w:rPr>
                <w:highlight w:val="yellow"/>
              </w:rPr>
            </w:pPr>
            <w:r w:rsidRPr="00DC5E4C">
              <w:rPr>
                <w:sz w:val="22"/>
                <w:szCs w:val="22"/>
              </w:rPr>
              <w:t>х. Крымский, ул. Центральная, 60</w:t>
            </w:r>
          </w:p>
        </w:tc>
        <w:tc>
          <w:tcPr>
            <w:tcW w:w="1044" w:type="pct"/>
            <w:shd w:val="clear" w:color="auto" w:fill="auto"/>
          </w:tcPr>
          <w:p w:rsidR="000C4737" w:rsidRPr="00DC5E4C" w:rsidRDefault="00DC5E4C" w:rsidP="000C4737">
            <w:pPr>
              <w:autoSpaceDE w:val="0"/>
              <w:autoSpaceDN w:val="0"/>
              <w:adjustRightInd w:val="0"/>
              <w:jc w:val="center"/>
              <w:rPr>
                <w:rFonts w:eastAsia="Calibri"/>
                <w:color w:val="000000"/>
                <w:lang w:eastAsia="en-US"/>
              </w:rPr>
            </w:pPr>
            <w:r w:rsidRPr="00DC5E4C">
              <w:rPr>
                <w:rFonts w:eastAsia="Calibri"/>
                <w:color w:val="000000"/>
                <w:sz w:val="22"/>
                <w:szCs w:val="22"/>
                <w:lang w:eastAsia="en-US"/>
              </w:rPr>
              <w:t>Год основания – 1966</w:t>
            </w:r>
            <w:r w:rsidR="000C4737" w:rsidRPr="00DC5E4C">
              <w:rPr>
                <w:rFonts w:eastAsia="Calibri"/>
                <w:color w:val="000000"/>
                <w:sz w:val="22"/>
                <w:szCs w:val="22"/>
                <w:lang w:eastAsia="en-US"/>
              </w:rPr>
              <w:t xml:space="preserve"> г., состояние удовлетворительное</w:t>
            </w:r>
          </w:p>
        </w:tc>
        <w:tc>
          <w:tcPr>
            <w:tcW w:w="858" w:type="pct"/>
          </w:tcPr>
          <w:p w:rsidR="000C4737" w:rsidRPr="00DC5E4C" w:rsidRDefault="000C4737" w:rsidP="000C4737">
            <w:pPr>
              <w:autoSpaceDE w:val="0"/>
              <w:autoSpaceDN w:val="0"/>
              <w:adjustRightInd w:val="0"/>
              <w:jc w:val="center"/>
              <w:rPr>
                <w:rFonts w:eastAsia="Calibri"/>
                <w:color w:val="000000"/>
                <w:lang w:eastAsia="en-US"/>
              </w:rPr>
            </w:pPr>
            <w:r w:rsidRPr="00DC5E4C">
              <w:rPr>
                <w:rFonts w:eastAsia="Calibri"/>
                <w:color w:val="000000"/>
                <w:sz w:val="22"/>
                <w:szCs w:val="22"/>
                <w:lang w:eastAsia="en-US"/>
              </w:rPr>
              <w:t>Проектная вм</w:t>
            </w:r>
            <w:r w:rsidRPr="00DC5E4C">
              <w:rPr>
                <w:rFonts w:eastAsia="Calibri"/>
                <w:color w:val="000000"/>
                <w:sz w:val="22"/>
                <w:szCs w:val="22"/>
                <w:lang w:eastAsia="en-US"/>
              </w:rPr>
              <w:t>е</w:t>
            </w:r>
            <w:r w:rsidR="00DC5E4C" w:rsidRPr="00DC5E4C">
              <w:rPr>
                <w:rFonts w:eastAsia="Calibri"/>
                <w:color w:val="000000"/>
                <w:sz w:val="22"/>
                <w:szCs w:val="22"/>
                <w:lang w:eastAsia="en-US"/>
              </w:rPr>
              <w:t>стимость – 1</w:t>
            </w:r>
            <w:r w:rsidRPr="00DC5E4C">
              <w:rPr>
                <w:rFonts w:eastAsia="Calibri"/>
                <w:color w:val="000000"/>
                <w:sz w:val="22"/>
                <w:szCs w:val="22"/>
                <w:lang w:eastAsia="en-US"/>
              </w:rPr>
              <w:t>50 чел., фактич</w:t>
            </w:r>
            <w:r w:rsidRPr="00DC5E4C">
              <w:rPr>
                <w:rFonts w:eastAsia="Calibri"/>
                <w:color w:val="000000"/>
                <w:sz w:val="22"/>
                <w:szCs w:val="22"/>
                <w:lang w:eastAsia="en-US"/>
              </w:rPr>
              <w:t>е</w:t>
            </w:r>
            <w:r w:rsidR="00DC5E4C" w:rsidRPr="00DC5E4C">
              <w:rPr>
                <w:rFonts w:eastAsia="Calibri"/>
                <w:color w:val="000000"/>
                <w:sz w:val="22"/>
                <w:szCs w:val="22"/>
                <w:lang w:eastAsia="en-US"/>
              </w:rPr>
              <w:t>ская – 1</w:t>
            </w:r>
            <w:r w:rsidRPr="00DC5E4C">
              <w:rPr>
                <w:rFonts w:eastAsia="Calibri"/>
                <w:color w:val="000000"/>
                <w:sz w:val="22"/>
                <w:szCs w:val="22"/>
                <w:lang w:eastAsia="en-US"/>
              </w:rPr>
              <w:t>50 чел.</w:t>
            </w:r>
          </w:p>
        </w:tc>
        <w:tc>
          <w:tcPr>
            <w:tcW w:w="976" w:type="pct"/>
          </w:tcPr>
          <w:p w:rsidR="000C4737" w:rsidRPr="00DC5E4C" w:rsidRDefault="000C4737" w:rsidP="00533463">
            <w:pPr>
              <w:autoSpaceDE w:val="0"/>
              <w:autoSpaceDN w:val="0"/>
              <w:adjustRightInd w:val="0"/>
              <w:rPr>
                <w:rFonts w:eastAsia="Calibri"/>
                <w:color w:val="000000"/>
                <w:lang w:eastAsia="en-US"/>
              </w:rPr>
            </w:pPr>
            <w:r w:rsidRPr="00DC5E4C">
              <w:rPr>
                <w:rFonts w:eastAsia="Calibri"/>
                <w:color w:val="000000"/>
                <w:sz w:val="22"/>
                <w:szCs w:val="22"/>
                <w:lang w:eastAsia="en-US"/>
              </w:rPr>
              <w:t>Объект местного значения сельск</w:t>
            </w:r>
            <w:r w:rsidRPr="00DC5E4C">
              <w:rPr>
                <w:rFonts w:eastAsia="Calibri"/>
                <w:color w:val="000000"/>
                <w:sz w:val="22"/>
                <w:szCs w:val="22"/>
                <w:lang w:eastAsia="en-US"/>
              </w:rPr>
              <w:t>о</w:t>
            </w:r>
            <w:r w:rsidRPr="00DC5E4C">
              <w:rPr>
                <w:rFonts w:eastAsia="Calibri"/>
                <w:color w:val="000000"/>
                <w:sz w:val="22"/>
                <w:szCs w:val="22"/>
                <w:lang w:eastAsia="en-US"/>
              </w:rPr>
              <w:t>го поселения</w:t>
            </w:r>
          </w:p>
        </w:tc>
      </w:tr>
      <w:tr w:rsidR="00DC5E4C" w:rsidRPr="004913BE" w:rsidTr="00C60738">
        <w:trPr>
          <w:cantSplit/>
          <w:trHeight w:val="157"/>
          <w:jc w:val="center"/>
        </w:trPr>
        <w:tc>
          <w:tcPr>
            <w:tcW w:w="1079" w:type="pct"/>
            <w:shd w:val="clear" w:color="auto" w:fill="D9D9D9" w:themeFill="background1" w:themeFillShade="D9"/>
          </w:tcPr>
          <w:p w:rsidR="00DC5E4C" w:rsidRPr="00DC5E4C" w:rsidRDefault="00DC5E4C" w:rsidP="00DC5E4C">
            <w:pPr>
              <w:jc w:val="left"/>
              <w:rPr>
                <w:b/>
                <w:i/>
                <w:highlight w:val="yellow"/>
              </w:rPr>
            </w:pPr>
            <w:r>
              <w:rPr>
                <w:b/>
                <w:i/>
                <w:sz w:val="22"/>
                <w:szCs w:val="22"/>
              </w:rPr>
              <w:t>Ольховский с</w:t>
            </w:r>
            <w:r w:rsidRPr="00DC5E4C">
              <w:rPr>
                <w:b/>
                <w:i/>
                <w:sz w:val="22"/>
                <w:szCs w:val="22"/>
              </w:rPr>
              <w:t>ел</w:t>
            </w:r>
            <w:r w:rsidRPr="00DC5E4C">
              <w:rPr>
                <w:b/>
                <w:i/>
                <w:sz w:val="22"/>
                <w:szCs w:val="22"/>
              </w:rPr>
              <w:t>ь</w:t>
            </w:r>
            <w:r w:rsidRPr="00DC5E4C">
              <w:rPr>
                <w:b/>
                <w:i/>
                <w:sz w:val="22"/>
                <w:szCs w:val="22"/>
              </w:rPr>
              <w:t xml:space="preserve">ский клуб </w:t>
            </w:r>
          </w:p>
        </w:tc>
        <w:tc>
          <w:tcPr>
            <w:tcW w:w="1043" w:type="pct"/>
            <w:shd w:val="clear" w:color="auto" w:fill="auto"/>
          </w:tcPr>
          <w:p w:rsidR="00DC5E4C" w:rsidRPr="00DC5E4C" w:rsidRDefault="00DC5E4C" w:rsidP="007B2662">
            <w:pPr>
              <w:autoSpaceDE w:val="0"/>
              <w:autoSpaceDN w:val="0"/>
              <w:adjustRightInd w:val="0"/>
              <w:jc w:val="center"/>
              <w:rPr>
                <w:highlight w:val="yellow"/>
              </w:rPr>
            </w:pPr>
            <w:r w:rsidRPr="00DC5E4C">
              <w:rPr>
                <w:sz w:val="22"/>
                <w:szCs w:val="22"/>
              </w:rPr>
              <w:t>х.</w:t>
            </w:r>
            <w:r>
              <w:rPr>
                <w:sz w:val="22"/>
                <w:szCs w:val="22"/>
              </w:rPr>
              <w:t xml:space="preserve"> </w:t>
            </w:r>
            <w:r w:rsidRPr="00DC5E4C">
              <w:rPr>
                <w:sz w:val="22"/>
                <w:szCs w:val="22"/>
              </w:rPr>
              <w:t>Ольховский, ул.</w:t>
            </w:r>
            <w:r>
              <w:rPr>
                <w:sz w:val="22"/>
                <w:szCs w:val="22"/>
              </w:rPr>
              <w:t xml:space="preserve"> </w:t>
            </w:r>
            <w:r w:rsidRPr="00DC5E4C">
              <w:rPr>
                <w:sz w:val="22"/>
                <w:szCs w:val="22"/>
              </w:rPr>
              <w:t>Центральная,17</w:t>
            </w:r>
          </w:p>
        </w:tc>
        <w:tc>
          <w:tcPr>
            <w:tcW w:w="1044" w:type="pct"/>
            <w:shd w:val="clear" w:color="auto" w:fill="auto"/>
          </w:tcPr>
          <w:p w:rsidR="00DC5E4C" w:rsidRPr="004913BE" w:rsidRDefault="00DC5E4C" w:rsidP="00E15728">
            <w:pPr>
              <w:autoSpaceDE w:val="0"/>
              <w:autoSpaceDN w:val="0"/>
              <w:adjustRightInd w:val="0"/>
              <w:jc w:val="center"/>
              <w:rPr>
                <w:rFonts w:eastAsia="Calibri"/>
                <w:color w:val="000000"/>
                <w:highlight w:val="yellow"/>
                <w:lang w:eastAsia="en-US"/>
              </w:rPr>
            </w:pPr>
            <w:r w:rsidRPr="00DC5E4C">
              <w:rPr>
                <w:rFonts w:eastAsia="Calibri"/>
                <w:color w:val="000000"/>
                <w:sz w:val="22"/>
                <w:szCs w:val="22"/>
                <w:lang w:eastAsia="en-US"/>
              </w:rPr>
              <w:t>Год основания – 1967 г., состояние удовлетворительное</w:t>
            </w:r>
          </w:p>
        </w:tc>
        <w:tc>
          <w:tcPr>
            <w:tcW w:w="858" w:type="pct"/>
          </w:tcPr>
          <w:p w:rsidR="00DC5E4C" w:rsidRPr="00DC5E4C" w:rsidRDefault="00DC5E4C" w:rsidP="00DC5E4C">
            <w:pPr>
              <w:autoSpaceDE w:val="0"/>
              <w:autoSpaceDN w:val="0"/>
              <w:adjustRightInd w:val="0"/>
              <w:jc w:val="center"/>
              <w:rPr>
                <w:rFonts w:eastAsia="Calibri"/>
                <w:color w:val="000000"/>
                <w:lang w:eastAsia="en-US"/>
              </w:rPr>
            </w:pPr>
            <w:r w:rsidRPr="00DC5E4C">
              <w:rPr>
                <w:rFonts w:eastAsia="Calibri"/>
                <w:color w:val="000000"/>
                <w:sz w:val="22"/>
                <w:szCs w:val="22"/>
                <w:lang w:eastAsia="en-US"/>
              </w:rPr>
              <w:t>Проектная вм</w:t>
            </w:r>
            <w:r w:rsidRPr="00DC5E4C">
              <w:rPr>
                <w:rFonts w:eastAsia="Calibri"/>
                <w:color w:val="000000"/>
                <w:sz w:val="22"/>
                <w:szCs w:val="22"/>
                <w:lang w:eastAsia="en-US"/>
              </w:rPr>
              <w:t>е</w:t>
            </w:r>
            <w:r w:rsidRPr="00DC5E4C">
              <w:rPr>
                <w:rFonts w:eastAsia="Calibri"/>
                <w:color w:val="000000"/>
                <w:sz w:val="22"/>
                <w:szCs w:val="22"/>
                <w:lang w:eastAsia="en-US"/>
              </w:rPr>
              <w:t>стимость – 75 чел., фактич</w:t>
            </w:r>
            <w:r w:rsidRPr="00DC5E4C">
              <w:rPr>
                <w:rFonts w:eastAsia="Calibri"/>
                <w:color w:val="000000"/>
                <w:sz w:val="22"/>
                <w:szCs w:val="22"/>
                <w:lang w:eastAsia="en-US"/>
              </w:rPr>
              <w:t>е</w:t>
            </w:r>
            <w:r w:rsidRPr="00DC5E4C">
              <w:rPr>
                <w:rFonts w:eastAsia="Calibri"/>
                <w:color w:val="000000"/>
                <w:sz w:val="22"/>
                <w:szCs w:val="22"/>
                <w:lang w:eastAsia="en-US"/>
              </w:rPr>
              <w:t>ская – 75 чел.</w:t>
            </w:r>
          </w:p>
        </w:tc>
        <w:tc>
          <w:tcPr>
            <w:tcW w:w="976" w:type="pct"/>
          </w:tcPr>
          <w:p w:rsidR="00DC5E4C" w:rsidRPr="00DC5E4C" w:rsidRDefault="00DC5E4C" w:rsidP="00533463">
            <w:pPr>
              <w:autoSpaceDE w:val="0"/>
              <w:autoSpaceDN w:val="0"/>
              <w:adjustRightInd w:val="0"/>
              <w:rPr>
                <w:rFonts w:eastAsia="Calibri"/>
                <w:color w:val="000000"/>
                <w:lang w:eastAsia="en-US"/>
              </w:rPr>
            </w:pPr>
            <w:r w:rsidRPr="00DC5E4C">
              <w:rPr>
                <w:rFonts w:eastAsia="Calibri"/>
                <w:color w:val="000000"/>
                <w:sz w:val="22"/>
                <w:szCs w:val="22"/>
                <w:lang w:eastAsia="en-US"/>
              </w:rPr>
              <w:t>Объект местного значения сельск</w:t>
            </w:r>
            <w:r w:rsidRPr="00DC5E4C">
              <w:rPr>
                <w:rFonts w:eastAsia="Calibri"/>
                <w:color w:val="000000"/>
                <w:sz w:val="22"/>
                <w:szCs w:val="22"/>
                <w:lang w:eastAsia="en-US"/>
              </w:rPr>
              <w:t>о</w:t>
            </w:r>
            <w:r w:rsidRPr="00DC5E4C">
              <w:rPr>
                <w:rFonts w:eastAsia="Calibri"/>
                <w:color w:val="000000"/>
                <w:sz w:val="22"/>
                <w:szCs w:val="22"/>
                <w:lang w:eastAsia="en-US"/>
              </w:rPr>
              <w:t>го поселения</w:t>
            </w:r>
          </w:p>
        </w:tc>
      </w:tr>
      <w:tr w:rsidR="00DC5E4C" w:rsidRPr="004913BE" w:rsidTr="00C60738">
        <w:trPr>
          <w:cantSplit/>
          <w:trHeight w:val="157"/>
          <w:jc w:val="center"/>
        </w:trPr>
        <w:tc>
          <w:tcPr>
            <w:tcW w:w="1079" w:type="pct"/>
            <w:shd w:val="clear" w:color="auto" w:fill="D9D9D9" w:themeFill="background1" w:themeFillShade="D9"/>
          </w:tcPr>
          <w:p w:rsidR="00DC5E4C" w:rsidRPr="00DC5E4C" w:rsidRDefault="00DC5E4C" w:rsidP="00DC5E4C">
            <w:pPr>
              <w:jc w:val="left"/>
              <w:rPr>
                <w:b/>
                <w:i/>
                <w:highlight w:val="yellow"/>
              </w:rPr>
            </w:pPr>
            <w:proofErr w:type="spellStart"/>
            <w:r>
              <w:rPr>
                <w:b/>
                <w:i/>
                <w:sz w:val="22"/>
                <w:szCs w:val="22"/>
              </w:rPr>
              <w:t>Ещеуловский</w:t>
            </w:r>
            <w:proofErr w:type="spellEnd"/>
            <w:r>
              <w:rPr>
                <w:b/>
                <w:i/>
                <w:sz w:val="22"/>
                <w:szCs w:val="22"/>
              </w:rPr>
              <w:t xml:space="preserve"> с</w:t>
            </w:r>
            <w:r w:rsidRPr="00DC5E4C">
              <w:rPr>
                <w:b/>
                <w:i/>
                <w:sz w:val="22"/>
                <w:szCs w:val="22"/>
              </w:rPr>
              <w:t>ел</w:t>
            </w:r>
            <w:r w:rsidRPr="00DC5E4C">
              <w:rPr>
                <w:b/>
                <w:i/>
                <w:sz w:val="22"/>
                <w:szCs w:val="22"/>
              </w:rPr>
              <w:t>ь</w:t>
            </w:r>
            <w:r w:rsidRPr="00DC5E4C">
              <w:rPr>
                <w:b/>
                <w:i/>
                <w:sz w:val="22"/>
                <w:szCs w:val="22"/>
              </w:rPr>
              <w:t xml:space="preserve">ский клуб </w:t>
            </w:r>
          </w:p>
        </w:tc>
        <w:tc>
          <w:tcPr>
            <w:tcW w:w="1043" w:type="pct"/>
            <w:shd w:val="clear" w:color="auto" w:fill="auto"/>
          </w:tcPr>
          <w:p w:rsidR="00DC5E4C" w:rsidRPr="00DC5E4C" w:rsidRDefault="00DC5E4C" w:rsidP="007B2662">
            <w:pPr>
              <w:autoSpaceDE w:val="0"/>
              <w:autoSpaceDN w:val="0"/>
              <w:adjustRightInd w:val="0"/>
              <w:jc w:val="center"/>
              <w:rPr>
                <w:highlight w:val="yellow"/>
              </w:rPr>
            </w:pPr>
            <w:r w:rsidRPr="00DC5E4C">
              <w:rPr>
                <w:sz w:val="22"/>
                <w:szCs w:val="22"/>
              </w:rPr>
              <w:t>х.</w:t>
            </w:r>
            <w:r>
              <w:rPr>
                <w:sz w:val="22"/>
                <w:szCs w:val="22"/>
              </w:rPr>
              <w:t xml:space="preserve"> </w:t>
            </w:r>
            <w:proofErr w:type="spellStart"/>
            <w:r w:rsidRPr="00DC5E4C">
              <w:rPr>
                <w:sz w:val="22"/>
                <w:szCs w:val="22"/>
              </w:rPr>
              <w:t>Ещеулов</w:t>
            </w:r>
            <w:proofErr w:type="spellEnd"/>
            <w:r w:rsidRPr="00DC5E4C">
              <w:rPr>
                <w:sz w:val="22"/>
                <w:szCs w:val="22"/>
              </w:rPr>
              <w:t>, ул.</w:t>
            </w:r>
            <w:r>
              <w:rPr>
                <w:sz w:val="22"/>
                <w:szCs w:val="22"/>
              </w:rPr>
              <w:t xml:space="preserve"> </w:t>
            </w:r>
            <w:r w:rsidRPr="00DC5E4C">
              <w:rPr>
                <w:sz w:val="22"/>
                <w:szCs w:val="22"/>
              </w:rPr>
              <w:t>Г</w:t>
            </w:r>
            <w:r w:rsidRPr="00DC5E4C">
              <w:rPr>
                <w:sz w:val="22"/>
                <w:szCs w:val="22"/>
              </w:rPr>
              <w:t>а</w:t>
            </w:r>
            <w:r w:rsidRPr="00DC5E4C">
              <w:rPr>
                <w:sz w:val="22"/>
                <w:szCs w:val="22"/>
              </w:rPr>
              <w:t>гарина,1</w:t>
            </w:r>
          </w:p>
        </w:tc>
        <w:tc>
          <w:tcPr>
            <w:tcW w:w="1044" w:type="pct"/>
            <w:shd w:val="clear" w:color="auto" w:fill="auto"/>
          </w:tcPr>
          <w:p w:rsidR="00DC5E4C" w:rsidRPr="004913BE" w:rsidRDefault="00DC5E4C" w:rsidP="00DC5E4C">
            <w:pPr>
              <w:autoSpaceDE w:val="0"/>
              <w:autoSpaceDN w:val="0"/>
              <w:adjustRightInd w:val="0"/>
              <w:jc w:val="center"/>
              <w:rPr>
                <w:rFonts w:eastAsia="Calibri"/>
                <w:color w:val="000000"/>
                <w:highlight w:val="yellow"/>
                <w:lang w:eastAsia="en-US"/>
              </w:rPr>
            </w:pPr>
            <w:r w:rsidRPr="00DC5E4C">
              <w:rPr>
                <w:rFonts w:eastAsia="Calibri"/>
                <w:color w:val="000000"/>
                <w:sz w:val="22"/>
                <w:szCs w:val="22"/>
                <w:lang w:eastAsia="en-US"/>
              </w:rPr>
              <w:t>Год основания – 1965 г., состояние удовлетворительное</w:t>
            </w:r>
          </w:p>
        </w:tc>
        <w:tc>
          <w:tcPr>
            <w:tcW w:w="858" w:type="pct"/>
          </w:tcPr>
          <w:p w:rsidR="00DC5E4C" w:rsidRPr="00DC5E4C" w:rsidRDefault="00DC5E4C" w:rsidP="00533463">
            <w:pPr>
              <w:autoSpaceDE w:val="0"/>
              <w:autoSpaceDN w:val="0"/>
              <w:adjustRightInd w:val="0"/>
              <w:jc w:val="center"/>
              <w:rPr>
                <w:rFonts w:eastAsia="Calibri"/>
                <w:color w:val="000000"/>
                <w:lang w:eastAsia="en-US"/>
              </w:rPr>
            </w:pPr>
            <w:r w:rsidRPr="00DC5E4C">
              <w:rPr>
                <w:rFonts w:eastAsia="Calibri"/>
                <w:color w:val="000000"/>
                <w:sz w:val="22"/>
                <w:szCs w:val="22"/>
                <w:lang w:eastAsia="en-US"/>
              </w:rPr>
              <w:t>Проектная вм</w:t>
            </w:r>
            <w:r w:rsidRPr="00DC5E4C">
              <w:rPr>
                <w:rFonts w:eastAsia="Calibri"/>
                <w:color w:val="000000"/>
                <w:sz w:val="22"/>
                <w:szCs w:val="22"/>
                <w:lang w:eastAsia="en-US"/>
              </w:rPr>
              <w:t>е</w:t>
            </w:r>
            <w:r w:rsidRPr="00DC5E4C">
              <w:rPr>
                <w:rFonts w:eastAsia="Calibri"/>
                <w:color w:val="000000"/>
                <w:sz w:val="22"/>
                <w:szCs w:val="22"/>
                <w:lang w:eastAsia="en-US"/>
              </w:rPr>
              <w:t>стимость – 75 чел., фактич</w:t>
            </w:r>
            <w:r w:rsidRPr="00DC5E4C">
              <w:rPr>
                <w:rFonts w:eastAsia="Calibri"/>
                <w:color w:val="000000"/>
                <w:sz w:val="22"/>
                <w:szCs w:val="22"/>
                <w:lang w:eastAsia="en-US"/>
              </w:rPr>
              <w:t>е</w:t>
            </w:r>
            <w:r w:rsidRPr="00DC5E4C">
              <w:rPr>
                <w:rFonts w:eastAsia="Calibri"/>
                <w:color w:val="000000"/>
                <w:sz w:val="22"/>
                <w:szCs w:val="22"/>
                <w:lang w:eastAsia="en-US"/>
              </w:rPr>
              <w:t>ская – 75 чел.</w:t>
            </w:r>
          </w:p>
        </w:tc>
        <w:tc>
          <w:tcPr>
            <w:tcW w:w="976" w:type="pct"/>
          </w:tcPr>
          <w:p w:rsidR="00DC5E4C" w:rsidRPr="00DC5E4C" w:rsidRDefault="00DC5E4C" w:rsidP="00533463">
            <w:pPr>
              <w:autoSpaceDE w:val="0"/>
              <w:autoSpaceDN w:val="0"/>
              <w:adjustRightInd w:val="0"/>
              <w:rPr>
                <w:rFonts w:eastAsia="Calibri"/>
                <w:color w:val="000000"/>
                <w:lang w:eastAsia="en-US"/>
              </w:rPr>
            </w:pPr>
            <w:r w:rsidRPr="00DC5E4C">
              <w:rPr>
                <w:rFonts w:eastAsia="Calibri"/>
                <w:color w:val="000000"/>
                <w:sz w:val="22"/>
                <w:szCs w:val="22"/>
                <w:lang w:eastAsia="en-US"/>
              </w:rPr>
              <w:t>Объект местного значения сельск</w:t>
            </w:r>
            <w:r w:rsidRPr="00DC5E4C">
              <w:rPr>
                <w:rFonts w:eastAsia="Calibri"/>
                <w:color w:val="000000"/>
                <w:sz w:val="22"/>
                <w:szCs w:val="22"/>
                <w:lang w:eastAsia="en-US"/>
              </w:rPr>
              <w:t>о</w:t>
            </w:r>
            <w:r w:rsidRPr="00DC5E4C">
              <w:rPr>
                <w:rFonts w:eastAsia="Calibri"/>
                <w:color w:val="000000"/>
                <w:sz w:val="22"/>
                <w:szCs w:val="22"/>
                <w:lang w:eastAsia="en-US"/>
              </w:rPr>
              <w:t>го поселения</w:t>
            </w:r>
          </w:p>
        </w:tc>
      </w:tr>
      <w:tr w:rsidR="00D064BB" w:rsidRPr="004913BE" w:rsidTr="00D064BB">
        <w:trPr>
          <w:cantSplit/>
          <w:trHeight w:val="157"/>
          <w:jc w:val="center"/>
        </w:trPr>
        <w:tc>
          <w:tcPr>
            <w:tcW w:w="5000" w:type="pct"/>
            <w:gridSpan w:val="5"/>
            <w:shd w:val="clear" w:color="auto" w:fill="D9D9D9" w:themeFill="background1" w:themeFillShade="D9"/>
          </w:tcPr>
          <w:p w:rsidR="00D064BB" w:rsidRPr="00D064BB" w:rsidRDefault="00D064BB" w:rsidP="00D064BB">
            <w:pPr>
              <w:autoSpaceDE w:val="0"/>
              <w:autoSpaceDN w:val="0"/>
              <w:adjustRightInd w:val="0"/>
              <w:jc w:val="center"/>
              <w:rPr>
                <w:rFonts w:eastAsia="Calibri"/>
                <w:b/>
                <w:i/>
                <w:color w:val="000000"/>
                <w:lang w:eastAsia="en-US"/>
              </w:rPr>
            </w:pPr>
            <w:r w:rsidRPr="00D064BB">
              <w:rPr>
                <w:rFonts w:eastAsia="Calibri"/>
                <w:b/>
                <w:i/>
                <w:color w:val="000000"/>
                <w:sz w:val="22"/>
                <w:szCs w:val="22"/>
                <w:lang w:eastAsia="en-US"/>
              </w:rPr>
              <w:t>Культовые учреждения</w:t>
            </w:r>
          </w:p>
        </w:tc>
      </w:tr>
      <w:tr w:rsidR="009C4EA5" w:rsidRPr="004913BE" w:rsidTr="009C4EA5">
        <w:trPr>
          <w:cantSplit/>
          <w:trHeight w:val="157"/>
          <w:jc w:val="center"/>
        </w:trPr>
        <w:tc>
          <w:tcPr>
            <w:tcW w:w="1079" w:type="pct"/>
            <w:shd w:val="clear" w:color="auto" w:fill="D9D9D9" w:themeFill="background1" w:themeFillShade="D9"/>
          </w:tcPr>
          <w:p w:rsidR="009C4EA5" w:rsidRPr="00D064BB" w:rsidRDefault="009C4EA5" w:rsidP="009C4EA5">
            <w:pPr>
              <w:jc w:val="left"/>
              <w:rPr>
                <w:b/>
                <w:i/>
              </w:rPr>
            </w:pPr>
            <w:r w:rsidRPr="00D064BB">
              <w:rPr>
                <w:b/>
                <w:i/>
                <w:sz w:val="22"/>
                <w:szCs w:val="22"/>
              </w:rPr>
              <w:t>Храм Смоленской иконы Божией Матери «Оди</w:t>
            </w:r>
            <w:r>
              <w:rPr>
                <w:b/>
                <w:i/>
                <w:sz w:val="22"/>
                <w:szCs w:val="22"/>
              </w:rPr>
              <w:t>ги</w:t>
            </w:r>
            <w:r>
              <w:rPr>
                <w:b/>
                <w:i/>
                <w:sz w:val="22"/>
                <w:szCs w:val="22"/>
              </w:rPr>
              <w:t>т</w:t>
            </w:r>
            <w:r>
              <w:rPr>
                <w:b/>
                <w:i/>
                <w:sz w:val="22"/>
                <w:szCs w:val="22"/>
              </w:rPr>
              <w:t>рия»</w:t>
            </w:r>
          </w:p>
        </w:tc>
        <w:tc>
          <w:tcPr>
            <w:tcW w:w="1043" w:type="pct"/>
            <w:shd w:val="clear" w:color="auto" w:fill="auto"/>
          </w:tcPr>
          <w:p w:rsidR="009C4EA5" w:rsidRPr="00D064BB" w:rsidRDefault="009C4EA5" w:rsidP="009C4EA5">
            <w:pPr>
              <w:autoSpaceDE w:val="0"/>
              <w:autoSpaceDN w:val="0"/>
              <w:adjustRightInd w:val="0"/>
              <w:jc w:val="center"/>
            </w:pPr>
            <w:r w:rsidRPr="00D064BB">
              <w:rPr>
                <w:sz w:val="22"/>
                <w:szCs w:val="22"/>
              </w:rPr>
              <w:t>х.</w:t>
            </w:r>
            <w:r>
              <w:rPr>
                <w:sz w:val="22"/>
                <w:szCs w:val="22"/>
              </w:rPr>
              <w:t xml:space="preserve"> </w:t>
            </w:r>
            <w:r w:rsidRPr="00D064BB">
              <w:rPr>
                <w:sz w:val="22"/>
                <w:szCs w:val="22"/>
              </w:rPr>
              <w:t>Крымский, пер.</w:t>
            </w:r>
            <w:r>
              <w:rPr>
                <w:sz w:val="22"/>
                <w:szCs w:val="22"/>
              </w:rPr>
              <w:t xml:space="preserve"> </w:t>
            </w:r>
            <w:r w:rsidRPr="00D064BB">
              <w:rPr>
                <w:sz w:val="22"/>
                <w:szCs w:val="22"/>
              </w:rPr>
              <w:t>Рождественский, 14</w:t>
            </w:r>
          </w:p>
        </w:tc>
        <w:tc>
          <w:tcPr>
            <w:tcW w:w="1044" w:type="pct"/>
            <w:shd w:val="clear" w:color="auto" w:fill="auto"/>
          </w:tcPr>
          <w:p w:rsidR="009C4EA5" w:rsidRPr="00DC5E4C" w:rsidRDefault="009C4EA5" w:rsidP="009C4EA5">
            <w:pPr>
              <w:autoSpaceDE w:val="0"/>
              <w:autoSpaceDN w:val="0"/>
              <w:adjustRightInd w:val="0"/>
              <w:jc w:val="center"/>
              <w:rPr>
                <w:rFonts w:eastAsia="Calibri"/>
                <w:color w:val="000000"/>
                <w:lang w:eastAsia="en-US"/>
              </w:rPr>
            </w:pPr>
            <w:r>
              <w:rPr>
                <w:rFonts w:eastAsia="Calibri"/>
                <w:color w:val="000000"/>
                <w:sz w:val="22"/>
                <w:szCs w:val="22"/>
                <w:lang w:eastAsia="en-US"/>
              </w:rPr>
              <w:t>Год основания – 18</w:t>
            </w:r>
            <w:r w:rsidRPr="00DC5E4C">
              <w:rPr>
                <w:rFonts w:eastAsia="Calibri"/>
                <w:color w:val="000000"/>
                <w:sz w:val="22"/>
                <w:szCs w:val="22"/>
                <w:lang w:eastAsia="en-US"/>
              </w:rPr>
              <w:t>65 г.</w:t>
            </w:r>
          </w:p>
        </w:tc>
        <w:tc>
          <w:tcPr>
            <w:tcW w:w="858" w:type="pct"/>
          </w:tcPr>
          <w:p w:rsidR="009C4EA5" w:rsidRPr="00DC5E4C" w:rsidRDefault="009C4EA5" w:rsidP="009C4EA5">
            <w:pPr>
              <w:autoSpaceDE w:val="0"/>
              <w:autoSpaceDN w:val="0"/>
              <w:adjustRightInd w:val="0"/>
              <w:jc w:val="center"/>
              <w:rPr>
                <w:rFonts w:eastAsia="Calibri"/>
                <w:color w:val="000000"/>
                <w:lang w:eastAsia="en-US"/>
              </w:rPr>
            </w:pPr>
            <w:r>
              <w:rPr>
                <w:rFonts w:eastAsia="Calibri"/>
                <w:color w:val="000000"/>
                <w:sz w:val="22"/>
                <w:szCs w:val="22"/>
                <w:lang w:eastAsia="en-US"/>
              </w:rPr>
              <w:t>-</w:t>
            </w:r>
          </w:p>
        </w:tc>
        <w:tc>
          <w:tcPr>
            <w:tcW w:w="976" w:type="pct"/>
            <w:shd w:val="clear" w:color="auto" w:fill="auto"/>
          </w:tcPr>
          <w:p w:rsidR="009C4EA5" w:rsidRPr="00D064BB" w:rsidRDefault="009C4EA5" w:rsidP="009C4EA5">
            <w:pPr>
              <w:autoSpaceDE w:val="0"/>
              <w:autoSpaceDN w:val="0"/>
              <w:adjustRightInd w:val="0"/>
              <w:rPr>
                <w:rFonts w:eastAsia="Calibri"/>
                <w:color w:val="000000"/>
                <w:highlight w:val="yellow"/>
                <w:lang w:eastAsia="en-US"/>
              </w:rPr>
            </w:pPr>
            <w:r w:rsidRPr="00086372">
              <w:rPr>
                <w:rFonts w:eastAsia="Calibri"/>
                <w:color w:val="000000"/>
                <w:sz w:val="22"/>
                <w:szCs w:val="22"/>
                <w:lang w:eastAsia="en-US"/>
              </w:rPr>
              <w:t>Объект местного значения муниц</w:t>
            </w:r>
            <w:r w:rsidRPr="00086372">
              <w:rPr>
                <w:rFonts w:eastAsia="Calibri"/>
                <w:color w:val="000000"/>
                <w:sz w:val="22"/>
                <w:szCs w:val="22"/>
                <w:lang w:eastAsia="en-US"/>
              </w:rPr>
              <w:t>и</w:t>
            </w:r>
            <w:r w:rsidRPr="00086372">
              <w:rPr>
                <w:rFonts w:eastAsia="Calibri"/>
                <w:color w:val="000000"/>
                <w:sz w:val="22"/>
                <w:szCs w:val="22"/>
                <w:lang w:eastAsia="en-US"/>
              </w:rPr>
              <w:t>пального района</w:t>
            </w:r>
          </w:p>
        </w:tc>
      </w:tr>
      <w:tr w:rsidR="009C4EA5" w:rsidRPr="004913BE" w:rsidTr="009C4EA5">
        <w:trPr>
          <w:cantSplit/>
          <w:trHeight w:val="157"/>
          <w:jc w:val="center"/>
        </w:trPr>
        <w:tc>
          <w:tcPr>
            <w:tcW w:w="1079" w:type="pct"/>
            <w:shd w:val="clear" w:color="auto" w:fill="D9D9D9" w:themeFill="background1" w:themeFillShade="D9"/>
          </w:tcPr>
          <w:p w:rsidR="009C4EA5" w:rsidRPr="00D064BB" w:rsidRDefault="009C4EA5" w:rsidP="009C4EA5">
            <w:pPr>
              <w:jc w:val="left"/>
              <w:rPr>
                <w:b/>
                <w:i/>
              </w:rPr>
            </w:pPr>
            <w:r w:rsidRPr="00D064BB">
              <w:rPr>
                <w:b/>
                <w:i/>
                <w:sz w:val="22"/>
                <w:szCs w:val="22"/>
              </w:rPr>
              <w:t>Храм Покрова Пр</w:t>
            </w:r>
            <w:r w:rsidRPr="00D064BB">
              <w:rPr>
                <w:b/>
                <w:i/>
                <w:sz w:val="22"/>
                <w:szCs w:val="22"/>
              </w:rPr>
              <w:t>е</w:t>
            </w:r>
            <w:r w:rsidRPr="00D064BB">
              <w:rPr>
                <w:b/>
                <w:i/>
                <w:sz w:val="22"/>
                <w:szCs w:val="22"/>
              </w:rPr>
              <w:t xml:space="preserve">святой Богородицы </w:t>
            </w:r>
          </w:p>
        </w:tc>
        <w:tc>
          <w:tcPr>
            <w:tcW w:w="1043" w:type="pct"/>
            <w:shd w:val="clear" w:color="auto" w:fill="auto"/>
          </w:tcPr>
          <w:p w:rsidR="009C4EA5" w:rsidRPr="00D064BB" w:rsidRDefault="009C4EA5" w:rsidP="009C4EA5">
            <w:pPr>
              <w:autoSpaceDE w:val="0"/>
              <w:autoSpaceDN w:val="0"/>
              <w:adjustRightInd w:val="0"/>
              <w:jc w:val="center"/>
            </w:pPr>
            <w:r w:rsidRPr="00D064BB">
              <w:rPr>
                <w:sz w:val="22"/>
                <w:szCs w:val="22"/>
              </w:rPr>
              <w:t xml:space="preserve">х. </w:t>
            </w:r>
            <w:proofErr w:type="spellStart"/>
            <w:r w:rsidRPr="00D064BB">
              <w:rPr>
                <w:sz w:val="22"/>
                <w:szCs w:val="22"/>
              </w:rPr>
              <w:t>Ещеулов</w:t>
            </w:r>
            <w:proofErr w:type="spellEnd"/>
          </w:p>
        </w:tc>
        <w:tc>
          <w:tcPr>
            <w:tcW w:w="1044" w:type="pct"/>
            <w:shd w:val="clear" w:color="auto" w:fill="auto"/>
          </w:tcPr>
          <w:p w:rsidR="009C4EA5" w:rsidRPr="00DC5E4C" w:rsidRDefault="009C4EA5" w:rsidP="009C4EA5">
            <w:pPr>
              <w:autoSpaceDE w:val="0"/>
              <w:autoSpaceDN w:val="0"/>
              <w:adjustRightInd w:val="0"/>
              <w:jc w:val="center"/>
              <w:rPr>
                <w:rFonts w:eastAsia="Calibri"/>
                <w:color w:val="000000"/>
                <w:lang w:eastAsia="en-US"/>
              </w:rPr>
            </w:pPr>
            <w:r>
              <w:rPr>
                <w:rFonts w:eastAsia="Calibri"/>
                <w:color w:val="000000"/>
                <w:sz w:val="22"/>
                <w:szCs w:val="22"/>
                <w:lang w:eastAsia="en-US"/>
              </w:rPr>
              <w:t>Год основания – 1904</w:t>
            </w:r>
            <w:r w:rsidRPr="00DC5E4C">
              <w:rPr>
                <w:rFonts w:eastAsia="Calibri"/>
                <w:color w:val="000000"/>
                <w:sz w:val="22"/>
                <w:szCs w:val="22"/>
                <w:lang w:eastAsia="en-US"/>
              </w:rPr>
              <w:t xml:space="preserve"> г.</w:t>
            </w:r>
          </w:p>
        </w:tc>
        <w:tc>
          <w:tcPr>
            <w:tcW w:w="858" w:type="pct"/>
          </w:tcPr>
          <w:p w:rsidR="009C4EA5" w:rsidRPr="00DC5E4C" w:rsidRDefault="009C4EA5" w:rsidP="009C4EA5">
            <w:pPr>
              <w:autoSpaceDE w:val="0"/>
              <w:autoSpaceDN w:val="0"/>
              <w:adjustRightInd w:val="0"/>
              <w:jc w:val="center"/>
              <w:rPr>
                <w:rFonts w:eastAsia="Calibri"/>
                <w:color w:val="000000"/>
                <w:lang w:eastAsia="en-US"/>
              </w:rPr>
            </w:pPr>
            <w:r>
              <w:rPr>
                <w:rFonts w:eastAsia="Calibri"/>
                <w:color w:val="000000"/>
                <w:sz w:val="22"/>
                <w:szCs w:val="22"/>
                <w:lang w:eastAsia="en-US"/>
              </w:rPr>
              <w:t>-</w:t>
            </w:r>
          </w:p>
        </w:tc>
        <w:tc>
          <w:tcPr>
            <w:tcW w:w="976" w:type="pct"/>
            <w:shd w:val="clear" w:color="auto" w:fill="auto"/>
          </w:tcPr>
          <w:p w:rsidR="009C4EA5" w:rsidRPr="00D064BB" w:rsidRDefault="009C4EA5" w:rsidP="009C4EA5">
            <w:pPr>
              <w:autoSpaceDE w:val="0"/>
              <w:autoSpaceDN w:val="0"/>
              <w:adjustRightInd w:val="0"/>
              <w:rPr>
                <w:rFonts w:eastAsia="Calibri"/>
                <w:color w:val="000000"/>
                <w:highlight w:val="yellow"/>
                <w:lang w:eastAsia="en-US"/>
              </w:rPr>
            </w:pPr>
            <w:r w:rsidRPr="00086372">
              <w:rPr>
                <w:rFonts w:eastAsia="Calibri"/>
                <w:color w:val="000000"/>
                <w:sz w:val="22"/>
                <w:szCs w:val="22"/>
                <w:lang w:eastAsia="en-US"/>
              </w:rPr>
              <w:t>Объект местного значения муниц</w:t>
            </w:r>
            <w:r w:rsidRPr="00086372">
              <w:rPr>
                <w:rFonts w:eastAsia="Calibri"/>
                <w:color w:val="000000"/>
                <w:sz w:val="22"/>
                <w:szCs w:val="22"/>
                <w:lang w:eastAsia="en-US"/>
              </w:rPr>
              <w:t>и</w:t>
            </w:r>
            <w:r w:rsidRPr="00086372">
              <w:rPr>
                <w:rFonts w:eastAsia="Calibri"/>
                <w:color w:val="000000"/>
                <w:sz w:val="22"/>
                <w:szCs w:val="22"/>
                <w:lang w:eastAsia="en-US"/>
              </w:rPr>
              <w:t>пального района</w:t>
            </w:r>
          </w:p>
        </w:tc>
      </w:tr>
      <w:tr w:rsidR="002E053A" w:rsidRPr="004913BE" w:rsidTr="00BE2F0E">
        <w:trPr>
          <w:cantSplit/>
          <w:trHeight w:val="157"/>
          <w:jc w:val="center"/>
        </w:trPr>
        <w:tc>
          <w:tcPr>
            <w:tcW w:w="5000" w:type="pct"/>
            <w:gridSpan w:val="5"/>
            <w:shd w:val="clear" w:color="auto" w:fill="D9D9D9" w:themeFill="background1" w:themeFillShade="D9"/>
          </w:tcPr>
          <w:p w:rsidR="002E053A" w:rsidRPr="004913BE" w:rsidRDefault="002E053A" w:rsidP="00533463">
            <w:pPr>
              <w:keepNext/>
              <w:autoSpaceDE w:val="0"/>
              <w:autoSpaceDN w:val="0"/>
              <w:adjustRightInd w:val="0"/>
              <w:jc w:val="center"/>
              <w:rPr>
                <w:rFonts w:eastAsia="Calibri"/>
                <w:b/>
                <w:i/>
                <w:color w:val="000000"/>
                <w:highlight w:val="yellow"/>
                <w:lang w:eastAsia="en-US"/>
              </w:rPr>
            </w:pPr>
            <w:r w:rsidRPr="00E866FA">
              <w:rPr>
                <w:rFonts w:eastAsia="Calibri"/>
                <w:b/>
                <w:i/>
                <w:color w:val="000000"/>
                <w:sz w:val="22"/>
                <w:szCs w:val="22"/>
                <w:lang w:eastAsia="en-US"/>
              </w:rPr>
              <w:t>Объекты здравоохранения</w:t>
            </w:r>
          </w:p>
        </w:tc>
      </w:tr>
      <w:tr w:rsidR="00C60738" w:rsidRPr="004913BE" w:rsidTr="00DD2A52">
        <w:trPr>
          <w:cantSplit/>
          <w:trHeight w:val="157"/>
          <w:jc w:val="center"/>
        </w:trPr>
        <w:tc>
          <w:tcPr>
            <w:tcW w:w="1079" w:type="pct"/>
            <w:shd w:val="clear" w:color="auto" w:fill="D9D9D9" w:themeFill="background1" w:themeFillShade="D9"/>
          </w:tcPr>
          <w:p w:rsidR="00C60738" w:rsidRPr="00DC5E4C" w:rsidRDefault="00C60738" w:rsidP="00DC5E4C">
            <w:pPr>
              <w:jc w:val="left"/>
              <w:rPr>
                <w:b/>
                <w:i/>
                <w:highlight w:val="yellow"/>
              </w:rPr>
            </w:pPr>
            <w:r w:rsidRPr="00DC5E4C">
              <w:rPr>
                <w:b/>
                <w:i/>
                <w:sz w:val="22"/>
                <w:szCs w:val="22"/>
              </w:rPr>
              <w:t>Крымская амбул</w:t>
            </w:r>
            <w:r w:rsidRPr="00DC5E4C">
              <w:rPr>
                <w:b/>
                <w:i/>
                <w:sz w:val="22"/>
                <w:szCs w:val="22"/>
              </w:rPr>
              <w:t>а</w:t>
            </w:r>
            <w:r w:rsidRPr="00DC5E4C">
              <w:rPr>
                <w:b/>
                <w:i/>
                <w:sz w:val="22"/>
                <w:szCs w:val="22"/>
              </w:rPr>
              <w:t>тория</w:t>
            </w:r>
          </w:p>
        </w:tc>
        <w:tc>
          <w:tcPr>
            <w:tcW w:w="1043" w:type="pct"/>
            <w:shd w:val="clear" w:color="auto" w:fill="auto"/>
          </w:tcPr>
          <w:p w:rsidR="00C60738" w:rsidRPr="00C60738" w:rsidRDefault="00C60738" w:rsidP="007B2662">
            <w:pPr>
              <w:autoSpaceDE w:val="0"/>
              <w:autoSpaceDN w:val="0"/>
              <w:adjustRightInd w:val="0"/>
              <w:jc w:val="center"/>
              <w:rPr>
                <w:highlight w:val="yellow"/>
              </w:rPr>
            </w:pPr>
            <w:r w:rsidRPr="00C60738">
              <w:rPr>
                <w:sz w:val="22"/>
                <w:szCs w:val="22"/>
              </w:rPr>
              <w:t>х. Крымский, пер. Восточный 1</w:t>
            </w:r>
          </w:p>
        </w:tc>
        <w:tc>
          <w:tcPr>
            <w:tcW w:w="1044" w:type="pct"/>
            <w:shd w:val="clear" w:color="auto" w:fill="auto"/>
          </w:tcPr>
          <w:p w:rsidR="00C60738" w:rsidRPr="004913BE" w:rsidRDefault="00C60738" w:rsidP="00DD2A52">
            <w:pPr>
              <w:autoSpaceDE w:val="0"/>
              <w:autoSpaceDN w:val="0"/>
              <w:adjustRightInd w:val="0"/>
              <w:jc w:val="center"/>
              <w:rPr>
                <w:rFonts w:eastAsia="Calibri"/>
                <w:color w:val="000000"/>
                <w:highlight w:val="yellow"/>
                <w:lang w:eastAsia="en-US"/>
              </w:rPr>
            </w:pPr>
            <w:r w:rsidRPr="00C60738">
              <w:rPr>
                <w:rFonts w:eastAsia="Calibri"/>
                <w:color w:val="000000"/>
                <w:sz w:val="22"/>
                <w:szCs w:val="22"/>
                <w:lang w:eastAsia="en-US"/>
              </w:rPr>
              <w:t>Год основания – 1990 г., состояние удовлетворительное</w:t>
            </w:r>
          </w:p>
        </w:tc>
        <w:tc>
          <w:tcPr>
            <w:tcW w:w="858" w:type="pct"/>
          </w:tcPr>
          <w:p w:rsidR="00C60738" w:rsidRPr="00C60738" w:rsidRDefault="00C60738" w:rsidP="00C60738">
            <w:pPr>
              <w:autoSpaceDE w:val="0"/>
              <w:autoSpaceDN w:val="0"/>
              <w:adjustRightInd w:val="0"/>
              <w:jc w:val="center"/>
              <w:rPr>
                <w:rFonts w:eastAsia="Calibri"/>
                <w:color w:val="000000"/>
                <w:lang w:eastAsia="en-US"/>
              </w:rPr>
            </w:pPr>
            <w:r w:rsidRPr="00C60738">
              <w:rPr>
                <w:rFonts w:eastAsia="Calibri"/>
                <w:color w:val="000000"/>
                <w:sz w:val="22"/>
                <w:szCs w:val="22"/>
                <w:lang w:eastAsia="en-US"/>
              </w:rPr>
              <w:t>Проектная вм</w:t>
            </w:r>
            <w:r w:rsidRPr="00C60738">
              <w:rPr>
                <w:rFonts w:eastAsia="Calibri"/>
                <w:color w:val="000000"/>
                <w:sz w:val="22"/>
                <w:szCs w:val="22"/>
                <w:lang w:eastAsia="en-US"/>
              </w:rPr>
              <w:t>е</w:t>
            </w:r>
            <w:r w:rsidRPr="00C60738">
              <w:rPr>
                <w:rFonts w:eastAsia="Calibri"/>
                <w:color w:val="000000"/>
                <w:sz w:val="22"/>
                <w:szCs w:val="22"/>
                <w:lang w:eastAsia="en-US"/>
              </w:rPr>
              <w:t>стимость – 18 чел., фактич</w:t>
            </w:r>
            <w:r w:rsidRPr="00C60738">
              <w:rPr>
                <w:rFonts w:eastAsia="Calibri"/>
                <w:color w:val="000000"/>
                <w:sz w:val="22"/>
                <w:szCs w:val="22"/>
                <w:lang w:eastAsia="en-US"/>
              </w:rPr>
              <w:t>е</w:t>
            </w:r>
            <w:r w:rsidRPr="00C60738">
              <w:rPr>
                <w:rFonts w:eastAsia="Calibri"/>
                <w:color w:val="000000"/>
                <w:sz w:val="22"/>
                <w:szCs w:val="22"/>
                <w:lang w:eastAsia="en-US"/>
              </w:rPr>
              <w:t>ская – 18 чел.</w:t>
            </w:r>
          </w:p>
        </w:tc>
        <w:tc>
          <w:tcPr>
            <w:tcW w:w="976" w:type="pct"/>
            <w:tcBorders>
              <w:bottom w:val="single" w:sz="12" w:space="0" w:color="auto"/>
            </w:tcBorders>
          </w:tcPr>
          <w:p w:rsidR="00C60738" w:rsidRPr="00C60738" w:rsidRDefault="00C60738" w:rsidP="00533463">
            <w:pPr>
              <w:autoSpaceDE w:val="0"/>
              <w:autoSpaceDN w:val="0"/>
              <w:adjustRightInd w:val="0"/>
              <w:rPr>
                <w:rFonts w:eastAsia="Calibri"/>
                <w:color w:val="000000"/>
                <w:lang w:eastAsia="en-US"/>
              </w:rPr>
            </w:pPr>
            <w:r w:rsidRPr="00C60738">
              <w:rPr>
                <w:rFonts w:eastAsia="Calibri"/>
                <w:color w:val="000000"/>
                <w:sz w:val="22"/>
                <w:szCs w:val="22"/>
                <w:lang w:eastAsia="en-US"/>
              </w:rPr>
              <w:t>Объект реги</w:t>
            </w:r>
            <w:r w:rsidRPr="00C60738">
              <w:rPr>
                <w:rFonts w:eastAsia="Calibri"/>
                <w:color w:val="000000"/>
                <w:sz w:val="22"/>
                <w:szCs w:val="22"/>
                <w:lang w:eastAsia="en-US"/>
              </w:rPr>
              <w:t>о</w:t>
            </w:r>
            <w:r w:rsidRPr="00C60738">
              <w:rPr>
                <w:rFonts w:eastAsia="Calibri"/>
                <w:color w:val="000000"/>
                <w:sz w:val="22"/>
                <w:szCs w:val="22"/>
                <w:lang w:eastAsia="en-US"/>
              </w:rPr>
              <w:t>нального значения</w:t>
            </w:r>
          </w:p>
        </w:tc>
      </w:tr>
      <w:tr w:rsidR="00C60738" w:rsidRPr="004913BE" w:rsidTr="00C60738">
        <w:trPr>
          <w:cantSplit/>
          <w:trHeight w:val="157"/>
          <w:jc w:val="center"/>
        </w:trPr>
        <w:tc>
          <w:tcPr>
            <w:tcW w:w="1079" w:type="pct"/>
            <w:shd w:val="clear" w:color="auto" w:fill="D9D9D9" w:themeFill="background1" w:themeFillShade="D9"/>
          </w:tcPr>
          <w:p w:rsidR="00C60738" w:rsidRPr="00DC5E4C" w:rsidRDefault="00C60738" w:rsidP="00DC5E4C">
            <w:pPr>
              <w:jc w:val="left"/>
              <w:rPr>
                <w:b/>
                <w:i/>
                <w:highlight w:val="yellow"/>
              </w:rPr>
            </w:pPr>
            <w:r w:rsidRPr="00DC5E4C">
              <w:rPr>
                <w:b/>
                <w:i/>
                <w:sz w:val="22"/>
                <w:szCs w:val="22"/>
              </w:rPr>
              <w:t>ФАП х. Виногра</w:t>
            </w:r>
            <w:r w:rsidRPr="00DC5E4C">
              <w:rPr>
                <w:b/>
                <w:i/>
                <w:sz w:val="22"/>
                <w:szCs w:val="22"/>
              </w:rPr>
              <w:t>д</w:t>
            </w:r>
            <w:r w:rsidRPr="00DC5E4C">
              <w:rPr>
                <w:b/>
                <w:i/>
                <w:sz w:val="22"/>
                <w:szCs w:val="22"/>
              </w:rPr>
              <w:t>ный</w:t>
            </w:r>
          </w:p>
        </w:tc>
        <w:tc>
          <w:tcPr>
            <w:tcW w:w="1043" w:type="pct"/>
            <w:shd w:val="clear" w:color="auto" w:fill="auto"/>
          </w:tcPr>
          <w:p w:rsidR="00C60738" w:rsidRPr="00C60738" w:rsidRDefault="00C60738" w:rsidP="000F2E49">
            <w:pPr>
              <w:ind w:left="142"/>
              <w:jc w:val="center"/>
            </w:pPr>
            <w:r w:rsidRPr="00C60738">
              <w:rPr>
                <w:sz w:val="22"/>
                <w:szCs w:val="22"/>
              </w:rPr>
              <w:t>х.</w:t>
            </w:r>
            <w:r>
              <w:rPr>
                <w:sz w:val="22"/>
                <w:szCs w:val="22"/>
              </w:rPr>
              <w:t xml:space="preserve"> </w:t>
            </w:r>
            <w:r w:rsidRPr="00C60738">
              <w:rPr>
                <w:sz w:val="22"/>
                <w:szCs w:val="22"/>
              </w:rPr>
              <w:t>Виноградный</w:t>
            </w:r>
          </w:p>
          <w:p w:rsidR="00C60738" w:rsidRPr="00C60738" w:rsidRDefault="00C60738" w:rsidP="000F2E49">
            <w:pPr>
              <w:autoSpaceDE w:val="0"/>
              <w:autoSpaceDN w:val="0"/>
              <w:adjustRightInd w:val="0"/>
              <w:jc w:val="center"/>
              <w:rPr>
                <w:highlight w:val="yellow"/>
              </w:rPr>
            </w:pPr>
            <w:r w:rsidRPr="00C60738">
              <w:rPr>
                <w:sz w:val="22"/>
                <w:szCs w:val="22"/>
              </w:rPr>
              <w:t xml:space="preserve">(примерно в 25м от земельного </w:t>
            </w:r>
            <w:r w:rsidR="00DD2A52" w:rsidRPr="00C60738">
              <w:rPr>
                <w:sz w:val="22"/>
                <w:szCs w:val="22"/>
              </w:rPr>
              <w:t>участка по</w:t>
            </w:r>
            <w:r w:rsidRPr="00C60738">
              <w:rPr>
                <w:sz w:val="22"/>
                <w:szCs w:val="22"/>
              </w:rPr>
              <w:t xml:space="preserve"> адресу: х.</w:t>
            </w:r>
            <w:r>
              <w:rPr>
                <w:sz w:val="22"/>
                <w:szCs w:val="22"/>
              </w:rPr>
              <w:t xml:space="preserve"> </w:t>
            </w:r>
            <w:r w:rsidRPr="00C60738">
              <w:rPr>
                <w:sz w:val="22"/>
                <w:szCs w:val="22"/>
              </w:rPr>
              <w:t>Вин</w:t>
            </w:r>
            <w:r w:rsidRPr="00C60738">
              <w:rPr>
                <w:sz w:val="22"/>
                <w:szCs w:val="22"/>
              </w:rPr>
              <w:t>о</w:t>
            </w:r>
            <w:r w:rsidRPr="00C60738">
              <w:rPr>
                <w:sz w:val="22"/>
                <w:szCs w:val="22"/>
              </w:rPr>
              <w:t>градный ул. Бол</w:t>
            </w:r>
            <w:r w:rsidRPr="00C60738">
              <w:rPr>
                <w:sz w:val="22"/>
                <w:szCs w:val="22"/>
              </w:rPr>
              <w:t>ь</w:t>
            </w:r>
            <w:r w:rsidRPr="00C60738">
              <w:rPr>
                <w:sz w:val="22"/>
                <w:szCs w:val="22"/>
              </w:rPr>
              <w:t>шая Садовая 10)</w:t>
            </w:r>
          </w:p>
        </w:tc>
        <w:tc>
          <w:tcPr>
            <w:tcW w:w="1044" w:type="pct"/>
            <w:shd w:val="clear" w:color="auto" w:fill="auto"/>
          </w:tcPr>
          <w:p w:rsidR="00C60738" w:rsidRPr="004913BE" w:rsidRDefault="00C60738" w:rsidP="00533463">
            <w:pPr>
              <w:autoSpaceDE w:val="0"/>
              <w:autoSpaceDN w:val="0"/>
              <w:adjustRightInd w:val="0"/>
              <w:jc w:val="center"/>
              <w:rPr>
                <w:rFonts w:eastAsia="Calibri"/>
                <w:color w:val="000000"/>
                <w:highlight w:val="yellow"/>
                <w:lang w:eastAsia="en-US"/>
              </w:rPr>
            </w:pPr>
            <w:r w:rsidRPr="00C60738">
              <w:rPr>
                <w:rFonts w:eastAsia="Calibri"/>
                <w:color w:val="000000"/>
                <w:sz w:val="22"/>
                <w:szCs w:val="22"/>
                <w:lang w:eastAsia="en-US"/>
              </w:rPr>
              <w:t>Год основания – 2013 г., состояние удовлетворительное</w:t>
            </w:r>
          </w:p>
        </w:tc>
        <w:tc>
          <w:tcPr>
            <w:tcW w:w="858" w:type="pct"/>
          </w:tcPr>
          <w:p w:rsidR="00C60738" w:rsidRPr="00C60738" w:rsidRDefault="00C60738" w:rsidP="00C60738">
            <w:pPr>
              <w:autoSpaceDE w:val="0"/>
              <w:autoSpaceDN w:val="0"/>
              <w:adjustRightInd w:val="0"/>
              <w:jc w:val="center"/>
              <w:rPr>
                <w:rFonts w:eastAsia="Calibri"/>
                <w:color w:val="000000"/>
                <w:lang w:eastAsia="en-US"/>
              </w:rPr>
            </w:pPr>
            <w:r w:rsidRPr="00C60738">
              <w:rPr>
                <w:rFonts w:eastAsia="Calibri"/>
                <w:color w:val="000000"/>
                <w:sz w:val="22"/>
                <w:szCs w:val="22"/>
                <w:lang w:eastAsia="en-US"/>
              </w:rPr>
              <w:t>Проектная вм</w:t>
            </w:r>
            <w:r w:rsidRPr="00C60738">
              <w:rPr>
                <w:rFonts w:eastAsia="Calibri"/>
                <w:color w:val="000000"/>
                <w:sz w:val="22"/>
                <w:szCs w:val="22"/>
                <w:lang w:eastAsia="en-US"/>
              </w:rPr>
              <w:t>е</w:t>
            </w:r>
            <w:r w:rsidRPr="00C60738">
              <w:rPr>
                <w:rFonts w:eastAsia="Calibri"/>
                <w:color w:val="000000"/>
                <w:sz w:val="22"/>
                <w:szCs w:val="22"/>
                <w:lang w:eastAsia="en-US"/>
              </w:rPr>
              <w:t>стимость – 10 чел., фактич</w:t>
            </w:r>
            <w:r w:rsidRPr="00C60738">
              <w:rPr>
                <w:rFonts w:eastAsia="Calibri"/>
                <w:color w:val="000000"/>
                <w:sz w:val="22"/>
                <w:szCs w:val="22"/>
                <w:lang w:eastAsia="en-US"/>
              </w:rPr>
              <w:t>е</w:t>
            </w:r>
            <w:r w:rsidRPr="00C60738">
              <w:rPr>
                <w:rFonts w:eastAsia="Calibri"/>
                <w:color w:val="000000"/>
                <w:sz w:val="22"/>
                <w:szCs w:val="22"/>
                <w:lang w:eastAsia="en-US"/>
              </w:rPr>
              <w:t>ская – 10 чел.</w:t>
            </w:r>
          </w:p>
        </w:tc>
        <w:tc>
          <w:tcPr>
            <w:tcW w:w="976" w:type="pct"/>
            <w:tcBorders>
              <w:top w:val="single" w:sz="12" w:space="0" w:color="auto"/>
            </w:tcBorders>
          </w:tcPr>
          <w:p w:rsidR="00C60738" w:rsidRPr="00C60738" w:rsidRDefault="00C60738" w:rsidP="00533463">
            <w:pPr>
              <w:autoSpaceDE w:val="0"/>
              <w:autoSpaceDN w:val="0"/>
              <w:adjustRightInd w:val="0"/>
              <w:rPr>
                <w:rFonts w:eastAsia="Calibri"/>
                <w:color w:val="000000"/>
                <w:lang w:eastAsia="en-US"/>
              </w:rPr>
            </w:pPr>
            <w:r w:rsidRPr="00C60738">
              <w:rPr>
                <w:rFonts w:eastAsia="Calibri"/>
                <w:color w:val="000000"/>
                <w:sz w:val="22"/>
                <w:szCs w:val="22"/>
                <w:lang w:eastAsia="en-US"/>
              </w:rPr>
              <w:t>Объект реги</w:t>
            </w:r>
            <w:r w:rsidRPr="00C60738">
              <w:rPr>
                <w:rFonts w:eastAsia="Calibri"/>
                <w:color w:val="000000"/>
                <w:sz w:val="22"/>
                <w:szCs w:val="22"/>
                <w:lang w:eastAsia="en-US"/>
              </w:rPr>
              <w:t>о</w:t>
            </w:r>
            <w:r w:rsidRPr="00C60738">
              <w:rPr>
                <w:rFonts w:eastAsia="Calibri"/>
                <w:color w:val="000000"/>
                <w:sz w:val="22"/>
                <w:szCs w:val="22"/>
                <w:lang w:eastAsia="en-US"/>
              </w:rPr>
              <w:t>нального значения</w:t>
            </w:r>
          </w:p>
        </w:tc>
      </w:tr>
      <w:tr w:rsidR="00C60738" w:rsidRPr="004913BE" w:rsidTr="00C60738">
        <w:trPr>
          <w:cantSplit/>
          <w:trHeight w:val="157"/>
          <w:jc w:val="center"/>
        </w:trPr>
        <w:tc>
          <w:tcPr>
            <w:tcW w:w="1079" w:type="pct"/>
            <w:shd w:val="clear" w:color="auto" w:fill="D9D9D9" w:themeFill="background1" w:themeFillShade="D9"/>
          </w:tcPr>
          <w:p w:rsidR="00C60738" w:rsidRPr="00DC5E4C" w:rsidRDefault="00C60738" w:rsidP="00DC5E4C">
            <w:pPr>
              <w:jc w:val="left"/>
              <w:rPr>
                <w:b/>
                <w:i/>
                <w:highlight w:val="yellow"/>
              </w:rPr>
            </w:pPr>
            <w:r w:rsidRPr="00DC5E4C">
              <w:rPr>
                <w:b/>
                <w:i/>
                <w:sz w:val="22"/>
                <w:szCs w:val="22"/>
              </w:rPr>
              <w:lastRenderedPageBreak/>
              <w:t xml:space="preserve">ФАП х. </w:t>
            </w:r>
            <w:proofErr w:type="spellStart"/>
            <w:r w:rsidRPr="00DC5E4C">
              <w:rPr>
                <w:b/>
                <w:i/>
                <w:sz w:val="22"/>
                <w:szCs w:val="22"/>
              </w:rPr>
              <w:t>Ещеулов</w:t>
            </w:r>
            <w:proofErr w:type="spellEnd"/>
          </w:p>
        </w:tc>
        <w:tc>
          <w:tcPr>
            <w:tcW w:w="1043" w:type="pct"/>
            <w:shd w:val="clear" w:color="auto" w:fill="auto"/>
          </w:tcPr>
          <w:p w:rsidR="00C60738" w:rsidRPr="00C60738" w:rsidRDefault="00C60738" w:rsidP="000F2E49">
            <w:pPr>
              <w:ind w:left="142"/>
              <w:jc w:val="center"/>
            </w:pPr>
            <w:r w:rsidRPr="00C60738">
              <w:rPr>
                <w:sz w:val="22"/>
                <w:szCs w:val="22"/>
              </w:rPr>
              <w:t>х.</w:t>
            </w:r>
            <w:r>
              <w:rPr>
                <w:sz w:val="22"/>
                <w:szCs w:val="22"/>
              </w:rPr>
              <w:t xml:space="preserve"> </w:t>
            </w:r>
            <w:proofErr w:type="spellStart"/>
            <w:r w:rsidRPr="00C60738">
              <w:rPr>
                <w:sz w:val="22"/>
                <w:szCs w:val="22"/>
              </w:rPr>
              <w:t>Ещеулов</w:t>
            </w:r>
            <w:proofErr w:type="spellEnd"/>
            <w:r w:rsidRPr="00C60738">
              <w:rPr>
                <w:sz w:val="22"/>
                <w:szCs w:val="22"/>
              </w:rPr>
              <w:t xml:space="preserve"> (пр</w:t>
            </w:r>
            <w:r w:rsidRPr="00C60738">
              <w:rPr>
                <w:sz w:val="22"/>
                <w:szCs w:val="22"/>
              </w:rPr>
              <w:t>и</w:t>
            </w:r>
            <w:r>
              <w:rPr>
                <w:sz w:val="22"/>
                <w:szCs w:val="22"/>
              </w:rPr>
              <w:t xml:space="preserve">мерно </w:t>
            </w:r>
            <w:r w:rsidRPr="00C60738">
              <w:rPr>
                <w:sz w:val="22"/>
                <w:szCs w:val="22"/>
              </w:rPr>
              <w:t>в 8 м от з</w:t>
            </w:r>
            <w:r w:rsidRPr="00C60738">
              <w:rPr>
                <w:sz w:val="22"/>
                <w:szCs w:val="22"/>
              </w:rPr>
              <w:t>е</w:t>
            </w:r>
            <w:r w:rsidRPr="00C60738">
              <w:rPr>
                <w:sz w:val="22"/>
                <w:szCs w:val="22"/>
              </w:rPr>
              <w:t xml:space="preserve">мельного </w:t>
            </w:r>
            <w:r w:rsidR="00DD2A52" w:rsidRPr="00C60738">
              <w:rPr>
                <w:sz w:val="22"/>
                <w:szCs w:val="22"/>
              </w:rPr>
              <w:t>участка по</w:t>
            </w:r>
            <w:r w:rsidRPr="00C60738">
              <w:rPr>
                <w:sz w:val="22"/>
                <w:szCs w:val="22"/>
              </w:rPr>
              <w:t xml:space="preserve"> адресу: х.</w:t>
            </w:r>
            <w:r>
              <w:rPr>
                <w:sz w:val="22"/>
                <w:szCs w:val="22"/>
              </w:rPr>
              <w:t xml:space="preserve"> </w:t>
            </w:r>
            <w:proofErr w:type="spellStart"/>
            <w:r w:rsidRPr="00C60738">
              <w:rPr>
                <w:sz w:val="22"/>
                <w:szCs w:val="22"/>
              </w:rPr>
              <w:t>Ещ</w:t>
            </w:r>
            <w:r w:rsidRPr="00C60738">
              <w:rPr>
                <w:sz w:val="22"/>
                <w:szCs w:val="22"/>
              </w:rPr>
              <w:t>е</w:t>
            </w:r>
            <w:r w:rsidRPr="00C60738">
              <w:rPr>
                <w:sz w:val="22"/>
                <w:szCs w:val="22"/>
              </w:rPr>
              <w:t>улов</w:t>
            </w:r>
            <w:proofErr w:type="spellEnd"/>
            <w:r w:rsidRPr="00C60738">
              <w:rPr>
                <w:sz w:val="22"/>
                <w:szCs w:val="22"/>
              </w:rPr>
              <w:t xml:space="preserve"> ул.</w:t>
            </w:r>
            <w:r>
              <w:rPr>
                <w:sz w:val="22"/>
                <w:szCs w:val="22"/>
              </w:rPr>
              <w:t xml:space="preserve"> </w:t>
            </w:r>
            <w:r w:rsidRPr="00C60738">
              <w:rPr>
                <w:sz w:val="22"/>
                <w:szCs w:val="22"/>
              </w:rPr>
              <w:t>Мичур</w:t>
            </w:r>
            <w:r w:rsidRPr="00C60738">
              <w:rPr>
                <w:sz w:val="22"/>
                <w:szCs w:val="22"/>
              </w:rPr>
              <w:t>и</w:t>
            </w:r>
            <w:r w:rsidRPr="00C60738">
              <w:rPr>
                <w:sz w:val="22"/>
                <w:szCs w:val="22"/>
              </w:rPr>
              <w:t>на 17А</w:t>
            </w:r>
            <w:r w:rsidR="00D064BB">
              <w:rPr>
                <w:sz w:val="22"/>
                <w:szCs w:val="22"/>
              </w:rPr>
              <w:t>)</w:t>
            </w:r>
            <w:r w:rsidR="00DC5E4C">
              <w:rPr>
                <w:sz w:val="22"/>
                <w:szCs w:val="22"/>
              </w:rPr>
              <w:t>,</w:t>
            </w:r>
          </w:p>
          <w:p w:rsidR="00C60738" w:rsidRPr="00C60738" w:rsidRDefault="00C60738" w:rsidP="000F2E49">
            <w:pPr>
              <w:autoSpaceDE w:val="0"/>
              <w:autoSpaceDN w:val="0"/>
              <w:adjustRightInd w:val="0"/>
              <w:jc w:val="center"/>
            </w:pPr>
            <w:r w:rsidRPr="00C60738">
              <w:rPr>
                <w:sz w:val="22"/>
                <w:szCs w:val="22"/>
              </w:rPr>
              <w:t>61:39:0050301:666</w:t>
            </w:r>
          </w:p>
        </w:tc>
        <w:tc>
          <w:tcPr>
            <w:tcW w:w="1044" w:type="pct"/>
            <w:shd w:val="clear" w:color="auto" w:fill="auto"/>
          </w:tcPr>
          <w:p w:rsidR="00C60738" w:rsidRPr="004913BE" w:rsidRDefault="00C60738" w:rsidP="00533463">
            <w:pPr>
              <w:autoSpaceDE w:val="0"/>
              <w:autoSpaceDN w:val="0"/>
              <w:adjustRightInd w:val="0"/>
              <w:jc w:val="center"/>
              <w:rPr>
                <w:rFonts w:eastAsia="Calibri"/>
                <w:color w:val="000000"/>
                <w:highlight w:val="yellow"/>
                <w:lang w:eastAsia="en-US"/>
              </w:rPr>
            </w:pPr>
            <w:r w:rsidRPr="00C60738">
              <w:rPr>
                <w:rFonts w:eastAsia="Calibri"/>
                <w:color w:val="000000"/>
                <w:sz w:val="22"/>
                <w:szCs w:val="22"/>
                <w:lang w:eastAsia="en-US"/>
              </w:rPr>
              <w:t>Год основания – 2013 г., состояние удовлетворительное</w:t>
            </w:r>
          </w:p>
        </w:tc>
        <w:tc>
          <w:tcPr>
            <w:tcW w:w="858" w:type="pct"/>
          </w:tcPr>
          <w:p w:rsidR="00C60738" w:rsidRPr="00C60738" w:rsidRDefault="00C60738" w:rsidP="00C60738">
            <w:pPr>
              <w:autoSpaceDE w:val="0"/>
              <w:autoSpaceDN w:val="0"/>
              <w:adjustRightInd w:val="0"/>
              <w:jc w:val="center"/>
              <w:rPr>
                <w:rFonts w:eastAsia="Calibri"/>
                <w:color w:val="000000"/>
                <w:lang w:eastAsia="en-US"/>
              </w:rPr>
            </w:pPr>
            <w:r w:rsidRPr="00C60738">
              <w:rPr>
                <w:rFonts w:eastAsia="Calibri"/>
                <w:color w:val="000000"/>
                <w:sz w:val="22"/>
                <w:szCs w:val="22"/>
                <w:lang w:eastAsia="en-US"/>
              </w:rPr>
              <w:t>Проектная вм</w:t>
            </w:r>
            <w:r w:rsidRPr="00C60738">
              <w:rPr>
                <w:rFonts w:eastAsia="Calibri"/>
                <w:color w:val="000000"/>
                <w:sz w:val="22"/>
                <w:szCs w:val="22"/>
                <w:lang w:eastAsia="en-US"/>
              </w:rPr>
              <w:t>е</w:t>
            </w:r>
            <w:r w:rsidRPr="00C60738">
              <w:rPr>
                <w:rFonts w:eastAsia="Calibri"/>
                <w:color w:val="000000"/>
                <w:sz w:val="22"/>
                <w:szCs w:val="22"/>
                <w:lang w:eastAsia="en-US"/>
              </w:rPr>
              <w:t>стимость – 10 чел., фактич</w:t>
            </w:r>
            <w:r w:rsidRPr="00C60738">
              <w:rPr>
                <w:rFonts w:eastAsia="Calibri"/>
                <w:color w:val="000000"/>
                <w:sz w:val="22"/>
                <w:szCs w:val="22"/>
                <w:lang w:eastAsia="en-US"/>
              </w:rPr>
              <w:t>е</w:t>
            </w:r>
            <w:r w:rsidRPr="00C60738">
              <w:rPr>
                <w:rFonts w:eastAsia="Calibri"/>
                <w:color w:val="000000"/>
                <w:sz w:val="22"/>
                <w:szCs w:val="22"/>
                <w:lang w:eastAsia="en-US"/>
              </w:rPr>
              <w:t>ская – 10 чел.</w:t>
            </w:r>
          </w:p>
        </w:tc>
        <w:tc>
          <w:tcPr>
            <w:tcW w:w="976" w:type="pct"/>
          </w:tcPr>
          <w:p w:rsidR="00C60738" w:rsidRPr="00C60738" w:rsidRDefault="00C60738" w:rsidP="00533463">
            <w:pPr>
              <w:autoSpaceDE w:val="0"/>
              <w:autoSpaceDN w:val="0"/>
              <w:adjustRightInd w:val="0"/>
              <w:rPr>
                <w:rFonts w:eastAsia="Calibri"/>
                <w:color w:val="000000"/>
                <w:lang w:eastAsia="en-US"/>
              </w:rPr>
            </w:pPr>
            <w:r w:rsidRPr="00C60738">
              <w:rPr>
                <w:rFonts w:eastAsia="Calibri"/>
                <w:color w:val="000000"/>
                <w:sz w:val="22"/>
                <w:szCs w:val="22"/>
                <w:lang w:eastAsia="en-US"/>
              </w:rPr>
              <w:t>Объект реги</w:t>
            </w:r>
            <w:r w:rsidRPr="00C60738">
              <w:rPr>
                <w:rFonts w:eastAsia="Calibri"/>
                <w:color w:val="000000"/>
                <w:sz w:val="22"/>
                <w:szCs w:val="22"/>
                <w:lang w:eastAsia="en-US"/>
              </w:rPr>
              <w:t>о</w:t>
            </w:r>
            <w:r w:rsidRPr="00C60738">
              <w:rPr>
                <w:rFonts w:eastAsia="Calibri"/>
                <w:color w:val="000000"/>
                <w:sz w:val="22"/>
                <w:szCs w:val="22"/>
                <w:lang w:eastAsia="en-US"/>
              </w:rPr>
              <w:t>нального значения</w:t>
            </w:r>
          </w:p>
        </w:tc>
      </w:tr>
      <w:tr w:rsidR="00C60738" w:rsidRPr="004913BE" w:rsidTr="00C60738">
        <w:trPr>
          <w:cantSplit/>
          <w:trHeight w:val="157"/>
          <w:jc w:val="center"/>
        </w:trPr>
        <w:tc>
          <w:tcPr>
            <w:tcW w:w="1079" w:type="pct"/>
            <w:shd w:val="clear" w:color="auto" w:fill="D9D9D9" w:themeFill="background1" w:themeFillShade="D9"/>
          </w:tcPr>
          <w:p w:rsidR="00C60738" w:rsidRPr="00DC5E4C" w:rsidRDefault="00C60738" w:rsidP="00DC5E4C">
            <w:pPr>
              <w:jc w:val="left"/>
              <w:rPr>
                <w:b/>
                <w:i/>
                <w:highlight w:val="yellow"/>
              </w:rPr>
            </w:pPr>
            <w:r w:rsidRPr="00DC5E4C">
              <w:rPr>
                <w:b/>
                <w:i/>
                <w:sz w:val="22"/>
                <w:szCs w:val="22"/>
              </w:rPr>
              <w:t>ФАП х. Ольховский</w:t>
            </w:r>
          </w:p>
        </w:tc>
        <w:tc>
          <w:tcPr>
            <w:tcW w:w="1043" w:type="pct"/>
            <w:shd w:val="clear" w:color="auto" w:fill="auto"/>
          </w:tcPr>
          <w:p w:rsidR="00C60738" w:rsidRPr="00C60738" w:rsidRDefault="00C60738" w:rsidP="007B2662">
            <w:pPr>
              <w:autoSpaceDE w:val="0"/>
              <w:autoSpaceDN w:val="0"/>
              <w:adjustRightInd w:val="0"/>
              <w:jc w:val="center"/>
              <w:rPr>
                <w:highlight w:val="yellow"/>
              </w:rPr>
            </w:pPr>
            <w:r>
              <w:rPr>
                <w:sz w:val="22"/>
                <w:szCs w:val="22"/>
              </w:rPr>
              <w:t>х</w:t>
            </w:r>
            <w:r w:rsidRPr="00C60738">
              <w:rPr>
                <w:sz w:val="22"/>
                <w:szCs w:val="22"/>
              </w:rPr>
              <w:t>.</w:t>
            </w:r>
            <w:r>
              <w:rPr>
                <w:sz w:val="22"/>
                <w:szCs w:val="22"/>
              </w:rPr>
              <w:t xml:space="preserve"> </w:t>
            </w:r>
            <w:r w:rsidRPr="00C60738">
              <w:rPr>
                <w:sz w:val="22"/>
                <w:szCs w:val="22"/>
              </w:rPr>
              <w:t>Ольховский</w:t>
            </w:r>
            <w:r>
              <w:rPr>
                <w:sz w:val="22"/>
                <w:szCs w:val="22"/>
              </w:rPr>
              <w:t>,</w:t>
            </w:r>
            <w:r w:rsidRPr="00C60738">
              <w:rPr>
                <w:sz w:val="22"/>
                <w:szCs w:val="22"/>
              </w:rPr>
              <w:t xml:space="preserve"> ул.</w:t>
            </w:r>
            <w:r>
              <w:rPr>
                <w:sz w:val="22"/>
                <w:szCs w:val="22"/>
              </w:rPr>
              <w:t xml:space="preserve"> Садовая, 1</w:t>
            </w:r>
            <w:r w:rsidRPr="00C60738">
              <w:rPr>
                <w:sz w:val="22"/>
                <w:szCs w:val="22"/>
              </w:rPr>
              <w:t>/1</w:t>
            </w:r>
          </w:p>
        </w:tc>
        <w:tc>
          <w:tcPr>
            <w:tcW w:w="1044" w:type="pct"/>
            <w:shd w:val="clear" w:color="auto" w:fill="auto"/>
          </w:tcPr>
          <w:p w:rsidR="00C60738" w:rsidRPr="004913BE" w:rsidRDefault="00C60738" w:rsidP="00533463">
            <w:pPr>
              <w:autoSpaceDE w:val="0"/>
              <w:autoSpaceDN w:val="0"/>
              <w:adjustRightInd w:val="0"/>
              <w:jc w:val="center"/>
              <w:rPr>
                <w:rFonts w:eastAsia="Calibri"/>
                <w:color w:val="000000"/>
                <w:highlight w:val="yellow"/>
                <w:lang w:eastAsia="en-US"/>
              </w:rPr>
            </w:pPr>
            <w:r w:rsidRPr="00C60738">
              <w:rPr>
                <w:rFonts w:eastAsia="Calibri"/>
                <w:color w:val="000000"/>
                <w:sz w:val="22"/>
                <w:szCs w:val="22"/>
                <w:lang w:eastAsia="en-US"/>
              </w:rPr>
              <w:t>Год основания – 1988 г., состояние удовлетворительное</w:t>
            </w:r>
          </w:p>
        </w:tc>
        <w:tc>
          <w:tcPr>
            <w:tcW w:w="858" w:type="pct"/>
          </w:tcPr>
          <w:p w:rsidR="00C60738" w:rsidRPr="00C60738" w:rsidRDefault="00C60738" w:rsidP="00C60738">
            <w:pPr>
              <w:autoSpaceDE w:val="0"/>
              <w:autoSpaceDN w:val="0"/>
              <w:adjustRightInd w:val="0"/>
              <w:jc w:val="center"/>
              <w:rPr>
                <w:rFonts w:eastAsia="Calibri"/>
                <w:color w:val="000000"/>
                <w:lang w:eastAsia="en-US"/>
              </w:rPr>
            </w:pPr>
            <w:r w:rsidRPr="00C60738">
              <w:rPr>
                <w:rFonts w:eastAsia="Calibri"/>
                <w:color w:val="000000"/>
                <w:sz w:val="22"/>
                <w:szCs w:val="22"/>
                <w:lang w:eastAsia="en-US"/>
              </w:rPr>
              <w:t>Проектная вм</w:t>
            </w:r>
            <w:r w:rsidRPr="00C60738">
              <w:rPr>
                <w:rFonts w:eastAsia="Calibri"/>
                <w:color w:val="000000"/>
                <w:sz w:val="22"/>
                <w:szCs w:val="22"/>
                <w:lang w:eastAsia="en-US"/>
              </w:rPr>
              <w:t>е</w:t>
            </w:r>
            <w:r w:rsidRPr="00C60738">
              <w:rPr>
                <w:rFonts w:eastAsia="Calibri"/>
                <w:color w:val="000000"/>
                <w:sz w:val="22"/>
                <w:szCs w:val="22"/>
                <w:lang w:eastAsia="en-US"/>
              </w:rPr>
              <w:t>стимость – 10 чел., фактич</w:t>
            </w:r>
            <w:r w:rsidRPr="00C60738">
              <w:rPr>
                <w:rFonts w:eastAsia="Calibri"/>
                <w:color w:val="000000"/>
                <w:sz w:val="22"/>
                <w:szCs w:val="22"/>
                <w:lang w:eastAsia="en-US"/>
              </w:rPr>
              <w:t>е</w:t>
            </w:r>
            <w:r w:rsidRPr="00C60738">
              <w:rPr>
                <w:rFonts w:eastAsia="Calibri"/>
                <w:color w:val="000000"/>
                <w:sz w:val="22"/>
                <w:szCs w:val="22"/>
                <w:lang w:eastAsia="en-US"/>
              </w:rPr>
              <w:t>ская – 10 чел.</w:t>
            </w:r>
          </w:p>
        </w:tc>
        <w:tc>
          <w:tcPr>
            <w:tcW w:w="976" w:type="pct"/>
          </w:tcPr>
          <w:p w:rsidR="00C60738" w:rsidRPr="00C60738" w:rsidRDefault="00C60738" w:rsidP="00533463">
            <w:pPr>
              <w:autoSpaceDE w:val="0"/>
              <w:autoSpaceDN w:val="0"/>
              <w:adjustRightInd w:val="0"/>
              <w:rPr>
                <w:rFonts w:eastAsia="Calibri"/>
                <w:color w:val="000000"/>
                <w:lang w:eastAsia="en-US"/>
              </w:rPr>
            </w:pPr>
            <w:r w:rsidRPr="00C60738">
              <w:rPr>
                <w:rFonts w:eastAsia="Calibri"/>
                <w:color w:val="000000"/>
                <w:sz w:val="22"/>
                <w:szCs w:val="22"/>
                <w:lang w:eastAsia="en-US"/>
              </w:rPr>
              <w:t>Объект реги</w:t>
            </w:r>
            <w:r w:rsidRPr="00C60738">
              <w:rPr>
                <w:rFonts w:eastAsia="Calibri"/>
                <w:color w:val="000000"/>
                <w:sz w:val="22"/>
                <w:szCs w:val="22"/>
                <w:lang w:eastAsia="en-US"/>
              </w:rPr>
              <w:t>о</w:t>
            </w:r>
            <w:r w:rsidRPr="00C60738">
              <w:rPr>
                <w:rFonts w:eastAsia="Calibri"/>
                <w:color w:val="000000"/>
                <w:sz w:val="22"/>
                <w:szCs w:val="22"/>
                <w:lang w:eastAsia="en-US"/>
              </w:rPr>
              <w:t>нального значения</w:t>
            </w:r>
          </w:p>
        </w:tc>
      </w:tr>
      <w:tr w:rsidR="002E053A" w:rsidRPr="004913BE" w:rsidTr="00BE2F0E">
        <w:trPr>
          <w:cantSplit/>
          <w:trHeight w:val="157"/>
          <w:jc w:val="center"/>
        </w:trPr>
        <w:tc>
          <w:tcPr>
            <w:tcW w:w="5000" w:type="pct"/>
            <w:gridSpan w:val="5"/>
            <w:shd w:val="clear" w:color="auto" w:fill="D9D9D9" w:themeFill="background1" w:themeFillShade="D9"/>
          </w:tcPr>
          <w:p w:rsidR="002E053A" w:rsidRPr="004913BE" w:rsidRDefault="002E053A" w:rsidP="00533463">
            <w:pPr>
              <w:keepNext/>
              <w:autoSpaceDE w:val="0"/>
              <w:autoSpaceDN w:val="0"/>
              <w:adjustRightInd w:val="0"/>
              <w:jc w:val="center"/>
              <w:rPr>
                <w:rFonts w:eastAsia="Calibri"/>
                <w:b/>
                <w:i/>
                <w:color w:val="000000"/>
                <w:highlight w:val="yellow"/>
                <w:lang w:eastAsia="en-US"/>
              </w:rPr>
            </w:pPr>
            <w:r w:rsidRPr="000B013E">
              <w:rPr>
                <w:rFonts w:eastAsia="Calibri"/>
                <w:b/>
                <w:i/>
                <w:color w:val="000000"/>
                <w:sz w:val="22"/>
                <w:szCs w:val="22"/>
                <w:lang w:eastAsia="en-US"/>
              </w:rPr>
              <w:t>Отделения связи</w:t>
            </w:r>
          </w:p>
        </w:tc>
      </w:tr>
      <w:tr w:rsidR="001B53BA" w:rsidRPr="004913BE" w:rsidTr="00C60738">
        <w:trPr>
          <w:cantSplit/>
          <w:trHeight w:val="157"/>
          <w:jc w:val="center"/>
        </w:trPr>
        <w:tc>
          <w:tcPr>
            <w:tcW w:w="1079" w:type="pct"/>
            <w:shd w:val="clear" w:color="auto" w:fill="D9D9D9" w:themeFill="background1" w:themeFillShade="D9"/>
          </w:tcPr>
          <w:p w:rsidR="001B53BA" w:rsidRPr="000B013E" w:rsidRDefault="001B53BA" w:rsidP="00DC5E4C">
            <w:pPr>
              <w:jc w:val="left"/>
              <w:rPr>
                <w:b/>
                <w:i/>
              </w:rPr>
            </w:pPr>
            <w:r w:rsidRPr="000B013E">
              <w:rPr>
                <w:b/>
                <w:i/>
                <w:sz w:val="22"/>
                <w:szCs w:val="22"/>
              </w:rPr>
              <w:t>Почтовое отдел</w:t>
            </w:r>
            <w:r w:rsidRPr="000B013E">
              <w:rPr>
                <w:b/>
                <w:i/>
                <w:sz w:val="22"/>
                <w:szCs w:val="22"/>
              </w:rPr>
              <w:t>е</w:t>
            </w:r>
            <w:r w:rsidRPr="000B013E">
              <w:rPr>
                <w:b/>
                <w:i/>
                <w:sz w:val="22"/>
                <w:szCs w:val="22"/>
              </w:rPr>
              <w:t>ние</w:t>
            </w:r>
          </w:p>
        </w:tc>
        <w:tc>
          <w:tcPr>
            <w:tcW w:w="1043" w:type="pct"/>
            <w:shd w:val="clear" w:color="auto" w:fill="auto"/>
          </w:tcPr>
          <w:p w:rsidR="001B53BA" w:rsidRPr="001B53BA" w:rsidRDefault="001B53BA" w:rsidP="00F740B1">
            <w:pPr>
              <w:autoSpaceDE w:val="0"/>
              <w:autoSpaceDN w:val="0"/>
              <w:adjustRightInd w:val="0"/>
              <w:jc w:val="center"/>
              <w:rPr>
                <w:highlight w:val="yellow"/>
              </w:rPr>
            </w:pPr>
            <w:r>
              <w:rPr>
                <w:sz w:val="22"/>
                <w:szCs w:val="22"/>
              </w:rPr>
              <w:t>х</w:t>
            </w:r>
            <w:r w:rsidRPr="001B53BA">
              <w:rPr>
                <w:sz w:val="22"/>
                <w:szCs w:val="22"/>
              </w:rPr>
              <w:t>.</w:t>
            </w:r>
            <w:r>
              <w:rPr>
                <w:sz w:val="22"/>
                <w:szCs w:val="22"/>
              </w:rPr>
              <w:t xml:space="preserve"> Крымский, </w:t>
            </w:r>
            <w:r w:rsidRPr="001B53BA">
              <w:rPr>
                <w:sz w:val="22"/>
                <w:szCs w:val="22"/>
              </w:rPr>
              <w:t>ул.</w:t>
            </w:r>
            <w:r>
              <w:rPr>
                <w:sz w:val="22"/>
                <w:szCs w:val="22"/>
              </w:rPr>
              <w:t xml:space="preserve"> </w:t>
            </w:r>
            <w:r w:rsidRPr="001B53BA">
              <w:rPr>
                <w:sz w:val="22"/>
                <w:szCs w:val="22"/>
              </w:rPr>
              <w:t>Центральная, 59</w:t>
            </w:r>
          </w:p>
        </w:tc>
        <w:tc>
          <w:tcPr>
            <w:tcW w:w="1044" w:type="pct"/>
            <w:vMerge w:val="restart"/>
            <w:shd w:val="clear" w:color="auto" w:fill="auto"/>
          </w:tcPr>
          <w:p w:rsidR="001B53BA" w:rsidRPr="004913BE" w:rsidRDefault="001B53BA" w:rsidP="00533463">
            <w:pPr>
              <w:autoSpaceDE w:val="0"/>
              <w:autoSpaceDN w:val="0"/>
              <w:adjustRightInd w:val="0"/>
              <w:jc w:val="center"/>
              <w:rPr>
                <w:rFonts w:eastAsia="Calibri"/>
                <w:color w:val="000000"/>
                <w:highlight w:val="yellow"/>
                <w:lang w:eastAsia="en-US"/>
              </w:rPr>
            </w:pPr>
            <w:r w:rsidRPr="000B013E">
              <w:rPr>
                <w:rFonts w:eastAsia="Calibri"/>
                <w:color w:val="000000"/>
                <w:sz w:val="22"/>
                <w:szCs w:val="22"/>
                <w:lang w:eastAsia="en-US"/>
              </w:rPr>
              <w:t>Оформление подп</w:t>
            </w:r>
            <w:r w:rsidRPr="000B013E">
              <w:rPr>
                <w:rFonts w:eastAsia="Calibri"/>
                <w:color w:val="000000"/>
                <w:sz w:val="22"/>
                <w:szCs w:val="22"/>
                <w:lang w:eastAsia="en-US"/>
              </w:rPr>
              <w:t>и</w:t>
            </w:r>
            <w:r w:rsidRPr="000B013E">
              <w:rPr>
                <w:rFonts w:eastAsia="Calibri"/>
                <w:color w:val="000000"/>
                <w:sz w:val="22"/>
                <w:szCs w:val="22"/>
                <w:lang w:eastAsia="en-US"/>
              </w:rPr>
              <w:t>сок, почтовые усл</w:t>
            </w:r>
            <w:r w:rsidRPr="000B013E">
              <w:rPr>
                <w:rFonts w:eastAsia="Calibri"/>
                <w:color w:val="000000"/>
                <w:sz w:val="22"/>
                <w:szCs w:val="22"/>
                <w:lang w:eastAsia="en-US"/>
              </w:rPr>
              <w:t>у</w:t>
            </w:r>
            <w:r w:rsidRPr="000B013E">
              <w:rPr>
                <w:rFonts w:eastAsia="Calibri"/>
                <w:color w:val="000000"/>
                <w:sz w:val="22"/>
                <w:szCs w:val="22"/>
                <w:lang w:eastAsia="en-US"/>
              </w:rPr>
              <w:t xml:space="preserve">ги </w:t>
            </w:r>
          </w:p>
        </w:tc>
        <w:tc>
          <w:tcPr>
            <w:tcW w:w="858" w:type="pct"/>
          </w:tcPr>
          <w:p w:rsidR="001B53BA" w:rsidRPr="004913BE" w:rsidRDefault="000B013E" w:rsidP="00533463">
            <w:pPr>
              <w:autoSpaceDE w:val="0"/>
              <w:autoSpaceDN w:val="0"/>
              <w:adjustRightInd w:val="0"/>
              <w:jc w:val="center"/>
              <w:rPr>
                <w:rFonts w:eastAsia="Calibri"/>
                <w:color w:val="000000"/>
                <w:highlight w:val="yellow"/>
                <w:lang w:eastAsia="en-US"/>
              </w:rPr>
            </w:pPr>
            <w:r w:rsidRPr="00C67E11">
              <w:rPr>
                <w:rFonts w:eastAsia="Calibri"/>
                <w:color w:val="000000"/>
                <w:sz w:val="22"/>
                <w:szCs w:val="22"/>
                <w:lang w:eastAsia="en-US"/>
              </w:rPr>
              <w:t>Площадь пом</w:t>
            </w:r>
            <w:r w:rsidRPr="00C67E11">
              <w:rPr>
                <w:rFonts w:eastAsia="Calibri"/>
                <w:color w:val="000000"/>
                <w:sz w:val="22"/>
                <w:szCs w:val="22"/>
                <w:lang w:eastAsia="en-US"/>
              </w:rPr>
              <w:t>е</w:t>
            </w:r>
            <w:r w:rsidRPr="00C67E11">
              <w:rPr>
                <w:rFonts w:eastAsia="Calibri"/>
                <w:color w:val="000000"/>
                <w:sz w:val="22"/>
                <w:szCs w:val="22"/>
                <w:lang w:eastAsia="en-US"/>
              </w:rPr>
              <w:t xml:space="preserve">щения – </w:t>
            </w:r>
            <w:r>
              <w:rPr>
                <w:rFonts w:eastAsia="Calibri"/>
                <w:color w:val="000000"/>
                <w:sz w:val="22"/>
                <w:szCs w:val="22"/>
                <w:lang w:eastAsia="en-US"/>
              </w:rPr>
              <w:t>28,7</w:t>
            </w:r>
            <w:r w:rsidRPr="00C67E11">
              <w:rPr>
                <w:rFonts w:eastAsia="Calibri"/>
                <w:color w:val="000000"/>
                <w:sz w:val="22"/>
                <w:szCs w:val="22"/>
                <w:lang w:eastAsia="en-US"/>
              </w:rPr>
              <w:t xml:space="preserve"> кв. м.</w:t>
            </w:r>
          </w:p>
        </w:tc>
        <w:tc>
          <w:tcPr>
            <w:tcW w:w="976" w:type="pct"/>
            <w:vMerge w:val="restart"/>
          </w:tcPr>
          <w:p w:rsidR="001B53BA" w:rsidRPr="004913BE" w:rsidRDefault="001B53BA" w:rsidP="00533463">
            <w:pPr>
              <w:autoSpaceDE w:val="0"/>
              <w:autoSpaceDN w:val="0"/>
              <w:adjustRightInd w:val="0"/>
              <w:rPr>
                <w:rFonts w:eastAsia="Calibri"/>
                <w:color w:val="000000"/>
                <w:highlight w:val="yellow"/>
                <w:lang w:eastAsia="en-US"/>
              </w:rPr>
            </w:pPr>
            <w:r w:rsidRPr="000B013E">
              <w:rPr>
                <w:rFonts w:eastAsia="Calibri"/>
                <w:color w:val="000000"/>
                <w:sz w:val="22"/>
                <w:szCs w:val="22"/>
                <w:lang w:eastAsia="en-US"/>
              </w:rPr>
              <w:t>Объект федерал</w:t>
            </w:r>
            <w:r w:rsidRPr="000B013E">
              <w:rPr>
                <w:rFonts w:eastAsia="Calibri"/>
                <w:color w:val="000000"/>
                <w:sz w:val="22"/>
                <w:szCs w:val="22"/>
                <w:lang w:eastAsia="en-US"/>
              </w:rPr>
              <w:t>ь</w:t>
            </w:r>
            <w:r w:rsidRPr="000B013E">
              <w:rPr>
                <w:rFonts w:eastAsia="Calibri"/>
                <w:color w:val="000000"/>
                <w:sz w:val="22"/>
                <w:szCs w:val="22"/>
                <w:lang w:eastAsia="en-US"/>
              </w:rPr>
              <w:t>ного значения</w:t>
            </w:r>
          </w:p>
        </w:tc>
      </w:tr>
      <w:tr w:rsidR="001B53BA" w:rsidRPr="004913BE" w:rsidTr="00C60738">
        <w:trPr>
          <w:cantSplit/>
          <w:trHeight w:val="157"/>
          <w:jc w:val="center"/>
        </w:trPr>
        <w:tc>
          <w:tcPr>
            <w:tcW w:w="1079" w:type="pct"/>
            <w:shd w:val="clear" w:color="auto" w:fill="D9D9D9" w:themeFill="background1" w:themeFillShade="D9"/>
          </w:tcPr>
          <w:p w:rsidR="001B53BA" w:rsidRPr="000B013E" w:rsidRDefault="001B53BA" w:rsidP="00DC5E4C">
            <w:pPr>
              <w:jc w:val="left"/>
              <w:rPr>
                <w:b/>
                <w:i/>
              </w:rPr>
            </w:pPr>
            <w:r w:rsidRPr="000B013E">
              <w:rPr>
                <w:b/>
                <w:i/>
                <w:sz w:val="22"/>
                <w:szCs w:val="22"/>
              </w:rPr>
              <w:t>Почтовое отдел</w:t>
            </w:r>
            <w:r w:rsidRPr="000B013E">
              <w:rPr>
                <w:b/>
                <w:i/>
                <w:sz w:val="22"/>
                <w:szCs w:val="22"/>
              </w:rPr>
              <w:t>е</w:t>
            </w:r>
            <w:r w:rsidRPr="000B013E">
              <w:rPr>
                <w:b/>
                <w:i/>
                <w:sz w:val="22"/>
                <w:szCs w:val="22"/>
              </w:rPr>
              <w:t>ние</w:t>
            </w:r>
          </w:p>
        </w:tc>
        <w:tc>
          <w:tcPr>
            <w:tcW w:w="1043" w:type="pct"/>
            <w:shd w:val="clear" w:color="auto" w:fill="auto"/>
          </w:tcPr>
          <w:p w:rsidR="001B53BA" w:rsidRPr="001B53BA" w:rsidRDefault="001B53BA" w:rsidP="00F740B1">
            <w:pPr>
              <w:autoSpaceDE w:val="0"/>
              <w:autoSpaceDN w:val="0"/>
              <w:adjustRightInd w:val="0"/>
              <w:jc w:val="center"/>
              <w:rPr>
                <w:highlight w:val="yellow"/>
              </w:rPr>
            </w:pPr>
            <w:r>
              <w:rPr>
                <w:sz w:val="22"/>
                <w:szCs w:val="22"/>
              </w:rPr>
              <w:t>х</w:t>
            </w:r>
            <w:r w:rsidRPr="001B53BA">
              <w:rPr>
                <w:sz w:val="22"/>
                <w:szCs w:val="22"/>
              </w:rPr>
              <w:t>.</w:t>
            </w:r>
            <w:r w:rsidR="000B013E">
              <w:rPr>
                <w:sz w:val="22"/>
                <w:szCs w:val="22"/>
              </w:rPr>
              <w:t xml:space="preserve"> </w:t>
            </w:r>
            <w:r w:rsidRPr="001B53BA">
              <w:rPr>
                <w:sz w:val="22"/>
                <w:szCs w:val="22"/>
              </w:rPr>
              <w:t>Ольховский, ул.</w:t>
            </w:r>
            <w:r>
              <w:rPr>
                <w:sz w:val="22"/>
                <w:szCs w:val="22"/>
              </w:rPr>
              <w:t xml:space="preserve"> </w:t>
            </w:r>
            <w:r w:rsidRPr="001B53BA">
              <w:rPr>
                <w:sz w:val="22"/>
                <w:szCs w:val="22"/>
              </w:rPr>
              <w:t>Центральная, 23</w:t>
            </w:r>
          </w:p>
        </w:tc>
        <w:tc>
          <w:tcPr>
            <w:tcW w:w="1044" w:type="pct"/>
            <w:vMerge/>
            <w:shd w:val="clear" w:color="auto" w:fill="auto"/>
          </w:tcPr>
          <w:p w:rsidR="001B53BA" w:rsidRPr="004913BE" w:rsidRDefault="001B53BA" w:rsidP="00533463">
            <w:pPr>
              <w:autoSpaceDE w:val="0"/>
              <w:autoSpaceDN w:val="0"/>
              <w:adjustRightInd w:val="0"/>
              <w:jc w:val="center"/>
              <w:rPr>
                <w:rFonts w:eastAsia="Calibri"/>
                <w:color w:val="000000"/>
                <w:highlight w:val="yellow"/>
                <w:lang w:eastAsia="en-US"/>
              </w:rPr>
            </w:pPr>
          </w:p>
        </w:tc>
        <w:tc>
          <w:tcPr>
            <w:tcW w:w="858" w:type="pct"/>
          </w:tcPr>
          <w:p w:rsidR="001B53BA" w:rsidRPr="004913BE" w:rsidRDefault="000B013E" w:rsidP="00533463">
            <w:pPr>
              <w:autoSpaceDE w:val="0"/>
              <w:autoSpaceDN w:val="0"/>
              <w:adjustRightInd w:val="0"/>
              <w:jc w:val="center"/>
              <w:rPr>
                <w:rFonts w:eastAsia="Calibri"/>
                <w:color w:val="000000"/>
                <w:highlight w:val="yellow"/>
                <w:lang w:eastAsia="en-US"/>
              </w:rPr>
            </w:pPr>
            <w:r w:rsidRPr="00C67E11">
              <w:rPr>
                <w:rFonts w:eastAsia="Calibri"/>
                <w:color w:val="000000"/>
                <w:sz w:val="22"/>
                <w:szCs w:val="22"/>
                <w:lang w:eastAsia="en-US"/>
              </w:rPr>
              <w:t>Площадь пом</w:t>
            </w:r>
            <w:r w:rsidRPr="00C67E11">
              <w:rPr>
                <w:rFonts w:eastAsia="Calibri"/>
                <w:color w:val="000000"/>
                <w:sz w:val="22"/>
                <w:szCs w:val="22"/>
                <w:lang w:eastAsia="en-US"/>
              </w:rPr>
              <w:t>е</w:t>
            </w:r>
            <w:r w:rsidRPr="00C67E11">
              <w:rPr>
                <w:rFonts w:eastAsia="Calibri"/>
                <w:color w:val="000000"/>
                <w:sz w:val="22"/>
                <w:szCs w:val="22"/>
                <w:lang w:eastAsia="en-US"/>
              </w:rPr>
              <w:t xml:space="preserve">щения – </w:t>
            </w:r>
            <w:r>
              <w:rPr>
                <w:rFonts w:eastAsia="Calibri"/>
                <w:color w:val="000000"/>
                <w:sz w:val="22"/>
                <w:szCs w:val="22"/>
                <w:lang w:eastAsia="en-US"/>
              </w:rPr>
              <w:t>68,6</w:t>
            </w:r>
            <w:r w:rsidRPr="00C67E11">
              <w:rPr>
                <w:rFonts w:eastAsia="Calibri"/>
                <w:color w:val="000000"/>
                <w:sz w:val="22"/>
                <w:szCs w:val="22"/>
                <w:lang w:eastAsia="en-US"/>
              </w:rPr>
              <w:t xml:space="preserve"> кв. м.</w:t>
            </w:r>
          </w:p>
        </w:tc>
        <w:tc>
          <w:tcPr>
            <w:tcW w:w="976" w:type="pct"/>
            <w:vMerge/>
          </w:tcPr>
          <w:p w:rsidR="001B53BA" w:rsidRPr="004913BE" w:rsidRDefault="001B53BA" w:rsidP="00533463">
            <w:pPr>
              <w:autoSpaceDE w:val="0"/>
              <w:autoSpaceDN w:val="0"/>
              <w:adjustRightInd w:val="0"/>
              <w:rPr>
                <w:rFonts w:eastAsia="Calibri"/>
                <w:color w:val="000000"/>
                <w:highlight w:val="yellow"/>
                <w:lang w:eastAsia="en-US"/>
              </w:rPr>
            </w:pPr>
          </w:p>
        </w:tc>
      </w:tr>
      <w:tr w:rsidR="002E053A" w:rsidRPr="004913BE" w:rsidTr="00BE2F0E">
        <w:trPr>
          <w:cantSplit/>
          <w:trHeight w:val="157"/>
          <w:jc w:val="center"/>
        </w:trPr>
        <w:tc>
          <w:tcPr>
            <w:tcW w:w="5000" w:type="pct"/>
            <w:gridSpan w:val="5"/>
            <w:shd w:val="clear" w:color="auto" w:fill="D9D9D9" w:themeFill="background1" w:themeFillShade="D9"/>
          </w:tcPr>
          <w:p w:rsidR="002E053A" w:rsidRPr="004913BE" w:rsidRDefault="002E053A" w:rsidP="00533463">
            <w:pPr>
              <w:autoSpaceDE w:val="0"/>
              <w:autoSpaceDN w:val="0"/>
              <w:adjustRightInd w:val="0"/>
              <w:jc w:val="center"/>
              <w:rPr>
                <w:rFonts w:eastAsia="Calibri"/>
                <w:color w:val="000000"/>
                <w:highlight w:val="yellow"/>
                <w:lang w:eastAsia="en-US"/>
              </w:rPr>
            </w:pPr>
            <w:r w:rsidRPr="00C67E11">
              <w:rPr>
                <w:rFonts w:eastAsia="Calibri"/>
                <w:b/>
                <w:i/>
                <w:color w:val="000000"/>
                <w:sz w:val="22"/>
                <w:szCs w:val="22"/>
                <w:lang w:eastAsia="en-US"/>
              </w:rPr>
              <w:t>Объекты торговли</w:t>
            </w:r>
          </w:p>
        </w:tc>
      </w:tr>
      <w:tr w:rsidR="00C67E11" w:rsidRPr="004913BE" w:rsidTr="00C60738">
        <w:trPr>
          <w:cantSplit/>
          <w:trHeight w:val="157"/>
          <w:jc w:val="center"/>
        </w:trPr>
        <w:tc>
          <w:tcPr>
            <w:tcW w:w="1079" w:type="pct"/>
            <w:shd w:val="clear" w:color="auto" w:fill="D9D9D9" w:themeFill="background1" w:themeFillShade="D9"/>
          </w:tcPr>
          <w:p w:rsidR="00C67E11" w:rsidRPr="00C67E11" w:rsidRDefault="00C67E11" w:rsidP="00DC5E4C">
            <w:pPr>
              <w:jc w:val="left"/>
              <w:rPr>
                <w:b/>
                <w:i/>
                <w:highlight w:val="yellow"/>
              </w:rPr>
            </w:pPr>
            <w:r>
              <w:rPr>
                <w:b/>
                <w:i/>
                <w:sz w:val="22"/>
              </w:rPr>
              <w:t xml:space="preserve">Магазин </w:t>
            </w:r>
            <w:r w:rsidRPr="00C67E11">
              <w:rPr>
                <w:b/>
                <w:i/>
                <w:sz w:val="22"/>
              </w:rPr>
              <w:t>«Алинка»</w:t>
            </w:r>
          </w:p>
        </w:tc>
        <w:tc>
          <w:tcPr>
            <w:tcW w:w="1043" w:type="pct"/>
            <w:shd w:val="clear" w:color="auto" w:fill="auto"/>
          </w:tcPr>
          <w:p w:rsidR="00C67E11" w:rsidRPr="00C67E11" w:rsidRDefault="00C67E11" w:rsidP="00F740B1">
            <w:pPr>
              <w:autoSpaceDE w:val="0"/>
              <w:autoSpaceDN w:val="0"/>
              <w:adjustRightInd w:val="0"/>
              <w:jc w:val="center"/>
              <w:rPr>
                <w:highlight w:val="yellow"/>
              </w:rPr>
            </w:pPr>
            <w:r>
              <w:rPr>
                <w:sz w:val="22"/>
                <w:szCs w:val="22"/>
              </w:rPr>
              <w:t>х</w:t>
            </w:r>
            <w:r w:rsidRPr="00C67E11">
              <w:rPr>
                <w:sz w:val="22"/>
                <w:szCs w:val="22"/>
              </w:rPr>
              <w:t>.</w:t>
            </w:r>
            <w:r>
              <w:rPr>
                <w:sz w:val="22"/>
                <w:szCs w:val="22"/>
              </w:rPr>
              <w:t xml:space="preserve"> </w:t>
            </w:r>
            <w:proofErr w:type="spellStart"/>
            <w:r>
              <w:rPr>
                <w:sz w:val="22"/>
                <w:szCs w:val="22"/>
              </w:rPr>
              <w:t>Ещеулов</w:t>
            </w:r>
            <w:proofErr w:type="spellEnd"/>
            <w:r w:rsidRPr="00C67E11">
              <w:rPr>
                <w:sz w:val="22"/>
                <w:szCs w:val="22"/>
              </w:rPr>
              <w:t>, ул.</w:t>
            </w:r>
            <w:r>
              <w:rPr>
                <w:sz w:val="22"/>
                <w:szCs w:val="22"/>
              </w:rPr>
              <w:t xml:space="preserve"> </w:t>
            </w:r>
            <w:r w:rsidRPr="00C67E11">
              <w:rPr>
                <w:sz w:val="22"/>
                <w:szCs w:val="22"/>
              </w:rPr>
              <w:t>Л</w:t>
            </w:r>
            <w:r w:rsidRPr="00C67E11">
              <w:rPr>
                <w:sz w:val="22"/>
                <w:szCs w:val="22"/>
              </w:rPr>
              <w:t>е</w:t>
            </w:r>
            <w:r>
              <w:rPr>
                <w:sz w:val="22"/>
                <w:szCs w:val="22"/>
              </w:rPr>
              <w:t xml:space="preserve">нина, </w:t>
            </w:r>
            <w:r w:rsidRPr="00C67E11">
              <w:rPr>
                <w:sz w:val="22"/>
                <w:szCs w:val="22"/>
              </w:rPr>
              <w:t>5а</w:t>
            </w:r>
          </w:p>
        </w:tc>
        <w:tc>
          <w:tcPr>
            <w:tcW w:w="1044" w:type="pct"/>
            <w:shd w:val="clear" w:color="auto" w:fill="auto"/>
          </w:tcPr>
          <w:p w:rsidR="00C67E11" w:rsidRPr="00C67E11" w:rsidRDefault="00C67E11" w:rsidP="00533463">
            <w:pPr>
              <w:autoSpaceDE w:val="0"/>
              <w:autoSpaceDN w:val="0"/>
              <w:adjustRightInd w:val="0"/>
              <w:jc w:val="center"/>
              <w:rPr>
                <w:rFonts w:eastAsia="Calibri"/>
                <w:color w:val="000000"/>
                <w:lang w:eastAsia="en-US"/>
              </w:rPr>
            </w:pPr>
            <w:r w:rsidRPr="00C67E11">
              <w:rPr>
                <w:rFonts w:eastAsia="Calibri"/>
                <w:color w:val="000000"/>
                <w:sz w:val="22"/>
                <w:szCs w:val="22"/>
                <w:lang w:eastAsia="en-US"/>
              </w:rPr>
              <w:t>Смешанные товары</w:t>
            </w:r>
          </w:p>
        </w:tc>
        <w:tc>
          <w:tcPr>
            <w:tcW w:w="858" w:type="pct"/>
          </w:tcPr>
          <w:p w:rsidR="00C67E11" w:rsidRPr="00C67E11" w:rsidRDefault="00C67E11" w:rsidP="00D35118">
            <w:pPr>
              <w:autoSpaceDE w:val="0"/>
              <w:autoSpaceDN w:val="0"/>
              <w:adjustRightInd w:val="0"/>
              <w:jc w:val="center"/>
              <w:rPr>
                <w:rFonts w:eastAsia="Calibri"/>
                <w:color w:val="000000"/>
                <w:lang w:eastAsia="en-US"/>
              </w:rPr>
            </w:pPr>
            <w:r w:rsidRPr="00C67E11">
              <w:rPr>
                <w:rFonts w:eastAsia="Calibri"/>
                <w:color w:val="000000"/>
                <w:sz w:val="22"/>
                <w:szCs w:val="22"/>
                <w:lang w:eastAsia="en-US"/>
              </w:rPr>
              <w:t>Площадь пом</w:t>
            </w:r>
            <w:r w:rsidRPr="00C67E11">
              <w:rPr>
                <w:rFonts w:eastAsia="Calibri"/>
                <w:color w:val="000000"/>
                <w:sz w:val="22"/>
                <w:szCs w:val="22"/>
                <w:lang w:eastAsia="en-US"/>
              </w:rPr>
              <w:t>е</w:t>
            </w:r>
            <w:r w:rsidRPr="00C67E11">
              <w:rPr>
                <w:rFonts w:eastAsia="Calibri"/>
                <w:color w:val="000000"/>
                <w:sz w:val="22"/>
                <w:szCs w:val="22"/>
                <w:lang w:eastAsia="en-US"/>
              </w:rPr>
              <w:t>щения – 50 кв. м.</w:t>
            </w:r>
          </w:p>
        </w:tc>
        <w:tc>
          <w:tcPr>
            <w:tcW w:w="976" w:type="pct"/>
          </w:tcPr>
          <w:p w:rsidR="00C67E11" w:rsidRPr="00C67E11" w:rsidRDefault="00C67E11" w:rsidP="00533463">
            <w:pPr>
              <w:autoSpaceDE w:val="0"/>
              <w:autoSpaceDN w:val="0"/>
              <w:adjustRightInd w:val="0"/>
              <w:rPr>
                <w:rFonts w:eastAsia="Calibri"/>
                <w:color w:val="000000"/>
                <w:lang w:eastAsia="en-US"/>
              </w:rPr>
            </w:pPr>
            <w:r w:rsidRPr="00C67E11">
              <w:rPr>
                <w:rFonts w:eastAsia="Calibri"/>
                <w:color w:val="000000"/>
                <w:sz w:val="22"/>
                <w:szCs w:val="22"/>
                <w:lang w:eastAsia="en-US"/>
              </w:rPr>
              <w:t>Объект местного значения сельск</w:t>
            </w:r>
            <w:r w:rsidRPr="00C67E11">
              <w:rPr>
                <w:rFonts w:eastAsia="Calibri"/>
                <w:color w:val="000000"/>
                <w:sz w:val="22"/>
                <w:szCs w:val="22"/>
                <w:lang w:eastAsia="en-US"/>
              </w:rPr>
              <w:t>о</w:t>
            </w:r>
            <w:r w:rsidRPr="00C67E11">
              <w:rPr>
                <w:rFonts w:eastAsia="Calibri"/>
                <w:color w:val="000000"/>
                <w:sz w:val="22"/>
                <w:szCs w:val="22"/>
                <w:lang w:eastAsia="en-US"/>
              </w:rPr>
              <w:t>го поселения</w:t>
            </w:r>
          </w:p>
        </w:tc>
      </w:tr>
      <w:tr w:rsidR="00C67E11" w:rsidRPr="004913BE" w:rsidTr="00C60738">
        <w:trPr>
          <w:cantSplit/>
          <w:trHeight w:val="157"/>
          <w:jc w:val="center"/>
        </w:trPr>
        <w:tc>
          <w:tcPr>
            <w:tcW w:w="1079" w:type="pct"/>
            <w:shd w:val="clear" w:color="auto" w:fill="D9D9D9" w:themeFill="background1" w:themeFillShade="D9"/>
          </w:tcPr>
          <w:p w:rsidR="00C67E11" w:rsidRPr="00C67E11" w:rsidRDefault="00C67E11" w:rsidP="00DC5E4C">
            <w:pPr>
              <w:jc w:val="left"/>
              <w:rPr>
                <w:b/>
                <w:i/>
                <w:highlight w:val="yellow"/>
              </w:rPr>
            </w:pPr>
            <w:r w:rsidRPr="00C67E11">
              <w:rPr>
                <w:b/>
                <w:i/>
                <w:sz w:val="22"/>
              </w:rPr>
              <w:t>Магазин «Крист</w:t>
            </w:r>
            <w:r w:rsidRPr="00C67E11">
              <w:rPr>
                <w:b/>
                <w:i/>
                <w:sz w:val="22"/>
              </w:rPr>
              <w:t>и</w:t>
            </w:r>
            <w:r w:rsidRPr="00C67E11">
              <w:rPr>
                <w:b/>
                <w:i/>
                <w:sz w:val="22"/>
              </w:rPr>
              <w:t>на»</w:t>
            </w:r>
          </w:p>
        </w:tc>
        <w:tc>
          <w:tcPr>
            <w:tcW w:w="1043" w:type="pct"/>
            <w:shd w:val="clear" w:color="auto" w:fill="auto"/>
          </w:tcPr>
          <w:p w:rsidR="00C67E11" w:rsidRPr="00C67E11" w:rsidRDefault="00C67E11" w:rsidP="00F740B1">
            <w:pPr>
              <w:autoSpaceDE w:val="0"/>
              <w:autoSpaceDN w:val="0"/>
              <w:adjustRightInd w:val="0"/>
              <w:jc w:val="center"/>
              <w:rPr>
                <w:highlight w:val="yellow"/>
              </w:rPr>
            </w:pPr>
            <w:r>
              <w:rPr>
                <w:sz w:val="22"/>
                <w:szCs w:val="22"/>
              </w:rPr>
              <w:t>х</w:t>
            </w:r>
            <w:r w:rsidRPr="00C67E11">
              <w:rPr>
                <w:sz w:val="22"/>
                <w:szCs w:val="22"/>
              </w:rPr>
              <w:t>.</w:t>
            </w:r>
            <w:r>
              <w:rPr>
                <w:sz w:val="22"/>
                <w:szCs w:val="22"/>
              </w:rPr>
              <w:t xml:space="preserve"> Крымский,</w:t>
            </w:r>
            <w:r w:rsidRPr="00C67E11">
              <w:rPr>
                <w:sz w:val="22"/>
                <w:szCs w:val="22"/>
              </w:rPr>
              <w:t xml:space="preserve"> ул.</w:t>
            </w:r>
            <w:r>
              <w:rPr>
                <w:sz w:val="22"/>
                <w:szCs w:val="22"/>
              </w:rPr>
              <w:t xml:space="preserve"> </w:t>
            </w:r>
            <w:r w:rsidRPr="00C67E11">
              <w:rPr>
                <w:sz w:val="22"/>
                <w:szCs w:val="22"/>
              </w:rPr>
              <w:t>Центральная, 10</w:t>
            </w:r>
          </w:p>
        </w:tc>
        <w:tc>
          <w:tcPr>
            <w:tcW w:w="1044" w:type="pct"/>
            <w:shd w:val="clear" w:color="auto" w:fill="auto"/>
          </w:tcPr>
          <w:p w:rsidR="00C67E11" w:rsidRPr="00C67E11" w:rsidRDefault="00C67E11" w:rsidP="00533463">
            <w:pPr>
              <w:autoSpaceDE w:val="0"/>
              <w:autoSpaceDN w:val="0"/>
              <w:adjustRightInd w:val="0"/>
              <w:jc w:val="center"/>
              <w:rPr>
                <w:rFonts w:eastAsia="Calibri"/>
                <w:color w:val="000000"/>
                <w:lang w:eastAsia="en-US"/>
              </w:rPr>
            </w:pPr>
            <w:r w:rsidRPr="00C67E11">
              <w:rPr>
                <w:rFonts w:eastAsia="Calibri"/>
                <w:color w:val="000000"/>
                <w:sz w:val="22"/>
                <w:szCs w:val="22"/>
                <w:lang w:eastAsia="en-US"/>
              </w:rPr>
              <w:t>Смешанные товары</w:t>
            </w:r>
          </w:p>
        </w:tc>
        <w:tc>
          <w:tcPr>
            <w:tcW w:w="858" w:type="pct"/>
          </w:tcPr>
          <w:p w:rsidR="00C67E11" w:rsidRPr="00C67E11" w:rsidRDefault="00C67E11" w:rsidP="00D35118">
            <w:pPr>
              <w:autoSpaceDE w:val="0"/>
              <w:autoSpaceDN w:val="0"/>
              <w:adjustRightInd w:val="0"/>
              <w:jc w:val="center"/>
              <w:rPr>
                <w:rFonts w:eastAsia="Calibri"/>
                <w:color w:val="000000"/>
                <w:lang w:eastAsia="en-US"/>
              </w:rPr>
            </w:pPr>
            <w:r w:rsidRPr="00C67E11">
              <w:rPr>
                <w:rFonts w:eastAsia="Calibri"/>
                <w:color w:val="000000"/>
                <w:sz w:val="22"/>
                <w:szCs w:val="22"/>
                <w:lang w:eastAsia="en-US"/>
              </w:rPr>
              <w:t>Площадь пом</w:t>
            </w:r>
            <w:r w:rsidRPr="00C67E11">
              <w:rPr>
                <w:rFonts w:eastAsia="Calibri"/>
                <w:color w:val="000000"/>
                <w:sz w:val="22"/>
                <w:szCs w:val="22"/>
                <w:lang w:eastAsia="en-US"/>
              </w:rPr>
              <w:t>е</w:t>
            </w:r>
            <w:r w:rsidRPr="00C67E11">
              <w:rPr>
                <w:rFonts w:eastAsia="Calibri"/>
                <w:color w:val="000000"/>
                <w:sz w:val="22"/>
                <w:szCs w:val="22"/>
                <w:lang w:eastAsia="en-US"/>
              </w:rPr>
              <w:t>щения – 30 кв. м.</w:t>
            </w:r>
          </w:p>
        </w:tc>
        <w:tc>
          <w:tcPr>
            <w:tcW w:w="976" w:type="pct"/>
          </w:tcPr>
          <w:p w:rsidR="00C67E11" w:rsidRPr="00C67E11" w:rsidRDefault="00C67E11" w:rsidP="00533463">
            <w:pPr>
              <w:autoSpaceDE w:val="0"/>
              <w:autoSpaceDN w:val="0"/>
              <w:adjustRightInd w:val="0"/>
              <w:rPr>
                <w:rFonts w:eastAsia="Calibri"/>
                <w:color w:val="000000"/>
                <w:lang w:eastAsia="en-US"/>
              </w:rPr>
            </w:pPr>
            <w:r w:rsidRPr="00C67E11">
              <w:rPr>
                <w:rFonts w:eastAsia="Calibri"/>
                <w:color w:val="000000"/>
                <w:sz w:val="22"/>
                <w:szCs w:val="22"/>
                <w:lang w:eastAsia="en-US"/>
              </w:rPr>
              <w:t>Объект местного значения сельск</w:t>
            </w:r>
            <w:r w:rsidRPr="00C67E11">
              <w:rPr>
                <w:rFonts w:eastAsia="Calibri"/>
                <w:color w:val="000000"/>
                <w:sz w:val="22"/>
                <w:szCs w:val="22"/>
                <w:lang w:eastAsia="en-US"/>
              </w:rPr>
              <w:t>о</w:t>
            </w:r>
            <w:r w:rsidRPr="00C67E11">
              <w:rPr>
                <w:rFonts w:eastAsia="Calibri"/>
                <w:color w:val="000000"/>
                <w:sz w:val="22"/>
                <w:szCs w:val="22"/>
                <w:lang w:eastAsia="en-US"/>
              </w:rPr>
              <w:t>го поселения</w:t>
            </w:r>
          </w:p>
        </w:tc>
      </w:tr>
      <w:tr w:rsidR="00C67E11" w:rsidRPr="004913BE" w:rsidTr="00C60738">
        <w:trPr>
          <w:cantSplit/>
          <w:trHeight w:val="157"/>
          <w:jc w:val="center"/>
        </w:trPr>
        <w:tc>
          <w:tcPr>
            <w:tcW w:w="1079" w:type="pct"/>
            <w:shd w:val="clear" w:color="auto" w:fill="D9D9D9" w:themeFill="background1" w:themeFillShade="D9"/>
          </w:tcPr>
          <w:p w:rsidR="00C67E11" w:rsidRPr="00C67E11" w:rsidRDefault="00C67E11" w:rsidP="00DC5E4C">
            <w:pPr>
              <w:jc w:val="left"/>
              <w:rPr>
                <w:b/>
                <w:i/>
                <w:highlight w:val="yellow"/>
              </w:rPr>
            </w:pPr>
            <w:r w:rsidRPr="00C67E11">
              <w:rPr>
                <w:b/>
                <w:i/>
                <w:sz w:val="22"/>
              </w:rPr>
              <w:t>Магазин «Це</w:t>
            </w:r>
            <w:r w:rsidRPr="00C67E11">
              <w:rPr>
                <w:b/>
                <w:i/>
                <w:sz w:val="22"/>
              </w:rPr>
              <w:t>н</w:t>
            </w:r>
            <w:r w:rsidRPr="00C67E11">
              <w:rPr>
                <w:b/>
                <w:i/>
                <w:sz w:val="22"/>
              </w:rPr>
              <w:t>тральный»</w:t>
            </w:r>
          </w:p>
        </w:tc>
        <w:tc>
          <w:tcPr>
            <w:tcW w:w="1043" w:type="pct"/>
            <w:shd w:val="clear" w:color="auto" w:fill="auto"/>
          </w:tcPr>
          <w:p w:rsidR="00C67E11" w:rsidRPr="00C67E11" w:rsidRDefault="00C67E11" w:rsidP="00F740B1">
            <w:pPr>
              <w:autoSpaceDE w:val="0"/>
              <w:autoSpaceDN w:val="0"/>
              <w:adjustRightInd w:val="0"/>
              <w:jc w:val="center"/>
              <w:rPr>
                <w:highlight w:val="yellow"/>
              </w:rPr>
            </w:pPr>
            <w:r>
              <w:rPr>
                <w:sz w:val="22"/>
                <w:szCs w:val="22"/>
              </w:rPr>
              <w:t>х</w:t>
            </w:r>
            <w:r w:rsidRPr="00C67E11">
              <w:rPr>
                <w:sz w:val="22"/>
                <w:szCs w:val="22"/>
              </w:rPr>
              <w:t>.</w:t>
            </w:r>
            <w:r>
              <w:rPr>
                <w:sz w:val="22"/>
                <w:szCs w:val="22"/>
              </w:rPr>
              <w:t xml:space="preserve"> </w:t>
            </w:r>
            <w:r w:rsidRPr="00C67E11">
              <w:rPr>
                <w:sz w:val="22"/>
                <w:szCs w:val="22"/>
              </w:rPr>
              <w:t>Крымский</w:t>
            </w:r>
            <w:r>
              <w:rPr>
                <w:sz w:val="22"/>
                <w:szCs w:val="22"/>
              </w:rPr>
              <w:t>,</w:t>
            </w:r>
            <w:r w:rsidRPr="00C67E11">
              <w:rPr>
                <w:sz w:val="22"/>
                <w:szCs w:val="22"/>
              </w:rPr>
              <w:t xml:space="preserve"> ул.</w:t>
            </w:r>
            <w:r>
              <w:rPr>
                <w:sz w:val="22"/>
                <w:szCs w:val="22"/>
              </w:rPr>
              <w:t xml:space="preserve"> Центральная, </w:t>
            </w:r>
            <w:r w:rsidRPr="00C67E11">
              <w:rPr>
                <w:sz w:val="22"/>
                <w:szCs w:val="22"/>
              </w:rPr>
              <w:t>62</w:t>
            </w:r>
          </w:p>
        </w:tc>
        <w:tc>
          <w:tcPr>
            <w:tcW w:w="1044" w:type="pct"/>
            <w:shd w:val="clear" w:color="auto" w:fill="auto"/>
          </w:tcPr>
          <w:p w:rsidR="00C67E11" w:rsidRPr="00C67E11" w:rsidRDefault="00C67E11" w:rsidP="00533463">
            <w:pPr>
              <w:autoSpaceDE w:val="0"/>
              <w:autoSpaceDN w:val="0"/>
              <w:adjustRightInd w:val="0"/>
              <w:jc w:val="center"/>
              <w:rPr>
                <w:rFonts w:eastAsia="Calibri"/>
                <w:color w:val="000000"/>
                <w:lang w:eastAsia="en-US"/>
              </w:rPr>
            </w:pPr>
            <w:r w:rsidRPr="00C67E11">
              <w:rPr>
                <w:rFonts w:eastAsia="Calibri"/>
                <w:color w:val="000000"/>
                <w:sz w:val="22"/>
                <w:szCs w:val="22"/>
                <w:lang w:eastAsia="en-US"/>
              </w:rPr>
              <w:t>Смешанные товары</w:t>
            </w:r>
          </w:p>
        </w:tc>
        <w:tc>
          <w:tcPr>
            <w:tcW w:w="858" w:type="pct"/>
          </w:tcPr>
          <w:p w:rsidR="00C67E11" w:rsidRPr="00C67E11" w:rsidRDefault="00C67E11" w:rsidP="00D35118">
            <w:pPr>
              <w:autoSpaceDE w:val="0"/>
              <w:autoSpaceDN w:val="0"/>
              <w:adjustRightInd w:val="0"/>
              <w:jc w:val="center"/>
              <w:rPr>
                <w:rFonts w:eastAsia="Calibri"/>
                <w:color w:val="000000"/>
                <w:lang w:eastAsia="en-US"/>
              </w:rPr>
            </w:pPr>
            <w:r w:rsidRPr="00C67E11">
              <w:rPr>
                <w:rFonts w:eastAsia="Calibri"/>
                <w:color w:val="000000"/>
                <w:sz w:val="22"/>
                <w:szCs w:val="22"/>
                <w:lang w:eastAsia="en-US"/>
              </w:rPr>
              <w:t>Площадь пом</w:t>
            </w:r>
            <w:r w:rsidRPr="00C67E11">
              <w:rPr>
                <w:rFonts w:eastAsia="Calibri"/>
                <w:color w:val="000000"/>
                <w:sz w:val="22"/>
                <w:szCs w:val="22"/>
                <w:lang w:eastAsia="en-US"/>
              </w:rPr>
              <w:t>е</w:t>
            </w:r>
            <w:r w:rsidRPr="00C67E11">
              <w:rPr>
                <w:rFonts w:eastAsia="Calibri"/>
                <w:color w:val="000000"/>
                <w:sz w:val="22"/>
                <w:szCs w:val="22"/>
                <w:lang w:eastAsia="en-US"/>
              </w:rPr>
              <w:t>щения – 73 кв. м.</w:t>
            </w:r>
          </w:p>
        </w:tc>
        <w:tc>
          <w:tcPr>
            <w:tcW w:w="976" w:type="pct"/>
          </w:tcPr>
          <w:p w:rsidR="00C67E11" w:rsidRPr="00C67E11" w:rsidRDefault="00C67E11" w:rsidP="00533463">
            <w:pPr>
              <w:autoSpaceDE w:val="0"/>
              <w:autoSpaceDN w:val="0"/>
              <w:adjustRightInd w:val="0"/>
              <w:rPr>
                <w:rFonts w:eastAsia="Calibri"/>
                <w:color w:val="000000"/>
                <w:lang w:eastAsia="en-US"/>
              </w:rPr>
            </w:pPr>
            <w:r w:rsidRPr="00C67E11">
              <w:rPr>
                <w:rFonts w:eastAsia="Calibri"/>
                <w:color w:val="000000"/>
                <w:sz w:val="22"/>
                <w:szCs w:val="22"/>
                <w:lang w:eastAsia="en-US"/>
              </w:rPr>
              <w:t>Объект местного значения сельск</w:t>
            </w:r>
            <w:r w:rsidRPr="00C67E11">
              <w:rPr>
                <w:rFonts w:eastAsia="Calibri"/>
                <w:color w:val="000000"/>
                <w:sz w:val="22"/>
                <w:szCs w:val="22"/>
                <w:lang w:eastAsia="en-US"/>
              </w:rPr>
              <w:t>о</w:t>
            </w:r>
            <w:r w:rsidRPr="00C67E11">
              <w:rPr>
                <w:rFonts w:eastAsia="Calibri"/>
                <w:color w:val="000000"/>
                <w:sz w:val="22"/>
                <w:szCs w:val="22"/>
                <w:lang w:eastAsia="en-US"/>
              </w:rPr>
              <w:t>го поселения</w:t>
            </w:r>
          </w:p>
        </w:tc>
      </w:tr>
      <w:tr w:rsidR="00C67E11" w:rsidRPr="004913BE" w:rsidTr="00C60738">
        <w:trPr>
          <w:cantSplit/>
          <w:trHeight w:val="157"/>
          <w:jc w:val="center"/>
        </w:trPr>
        <w:tc>
          <w:tcPr>
            <w:tcW w:w="1079" w:type="pct"/>
            <w:shd w:val="clear" w:color="auto" w:fill="D9D9D9" w:themeFill="background1" w:themeFillShade="D9"/>
          </w:tcPr>
          <w:p w:rsidR="00C67E11" w:rsidRPr="00C67E11" w:rsidRDefault="00C67E11" w:rsidP="00DC5E4C">
            <w:pPr>
              <w:jc w:val="left"/>
              <w:rPr>
                <w:b/>
                <w:i/>
                <w:highlight w:val="yellow"/>
              </w:rPr>
            </w:pPr>
            <w:r w:rsidRPr="00C67E11">
              <w:rPr>
                <w:b/>
                <w:i/>
                <w:sz w:val="22"/>
              </w:rPr>
              <w:t>Магазин «Казачок»</w:t>
            </w:r>
          </w:p>
        </w:tc>
        <w:tc>
          <w:tcPr>
            <w:tcW w:w="1043" w:type="pct"/>
            <w:shd w:val="clear" w:color="auto" w:fill="auto"/>
          </w:tcPr>
          <w:p w:rsidR="00C67E11" w:rsidRPr="00C67E11" w:rsidRDefault="00C67E11" w:rsidP="00F740B1">
            <w:pPr>
              <w:autoSpaceDE w:val="0"/>
              <w:autoSpaceDN w:val="0"/>
              <w:adjustRightInd w:val="0"/>
              <w:jc w:val="center"/>
              <w:rPr>
                <w:highlight w:val="yellow"/>
              </w:rPr>
            </w:pPr>
            <w:r>
              <w:rPr>
                <w:sz w:val="22"/>
                <w:szCs w:val="22"/>
              </w:rPr>
              <w:t>х</w:t>
            </w:r>
            <w:r w:rsidRPr="00C67E11">
              <w:rPr>
                <w:sz w:val="22"/>
                <w:szCs w:val="22"/>
              </w:rPr>
              <w:t>.</w:t>
            </w:r>
            <w:r>
              <w:rPr>
                <w:sz w:val="22"/>
                <w:szCs w:val="22"/>
              </w:rPr>
              <w:t xml:space="preserve"> </w:t>
            </w:r>
            <w:r w:rsidRPr="00C67E11">
              <w:rPr>
                <w:sz w:val="22"/>
                <w:szCs w:val="22"/>
              </w:rPr>
              <w:t>Ольховский, ул.</w:t>
            </w:r>
            <w:r>
              <w:rPr>
                <w:sz w:val="22"/>
                <w:szCs w:val="22"/>
              </w:rPr>
              <w:t xml:space="preserve"> </w:t>
            </w:r>
            <w:r w:rsidRPr="00C67E11">
              <w:rPr>
                <w:sz w:val="22"/>
                <w:szCs w:val="22"/>
              </w:rPr>
              <w:t>Центральная, 15</w:t>
            </w:r>
          </w:p>
        </w:tc>
        <w:tc>
          <w:tcPr>
            <w:tcW w:w="1044" w:type="pct"/>
            <w:shd w:val="clear" w:color="auto" w:fill="auto"/>
          </w:tcPr>
          <w:p w:rsidR="00C67E11" w:rsidRPr="00C67E11" w:rsidRDefault="00C67E11" w:rsidP="00533463">
            <w:pPr>
              <w:autoSpaceDE w:val="0"/>
              <w:autoSpaceDN w:val="0"/>
              <w:adjustRightInd w:val="0"/>
              <w:jc w:val="center"/>
              <w:rPr>
                <w:rFonts w:eastAsia="Calibri"/>
                <w:color w:val="000000"/>
                <w:lang w:eastAsia="en-US"/>
              </w:rPr>
            </w:pPr>
            <w:r w:rsidRPr="00C67E11">
              <w:rPr>
                <w:rFonts w:eastAsia="Calibri"/>
                <w:color w:val="000000"/>
                <w:sz w:val="22"/>
                <w:szCs w:val="22"/>
                <w:lang w:eastAsia="en-US"/>
              </w:rPr>
              <w:t>Смешанные товары</w:t>
            </w:r>
          </w:p>
        </w:tc>
        <w:tc>
          <w:tcPr>
            <w:tcW w:w="858" w:type="pct"/>
          </w:tcPr>
          <w:p w:rsidR="00C67E11" w:rsidRPr="00C67E11" w:rsidRDefault="00C67E11" w:rsidP="00D35118">
            <w:pPr>
              <w:autoSpaceDE w:val="0"/>
              <w:autoSpaceDN w:val="0"/>
              <w:adjustRightInd w:val="0"/>
              <w:jc w:val="center"/>
              <w:rPr>
                <w:rFonts w:eastAsia="Calibri"/>
                <w:color w:val="000000"/>
                <w:lang w:eastAsia="en-US"/>
              </w:rPr>
            </w:pPr>
            <w:r w:rsidRPr="00C67E11">
              <w:rPr>
                <w:rFonts w:eastAsia="Calibri"/>
                <w:color w:val="000000"/>
                <w:sz w:val="22"/>
                <w:szCs w:val="22"/>
                <w:lang w:eastAsia="en-US"/>
              </w:rPr>
              <w:t>Площадь пом</w:t>
            </w:r>
            <w:r w:rsidRPr="00C67E11">
              <w:rPr>
                <w:rFonts w:eastAsia="Calibri"/>
                <w:color w:val="000000"/>
                <w:sz w:val="22"/>
                <w:szCs w:val="22"/>
                <w:lang w:eastAsia="en-US"/>
              </w:rPr>
              <w:t>е</w:t>
            </w:r>
            <w:r w:rsidRPr="00C67E11">
              <w:rPr>
                <w:rFonts w:eastAsia="Calibri"/>
                <w:color w:val="000000"/>
                <w:sz w:val="22"/>
                <w:szCs w:val="22"/>
                <w:lang w:eastAsia="en-US"/>
              </w:rPr>
              <w:t>щения – 42 кв. м.</w:t>
            </w:r>
          </w:p>
        </w:tc>
        <w:tc>
          <w:tcPr>
            <w:tcW w:w="976" w:type="pct"/>
          </w:tcPr>
          <w:p w:rsidR="00C67E11" w:rsidRPr="00C67E11" w:rsidRDefault="00C67E11" w:rsidP="00533463">
            <w:pPr>
              <w:autoSpaceDE w:val="0"/>
              <w:autoSpaceDN w:val="0"/>
              <w:adjustRightInd w:val="0"/>
              <w:rPr>
                <w:rFonts w:eastAsia="Calibri"/>
                <w:color w:val="000000"/>
                <w:lang w:eastAsia="en-US"/>
              </w:rPr>
            </w:pPr>
            <w:r w:rsidRPr="00C67E11">
              <w:rPr>
                <w:rFonts w:eastAsia="Calibri"/>
                <w:color w:val="000000"/>
                <w:sz w:val="22"/>
                <w:szCs w:val="22"/>
                <w:lang w:eastAsia="en-US"/>
              </w:rPr>
              <w:t>Объект местного значения сельск</w:t>
            </w:r>
            <w:r w:rsidRPr="00C67E11">
              <w:rPr>
                <w:rFonts w:eastAsia="Calibri"/>
                <w:color w:val="000000"/>
                <w:sz w:val="22"/>
                <w:szCs w:val="22"/>
                <w:lang w:eastAsia="en-US"/>
              </w:rPr>
              <w:t>о</w:t>
            </w:r>
            <w:r w:rsidRPr="00C67E11">
              <w:rPr>
                <w:rFonts w:eastAsia="Calibri"/>
                <w:color w:val="000000"/>
                <w:sz w:val="22"/>
                <w:szCs w:val="22"/>
                <w:lang w:eastAsia="en-US"/>
              </w:rPr>
              <w:t>го поселения</w:t>
            </w:r>
          </w:p>
        </w:tc>
      </w:tr>
      <w:tr w:rsidR="00C67E11" w:rsidRPr="004913BE" w:rsidTr="00C60738">
        <w:trPr>
          <w:cantSplit/>
          <w:trHeight w:val="157"/>
          <w:jc w:val="center"/>
        </w:trPr>
        <w:tc>
          <w:tcPr>
            <w:tcW w:w="1079" w:type="pct"/>
            <w:shd w:val="clear" w:color="auto" w:fill="D9D9D9" w:themeFill="background1" w:themeFillShade="D9"/>
          </w:tcPr>
          <w:p w:rsidR="00C67E11" w:rsidRPr="00C67E11" w:rsidRDefault="00C67E11" w:rsidP="00DC5E4C">
            <w:pPr>
              <w:jc w:val="left"/>
              <w:rPr>
                <w:b/>
                <w:i/>
                <w:highlight w:val="yellow"/>
              </w:rPr>
            </w:pPr>
            <w:r w:rsidRPr="00C67E11">
              <w:rPr>
                <w:b/>
                <w:i/>
                <w:sz w:val="22"/>
              </w:rPr>
              <w:t>Магазин «ТПС»</w:t>
            </w:r>
          </w:p>
        </w:tc>
        <w:tc>
          <w:tcPr>
            <w:tcW w:w="1043" w:type="pct"/>
            <w:shd w:val="clear" w:color="auto" w:fill="auto"/>
          </w:tcPr>
          <w:p w:rsidR="00C67E11" w:rsidRPr="00C67E11" w:rsidRDefault="00C67E11" w:rsidP="00F740B1">
            <w:pPr>
              <w:autoSpaceDE w:val="0"/>
              <w:autoSpaceDN w:val="0"/>
              <w:adjustRightInd w:val="0"/>
              <w:jc w:val="center"/>
              <w:rPr>
                <w:highlight w:val="yellow"/>
              </w:rPr>
            </w:pPr>
            <w:r>
              <w:rPr>
                <w:sz w:val="22"/>
                <w:szCs w:val="22"/>
              </w:rPr>
              <w:t>х</w:t>
            </w:r>
            <w:r w:rsidRPr="00C67E11">
              <w:rPr>
                <w:sz w:val="22"/>
                <w:szCs w:val="22"/>
              </w:rPr>
              <w:t>.</w:t>
            </w:r>
            <w:r>
              <w:rPr>
                <w:sz w:val="22"/>
                <w:szCs w:val="22"/>
              </w:rPr>
              <w:t xml:space="preserve"> Виноградный, ул. М</w:t>
            </w:r>
            <w:r w:rsidRPr="00C67E11">
              <w:rPr>
                <w:sz w:val="22"/>
                <w:szCs w:val="22"/>
              </w:rPr>
              <w:t>алая Садовая,</w:t>
            </w:r>
            <w:r>
              <w:rPr>
                <w:sz w:val="22"/>
                <w:szCs w:val="22"/>
              </w:rPr>
              <w:t xml:space="preserve"> </w:t>
            </w:r>
            <w:r w:rsidRPr="00C67E11">
              <w:rPr>
                <w:sz w:val="22"/>
                <w:szCs w:val="22"/>
              </w:rPr>
              <w:t>12</w:t>
            </w:r>
          </w:p>
        </w:tc>
        <w:tc>
          <w:tcPr>
            <w:tcW w:w="1044" w:type="pct"/>
            <w:shd w:val="clear" w:color="auto" w:fill="auto"/>
          </w:tcPr>
          <w:p w:rsidR="00C67E11" w:rsidRPr="00C67E11" w:rsidRDefault="00C67E11" w:rsidP="00533463">
            <w:pPr>
              <w:autoSpaceDE w:val="0"/>
              <w:autoSpaceDN w:val="0"/>
              <w:adjustRightInd w:val="0"/>
              <w:jc w:val="center"/>
              <w:rPr>
                <w:rFonts w:eastAsia="Calibri"/>
                <w:color w:val="000000"/>
                <w:lang w:eastAsia="en-US"/>
              </w:rPr>
            </w:pPr>
            <w:r w:rsidRPr="00C67E11">
              <w:rPr>
                <w:rFonts w:eastAsia="Calibri"/>
                <w:color w:val="000000"/>
                <w:sz w:val="22"/>
                <w:szCs w:val="22"/>
                <w:lang w:eastAsia="en-US"/>
              </w:rPr>
              <w:t>Смешанные товары</w:t>
            </w:r>
          </w:p>
        </w:tc>
        <w:tc>
          <w:tcPr>
            <w:tcW w:w="858" w:type="pct"/>
          </w:tcPr>
          <w:p w:rsidR="00C67E11" w:rsidRPr="00C67E11" w:rsidRDefault="00C67E11" w:rsidP="00D35118">
            <w:pPr>
              <w:autoSpaceDE w:val="0"/>
              <w:autoSpaceDN w:val="0"/>
              <w:adjustRightInd w:val="0"/>
              <w:jc w:val="center"/>
              <w:rPr>
                <w:rFonts w:eastAsia="Calibri"/>
                <w:color w:val="000000"/>
                <w:lang w:eastAsia="en-US"/>
              </w:rPr>
            </w:pPr>
            <w:r w:rsidRPr="00C67E11">
              <w:rPr>
                <w:rFonts w:eastAsia="Calibri"/>
                <w:color w:val="000000"/>
                <w:sz w:val="22"/>
                <w:szCs w:val="22"/>
                <w:lang w:eastAsia="en-US"/>
              </w:rPr>
              <w:t>Площадь пом</w:t>
            </w:r>
            <w:r w:rsidRPr="00C67E11">
              <w:rPr>
                <w:rFonts w:eastAsia="Calibri"/>
                <w:color w:val="000000"/>
                <w:sz w:val="22"/>
                <w:szCs w:val="22"/>
                <w:lang w:eastAsia="en-US"/>
              </w:rPr>
              <w:t>е</w:t>
            </w:r>
            <w:r w:rsidRPr="00C67E11">
              <w:rPr>
                <w:rFonts w:eastAsia="Calibri"/>
                <w:color w:val="000000"/>
                <w:sz w:val="22"/>
                <w:szCs w:val="22"/>
                <w:lang w:eastAsia="en-US"/>
              </w:rPr>
              <w:t>щения – 30 кв. м.</w:t>
            </w:r>
          </w:p>
        </w:tc>
        <w:tc>
          <w:tcPr>
            <w:tcW w:w="976" w:type="pct"/>
          </w:tcPr>
          <w:p w:rsidR="00C67E11" w:rsidRPr="00C67E11" w:rsidRDefault="00C67E11" w:rsidP="00533463">
            <w:pPr>
              <w:autoSpaceDE w:val="0"/>
              <w:autoSpaceDN w:val="0"/>
              <w:adjustRightInd w:val="0"/>
              <w:rPr>
                <w:rFonts w:eastAsia="Calibri"/>
                <w:color w:val="000000"/>
                <w:lang w:eastAsia="en-US"/>
              </w:rPr>
            </w:pPr>
            <w:r w:rsidRPr="00C67E11">
              <w:rPr>
                <w:rFonts w:eastAsia="Calibri"/>
                <w:color w:val="000000"/>
                <w:sz w:val="22"/>
                <w:szCs w:val="22"/>
                <w:lang w:eastAsia="en-US"/>
              </w:rPr>
              <w:t>Объект местного значения сельск</w:t>
            </w:r>
            <w:r w:rsidRPr="00C67E11">
              <w:rPr>
                <w:rFonts w:eastAsia="Calibri"/>
                <w:color w:val="000000"/>
                <w:sz w:val="22"/>
                <w:szCs w:val="22"/>
                <w:lang w:eastAsia="en-US"/>
              </w:rPr>
              <w:t>о</w:t>
            </w:r>
            <w:r w:rsidRPr="00C67E11">
              <w:rPr>
                <w:rFonts w:eastAsia="Calibri"/>
                <w:color w:val="000000"/>
                <w:sz w:val="22"/>
                <w:szCs w:val="22"/>
                <w:lang w:eastAsia="en-US"/>
              </w:rPr>
              <w:t>го поселения</w:t>
            </w:r>
          </w:p>
        </w:tc>
      </w:tr>
    </w:tbl>
    <w:p w:rsidR="008C6D4D" w:rsidRPr="00D064BB" w:rsidRDefault="0051575B" w:rsidP="0045500F">
      <w:pPr>
        <w:pStyle w:val="3"/>
        <w:numPr>
          <w:ilvl w:val="2"/>
          <w:numId w:val="6"/>
        </w:numPr>
        <w:ind w:left="0" w:firstLine="0"/>
        <w:rPr>
          <w:szCs w:val="28"/>
        </w:rPr>
      </w:pPr>
      <w:bookmarkStart w:id="32" w:name="_Toc46410684"/>
      <w:r w:rsidRPr="00D064BB">
        <w:rPr>
          <w:szCs w:val="28"/>
        </w:rPr>
        <w:t xml:space="preserve">Объекты транспортной </w:t>
      </w:r>
      <w:r w:rsidR="008C6D4D" w:rsidRPr="00D064BB">
        <w:rPr>
          <w:szCs w:val="28"/>
        </w:rPr>
        <w:t>инфраструктур</w:t>
      </w:r>
      <w:bookmarkEnd w:id="31"/>
      <w:r w:rsidRPr="00D064BB">
        <w:rPr>
          <w:szCs w:val="28"/>
        </w:rPr>
        <w:t>ы</w:t>
      </w:r>
      <w:bookmarkEnd w:id="32"/>
    </w:p>
    <w:p w:rsidR="001D0A7C" w:rsidRPr="00D064BB" w:rsidRDefault="001D0A7C" w:rsidP="001D0A7C">
      <w:pPr>
        <w:pStyle w:val="a0"/>
        <w:rPr>
          <w:lang w:val="ru-RU"/>
        </w:rPr>
      </w:pPr>
      <w:r w:rsidRPr="00D064BB">
        <w:rPr>
          <w:lang w:val="ru-RU"/>
        </w:rPr>
        <w:t>Развитие транспортного комплекса неразрывно связано с экономико-географическим положением муниципального образования, наличием природных ресу</w:t>
      </w:r>
      <w:r w:rsidRPr="00D064BB">
        <w:rPr>
          <w:lang w:val="ru-RU"/>
        </w:rPr>
        <w:t>р</w:t>
      </w:r>
      <w:r w:rsidRPr="00D064BB">
        <w:rPr>
          <w:lang w:val="ru-RU"/>
        </w:rPr>
        <w:t xml:space="preserve">сов, энергетических ресурсов, минерально-сырьевой базы, культурными и историческими связями, а также, наличием и возможностями </w:t>
      </w:r>
      <w:r w:rsidR="00066AAB" w:rsidRPr="00D064BB">
        <w:rPr>
          <w:lang w:val="ru-RU"/>
        </w:rPr>
        <w:t>имеющихся производительных сил.</w:t>
      </w:r>
    </w:p>
    <w:p w:rsidR="0042007A" w:rsidRPr="00D064BB" w:rsidRDefault="0042007A" w:rsidP="001D0A7C">
      <w:pPr>
        <w:pStyle w:val="a0"/>
        <w:rPr>
          <w:lang w:val="ru-RU"/>
        </w:rPr>
      </w:pPr>
      <w:r w:rsidRPr="00D064BB">
        <w:rPr>
          <w:lang w:val="ru-RU"/>
        </w:rPr>
        <w:t xml:space="preserve">Основным видом транспорта в </w:t>
      </w:r>
      <w:r w:rsidR="00781311" w:rsidRPr="00D064BB">
        <w:rPr>
          <w:lang w:val="ru-RU"/>
        </w:rPr>
        <w:t>Крымском</w:t>
      </w:r>
      <w:r w:rsidR="00340B6F" w:rsidRPr="00D064BB">
        <w:rPr>
          <w:lang w:val="ru-RU"/>
        </w:rPr>
        <w:t xml:space="preserve"> СП</w:t>
      </w:r>
      <w:r w:rsidR="000A53CD" w:rsidRPr="00D064BB">
        <w:rPr>
          <w:szCs w:val="28"/>
          <w:lang w:val="ru-RU"/>
        </w:rPr>
        <w:t xml:space="preserve"> </w:t>
      </w:r>
      <w:r w:rsidRPr="00D064BB">
        <w:rPr>
          <w:lang w:val="ru-RU"/>
        </w:rPr>
        <w:t>является автомобильный транспорт.</w:t>
      </w:r>
    </w:p>
    <w:p w:rsidR="00AF2647" w:rsidRPr="00540493" w:rsidRDefault="001D0A7C" w:rsidP="00AF2647">
      <w:pPr>
        <w:pStyle w:val="a0"/>
        <w:rPr>
          <w:b/>
          <w:lang w:val="ru-RU"/>
        </w:rPr>
      </w:pPr>
      <w:r w:rsidRPr="00540493">
        <w:rPr>
          <w:b/>
          <w:lang w:val="ru-RU"/>
        </w:rPr>
        <w:t>Автомобильный транспорт</w:t>
      </w:r>
    </w:p>
    <w:p w:rsidR="00826390" w:rsidRPr="00540493" w:rsidRDefault="00826390" w:rsidP="00826390">
      <w:pPr>
        <w:pStyle w:val="a0"/>
        <w:rPr>
          <w:lang w:val="ru-RU"/>
        </w:rPr>
      </w:pPr>
      <w:r w:rsidRPr="00540493">
        <w:rPr>
          <w:lang w:val="ru-RU"/>
        </w:rPr>
        <w:t>Автомобильные дороги являются важнейшей составной частью транспортной и</w:t>
      </w:r>
      <w:r w:rsidRPr="00540493">
        <w:rPr>
          <w:lang w:val="ru-RU"/>
        </w:rPr>
        <w:t>н</w:t>
      </w:r>
      <w:r w:rsidRPr="00540493">
        <w:rPr>
          <w:lang w:val="ru-RU"/>
        </w:rPr>
        <w:t xml:space="preserve">фраструктуры </w:t>
      </w:r>
      <w:r w:rsidR="00781311" w:rsidRPr="00540493">
        <w:rPr>
          <w:lang w:val="ru-RU"/>
        </w:rPr>
        <w:t>Крымского</w:t>
      </w:r>
      <w:r w:rsidR="00340B6F" w:rsidRPr="00540493">
        <w:rPr>
          <w:lang w:val="ru-RU"/>
        </w:rPr>
        <w:t xml:space="preserve"> СП</w:t>
      </w:r>
      <w:r w:rsidRPr="00540493">
        <w:rPr>
          <w:lang w:val="ru-RU"/>
        </w:rPr>
        <w:t xml:space="preserve">. Они связывают территорию </w:t>
      </w:r>
      <w:r w:rsidR="00781311" w:rsidRPr="00540493">
        <w:rPr>
          <w:lang w:val="ru-RU"/>
        </w:rPr>
        <w:t>Крымского</w:t>
      </w:r>
      <w:r w:rsidR="00340B6F" w:rsidRPr="00540493">
        <w:rPr>
          <w:lang w:val="ru-RU"/>
        </w:rPr>
        <w:t xml:space="preserve"> СП </w:t>
      </w:r>
      <w:r w:rsidRPr="00540493">
        <w:rPr>
          <w:lang w:val="ru-RU"/>
        </w:rPr>
        <w:t xml:space="preserve">с соседними территориями, обеспечивают жизнедеятельность </w:t>
      </w:r>
      <w:r w:rsidR="00702ED9" w:rsidRPr="00540493">
        <w:rPr>
          <w:lang w:val="ru-RU"/>
        </w:rPr>
        <w:t>сельского</w:t>
      </w:r>
      <w:r w:rsidRPr="00540493">
        <w:rPr>
          <w:lang w:val="ru-RU"/>
        </w:rPr>
        <w:t xml:space="preserve"> поселения, во многом опред</w:t>
      </w:r>
      <w:r w:rsidRPr="00540493">
        <w:rPr>
          <w:lang w:val="ru-RU"/>
        </w:rPr>
        <w:t>е</w:t>
      </w:r>
      <w:r w:rsidRPr="00540493">
        <w:rPr>
          <w:lang w:val="ru-RU"/>
        </w:rPr>
        <w:t xml:space="preserve">ляют возможности развития, по ним осуществляются автомобильные перевозки грузов и пассажиров. </w:t>
      </w:r>
    </w:p>
    <w:p w:rsidR="00826390" w:rsidRPr="00540493" w:rsidRDefault="00826390" w:rsidP="00826390">
      <w:pPr>
        <w:pStyle w:val="a0"/>
        <w:rPr>
          <w:lang w:val="ru-RU"/>
        </w:rPr>
      </w:pPr>
      <w:r w:rsidRPr="00540493">
        <w:rPr>
          <w:lang w:val="ru-RU"/>
        </w:rPr>
        <w:lastRenderedPageBreak/>
        <w:t xml:space="preserve">От уровня развития сети автомобильных дорог во многом зависит решение задач в достижении устойчивого экономического роста </w:t>
      </w:r>
      <w:r w:rsidR="00781311" w:rsidRPr="00540493">
        <w:rPr>
          <w:lang w:val="ru-RU"/>
        </w:rPr>
        <w:t>Крымского</w:t>
      </w:r>
      <w:r w:rsidR="00340B6F" w:rsidRPr="00540493">
        <w:rPr>
          <w:lang w:val="ru-RU"/>
        </w:rPr>
        <w:t xml:space="preserve"> СП</w:t>
      </w:r>
      <w:r w:rsidRPr="00540493">
        <w:rPr>
          <w:lang w:val="ru-RU"/>
        </w:rPr>
        <w:t>, повышении конкурент</w:t>
      </w:r>
      <w:r w:rsidRPr="00540493">
        <w:rPr>
          <w:lang w:val="ru-RU"/>
        </w:rPr>
        <w:t>о</w:t>
      </w:r>
      <w:r w:rsidRPr="00540493">
        <w:rPr>
          <w:lang w:val="ru-RU"/>
        </w:rPr>
        <w:t>способности местных производителей и улучшении качества жизни населения.</w:t>
      </w:r>
    </w:p>
    <w:p w:rsidR="00B838AB" w:rsidRDefault="00367F78" w:rsidP="00CF420F">
      <w:pPr>
        <w:pStyle w:val="a0"/>
        <w:rPr>
          <w:lang w:val="ru-RU"/>
        </w:rPr>
      </w:pPr>
      <w:r w:rsidRPr="00540493">
        <w:rPr>
          <w:lang w:val="ru-RU"/>
        </w:rPr>
        <w:t>Перечень автомобильных дорог общего пользования регионального или межмун</w:t>
      </w:r>
      <w:r w:rsidRPr="00540493">
        <w:rPr>
          <w:lang w:val="ru-RU"/>
        </w:rPr>
        <w:t>и</w:t>
      </w:r>
      <w:r w:rsidRPr="00540493">
        <w:rPr>
          <w:lang w:val="ru-RU"/>
        </w:rPr>
        <w:t xml:space="preserve">ципального значения, относящихся к государственной собственности </w:t>
      </w:r>
      <w:r w:rsidR="00BE01F1" w:rsidRPr="00540493">
        <w:rPr>
          <w:lang w:val="ru-RU"/>
        </w:rPr>
        <w:t>Ростовской</w:t>
      </w:r>
      <w:r w:rsidR="00931228" w:rsidRPr="00540493">
        <w:rPr>
          <w:lang w:val="ru-RU"/>
        </w:rPr>
        <w:t xml:space="preserve"> области</w:t>
      </w:r>
      <w:r w:rsidRPr="00540493">
        <w:rPr>
          <w:lang w:val="ru-RU"/>
        </w:rPr>
        <w:t>, расположенных на территории</w:t>
      </w:r>
      <w:r w:rsidR="00B803C8" w:rsidRPr="00540493">
        <w:rPr>
          <w:lang w:val="ru-RU"/>
        </w:rPr>
        <w:t xml:space="preserve"> </w:t>
      </w:r>
      <w:r w:rsidR="00781311" w:rsidRPr="00540493">
        <w:rPr>
          <w:lang w:val="ru-RU"/>
        </w:rPr>
        <w:t>Крымского</w:t>
      </w:r>
      <w:r w:rsidR="00340B6F" w:rsidRPr="00540493">
        <w:rPr>
          <w:lang w:val="ru-RU"/>
        </w:rPr>
        <w:t xml:space="preserve"> СП </w:t>
      </w:r>
      <w:r w:rsidR="00B803C8" w:rsidRPr="00540493">
        <w:rPr>
          <w:lang w:val="ru-RU"/>
        </w:rPr>
        <w:t xml:space="preserve">согласно </w:t>
      </w:r>
      <w:r w:rsidR="00F800ED" w:rsidRPr="00540493">
        <w:rPr>
          <w:lang w:val="ru-RU"/>
        </w:rPr>
        <w:t>Постановлению Правительства Ростовской области от 8 августа 2012 года №</w:t>
      </w:r>
      <w:r w:rsidR="006C2ED2" w:rsidRPr="00540493">
        <w:rPr>
          <w:lang w:val="ru-RU"/>
        </w:rPr>
        <w:t xml:space="preserve"> 750 </w:t>
      </w:r>
      <w:r w:rsidR="00826390" w:rsidRPr="00540493">
        <w:rPr>
          <w:lang w:val="ru-RU"/>
        </w:rPr>
        <w:t>«Об утверждении перечня автомобил</w:t>
      </w:r>
      <w:r w:rsidR="00826390" w:rsidRPr="00540493">
        <w:rPr>
          <w:lang w:val="ru-RU"/>
        </w:rPr>
        <w:t>ь</w:t>
      </w:r>
      <w:r w:rsidR="00826390" w:rsidRPr="00540493">
        <w:rPr>
          <w:lang w:val="ru-RU"/>
        </w:rPr>
        <w:t xml:space="preserve">ных дорог общего пользования регионального или межмуниципального значения </w:t>
      </w:r>
      <w:r w:rsidR="00BE01F1" w:rsidRPr="00540493">
        <w:rPr>
          <w:lang w:val="ru-RU"/>
        </w:rPr>
        <w:t>Росто</w:t>
      </w:r>
      <w:r w:rsidR="00BE01F1" w:rsidRPr="00540493">
        <w:rPr>
          <w:lang w:val="ru-RU"/>
        </w:rPr>
        <w:t>в</w:t>
      </w:r>
      <w:r w:rsidR="00BE01F1" w:rsidRPr="00540493">
        <w:rPr>
          <w:lang w:val="ru-RU"/>
        </w:rPr>
        <w:t>ской</w:t>
      </w:r>
      <w:r w:rsidR="00826390" w:rsidRPr="00540493">
        <w:rPr>
          <w:lang w:val="ru-RU"/>
        </w:rPr>
        <w:t xml:space="preserve"> области</w:t>
      </w:r>
      <w:r w:rsidR="00175C83" w:rsidRPr="00540493">
        <w:rPr>
          <w:lang w:val="ru-RU"/>
        </w:rPr>
        <w:t>»</w:t>
      </w:r>
      <w:r w:rsidR="00540493" w:rsidRPr="00540493">
        <w:rPr>
          <w:lang w:val="ru-RU"/>
        </w:rPr>
        <w:t xml:space="preserve"> (с изменениями на 17</w:t>
      </w:r>
      <w:r w:rsidR="00C60C0E" w:rsidRPr="00540493">
        <w:rPr>
          <w:lang w:val="ru-RU"/>
        </w:rPr>
        <w:t xml:space="preserve"> </w:t>
      </w:r>
      <w:r w:rsidR="00540493" w:rsidRPr="00540493">
        <w:rPr>
          <w:lang w:val="ru-RU"/>
        </w:rPr>
        <w:t>февраля 2020</w:t>
      </w:r>
      <w:r w:rsidR="00C60C0E" w:rsidRPr="00540493">
        <w:rPr>
          <w:lang w:val="ru-RU"/>
        </w:rPr>
        <w:t xml:space="preserve"> года)</w:t>
      </w:r>
      <w:r w:rsidR="00175C83" w:rsidRPr="00540493">
        <w:rPr>
          <w:lang w:val="ru-RU"/>
        </w:rPr>
        <w:t>,</w:t>
      </w:r>
      <w:r w:rsidR="00CC7F8E" w:rsidRPr="00540493">
        <w:rPr>
          <w:lang w:val="ru-RU"/>
        </w:rPr>
        <w:t xml:space="preserve"> отражен в таблице 2.6</w:t>
      </w:r>
      <w:r w:rsidR="00826390" w:rsidRPr="00540493">
        <w:rPr>
          <w:lang w:val="ru-RU"/>
        </w:rPr>
        <w:t>.</w:t>
      </w:r>
      <w:r w:rsidR="00F8540C" w:rsidRPr="00540493">
        <w:rPr>
          <w:lang w:val="ru-RU"/>
        </w:rPr>
        <w:t xml:space="preserve"> </w:t>
      </w:r>
    </w:p>
    <w:p w:rsidR="00691155" w:rsidRPr="00540493" w:rsidRDefault="00691155" w:rsidP="00CF420F">
      <w:pPr>
        <w:pStyle w:val="a0"/>
        <w:rPr>
          <w:lang w:val="ru-RU"/>
        </w:rPr>
      </w:pPr>
      <w:r>
        <w:rPr>
          <w:lang w:val="ru-RU"/>
        </w:rPr>
        <w:t>На территории сельского поселения располагаются 2 АЗС, располагающиеся в с</w:t>
      </w:r>
      <w:r>
        <w:rPr>
          <w:lang w:val="ru-RU"/>
        </w:rPr>
        <w:t>е</w:t>
      </w:r>
      <w:r>
        <w:rPr>
          <w:lang w:val="ru-RU"/>
        </w:rPr>
        <w:t>верной части х. Крымского</w:t>
      </w:r>
      <w:r w:rsidR="009922DE">
        <w:rPr>
          <w:lang w:val="ru-RU"/>
        </w:rPr>
        <w:t xml:space="preserve"> и</w:t>
      </w:r>
      <w:r>
        <w:rPr>
          <w:lang w:val="ru-RU"/>
        </w:rPr>
        <w:t xml:space="preserve"> к северо-западу от х. Виноградного, на автомобильной дор</w:t>
      </w:r>
      <w:r>
        <w:rPr>
          <w:lang w:val="ru-RU"/>
        </w:rPr>
        <w:t>о</w:t>
      </w:r>
      <w:r>
        <w:rPr>
          <w:lang w:val="ru-RU"/>
        </w:rPr>
        <w:t>ге</w:t>
      </w:r>
      <w:r w:rsidRPr="00691155">
        <w:rPr>
          <w:lang w:val="ru-RU"/>
        </w:rPr>
        <w:t xml:space="preserve"> «г. Шахты – ст. Раздорская» – а/д «г. Шахты – г. Цимлянск»</w:t>
      </w:r>
      <w:r>
        <w:rPr>
          <w:lang w:val="ru-RU"/>
        </w:rPr>
        <w:t>.</w:t>
      </w:r>
    </w:p>
    <w:p w:rsidR="00F76B11" w:rsidRPr="000F2E49" w:rsidRDefault="00F76B11" w:rsidP="00F76B11">
      <w:pPr>
        <w:pStyle w:val="a0"/>
        <w:rPr>
          <w:lang w:val="ru-RU"/>
        </w:rPr>
      </w:pPr>
      <w:r w:rsidRPr="000F2E49">
        <w:rPr>
          <w:lang w:val="ru-RU"/>
        </w:rPr>
        <w:t xml:space="preserve">Общая протяженность автомобильных дорог, проходящих по территории </w:t>
      </w:r>
      <w:r w:rsidR="00781311" w:rsidRPr="000F2E49">
        <w:rPr>
          <w:lang w:val="ru-RU"/>
        </w:rPr>
        <w:t>Кры</w:t>
      </w:r>
      <w:r w:rsidR="00781311" w:rsidRPr="000F2E49">
        <w:rPr>
          <w:lang w:val="ru-RU"/>
        </w:rPr>
        <w:t>м</w:t>
      </w:r>
      <w:r w:rsidR="00781311" w:rsidRPr="000F2E49">
        <w:rPr>
          <w:lang w:val="ru-RU"/>
        </w:rPr>
        <w:t>ского</w:t>
      </w:r>
      <w:r w:rsidRPr="000F2E49">
        <w:rPr>
          <w:lang w:val="ru-RU"/>
        </w:rPr>
        <w:t xml:space="preserve"> сельского поселения, составляет:</w:t>
      </w:r>
    </w:p>
    <w:p w:rsidR="00F76B11" w:rsidRPr="000F2E49" w:rsidRDefault="006C5739" w:rsidP="006C5739">
      <w:pPr>
        <w:numPr>
          <w:ilvl w:val="0"/>
          <w:numId w:val="8"/>
        </w:numPr>
        <w:rPr>
          <w:spacing w:val="2"/>
          <w:shd w:val="clear" w:color="auto" w:fill="FFFFFF"/>
          <w:lang w:eastAsia="ar-SA" w:bidi="en-US"/>
        </w:rPr>
      </w:pPr>
      <w:r w:rsidRPr="000F2E49">
        <w:rPr>
          <w:spacing w:val="2"/>
          <w:shd w:val="clear" w:color="auto" w:fill="FFFFFF"/>
          <w:lang w:eastAsia="ar-SA" w:bidi="en-US"/>
        </w:rPr>
        <w:t>дороги</w:t>
      </w:r>
      <w:r w:rsidR="00F76B11" w:rsidRPr="000F2E49">
        <w:rPr>
          <w:spacing w:val="2"/>
          <w:shd w:val="clear" w:color="auto" w:fill="FFFFFF"/>
          <w:lang w:eastAsia="ar-SA" w:bidi="en-US"/>
        </w:rPr>
        <w:t xml:space="preserve"> региональ</w:t>
      </w:r>
      <w:r w:rsidR="00D45BD9" w:rsidRPr="000F2E49">
        <w:rPr>
          <w:spacing w:val="2"/>
          <w:shd w:val="clear" w:color="auto" w:fill="FFFFFF"/>
          <w:lang w:eastAsia="ar-SA" w:bidi="en-US"/>
        </w:rPr>
        <w:t>ного значения – 16,67</w:t>
      </w:r>
      <w:r w:rsidR="00F76B11" w:rsidRPr="000F2E49">
        <w:rPr>
          <w:spacing w:val="2"/>
          <w:shd w:val="clear" w:color="auto" w:fill="FFFFFF"/>
          <w:lang w:eastAsia="ar-SA" w:bidi="en-US"/>
        </w:rPr>
        <w:t xml:space="preserve"> км.</w:t>
      </w:r>
    </w:p>
    <w:p w:rsidR="00F76B11" w:rsidRPr="000F2E49" w:rsidRDefault="006C5739" w:rsidP="006C5739">
      <w:pPr>
        <w:numPr>
          <w:ilvl w:val="0"/>
          <w:numId w:val="8"/>
        </w:numPr>
        <w:rPr>
          <w:spacing w:val="2"/>
          <w:shd w:val="clear" w:color="auto" w:fill="FFFFFF"/>
          <w:lang w:eastAsia="ar-SA" w:bidi="en-US"/>
        </w:rPr>
      </w:pPr>
      <w:r w:rsidRPr="000F2E49">
        <w:rPr>
          <w:spacing w:val="2"/>
          <w:shd w:val="clear" w:color="auto" w:fill="FFFFFF"/>
          <w:lang w:eastAsia="ar-SA" w:bidi="en-US"/>
        </w:rPr>
        <w:t>дороги</w:t>
      </w:r>
      <w:r w:rsidR="00F76B11" w:rsidRPr="000F2E49">
        <w:rPr>
          <w:spacing w:val="2"/>
          <w:shd w:val="clear" w:color="auto" w:fill="FFFFFF"/>
          <w:lang w:eastAsia="ar-SA" w:bidi="en-US"/>
        </w:rPr>
        <w:t xml:space="preserve"> м</w:t>
      </w:r>
      <w:r w:rsidR="00E726DF" w:rsidRPr="000F2E49">
        <w:rPr>
          <w:spacing w:val="2"/>
          <w:shd w:val="clear" w:color="auto" w:fill="FFFFFF"/>
          <w:lang w:eastAsia="ar-SA" w:bidi="en-US"/>
        </w:rPr>
        <w:t>е</w:t>
      </w:r>
      <w:r w:rsidR="00D45BD9" w:rsidRPr="000F2E49">
        <w:rPr>
          <w:spacing w:val="2"/>
          <w:shd w:val="clear" w:color="auto" w:fill="FFFFFF"/>
          <w:lang w:eastAsia="ar-SA" w:bidi="en-US"/>
        </w:rPr>
        <w:t>жмуниципального значения – 4,83</w:t>
      </w:r>
      <w:r w:rsidR="00F76B11" w:rsidRPr="000F2E49">
        <w:rPr>
          <w:spacing w:val="2"/>
          <w:shd w:val="clear" w:color="auto" w:fill="FFFFFF"/>
          <w:lang w:eastAsia="ar-SA" w:bidi="en-US"/>
        </w:rPr>
        <w:t xml:space="preserve"> км.</w:t>
      </w:r>
    </w:p>
    <w:p w:rsidR="003004A3" w:rsidRPr="00151090" w:rsidRDefault="003004A3" w:rsidP="003004A3">
      <w:pPr>
        <w:pStyle w:val="a0"/>
        <w:keepNext/>
        <w:spacing w:before="120"/>
        <w:jc w:val="right"/>
        <w:rPr>
          <w:b/>
          <w:i/>
          <w:szCs w:val="28"/>
          <w:lang w:val="ru-RU"/>
        </w:rPr>
      </w:pPr>
      <w:bookmarkStart w:id="33" w:name="_Toc522808446"/>
      <w:r w:rsidRPr="00151090">
        <w:rPr>
          <w:b/>
          <w:i/>
          <w:szCs w:val="28"/>
          <w:lang w:val="ru-RU"/>
        </w:rPr>
        <w:t>Таблица 2.6</w:t>
      </w:r>
    </w:p>
    <w:p w:rsidR="003004A3" w:rsidRPr="00151090" w:rsidRDefault="003004A3" w:rsidP="003004A3">
      <w:pPr>
        <w:pStyle w:val="a0"/>
        <w:keepNext/>
        <w:suppressAutoHyphens/>
        <w:ind w:firstLine="0"/>
        <w:jc w:val="center"/>
        <w:rPr>
          <w:b/>
          <w:i/>
          <w:szCs w:val="28"/>
          <w:lang w:val="ru-RU"/>
        </w:rPr>
      </w:pPr>
      <w:r w:rsidRPr="00151090">
        <w:rPr>
          <w:b/>
          <w:i/>
          <w:szCs w:val="28"/>
          <w:lang w:val="ru-RU"/>
        </w:rPr>
        <w:t>Перечень региональных и межмуниципальных автомобильных дорог</w:t>
      </w:r>
    </w:p>
    <w:p w:rsidR="003004A3" w:rsidRPr="00151090" w:rsidRDefault="003004A3" w:rsidP="003004A3">
      <w:pPr>
        <w:pStyle w:val="a0"/>
        <w:keepNext/>
        <w:suppressAutoHyphens/>
        <w:spacing w:after="40"/>
        <w:ind w:firstLine="0"/>
        <w:jc w:val="center"/>
        <w:rPr>
          <w:b/>
          <w:i/>
          <w:szCs w:val="28"/>
          <w:lang w:val="ru-RU"/>
        </w:rPr>
      </w:pPr>
      <w:r w:rsidRPr="00151090">
        <w:rPr>
          <w:b/>
          <w:i/>
          <w:szCs w:val="28"/>
          <w:lang w:val="ru-RU"/>
        </w:rPr>
        <w:t xml:space="preserve"> на территории </w:t>
      </w:r>
      <w:r w:rsidR="00781311" w:rsidRPr="00151090">
        <w:rPr>
          <w:b/>
          <w:i/>
          <w:szCs w:val="28"/>
          <w:lang w:val="ru-RU"/>
        </w:rPr>
        <w:t>Крымского</w:t>
      </w:r>
      <w:r w:rsidRPr="00151090">
        <w:rPr>
          <w:b/>
          <w:i/>
          <w:szCs w:val="28"/>
          <w:lang w:val="ru-RU"/>
        </w:rPr>
        <w:t xml:space="preserve"> СП</w:t>
      </w:r>
    </w:p>
    <w:tbl>
      <w:tblPr>
        <w:tblW w:w="5000"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3334"/>
        <w:gridCol w:w="1453"/>
        <w:gridCol w:w="2523"/>
        <w:gridCol w:w="2260"/>
      </w:tblGrid>
      <w:tr w:rsidR="003004A3" w:rsidRPr="004913BE" w:rsidTr="00DC4E89">
        <w:trPr>
          <w:trHeight w:val="352"/>
          <w:tblHeader/>
          <w:jc w:val="center"/>
        </w:trPr>
        <w:tc>
          <w:tcPr>
            <w:tcW w:w="1742" w:type="pct"/>
            <w:shd w:val="clear" w:color="auto" w:fill="D9D9D9"/>
            <w:noWrap/>
          </w:tcPr>
          <w:p w:rsidR="003004A3" w:rsidRPr="00151090" w:rsidRDefault="003004A3" w:rsidP="009D23FC">
            <w:pPr>
              <w:jc w:val="center"/>
              <w:rPr>
                <w:b/>
                <w:i/>
              </w:rPr>
            </w:pPr>
            <w:r w:rsidRPr="00151090">
              <w:rPr>
                <w:b/>
                <w:i/>
                <w:sz w:val="22"/>
                <w:szCs w:val="22"/>
              </w:rPr>
              <w:t>Наименование автомобильной дороги</w:t>
            </w:r>
          </w:p>
        </w:tc>
        <w:tc>
          <w:tcPr>
            <w:tcW w:w="759" w:type="pct"/>
            <w:shd w:val="clear" w:color="auto" w:fill="D9D9D9"/>
          </w:tcPr>
          <w:p w:rsidR="003004A3" w:rsidRPr="00151090" w:rsidRDefault="003004A3" w:rsidP="009D23FC">
            <w:pPr>
              <w:jc w:val="center"/>
              <w:rPr>
                <w:b/>
                <w:i/>
              </w:rPr>
            </w:pPr>
            <w:r w:rsidRPr="00151090">
              <w:rPr>
                <w:b/>
                <w:i/>
                <w:sz w:val="22"/>
                <w:szCs w:val="22"/>
              </w:rPr>
              <w:t>Протяже</w:t>
            </w:r>
            <w:r w:rsidRPr="00151090">
              <w:rPr>
                <w:b/>
                <w:i/>
                <w:sz w:val="22"/>
                <w:szCs w:val="22"/>
              </w:rPr>
              <w:t>н</w:t>
            </w:r>
            <w:r w:rsidRPr="00151090">
              <w:rPr>
                <w:b/>
                <w:i/>
                <w:sz w:val="22"/>
                <w:szCs w:val="22"/>
              </w:rPr>
              <w:t>ность в гр</w:t>
            </w:r>
            <w:r w:rsidRPr="00151090">
              <w:rPr>
                <w:b/>
                <w:i/>
                <w:sz w:val="22"/>
                <w:szCs w:val="22"/>
              </w:rPr>
              <w:t>а</w:t>
            </w:r>
            <w:r w:rsidRPr="00151090">
              <w:rPr>
                <w:b/>
                <w:i/>
                <w:sz w:val="22"/>
                <w:szCs w:val="22"/>
              </w:rPr>
              <w:t>ницах СП, км</w:t>
            </w:r>
          </w:p>
        </w:tc>
        <w:tc>
          <w:tcPr>
            <w:tcW w:w="1318" w:type="pct"/>
            <w:shd w:val="clear" w:color="auto" w:fill="D9D9D9"/>
          </w:tcPr>
          <w:p w:rsidR="003004A3" w:rsidRPr="00151090" w:rsidRDefault="003004A3" w:rsidP="009D23FC">
            <w:pPr>
              <w:jc w:val="center"/>
              <w:rPr>
                <w:b/>
                <w:i/>
              </w:rPr>
            </w:pPr>
            <w:r w:rsidRPr="00151090">
              <w:rPr>
                <w:b/>
                <w:i/>
                <w:sz w:val="22"/>
                <w:szCs w:val="22"/>
              </w:rPr>
              <w:t>Идентификационный номер</w:t>
            </w:r>
          </w:p>
        </w:tc>
        <w:tc>
          <w:tcPr>
            <w:tcW w:w="1181" w:type="pct"/>
            <w:shd w:val="clear" w:color="auto" w:fill="D9D9D9"/>
          </w:tcPr>
          <w:p w:rsidR="003004A3" w:rsidRPr="00151090" w:rsidRDefault="003004A3" w:rsidP="009D23FC">
            <w:pPr>
              <w:jc w:val="center"/>
              <w:rPr>
                <w:b/>
                <w:i/>
              </w:rPr>
            </w:pPr>
            <w:r w:rsidRPr="00151090">
              <w:rPr>
                <w:b/>
                <w:i/>
                <w:sz w:val="22"/>
                <w:szCs w:val="22"/>
              </w:rPr>
              <w:t>Значение</w:t>
            </w:r>
          </w:p>
        </w:tc>
      </w:tr>
      <w:tr w:rsidR="00DC4E89" w:rsidRPr="004913BE" w:rsidTr="00DC4E89">
        <w:trPr>
          <w:trHeight w:val="352"/>
          <w:tblHeader/>
          <w:jc w:val="center"/>
        </w:trPr>
        <w:tc>
          <w:tcPr>
            <w:tcW w:w="1742" w:type="pct"/>
            <w:shd w:val="clear" w:color="auto" w:fill="D9D9D9" w:themeFill="background1" w:themeFillShade="D9"/>
            <w:noWrap/>
          </w:tcPr>
          <w:p w:rsidR="00DC4E89" w:rsidRPr="00151090" w:rsidRDefault="00DC4E89" w:rsidP="00DC4E89">
            <w:pPr>
              <w:rPr>
                <w:b/>
                <w:i/>
              </w:rPr>
            </w:pPr>
            <w:r w:rsidRPr="00151090">
              <w:rPr>
                <w:b/>
                <w:i/>
                <w:sz w:val="22"/>
                <w:szCs w:val="22"/>
              </w:rPr>
              <w:t xml:space="preserve">Автомобильная дорога </w:t>
            </w:r>
            <w:r>
              <w:rPr>
                <w:b/>
                <w:i/>
                <w:sz w:val="22"/>
                <w:szCs w:val="22"/>
              </w:rPr>
              <w:t>«</w:t>
            </w:r>
            <w:r w:rsidRPr="00151090">
              <w:rPr>
                <w:b/>
                <w:i/>
                <w:sz w:val="22"/>
                <w:szCs w:val="22"/>
              </w:rPr>
              <w:t xml:space="preserve">г. Шахты – </w:t>
            </w:r>
            <w:r>
              <w:rPr>
                <w:b/>
                <w:i/>
                <w:sz w:val="22"/>
                <w:szCs w:val="22"/>
              </w:rPr>
              <w:t>г. Цимлянск»</w:t>
            </w:r>
          </w:p>
        </w:tc>
        <w:tc>
          <w:tcPr>
            <w:tcW w:w="759" w:type="pct"/>
            <w:shd w:val="clear" w:color="auto" w:fill="auto"/>
          </w:tcPr>
          <w:p w:rsidR="00DC4E89" w:rsidRPr="00151090" w:rsidRDefault="00DC4E89" w:rsidP="00DC4E89">
            <w:pPr>
              <w:jc w:val="center"/>
            </w:pPr>
            <w:r>
              <w:rPr>
                <w:sz w:val="22"/>
                <w:szCs w:val="22"/>
              </w:rPr>
              <w:t>10,67</w:t>
            </w:r>
          </w:p>
        </w:tc>
        <w:tc>
          <w:tcPr>
            <w:tcW w:w="1318" w:type="pct"/>
            <w:shd w:val="clear" w:color="auto" w:fill="auto"/>
          </w:tcPr>
          <w:p w:rsidR="00DC4E89" w:rsidRPr="00151090" w:rsidRDefault="00DC4E89" w:rsidP="00DC4E89">
            <w:pPr>
              <w:jc w:val="center"/>
            </w:pPr>
            <w:r w:rsidRPr="00151090">
              <w:rPr>
                <w:sz w:val="22"/>
                <w:szCs w:val="22"/>
              </w:rPr>
              <w:t>60</w:t>
            </w:r>
            <w:r>
              <w:rPr>
                <w:sz w:val="22"/>
                <w:szCs w:val="22"/>
              </w:rPr>
              <w:t xml:space="preserve"> ОП РЗ 60К-11</w:t>
            </w:r>
          </w:p>
        </w:tc>
        <w:tc>
          <w:tcPr>
            <w:tcW w:w="1181" w:type="pct"/>
            <w:shd w:val="clear" w:color="auto" w:fill="auto"/>
          </w:tcPr>
          <w:p w:rsidR="00DC4E89" w:rsidRPr="00151090" w:rsidRDefault="00DC4E89" w:rsidP="00DC4E89">
            <w:pPr>
              <w:jc w:val="center"/>
            </w:pPr>
            <w:r w:rsidRPr="00151090">
              <w:rPr>
                <w:sz w:val="22"/>
                <w:szCs w:val="22"/>
              </w:rPr>
              <w:t>Региональное</w:t>
            </w:r>
          </w:p>
        </w:tc>
      </w:tr>
      <w:tr w:rsidR="003004A3" w:rsidRPr="004913BE" w:rsidTr="00DC4E89">
        <w:trPr>
          <w:trHeight w:val="352"/>
          <w:tblHeader/>
          <w:jc w:val="center"/>
        </w:trPr>
        <w:tc>
          <w:tcPr>
            <w:tcW w:w="1742" w:type="pct"/>
            <w:shd w:val="clear" w:color="auto" w:fill="D9D9D9" w:themeFill="background1" w:themeFillShade="D9"/>
            <w:noWrap/>
          </w:tcPr>
          <w:p w:rsidR="003004A3" w:rsidRPr="00151090" w:rsidRDefault="00151090" w:rsidP="00151090">
            <w:pPr>
              <w:rPr>
                <w:b/>
                <w:i/>
                <w:highlight w:val="yellow"/>
              </w:rPr>
            </w:pPr>
            <w:r w:rsidRPr="00151090">
              <w:rPr>
                <w:b/>
                <w:i/>
                <w:sz w:val="22"/>
                <w:szCs w:val="22"/>
              </w:rPr>
              <w:t xml:space="preserve">Автомобильная дорога </w:t>
            </w:r>
            <w:r w:rsidR="00DC4E89">
              <w:rPr>
                <w:b/>
                <w:i/>
                <w:sz w:val="22"/>
                <w:szCs w:val="22"/>
              </w:rPr>
              <w:t>«</w:t>
            </w:r>
            <w:r w:rsidRPr="00151090">
              <w:rPr>
                <w:b/>
                <w:i/>
                <w:sz w:val="22"/>
                <w:szCs w:val="22"/>
              </w:rPr>
              <w:t>г. Шахты – ст. Раздорская</w:t>
            </w:r>
            <w:r w:rsidR="00DC4E89">
              <w:rPr>
                <w:b/>
                <w:i/>
                <w:sz w:val="22"/>
                <w:szCs w:val="22"/>
              </w:rPr>
              <w:t>»</w:t>
            </w:r>
            <w:r w:rsidRPr="00151090">
              <w:rPr>
                <w:b/>
                <w:i/>
                <w:sz w:val="22"/>
                <w:szCs w:val="22"/>
              </w:rPr>
              <w:t xml:space="preserve"> – а/д «г. Шахты – г. Цимлянск»</w:t>
            </w:r>
          </w:p>
        </w:tc>
        <w:tc>
          <w:tcPr>
            <w:tcW w:w="759" w:type="pct"/>
            <w:shd w:val="clear" w:color="auto" w:fill="auto"/>
          </w:tcPr>
          <w:p w:rsidR="003004A3" w:rsidRPr="004913BE" w:rsidRDefault="00151090" w:rsidP="009D23FC">
            <w:pPr>
              <w:jc w:val="center"/>
              <w:rPr>
                <w:highlight w:val="yellow"/>
              </w:rPr>
            </w:pPr>
            <w:r w:rsidRPr="00151090">
              <w:rPr>
                <w:sz w:val="22"/>
                <w:szCs w:val="22"/>
              </w:rPr>
              <w:t>6,0</w:t>
            </w:r>
          </w:p>
        </w:tc>
        <w:tc>
          <w:tcPr>
            <w:tcW w:w="1318" w:type="pct"/>
            <w:shd w:val="clear" w:color="auto" w:fill="auto"/>
          </w:tcPr>
          <w:p w:rsidR="003004A3" w:rsidRPr="00151090" w:rsidRDefault="00151090" w:rsidP="009D23FC">
            <w:pPr>
              <w:jc w:val="center"/>
            </w:pPr>
            <w:r w:rsidRPr="00151090">
              <w:rPr>
                <w:sz w:val="22"/>
                <w:szCs w:val="22"/>
              </w:rPr>
              <w:t>60 ОП РЗ 60К-12</w:t>
            </w:r>
          </w:p>
        </w:tc>
        <w:tc>
          <w:tcPr>
            <w:tcW w:w="1181" w:type="pct"/>
            <w:shd w:val="clear" w:color="auto" w:fill="auto"/>
          </w:tcPr>
          <w:p w:rsidR="003004A3" w:rsidRPr="00151090" w:rsidRDefault="00D32C02" w:rsidP="00D32C02">
            <w:pPr>
              <w:jc w:val="center"/>
            </w:pPr>
            <w:r w:rsidRPr="00151090">
              <w:rPr>
                <w:sz w:val="22"/>
                <w:szCs w:val="22"/>
              </w:rPr>
              <w:t>Региональное</w:t>
            </w:r>
          </w:p>
        </w:tc>
      </w:tr>
      <w:tr w:rsidR="003004A3" w:rsidRPr="004913BE" w:rsidTr="00DC4E89">
        <w:trPr>
          <w:trHeight w:val="947"/>
          <w:tblHeader/>
          <w:jc w:val="center"/>
        </w:trPr>
        <w:tc>
          <w:tcPr>
            <w:tcW w:w="1742" w:type="pct"/>
            <w:shd w:val="clear" w:color="auto" w:fill="D9D9D9" w:themeFill="background1" w:themeFillShade="D9"/>
            <w:noWrap/>
          </w:tcPr>
          <w:p w:rsidR="003004A3" w:rsidRPr="004913BE" w:rsidRDefault="00151090" w:rsidP="009D23FC">
            <w:pPr>
              <w:rPr>
                <w:b/>
                <w:i/>
                <w:highlight w:val="yellow"/>
              </w:rPr>
            </w:pPr>
            <w:r w:rsidRPr="00151090">
              <w:rPr>
                <w:b/>
                <w:i/>
                <w:sz w:val="22"/>
                <w:szCs w:val="22"/>
              </w:rPr>
              <w:t>Автомобильная дорога х. Крымский – х. Виноградный</w:t>
            </w:r>
          </w:p>
        </w:tc>
        <w:tc>
          <w:tcPr>
            <w:tcW w:w="759" w:type="pct"/>
            <w:shd w:val="clear" w:color="auto" w:fill="auto"/>
          </w:tcPr>
          <w:p w:rsidR="003004A3" w:rsidRPr="004913BE" w:rsidRDefault="00151090" w:rsidP="009D23FC">
            <w:pPr>
              <w:jc w:val="center"/>
              <w:rPr>
                <w:highlight w:val="yellow"/>
              </w:rPr>
            </w:pPr>
            <w:r w:rsidRPr="00151090">
              <w:rPr>
                <w:sz w:val="22"/>
                <w:szCs w:val="22"/>
              </w:rPr>
              <w:t>3,37</w:t>
            </w:r>
          </w:p>
        </w:tc>
        <w:tc>
          <w:tcPr>
            <w:tcW w:w="1318" w:type="pct"/>
            <w:shd w:val="clear" w:color="auto" w:fill="auto"/>
          </w:tcPr>
          <w:p w:rsidR="003004A3" w:rsidRPr="004913BE" w:rsidRDefault="00151090" w:rsidP="009D23FC">
            <w:pPr>
              <w:jc w:val="center"/>
              <w:rPr>
                <w:highlight w:val="yellow"/>
              </w:rPr>
            </w:pPr>
            <w:r w:rsidRPr="00151090">
              <w:rPr>
                <w:sz w:val="22"/>
                <w:szCs w:val="22"/>
              </w:rPr>
              <w:t>60 ОП МЗ 60Н-350</w:t>
            </w:r>
          </w:p>
        </w:tc>
        <w:tc>
          <w:tcPr>
            <w:tcW w:w="1181" w:type="pct"/>
            <w:shd w:val="clear" w:color="auto" w:fill="auto"/>
          </w:tcPr>
          <w:p w:rsidR="003004A3" w:rsidRPr="004913BE" w:rsidRDefault="00D32C02" w:rsidP="009D23FC">
            <w:pPr>
              <w:jc w:val="center"/>
              <w:rPr>
                <w:highlight w:val="yellow"/>
              </w:rPr>
            </w:pPr>
            <w:r w:rsidRPr="00151090">
              <w:rPr>
                <w:sz w:val="22"/>
                <w:szCs w:val="22"/>
              </w:rPr>
              <w:t>Межмуниципальное</w:t>
            </w:r>
          </w:p>
        </w:tc>
      </w:tr>
      <w:tr w:rsidR="003004A3" w:rsidRPr="004913BE" w:rsidTr="00DC4E89">
        <w:trPr>
          <w:trHeight w:val="352"/>
          <w:tblHeader/>
          <w:jc w:val="center"/>
        </w:trPr>
        <w:tc>
          <w:tcPr>
            <w:tcW w:w="1742" w:type="pct"/>
            <w:shd w:val="clear" w:color="auto" w:fill="D9D9D9" w:themeFill="background1" w:themeFillShade="D9"/>
            <w:noWrap/>
          </w:tcPr>
          <w:p w:rsidR="003004A3" w:rsidRPr="004913BE" w:rsidRDefault="00E726DF" w:rsidP="00DC4E89">
            <w:pPr>
              <w:rPr>
                <w:b/>
                <w:i/>
                <w:highlight w:val="yellow"/>
              </w:rPr>
            </w:pPr>
            <w:r w:rsidRPr="00DC4E89">
              <w:rPr>
                <w:b/>
                <w:i/>
                <w:sz w:val="22"/>
                <w:szCs w:val="22"/>
              </w:rPr>
              <w:t>П</w:t>
            </w:r>
            <w:r w:rsidR="003004A3" w:rsidRPr="00DC4E89">
              <w:rPr>
                <w:b/>
                <w:i/>
                <w:sz w:val="22"/>
                <w:szCs w:val="22"/>
              </w:rPr>
              <w:t>одъезд от автомобильной дороги «</w:t>
            </w:r>
            <w:r w:rsidR="00DC4E89" w:rsidRPr="00DC4E89">
              <w:rPr>
                <w:b/>
                <w:i/>
                <w:sz w:val="22"/>
                <w:szCs w:val="22"/>
              </w:rPr>
              <w:t>г. Шахты – г. Ци</w:t>
            </w:r>
            <w:r w:rsidR="00DC4E89" w:rsidRPr="00DC4E89">
              <w:rPr>
                <w:b/>
                <w:i/>
                <w:sz w:val="22"/>
                <w:szCs w:val="22"/>
              </w:rPr>
              <w:t>м</w:t>
            </w:r>
            <w:r w:rsidR="00DC4E89" w:rsidRPr="00DC4E89">
              <w:rPr>
                <w:b/>
                <w:i/>
                <w:sz w:val="22"/>
                <w:szCs w:val="22"/>
              </w:rPr>
              <w:t>лянск» к х. Крымский</w:t>
            </w:r>
          </w:p>
        </w:tc>
        <w:tc>
          <w:tcPr>
            <w:tcW w:w="759" w:type="pct"/>
            <w:shd w:val="clear" w:color="auto" w:fill="auto"/>
          </w:tcPr>
          <w:p w:rsidR="003004A3" w:rsidRPr="004913BE" w:rsidRDefault="00DC4E89" w:rsidP="009D23FC">
            <w:pPr>
              <w:jc w:val="center"/>
              <w:rPr>
                <w:highlight w:val="yellow"/>
              </w:rPr>
            </w:pPr>
            <w:r w:rsidRPr="00DC4E89">
              <w:rPr>
                <w:sz w:val="22"/>
                <w:szCs w:val="22"/>
              </w:rPr>
              <w:t>1,46</w:t>
            </w:r>
          </w:p>
        </w:tc>
        <w:tc>
          <w:tcPr>
            <w:tcW w:w="1318" w:type="pct"/>
            <w:shd w:val="clear" w:color="auto" w:fill="auto"/>
          </w:tcPr>
          <w:p w:rsidR="003004A3" w:rsidRPr="00DC4E89" w:rsidRDefault="00DC4E89" w:rsidP="009D23FC">
            <w:pPr>
              <w:jc w:val="center"/>
            </w:pPr>
            <w:r w:rsidRPr="00DC4E89">
              <w:rPr>
                <w:sz w:val="22"/>
                <w:szCs w:val="22"/>
              </w:rPr>
              <w:t>60 ОП МЗ 60Н-320</w:t>
            </w:r>
          </w:p>
        </w:tc>
        <w:tc>
          <w:tcPr>
            <w:tcW w:w="1181" w:type="pct"/>
            <w:shd w:val="clear" w:color="auto" w:fill="auto"/>
          </w:tcPr>
          <w:p w:rsidR="003004A3" w:rsidRPr="00DC4E89" w:rsidRDefault="00D32C02" w:rsidP="009D23FC">
            <w:pPr>
              <w:jc w:val="center"/>
            </w:pPr>
            <w:r w:rsidRPr="00DC4E89">
              <w:rPr>
                <w:sz w:val="22"/>
                <w:szCs w:val="22"/>
              </w:rPr>
              <w:t>Межмуниципальное</w:t>
            </w:r>
          </w:p>
        </w:tc>
      </w:tr>
    </w:tbl>
    <w:p w:rsidR="00FE3E1C" w:rsidRPr="004913BE" w:rsidRDefault="00FE3E1C" w:rsidP="006C5739">
      <w:pPr>
        <w:pStyle w:val="a0"/>
        <w:ind w:firstLine="0"/>
        <w:rPr>
          <w:b/>
          <w:highlight w:val="yellow"/>
          <w:lang w:val="ru-RU"/>
        </w:rPr>
      </w:pPr>
    </w:p>
    <w:p w:rsidR="009524DF" w:rsidRPr="00D517E5" w:rsidRDefault="009524DF" w:rsidP="009524DF">
      <w:pPr>
        <w:pStyle w:val="a0"/>
        <w:rPr>
          <w:b/>
          <w:lang w:val="ru-RU"/>
        </w:rPr>
      </w:pPr>
      <w:r w:rsidRPr="00D517E5">
        <w:rPr>
          <w:b/>
          <w:lang w:val="ru-RU"/>
        </w:rPr>
        <w:t>Железнодорожный транспорт</w:t>
      </w:r>
    </w:p>
    <w:p w:rsidR="00D265E2" w:rsidRPr="00D517E5" w:rsidRDefault="00D517E5" w:rsidP="00D265E2">
      <w:pPr>
        <w:pStyle w:val="a0"/>
        <w:rPr>
          <w:lang w:val="ru-RU"/>
        </w:rPr>
      </w:pPr>
      <w:r w:rsidRPr="00D517E5">
        <w:rPr>
          <w:lang w:val="ru-RU"/>
        </w:rPr>
        <w:t>На территории сельского поселения с северо-запада на юго-восток проходит ж</w:t>
      </w:r>
      <w:r w:rsidRPr="00D517E5">
        <w:rPr>
          <w:lang w:val="ru-RU"/>
        </w:rPr>
        <w:t>е</w:t>
      </w:r>
      <w:r w:rsidRPr="00D517E5">
        <w:rPr>
          <w:lang w:val="ru-RU"/>
        </w:rPr>
        <w:t>лезная дорога, общей протяженностью 19660 м.</w:t>
      </w:r>
    </w:p>
    <w:p w:rsidR="009524DF" w:rsidRPr="00216C44" w:rsidRDefault="009524DF" w:rsidP="009524DF">
      <w:pPr>
        <w:pStyle w:val="a0"/>
        <w:rPr>
          <w:b/>
          <w:lang w:val="ru-RU"/>
        </w:rPr>
      </w:pPr>
      <w:r w:rsidRPr="00216C44">
        <w:rPr>
          <w:b/>
          <w:lang w:val="ru-RU"/>
        </w:rPr>
        <w:t>Речной транспорт</w:t>
      </w:r>
    </w:p>
    <w:p w:rsidR="009524DF" w:rsidRPr="00216C44" w:rsidRDefault="009524DF" w:rsidP="009524DF">
      <w:pPr>
        <w:pStyle w:val="a0"/>
        <w:rPr>
          <w:lang w:val="ru-RU"/>
        </w:rPr>
      </w:pPr>
      <w:r w:rsidRPr="00216C44">
        <w:rPr>
          <w:lang w:val="ru-RU"/>
        </w:rPr>
        <w:t xml:space="preserve">Речной транспорт на территории </w:t>
      </w:r>
      <w:r w:rsidR="00F800ED" w:rsidRPr="00216C44">
        <w:rPr>
          <w:lang w:val="ru-RU"/>
        </w:rPr>
        <w:t>сельского поселения</w:t>
      </w:r>
      <w:r w:rsidR="00D265E2" w:rsidRPr="00216C44">
        <w:rPr>
          <w:lang w:val="ru-RU"/>
        </w:rPr>
        <w:t xml:space="preserve"> </w:t>
      </w:r>
      <w:r w:rsidRPr="00216C44">
        <w:rPr>
          <w:lang w:val="ru-RU"/>
        </w:rPr>
        <w:t>отсутствует.</w:t>
      </w:r>
    </w:p>
    <w:p w:rsidR="009524DF" w:rsidRPr="00216C44" w:rsidRDefault="009524DF" w:rsidP="009524DF">
      <w:pPr>
        <w:pStyle w:val="a0"/>
        <w:rPr>
          <w:b/>
          <w:lang w:val="ru-RU"/>
        </w:rPr>
      </w:pPr>
      <w:r w:rsidRPr="00216C44">
        <w:rPr>
          <w:b/>
          <w:lang w:val="ru-RU"/>
        </w:rPr>
        <w:t>Воздушный транспорт</w:t>
      </w:r>
    </w:p>
    <w:p w:rsidR="00F5643E" w:rsidRPr="00216C44" w:rsidRDefault="00F5643E" w:rsidP="009524DF">
      <w:pPr>
        <w:pStyle w:val="a0"/>
        <w:rPr>
          <w:lang w:val="ru-RU"/>
        </w:rPr>
      </w:pPr>
      <w:r w:rsidRPr="00216C44">
        <w:rPr>
          <w:lang w:val="ru-RU"/>
        </w:rPr>
        <w:t>Воздушный транспорт на территории сельского поселения отсутствует.</w:t>
      </w:r>
    </w:p>
    <w:p w:rsidR="00F5643E" w:rsidRPr="00D517E5" w:rsidRDefault="00F5643E" w:rsidP="00F5643E">
      <w:pPr>
        <w:pStyle w:val="a0"/>
        <w:ind w:left="709" w:firstLine="0"/>
        <w:rPr>
          <w:b/>
          <w:lang w:val="ru-RU"/>
        </w:rPr>
      </w:pPr>
      <w:r w:rsidRPr="00D517E5">
        <w:rPr>
          <w:b/>
          <w:lang w:val="ru-RU"/>
        </w:rPr>
        <w:t>Трубопроводный транспорт</w:t>
      </w:r>
    </w:p>
    <w:p w:rsidR="00657533" w:rsidRPr="00D517E5" w:rsidRDefault="00D517E5" w:rsidP="00657533">
      <w:pPr>
        <w:pStyle w:val="a0"/>
        <w:rPr>
          <w:lang w:val="ru-RU"/>
        </w:rPr>
      </w:pPr>
      <w:r w:rsidRPr="00D517E5">
        <w:rPr>
          <w:lang w:val="ru-RU"/>
        </w:rPr>
        <w:t>По территории Крымского СП проходят: магистральный газопровод, проложенный вдоль трассы «Шахты – Цимлянск» и магистральный газопровод - отвод на ГРС «Семик</w:t>
      </w:r>
      <w:r w:rsidRPr="00D517E5">
        <w:rPr>
          <w:lang w:val="ru-RU"/>
        </w:rPr>
        <w:t>а</w:t>
      </w:r>
      <w:r w:rsidRPr="00D517E5">
        <w:rPr>
          <w:lang w:val="ru-RU"/>
        </w:rPr>
        <w:t>ракорск», с общей протяженностью 24800 м.</w:t>
      </w:r>
    </w:p>
    <w:p w:rsidR="008C6D4D" w:rsidRPr="00715CCD" w:rsidRDefault="006947B1" w:rsidP="0045500F">
      <w:pPr>
        <w:pStyle w:val="3"/>
        <w:numPr>
          <w:ilvl w:val="2"/>
          <w:numId w:val="6"/>
        </w:numPr>
        <w:ind w:left="0" w:firstLine="0"/>
        <w:rPr>
          <w:szCs w:val="28"/>
        </w:rPr>
      </w:pPr>
      <w:bookmarkStart w:id="34" w:name="_Toc46410685"/>
      <w:r w:rsidRPr="00715CCD">
        <w:rPr>
          <w:szCs w:val="28"/>
        </w:rPr>
        <w:lastRenderedPageBreak/>
        <w:t xml:space="preserve">Объекты инженерной </w:t>
      </w:r>
      <w:r w:rsidR="008C6D4D" w:rsidRPr="00715CCD">
        <w:rPr>
          <w:szCs w:val="28"/>
        </w:rPr>
        <w:t>инфраструктур</w:t>
      </w:r>
      <w:bookmarkEnd w:id="33"/>
      <w:r w:rsidRPr="00715CCD">
        <w:rPr>
          <w:szCs w:val="28"/>
        </w:rPr>
        <w:t>ы</w:t>
      </w:r>
      <w:bookmarkEnd w:id="34"/>
    </w:p>
    <w:p w:rsidR="00815C07" w:rsidRPr="00715CCD" w:rsidRDefault="00815C07" w:rsidP="00815C07">
      <w:pPr>
        <w:pStyle w:val="a0"/>
        <w:rPr>
          <w:lang w:val="ru-RU"/>
        </w:rPr>
      </w:pPr>
      <w:bookmarkStart w:id="35" w:name="_Toc270950877"/>
      <w:bookmarkStart w:id="36" w:name="_Toc312530943"/>
      <w:bookmarkStart w:id="37" w:name="_Toc370201547"/>
      <w:bookmarkStart w:id="38" w:name="_Toc465852879"/>
      <w:bookmarkStart w:id="39" w:name="_Toc468963297"/>
      <w:r w:rsidRPr="00715CCD">
        <w:rPr>
          <w:lang w:val="ru-RU"/>
        </w:rPr>
        <w:t>Задачей инженерного обеспечения является создание благоприятной среды жизн</w:t>
      </w:r>
      <w:r w:rsidRPr="00715CCD">
        <w:rPr>
          <w:lang w:val="ru-RU"/>
        </w:rPr>
        <w:t>е</w:t>
      </w:r>
      <w:r w:rsidRPr="00715CCD">
        <w:rPr>
          <w:lang w:val="ru-RU"/>
        </w:rPr>
        <w:t>деятельности человека и условий устойчивого развития путем:</w:t>
      </w:r>
    </w:p>
    <w:p w:rsidR="00815C07" w:rsidRPr="00715CCD" w:rsidRDefault="00815C07" w:rsidP="0045500F">
      <w:pPr>
        <w:pStyle w:val="a0"/>
        <w:numPr>
          <w:ilvl w:val="0"/>
          <w:numId w:val="11"/>
        </w:numPr>
        <w:ind w:left="709" w:hanging="504"/>
        <w:rPr>
          <w:lang w:val="ru-RU"/>
        </w:rPr>
      </w:pPr>
      <w:r w:rsidRPr="00715CCD">
        <w:rPr>
          <w:lang w:val="ru-RU"/>
        </w:rPr>
        <w:t>определения зон размещения объектов электро-, тепло-, газо-, водоснабжения и в</w:t>
      </w:r>
      <w:r w:rsidRPr="00715CCD">
        <w:rPr>
          <w:lang w:val="ru-RU"/>
        </w:rPr>
        <w:t>о</w:t>
      </w:r>
      <w:r w:rsidRPr="00715CCD">
        <w:rPr>
          <w:lang w:val="ru-RU"/>
        </w:rPr>
        <w:t>доотведения;</w:t>
      </w:r>
    </w:p>
    <w:p w:rsidR="00815C07" w:rsidRPr="00715CCD" w:rsidRDefault="00815C07" w:rsidP="0045500F">
      <w:pPr>
        <w:pStyle w:val="a0"/>
        <w:numPr>
          <w:ilvl w:val="0"/>
          <w:numId w:val="11"/>
        </w:numPr>
        <w:ind w:left="709" w:hanging="504"/>
        <w:rPr>
          <w:lang w:val="ru-RU"/>
        </w:rPr>
      </w:pPr>
      <w:r w:rsidRPr="00715CCD">
        <w:rPr>
          <w:lang w:val="ru-RU"/>
        </w:rPr>
        <w:t>создания новых и реконструкции существующих объектов инженерной инфр</w:t>
      </w:r>
      <w:r w:rsidRPr="00715CCD">
        <w:rPr>
          <w:lang w:val="ru-RU"/>
        </w:rPr>
        <w:t>а</w:t>
      </w:r>
      <w:r w:rsidRPr="00715CCD">
        <w:rPr>
          <w:lang w:val="ru-RU"/>
        </w:rPr>
        <w:t>структуры на основе новых технологий и научно-технических достижений;</w:t>
      </w:r>
    </w:p>
    <w:p w:rsidR="00815C07" w:rsidRPr="00715CCD" w:rsidRDefault="00815C07" w:rsidP="0045500F">
      <w:pPr>
        <w:pStyle w:val="a0"/>
        <w:numPr>
          <w:ilvl w:val="0"/>
          <w:numId w:val="11"/>
        </w:numPr>
        <w:ind w:left="709" w:hanging="504"/>
        <w:rPr>
          <w:lang w:val="ru-RU"/>
        </w:rPr>
      </w:pPr>
      <w:r w:rsidRPr="00715CCD">
        <w:rPr>
          <w:lang w:val="ru-RU"/>
        </w:rPr>
        <w:t>развития инженерных коммуникаций в сложившейся застройке с учетом перспе</w:t>
      </w:r>
      <w:r w:rsidRPr="00715CCD">
        <w:rPr>
          <w:lang w:val="ru-RU"/>
        </w:rPr>
        <w:t>к</w:t>
      </w:r>
      <w:r w:rsidRPr="00715CCD">
        <w:rPr>
          <w:lang w:val="ru-RU"/>
        </w:rPr>
        <w:t>тивного развития;</w:t>
      </w:r>
    </w:p>
    <w:p w:rsidR="00815C07" w:rsidRPr="00715CCD" w:rsidRDefault="00815C07" w:rsidP="0045500F">
      <w:pPr>
        <w:pStyle w:val="a0"/>
        <w:numPr>
          <w:ilvl w:val="0"/>
          <w:numId w:val="11"/>
        </w:numPr>
        <w:ind w:left="709" w:hanging="504"/>
        <w:rPr>
          <w:lang w:val="ru-RU"/>
        </w:rPr>
      </w:pPr>
      <w:r w:rsidRPr="00715CCD">
        <w:rPr>
          <w:lang w:val="ru-RU"/>
        </w:rPr>
        <w:t>размещения автономных локальных источников электроснабжения и теплоснабж</w:t>
      </w:r>
      <w:r w:rsidRPr="00715CCD">
        <w:rPr>
          <w:lang w:val="ru-RU"/>
        </w:rPr>
        <w:t>е</w:t>
      </w:r>
      <w:r w:rsidRPr="00715CCD">
        <w:rPr>
          <w:lang w:val="ru-RU"/>
        </w:rPr>
        <w:t>ния на территориях, планируемых под застройку и не охваченных существующими централизованными системами;</w:t>
      </w:r>
    </w:p>
    <w:p w:rsidR="00815C07" w:rsidRPr="00715CCD" w:rsidRDefault="00815C07" w:rsidP="0045500F">
      <w:pPr>
        <w:pStyle w:val="a0"/>
        <w:numPr>
          <w:ilvl w:val="0"/>
          <w:numId w:val="11"/>
        </w:numPr>
        <w:ind w:left="709" w:hanging="504"/>
        <w:rPr>
          <w:lang w:val="ru-RU"/>
        </w:rPr>
      </w:pPr>
      <w:r w:rsidRPr="00715CCD">
        <w:rPr>
          <w:lang w:val="ru-RU"/>
        </w:rPr>
        <w:t>обеспечения безопасности и надежности систем инженерной инфраструктуры, в том числе путем создания систем защиты поверхностных и подземных источников водоснабжения, а также размещения и модернизации объектов очистки и утилиз</w:t>
      </w:r>
      <w:r w:rsidRPr="00715CCD">
        <w:rPr>
          <w:lang w:val="ru-RU"/>
        </w:rPr>
        <w:t>а</w:t>
      </w:r>
      <w:r w:rsidRPr="00715CCD">
        <w:rPr>
          <w:lang w:val="ru-RU"/>
        </w:rPr>
        <w:t>ции промышленных, бытовых и поверхностных стоков.</w:t>
      </w:r>
    </w:p>
    <w:bookmarkEnd w:id="35"/>
    <w:bookmarkEnd w:id="36"/>
    <w:bookmarkEnd w:id="37"/>
    <w:bookmarkEnd w:id="38"/>
    <w:bookmarkEnd w:id="39"/>
    <w:p w:rsidR="00937FC8" w:rsidRPr="00442ED5" w:rsidRDefault="00937FC8" w:rsidP="00B50A7C">
      <w:pPr>
        <w:pStyle w:val="a0"/>
        <w:keepNext/>
        <w:spacing w:before="120"/>
        <w:rPr>
          <w:b/>
          <w:lang w:val="ru-RU"/>
        </w:rPr>
      </w:pPr>
      <w:r w:rsidRPr="00442ED5">
        <w:rPr>
          <w:b/>
          <w:lang w:val="ru-RU"/>
        </w:rPr>
        <w:t>Водоотведение</w:t>
      </w:r>
    </w:p>
    <w:p w:rsidR="00FC2CBE" w:rsidRPr="00442ED5" w:rsidRDefault="00FC2CBE" w:rsidP="00FC2CBE">
      <w:pPr>
        <w:pStyle w:val="a0"/>
        <w:rPr>
          <w:lang w:val="ru-RU"/>
        </w:rPr>
      </w:pPr>
      <w:r w:rsidRPr="00442ED5">
        <w:rPr>
          <w:lang w:val="ru-RU"/>
        </w:rPr>
        <w:t xml:space="preserve">В населенных пунктах </w:t>
      </w:r>
      <w:r w:rsidR="00781311" w:rsidRPr="00442ED5">
        <w:rPr>
          <w:lang w:val="ru-RU"/>
        </w:rPr>
        <w:t>Крымского</w:t>
      </w:r>
      <w:r w:rsidR="00340B6F" w:rsidRPr="00442ED5">
        <w:rPr>
          <w:lang w:val="ru-RU"/>
        </w:rPr>
        <w:t xml:space="preserve"> СП </w:t>
      </w:r>
      <w:r w:rsidRPr="00442ED5">
        <w:rPr>
          <w:lang w:val="ru-RU"/>
        </w:rPr>
        <w:t>системы и сети водоотведения отсутствуют. Население использует локальные очистные сооружения, выгребные ямы, септики.</w:t>
      </w:r>
    </w:p>
    <w:p w:rsidR="00DB5F6C" w:rsidRPr="00442ED5" w:rsidRDefault="00DB5F6C" w:rsidP="00DB5F6C">
      <w:pPr>
        <w:pStyle w:val="a0"/>
        <w:rPr>
          <w:lang w:val="ru-RU"/>
        </w:rPr>
      </w:pPr>
      <w:r w:rsidRPr="00442ED5">
        <w:rPr>
          <w:lang w:val="ru-RU"/>
        </w:rPr>
        <w:t>Сточные воды от жилой и общественной застройки поступают в накопительные выгребные ямы и осуществляется вывоз специализированным транспортн</w:t>
      </w:r>
      <w:r w:rsidR="009F4525" w:rsidRPr="00442ED5">
        <w:rPr>
          <w:lang w:val="ru-RU"/>
        </w:rPr>
        <w:t>ыми средствами на полигоны ТКО.</w:t>
      </w:r>
    </w:p>
    <w:p w:rsidR="00DB5F6C" w:rsidRPr="00442ED5" w:rsidRDefault="00DB5F6C" w:rsidP="00DB5F6C">
      <w:pPr>
        <w:pStyle w:val="a0"/>
        <w:rPr>
          <w:lang w:val="ru-RU"/>
        </w:rPr>
      </w:pPr>
      <w:r w:rsidRPr="00442ED5">
        <w:rPr>
          <w:lang w:val="ru-RU"/>
        </w:rPr>
        <w:t xml:space="preserve">Отсутствие централизованной канализационной сети в </w:t>
      </w:r>
      <w:r w:rsidR="00781311" w:rsidRPr="00442ED5">
        <w:rPr>
          <w:lang w:val="ru-RU"/>
        </w:rPr>
        <w:t>Крымском</w:t>
      </w:r>
      <w:r w:rsidR="00340B6F" w:rsidRPr="00442ED5">
        <w:rPr>
          <w:lang w:val="ru-RU"/>
        </w:rPr>
        <w:t xml:space="preserve"> СП </w:t>
      </w:r>
      <w:r w:rsidRPr="00442ED5">
        <w:rPr>
          <w:lang w:val="ru-RU"/>
        </w:rPr>
        <w:t>создает о</w:t>
      </w:r>
      <w:r w:rsidRPr="00442ED5">
        <w:rPr>
          <w:lang w:val="ru-RU"/>
        </w:rPr>
        <w:t>п</w:t>
      </w:r>
      <w:r w:rsidRPr="00442ED5">
        <w:rPr>
          <w:lang w:val="ru-RU"/>
        </w:rPr>
        <w:t>ределенные трудности населению, ухудшает их бытовые условия. Также возрастает угр</w:t>
      </w:r>
      <w:r w:rsidRPr="00442ED5">
        <w:rPr>
          <w:lang w:val="ru-RU"/>
        </w:rPr>
        <w:t>о</w:t>
      </w:r>
      <w:r w:rsidRPr="00442ED5">
        <w:rPr>
          <w:lang w:val="ru-RU"/>
        </w:rPr>
        <w:t>за возникновения и распространения опасных заболеваний среди местного населения.</w:t>
      </w:r>
    </w:p>
    <w:p w:rsidR="00DB5F6C" w:rsidRPr="00442ED5" w:rsidRDefault="00DB5F6C" w:rsidP="00DB5F6C">
      <w:pPr>
        <w:pStyle w:val="a0"/>
        <w:rPr>
          <w:lang w:val="ru-RU"/>
        </w:rPr>
      </w:pPr>
      <w:r w:rsidRPr="00442ED5">
        <w:rPr>
          <w:lang w:val="ru-RU"/>
        </w:rPr>
        <w:t>Существующая ситуация оказывает отрицательное влияние на экологию и, соо</w:t>
      </w:r>
      <w:r w:rsidRPr="00442ED5">
        <w:rPr>
          <w:lang w:val="ru-RU"/>
        </w:rPr>
        <w:t>т</w:t>
      </w:r>
      <w:r w:rsidRPr="00442ED5">
        <w:rPr>
          <w:lang w:val="ru-RU"/>
        </w:rPr>
        <w:t>ветственно, создает угрозу жизни и здоровью жителям муниципального образования, сп</w:t>
      </w:r>
      <w:r w:rsidRPr="00442ED5">
        <w:rPr>
          <w:lang w:val="ru-RU"/>
        </w:rPr>
        <w:t>о</w:t>
      </w:r>
      <w:r w:rsidRPr="00442ED5">
        <w:rPr>
          <w:lang w:val="ru-RU"/>
        </w:rPr>
        <w:t>собствует загрязнению подземных вод.</w:t>
      </w:r>
    </w:p>
    <w:p w:rsidR="00DB5F6C" w:rsidRPr="00442ED5" w:rsidRDefault="00DB5F6C" w:rsidP="00DB5F6C">
      <w:pPr>
        <w:pStyle w:val="a0"/>
        <w:rPr>
          <w:lang w:val="ru-RU"/>
        </w:rPr>
      </w:pPr>
      <w:r w:rsidRPr="00442ED5">
        <w:rPr>
          <w:lang w:val="ru-RU"/>
        </w:rPr>
        <w:t>Требования к очистке сточных вод предъявляются согласно нормативных докуме</w:t>
      </w:r>
      <w:r w:rsidRPr="00442ED5">
        <w:rPr>
          <w:lang w:val="ru-RU"/>
        </w:rPr>
        <w:t>н</w:t>
      </w:r>
      <w:r w:rsidRPr="00442ED5">
        <w:rPr>
          <w:lang w:val="ru-RU"/>
        </w:rPr>
        <w:t>тов: Водного Кодекса РФ, Закона РФ «Об охране окружающей природной среды», Закона РФ «О санитарно-эпидемиологическом благополучии населения».</w:t>
      </w:r>
    </w:p>
    <w:p w:rsidR="005210CC" w:rsidRPr="008221BA" w:rsidRDefault="00BF77BB" w:rsidP="005210CC">
      <w:pPr>
        <w:pStyle w:val="a0"/>
        <w:keepNext/>
        <w:spacing w:before="120"/>
        <w:rPr>
          <w:b/>
          <w:lang w:val="ru-RU"/>
        </w:rPr>
      </w:pPr>
      <w:r w:rsidRPr="008221BA">
        <w:rPr>
          <w:b/>
          <w:lang w:val="ru-RU"/>
        </w:rPr>
        <w:t>Водоснабжение</w:t>
      </w:r>
    </w:p>
    <w:p w:rsidR="00AD0864" w:rsidRPr="004913BE" w:rsidRDefault="005E40ED" w:rsidP="009707E7">
      <w:pPr>
        <w:ind w:firstLine="567"/>
        <w:rPr>
          <w:highlight w:val="yellow"/>
        </w:rPr>
      </w:pPr>
      <w:r w:rsidRPr="00442ED5">
        <w:t>Источниками хозяйственно-питьевого в</w:t>
      </w:r>
      <w:r w:rsidR="00FE1198" w:rsidRPr="00442ED5">
        <w:t>одоснабжения являются для населе</w:t>
      </w:r>
      <w:r w:rsidRPr="00442ED5">
        <w:t>нных пунктов поселения подземные воды, каптируемые отдельно стоящими скважинами и пр</w:t>
      </w:r>
      <w:r w:rsidRPr="00442ED5">
        <w:t>и</w:t>
      </w:r>
      <w:r w:rsidRPr="00442ED5">
        <w:t>домовыми колодцами.</w:t>
      </w:r>
      <w:r w:rsidR="00E50AA1" w:rsidRPr="00442ED5">
        <w:t xml:space="preserve"> По данным ФСГС количество </w:t>
      </w:r>
      <w:r w:rsidR="00442ED5" w:rsidRPr="00442ED5">
        <w:t>населенных пунктов,</w:t>
      </w:r>
      <w:r w:rsidR="00E50AA1" w:rsidRPr="00442ED5">
        <w:t xml:space="preserve"> не имеющих водопровод</w:t>
      </w:r>
      <w:r w:rsidR="00020890" w:rsidRPr="00442ED5">
        <w:t>а</w:t>
      </w:r>
      <w:r w:rsidR="00442ED5" w:rsidRPr="00442ED5">
        <w:t xml:space="preserve"> -3</w:t>
      </w:r>
      <w:r w:rsidR="00E50AA1" w:rsidRPr="00442ED5">
        <w:t>,</w:t>
      </w:r>
      <w:r w:rsidR="00442ED5" w:rsidRPr="00442ED5">
        <w:t xml:space="preserve"> что составляет 6</w:t>
      </w:r>
      <w:r w:rsidR="00E50AA1" w:rsidRPr="00442ED5">
        <w:t xml:space="preserve">0% от </w:t>
      </w:r>
      <w:r w:rsidR="00781311" w:rsidRPr="00442ED5">
        <w:t>Крымского</w:t>
      </w:r>
      <w:r w:rsidR="00E50AA1" w:rsidRPr="00442ED5">
        <w:t xml:space="preserve"> СП.</w:t>
      </w:r>
      <w:r w:rsidR="002A54A8" w:rsidRPr="00442ED5">
        <w:t xml:space="preserve"> Объекты водоснабжения</w:t>
      </w:r>
      <w:r w:rsidR="002A54A8" w:rsidRPr="006A02F3">
        <w:t xml:space="preserve"> отобр</w:t>
      </w:r>
      <w:r w:rsidR="002A54A8" w:rsidRPr="006A02F3">
        <w:t>а</w:t>
      </w:r>
      <w:r w:rsidR="002A54A8" w:rsidRPr="006A02F3">
        <w:t xml:space="preserve">жены в </w:t>
      </w:r>
      <w:r w:rsidR="002A54A8" w:rsidRPr="008221BA">
        <w:t>таблице 2.7.</w:t>
      </w:r>
      <w:r w:rsidR="009707E7" w:rsidRPr="008221BA">
        <w:t xml:space="preserve"> Одиночное протяжение</w:t>
      </w:r>
      <w:r w:rsidR="008221BA" w:rsidRPr="008221BA">
        <w:t xml:space="preserve"> уличной водопроводной сети – 16200</w:t>
      </w:r>
      <w:r w:rsidR="009707E7" w:rsidRPr="008221BA">
        <w:t xml:space="preserve"> м.</w:t>
      </w:r>
    </w:p>
    <w:p w:rsidR="002A54A8" w:rsidRPr="00780BB0" w:rsidRDefault="002A54A8" w:rsidP="002A54A8">
      <w:pPr>
        <w:pStyle w:val="a0"/>
        <w:keepNext/>
        <w:spacing w:before="120"/>
        <w:jc w:val="right"/>
        <w:rPr>
          <w:b/>
          <w:i/>
          <w:szCs w:val="28"/>
          <w:lang w:val="ru-RU"/>
        </w:rPr>
      </w:pPr>
      <w:r w:rsidRPr="00780BB0">
        <w:rPr>
          <w:b/>
          <w:i/>
          <w:szCs w:val="28"/>
          <w:lang w:val="ru-RU"/>
        </w:rPr>
        <w:t>Таблица 2.7</w:t>
      </w:r>
    </w:p>
    <w:p w:rsidR="002A54A8" w:rsidRPr="00780BB0" w:rsidRDefault="002A54A8" w:rsidP="002A54A8">
      <w:pPr>
        <w:pStyle w:val="a0"/>
        <w:keepNext/>
        <w:spacing w:before="120"/>
        <w:jc w:val="center"/>
        <w:rPr>
          <w:b/>
          <w:i/>
          <w:szCs w:val="28"/>
          <w:lang w:val="ru-RU"/>
        </w:rPr>
      </w:pPr>
      <w:r w:rsidRPr="00780BB0">
        <w:rPr>
          <w:b/>
          <w:i/>
          <w:szCs w:val="28"/>
          <w:lang w:val="ru-RU"/>
        </w:rPr>
        <w:t>Объекты водоснабжения</w:t>
      </w:r>
    </w:p>
    <w:tbl>
      <w:tblPr>
        <w:tblStyle w:val="a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tblPr>
      <w:tblGrid>
        <w:gridCol w:w="1882"/>
        <w:gridCol w:w="1807"/>
        <w:gridCol w:w="1500"/>
        <w:gridCol w:w="1603"/>
        <w:gridCol w:w="2778"/>
      </w:tblGrid>
      <w:tr w:rsidR="00780BB0" w:rsidRPr="004913BE" w:rsidTr="00780BB0">
        <w:trPr>
          <w:tblHeader/>
        </w:trPr>
        <w:tc>
          <w:tcPr>
            <w:tcW w:w="0" w:type="auto"/>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780BB0" w:rsidRPr="00780BB0" w:rsidRDefault="00780BB0" w:rsidP="009874D7">
            <w:pPr>
              <w:jc w:val="center"/>
              <w:rPr>
                <w:b/>
                <w:i/>
              </w:rPr>
            </w:pPr>
            <w:r w:rsidRPr="00780BB0">
              <w:rPr>
                <w:b/>
                <w:i/>
              </w:rPr>
              <w:t xml:space="preserve">Наименования населенного пункта </w:t>
            </w:r>
          </w:p>
        </w:tc>
        <w:tc>
          <w:tcPr>
            <w:tcW w:w="0" w:type="auto"/>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780BB0" w:rsidRPr="00780BB0" w:rsidRDefault="00780BB0" w:rsidP="009874D7">
            <w:pPr>
              <w:jc w:val="center"/>
              <w:rPr>
                <w:b/>
                <w:i/>
              </w:rPr>
            </w:pPr>
            <w:r w:rsidRPr="00780BB0">
              <w:rPr>
                <w:b/>
                <w:i/>
              </w:rPr>
              <w:t>Количество водонапорных башен</w:t>
            </w:r>
          </w:p>
        </w:tc>
        <w:tc>
          <w:tcPr>
            <w:tcW w:w="0" w:type="auto"/>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780BB0" w:rsidRPr="00780BB0" w:rsidRDefault="00780BB0" w:rsidP="009874D7">
            <w:pPr>
              <w:jc w:val="center"/>
              <w:rPr>
                <w:b/>
                <w:i/>
              </w:rPr>
            </w:pPr>
            <w:r w:rsidRPr="00780BB0">
              <w:rPr>
                <w:b/>
                <w:i/>
              </w:rPr>
              <w:t>Количество скважин</w:t>
            </w:r>
          </w:p>
        </w:tc>
        <w:tc>
          <w:tcPr>
            <w:tcW w:w="0" w:type="auto"/>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780BB0" w:rsidRPr="00780BB0" w:rsidRDefault="00780BB0" w:rsidP="009874D7">
            <w:pPr>
              <w:jc w:val="center"/>
              <w:rPr>
                <w:b/>
                <w:i/>
              </w:rPr>
            </w:pPr>
            <w:r w:rsidRPr="00780BB0">
              <w:rPr>
                <w:b/>
                <w:i/>
              </w:rPr>
              <w:t>Количество насосных станций</w:t>
            </w:r>
          </w:p>
        </w:tc>
        <w:tc>
          <w:tcPr>
            <w:tcW w:w="0" w:type="auto"/>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780BB0" w:rsidRPr="00780BB0" w:rsidRDefault="00780BB0" w:rsidP="009874D7">
            <w:pPr>
              <w:jc w:val="center"/>
              <w:rPr>
                <w:b/>
                <w:i/>
              </w:rPr>
            </w:pPr>
            <w:r w:rsidRPr="00780BB0">
              <w:rPr>
                <w:b/>
                <w:i/>
              </w:rPr>
              <w:t>Адрес</w:t>
            </w:r>
            <w:r w:rsidRPr="00780BB0">
              <w:rPr>
                <w:b/>
                <w:i/>
                <w:lang w:val="en-US"/>
              </w:rPr>
              <w:t>/</w:t>
            </w:r>
            <w:r w:rsidRPr="00780BB0">
              <w:rPr>
                <w:b/>
                <w:i/>
              </w:rPr>
              <w:t>местоположение</w:t>
            </w:r>
          </w:p>
        </w:tc>
      </w:tr>
      <w:tr w:rsidR="00780BB0" w:rsidRPr="004913BE" w:rsidTr="00780BB0">
        <w:tc>
          <w:tcPr>
            <w:tcW w:w="0" w:type="auto"/>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780BB0" w:rsidRPr="00F93250" w:rsidRDefault="00780BB0" w:rsidP="00B57360">
            <w:pPr>
              <w:jc w:val="center"/>
              <w:rPr>
                <w:b/>
                <w:i/>
                <w:highlight w:val="yellow"/>
              </w:rPr>
            </w:pPr>
            <w:r w:rsidRPr="00F93250">
              <w:rPr>
                <w:b/>
                <w:i/>
              </w:rPr>
              <w:t>х. Крымский</w:t>
            </w:r>
          </w:p>
        </w:tc>
        <w:tc>
          <w:tcPr>
            <w:tcW w:w="0" w:type="auto"/>
            <w:tcBorders>
              <w:top w:val="single" w:sz="12" w:space="0" w:color="auto"/>
              <w:left w:val="single" w:sz="12" w:space="0" w:color="auto"/>
              <w:bottom w:val="single" w:sz="12" w:space="0" w:color="auto"/>
              <w:right w:val="single" w:sz="12" w:space="0" w:color="auto"/>
            </w:tcBorders>
            <w:vAlign w:val="center"/>
          </w:tcPr>
          <w:p w:rsidR="00780BB0" w:rsidRPr="00780BB0" w:rsidRDefault="00780BB0" w:rsidP="00B57360">
            <w:pPr>
              <w:jc w:val="center"/>
            </w:pPr>
            <w:r w:rsidRPr="00780BB0">
              <w:t>2</w:t>
            </w:r>
          </w:p>
        </w:tc>
        <w:tc>
          <w:tcPr>
            <w:tcW w:w="0" w:type="auto"/>
            <w:tcBorders>
              <w:top w:val="single" w:sz="12" w:space="0" w:color="auto"/>
              <w:left w:val="single" w:sz="12" w:space="0" w:color="auto"/>
              <w:bottom w:val="single" w:sz="12" w:space="0" w:color="auto"/>
              <w:right w:val="single" w:sz="12" w:space="0" w:color="auto"/>
            </w:tcBorders>
            <w:vAlign w:val="center"/>
          </w:tcPr>
          <w:p w:rsidR="00780BB0" w:rsidRPr="00780BB0" w:rsidRDefault="00780BB0" w:rsidP="00B57360">
            <w:pPr>
              <w:jc w:val="center"/>
            </w:pPr>
            <w:r w:rsidRPr="00780BB0">
              <w:t>1</w:t>
            </w:r>
          </w:p>
        </w:tc>
        <w:tc>
          <w:tcPr>
            <w:tcW w:w="0" w:type="auto"/>
            <w:tcBorders>
              <w:top w:val="single" w:sz="12" w:space="0" w:color="auto"/>
              <w:left w:val="single" w:sz="12" w:space="0" w:color="auto"/>
              <w:bottom w:val="single" w:sz="12" w:space="0" w:color="auto"/>
              <w:right w:val="single" w:sz="12" w:space="0" w:color="auto"/>
            </w:tcBorders>
            <w:vAlign w:val="center"/>
          </w:tcPr>
          <w:p w:rsidR="00780BB0" w:rsidRPr="00780BB0" w:rsidRDefault="00780BB0" w:rsidP="00780BB0">
            <w:pPr>
              <w:jc w:val="center"/>
            </w:pPr>
            <w:r w:rsidRPr="00780BB0">
              <w:t>1</w:t>
            </w:r>
          </w:p>
        </w:tc>
        <w:tc>
          <w:tcPr>
            <w:tcW w:w="0" w:type="auto"/>
            <w:tcBorders>
              <w:top w:val="single" w:sz="12" w:space="0" w:color="auto"/>
              <w:left w:val="single" w:sz="12" w:space="0" w:color="auto"/>
              <w:bottom w:val="single" w:sz="12" w:space="0" w:color="auto"/>
              <w:right w:val="single" w:sz="12" w:space="0" w:color="auto"/>
            </w:tcBorders>
          </w:tcPr>
          <w:p w:rsidR="00780BB0" w:rsidRDefault="00780BB0" w:rsidP="009874D7">
            <w:pPr>
              <w:jc w:val="center"/>
            </w:pPr>
            <w:r w:rsidRPr="00780BB0">
              <w:t>х.</w:t>
            </w:r>
            <w:r>
              <w:t xml:space="preserve"> </w:t>
            </w:r>
            <w:r w:rsidRPr="00780BB0">
              <w:t>Крымский ул.</w:t>
            </w:r>
          </w:p>
          <w:p w:rsidR="00780BB0" w:rsidRPr="00780BB0" w:rsidRDefault="00780BB0" w:rsidP="009874D7">
            <w:pPr>
              <w:jc w:val="center"/>
              <w:rPr>
                <w:highlight w:val="yellow"/>
              </w:rPr>
            </w:pPr>
            <w:r w:rsidRPr="00780BB0">
              <w:t>Васильковая</w:t>
            </w:r>
            <w:r>
              <w:t xml:space="preserve">, </w:t>
            </w:r>
            <w:r w:rsidRPr="00780BB0">
              <w:t>17А</w:t>
            </w:r>
          </w:p>
        </w:tc>
      </w:tr>
      <w:tr w:rsidR="00780BB0" w:rsidRPr="004913BE" w:rsidTr="00780BB0">
        <w:tc>
          <w:tcPr>
            <w:tcW w:w="0" w:type="auto"/>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780BB0" w:rsidRPr="00F93250" w:rsidRDefault="00780BB0" w:rsidP="00B57360">
            <w:pPr>
              <w:jc w:val="center"/>
              <w:rPr>
                <w:b/>
                <w:i/>
                <w:highlight w:val="yellow"/>
              </w:rPr>
            </w:pPr>
            <w:r w:rsidRPr="00F93250">
              <w:rPr>
                <w:b/>
                <w:i/>
              </w:rPr>
              <w:t xml:space="preserve">х. </w:t>
            </w:r>
            <w:proofErr w:type="spellStart"/>
            <w:r w:rsidRPr="00F93250">
              <w:rPr>
                <w:b/>
                <w:i/>
              </w:rPr>
              <w:t>Ещеулов</w:t>
            </w:r>
            <w:proofErr w:type="spellEnd"/>
          </w:p>
        </w:tc>
        <w:tc>
          <w:tcPr>
            <w:tcW w:w="0" w:type="auto"/>
            <w:tcBorders>
              <w:top w:val="single" w:sz="12" w:space="0" w:color="auto"/>
              <w:left w:val="single" w:sz="12" w:space="0" w:color="auto"/>
              <w:bottom w:val="single" w:sz="12" w:space="0" w:color="auto"/>
              <w:right w:val="single" w:sz="12" w:space="0" w:color="auto"/>
            </w:tcBorders>
            <w:vAlign w:val="center"/>
          </w:tcPr>
          <w:p w:rsidR="00780BB0" w:rsidRPr="00780BB0" w:rsidRDefault="00780BB0" w:rsidP="00B57360">
            <w:pPr>
              <w:jc w:val="center"/>
            </w:pPr>
            <w:r w:rsidRPr="00780BB0">
              <w:t>1</w:t>
            </w:r>
          </w:p>
        </w:tc>
        <w:tc>
          <w:tcPr>
            <w:tcW w:w="0" w:type="auto"/>
            <w:tcBorders>
              <w:top w:val="single" w:sz="12" w:space="0" w:color="auto"/>
              <w:left w:val="single" w:sz="12" w:space="0" w:color="auto"/>
              <w:bottom w:val="single" w:sz="12" w:space="0" w:color="auto"/>
              <w:right w:val="single" w:sz="12" w:space="0" w:color="auto"/>
            </w:tcBorders>
            <w:vAlign w:val="center"/>
          </w:tcPr>
          <w:p w:rsidR="00780BB0" w:rsidRPr="00780BB0" w:rsidRDefault="00780BB0" w:rsidP="00B57360">
            <w:pPr>
              <w:jc w:val="center"/>
            </w:pPr>
            <w:r w:rsidRPr="00780BB0">
              <w:t>-</w:t>
            </w:r>
          </w:p>
        </w:tc>
        <w:tc>
          <w:tcPr>
            <w:tcW w:w="0" w:type="auto"/>
            <w:tcBorders>
              <w:top w:val="single" w:sz="12" w:space="0" w:color="auto"/>
              <w:left w:val="single" w:sz="12" w:space="0" w:color="auto"/>
              <w:bottom w:val="single" w:sz="12" w:space="0" w:color="auto"/>
              <w:right w:val="single" w:sz="12" w:space="0" w:color="auto"/>
            </w:tcBorders>
            <w:vAlign w:val="center"/>
          </w:tcPr>
          <w:p w:rsidR="00780BB0" w:rsidRPr="00780BB0" w:rsidRDefault="00780BB0" w:rsidP="00780BB0">
            <w:pPr>
              <w:jc w:val="center"/>
            </w:pPr>
            <w:r w:rsidRPr="00780BB0">
              <w:t>-</w:t>
            </w:r>
          </w:p>
        </w:tc>
        <w:tc>
          <w:tcPr>
            <w:tcW w:w="0" w:type="auto"/>
            <w:tcBorders>
              <w:top w:val="single" w:sz="12" w:space="0" w:color="auto"/>
              <w:left w:val="single" w:sz="12" w:space="0" w:color="auto"/>
              <w:bottom w:val="single" w:sz="12" w:space="0" w:color="auto"/>
              <w:right w:val="single" w:sz="12" w:space="0" w:color="auto"/>
            </w:tcBorders>
          </w:tcPr>
          <w:p w:rsidR="00780BB0" w:rsidRPr="00780BB0" w:rsidRDefault="00780BB0" w:rsidP="00780BB0">
            <w:pPr>
              <w:jc w:val="center"/>
            </w:pPr>
            <w:r w:rsidRPr="00780BB0">
              <w:t>х.</w:t>
            </w:r>
            <w:r>
              <w:t xml:space="preserve"> </w:t>
            </w:r>
            <w:proofErr w:type="spellStart"/>
            <w:r>
              <w:t>Ещеулов</w:t>
            </w:r>
            <w:proofErr w:type="spellEnd"/>
            <w:r>
              <w:t xml:space="preserve">, </w:t>
            </w:r>
            <w:r w:rsidRPr="00780BB0">
              <w:t>ул.</w:t>
            </w:r>
            <w:r>
              <w:t xml:space="preserve"> Титова, 1а, </w:t>
            </w:r>
            <w:r w:rsidRPr="00780BB0">
              <w:t>61:39:0600010:953</w:t>
            </w:r>
          </w:p>
        </w:tc>
      </w:tr>
    </w:tbl>
    <w:p w:rsidR="009874D7" w:rsidRPr="004913BE" w:rsidRDefault="009874D7" w:rsidP="009874D7">
      <w:pPr>
        <w:ind w:firstLine="567"/>
        <w:jc w:val="center"/>
        <w:rPr>
          <w:i/>
          <w:highlight w:val="yellow"/>
        </w:rPr>
      </w:pPr>
    </w:p>
    <w:p w:rsidR="00937FC8" w:rsidRPr="00C73CF8" w:rsidRDefault="00937FC8" w:rsidP="00397095">
      <w:pPr>
        <w:pStyle w:val="a0"/>
        <w:spacing w:before="120"/>
        <w:rPr>
          <w:b/>
          <w:lang w:val="ru-RU"/>
        </w:rPr>
      </w:pPr>
      <w:r w:rsidRPr="00C73CF8">
        <w:rPr>
          <w:b/>
          <w:lang w:val="ru-RU"/>
        </w:rPr>
        <w:lastRenderedPageBreak/>
        <w:t>Газоснабжение</w:t>
      </w:r>
    </w:p>
    <w:p w:rsidR="00E42C4D" w:rsidRPr="00CF5DB7" w:rsidRDefault="00BE7AEB" w:rsidP="00E42C4D">
      <w:pPr>
        <w:pStyle w:val="a0"/>
        <w:rPr>
          <w:lang w:val="ru-RU"/>
        </w:rPr>
      </w:pPr>
      <w:r w:rsidRPr="00CF5DB7">
        <w:rPr>
          <w:lang w:val="ru-RU"/>
        </w:rPr>
        <w:t xml:space="preserve">Одиночное протяжение уличной газовой сети составляет </w:t>
      </w:r>
      <w:r w:rsidR="00C73CF8" w:rsidRPr="00CF5DB7">
        <w:rPr>
          <w:lang w:val="ru-RU"/>
        </w:rPr>
        <w:t>24000</w:t>
      </w:r>
      <w:r w:rsidRPr="00CF5DB7">
        <w:rPr>
          <w:lang w:val="ru-RU"/>
        </w:rPr>
        <w:t xml:space="preserve"> м. </w:t>
      </w:r>
      <w:r w:rsidR="00CF5DB7" w:rsidRPr="00CF5DB7">
        <w:rPr>
          <w:lang w:val="ru-RU"/>
        </w:rPr>
        <w:t>В соответствии с ФСГС н</w:t>
      </w:r>
      <w:r w:rsidR="00344F72" w:rsidRPr="00CF5DB7">
        <w:rPr>
          <w:lang w:val="ru-RU"/>
        </w:rPr>
        <w:t>е г</w:t>
      </w:r>
      <w:r w:rsidR="00CF5DB7" w:rsidRPr="00CF5DB7">
        <w:rPr>
          <w:lang w:val="ru-RU"/>
        </w:rPr>
        <w:t>азифицировано</w:t>
      </w:r>
      <w:r w:rsidR="00E42C4D" w:rsidRPr="00CF5DB7">
        <w:rPr>
          <w:lang w:val="ru-RU"/>
        </w:rPr>
        <w:t xml:space="preserve"> </w:t>
      </w:r>
      <w:r w:rsidR="00CF5DB7" w:rsidRPr="00CF5DB7">
        <w:rPr>
          <w:lang w:val="ru-RU"/>
        </w:rPr>
        <w:t>3</w:t>
      </w:r>
      <w:r w:rsidRPr="00CF5DB7">
        <w:rPr>
          <w:lang w:val="ru-RU"/>
        </w:rPr>
        <w:t xml:space="preserve"> населенных пункта.</w:t>
      </w:r>
    </w:p>
    <w:p w:rsidR="00421D41" w:rsidRPr="00C73CF8" w:rsidRDefault="00421D41" w:rsidP="00E42C4D">
      <w:pPr>
        <w:pStyle w:val="a0"/>
        <w:rPr>
          <w:lang w:val="ru-RU"/>
        </w:rPr>
      </w:pPr>
      <w:r w:rsidRPr="00C73CF8">
        <w:rPr>
          <w:lang w:val="ru-RU"/>
        </w:rPr>
        <w:t xml:space="preserve">По территории </w:t>
      </w:r>
      <w:r w:rsidR="00781311" w:rsidRPr="00C73CF8">
        <w:rPr>
          <w:lang w:val="ru-RU"/>
        </w:rPr>
        <w:t>Крымского</w:t>
      </w:r>
      <w:r w:rsidR="00340B6F" w:rsidRPr="00C73CF8">
        <w:rPr>
          <w:lang w:val="ru-RU"/>
        </w:rPr>
        <w:t xml:space="preserve"> СП </w:t>
      </w:r>
      <w:r w:rsidRPr="00C73CF8">
        <w:rPr>
          <w:lang w:val="ru-RU"/>
        </w:rPr>
        <w:t>проходят:</w:t>
      </w:r>
    </w:p>
    <w:p w:rsidR="00B838AB" w:rsidRPr="00C73CF8" w:rsidRDefault="00B838AB" w:rsidP="00B838AB">
      <w:pPr>
        <w:pStyle w:val="a0"/>
        <w:numPr>
          <w:ilvl w:val="0"/>
          <w:numId w:val="13"/>
        </w:numPr>
        <w:rPr>
          <w:lang w:val="ru-RU"/>
        </w:rPr>
      </w:pPr>
      <w:r w:rsidRPr="00C73CF8">
        <w:rPr>
          <w:lang w:val="ru-RU"/>
        </w:rPr>
        <w:t>Расп</w:t>
      </w:r>
      <w:r w:rsidR="003D085C" w:rsidRPr="00C73CF8">
        <w:rPr>
          <w:lang w:val="ru-RU"/>
        </w:rPr>
        <w:t>ределительный газопровод среднего</w:t>
      </w:r>
      <w:r w:rsidRPr="00C73CF8">
        <w:rPr>
          <w:lang w:val="ru-RU"/>
        </w:rPr>
        <w:t xml:space="preserve"> давления – </w:t>
      </w:r>
      <w:r w:rsidR="00C73CF8" w:rsidRPr="00C73CF8">
        <w:rPr>
          <w:lang w:val="ru-RU"/>
        </w:rPr>
        <w:t>24,0</w:t>
      </w:r>
      <w:r w:rsidRPr="00C73CF8">
        <w:rPr>
          <w:lang w:val="ru-RU"/>
        </w:rPr>
        <w:t xml:space="preserve"> км</w:t>
      </w:r>
      <w:r w:rsidR="000D0806" w:rsidRPr="00C73CF8">
        <w:rPr>
          <w:lang w:val="ru-RU"/>
        </w:rPr>
        <w:t>.</w:t>
      </w:r>
    </w:p>
    <w:p w:rsidR="00DB5FBD" w:rsidRPr="004913BE" w:rsidRDefault="00DB5FBD" w:rsidP="00DB5FBD">
      <w:pPr>
        <w:pStyle w:val="a0"/>
        <w:ind w:left="1429" w:firstLine="0"/>
        <w:rPr>
          <w:highlight w:val="yellow"/>
          <w:lang w:val="ru-RU"/>
        </w:rPr>
      </w:pPr>
    </w:p>
    <w:p w:rsidR="004D1AE1" w:rsidRPr="00A60A18" w:rsidRDefault="004D1AE1" w:rsidP="00FB40F2">
      <w:pPr>
        <w:pStyle w:val="a0"/>
        <w:spacing w:before="120"/>
        <w:rPr>
          <w:b/>
          <w:spacing w:val="-1"/>
          <w:lang w:val="ru-RU" w:bidi="ar-SA"/>
        </w:rPr>
      </w:pPr>
      <w:r w:rsidRPr="00A60A18">
        <w:rPr>
          <w:b/>
          <w:lang w:val="ru-RU"/>
        </w:rPr>
        <w:t>Теплоснабжение</w:t>
      </w:r>
    </w:p>
    <w:p w:rsidR="00BE1A25" w:rsidRPr="00A60A18" w:rsidRDefault="00BE1A25" w:rsidP="00BE1A25">
      <w:pPr>
        <w:pStyle w:val="a0"/>
        <w:rPr>
          <w:lang w:val="ru-RU"/>
        </w:rPr>
      </w:pPr>
      <w:r w:rsidRPr="00A60A18">
        <w:rPr>
          <w:lang w:val="ru-RU"/>
        </w:rPr>
        <w:t xml:space="preserve">Теплоснабжение потребителей </w:t>
      </w:r>
      <w:r w:rsidR="00781311" w:rsidRPr="00A60A18">
        <w:rPr>
          <w:lang w:val="ru-RU"/>
        </w:rPr>
        <w:t>Крымского</w:t>
      </w:r>
      <w:r w:rsidRPr="00A60A18">
        <w:rPr>
          <w:lang w:val="ru-RU"/>
        </w:rPr>
        <w:t xml:space="preserve"> </w:t>
      </w:r>
      <w:r w:rsidR="00ED4CC3" w:rsidRPr="00A60A18">
        <w:rPr>
          <w:lang w:val="ru-RU"/>
        </w:rPr>
        <w:t>СП</w:t>
      </w:r>
      <w:r w:rsidRPr="00A60A18">
        <w:rPr>
          <w:lang w:val="ru-RU"/>
        </w:rPr>
        <w:t xml:space="preserve"> децентрализованное. На территории жилых, общественных и производственных зон имеется несколько локальных котельных на газовом и твёрдом топливе. Основная масса потребителей имеет индивидуальные ко</w:t>
      </w:r>
      <w:r w:rsidRPr="00A60A18">
        <w:rPr>
          <w:lang w:val="ru-RU"/>
        </w:rPr>
        <w:t>т</w:t>
      </w:r>
      <w:r w:rsidRPr="00A60A18">
        <w:rPr>
          <w:lang w:val="ru-RU"/>
        </w:rPr>
        <w:t>лы на газовом и твердом топливе.</w:t>
      </w:r>
      <w:r w:rsidR="00F8540C" w:rsidRPr="00A60A18">
        <w:rPr>
          <w:lang w:val="ru-RU"/>
        </w:rPr>
        <w:t xml:space="preserve"> </w:t>
      </w:r>
      <w:r w:rsidR="00442ED5" w:rsidRPr="00A60A18">
        <w:rPr>
          <w:lang w:val="ru-RU"/>
        </w:rPr>
        <w:t xml:space="preserve">По данным ФСГС </w:t>
      </w:r>
      <w:r w:rsidR="00A60A18" w:rsidRPr="00A60A18">
        <w:rPr>
          <w:lang w:val="ru-RU"/>
        </w:rPr>
        <w:t>на территории сельского поселения располагается 3 источника теплоснабжения.</w:t>
      </w:r>
    </w:p>
    <w:p w:rsidR="004C6453" w:rsidRPr="004913BE" w:rsidRDefault="004C6453" w:rsidP="00BE1A25">
      <w:pPr>
        <w:pStyle w:val="a0"/>
        <w:rPr>
          <w:highlight w:val="yellow"/>
          <w:lang w:val="ru-RU"/>
        </w:rPr>
      </w:pPr>
    </w:p>
    <w:p w:rsidR="00643450" w:rsidRPr="00216C44" w:rsidRDefault="00643450" w:rsidP="002450C0">
      <w:pPr>
        <w:pStyle w:val="a0"/>
        <w:spacing w:before="120"/>
        <w:rPr>
          <w:b/>
          <w:lang w:val="ru-RU"/>
        </w:rPr>
      </w:pPr>
      <w:r w:rsidRPr="00216C44">
        <w:rPr>
          <w:b/>
          <w:lang w:val="ru-RU"/>
        </w:rPr>
        <w:t>Электроснабжение</w:t>
      </w:r>
    </w:p>
    <w:p w:rsidR="006356DD" w:rsidRPr="00216C44" w:rsidRDefault="006356DD" w:rsidP="0021731A">
      <w:pPr>
        <w:pStyle w:val="a0"/>
        <w:rPr>
          <w:lang w:val="ru-RU"/>
        </w:rPr>
      </w:pPr>
      <w:r w:rsidRPr="00216C44">
        <w:rPr>
          <w:lang w:val="ru-RU"/>
        </w:rPr>
        <w:t xml:space="preserve">На территории </w:t>
      </w:r>
      <w:r w:rsidR="00781311" w:rsidRPr="00216C44">
        <w:rPr>
          <w:lang w:val="ru-RU"/>
        </w:rPr>
        <w:t>Крымского</w:t>
      </w:r>
      <w:r w:rsidR="00216C44" w:rsidRPr="00216C44">
        <w:rPr>
          <w:lang w:val="ru-RU"/>
        </w:rPr>
        <w:t xml:space="preserve"> СП находится 1 электрическая</w:t>
      </w:r>
      <w:r w:rsidRPr="00216C44">
        <w:rPr>
          <w:lang w:val="ru-RU"/>
        </w:rPr>
        <w:t xml:space="preserve"> </w:t>
      </w:r>
      <w:r w:rsidR="00AD0864" w:rsidRPr="00216C44">
        <w:rPr>
          <w:lang w:val="ru-RU"/>
        </w:rPr>
        <w:t>подстанция, распол</w:t>
      </w:r>
      <w:r w:rsidR="00AD0864" w:rsidRPr="00216C44">
        <w:rPr>
          <w:lang w:val="ru-RU"/>
        </w:rPr>
        <w:t>о</w:t>
      </w:r>
      <w:r w:rsidR="00AD0864" w:rsidRPr="00216C44">
        <w:rPr>
          <w:lang w:val="ru-RU"/>
        </w:rPr>
        <w:t xml:space="preserve">женная </w:t>
      </w:r>
      <w:r w:rsidR="00216C44" w:rsidRPr="00216C44">
        <w:rPr>
          <w:lang w:val="ru-RU"/>
        </w:rPr>
        <w:t>к северу от х. Ольховский, вблизи автомобильной дороги «г. Шахты – ст. Раздо</w:t>
      </w:r>
      <w:r w:rsidR="00216C44" w:rsidRPr="00216C44">
        <w:rPr>
          <w:lang w:val="ru-RU"/>
        </w:rPr>
        <w:t>р</w:t>
      </w:r>
      <w:r w:rsidR="00216C44" w:rsidRPr="00216C44">
        <w:rPr>
          <w:lang w:val="ru-RU"/>
        </w:rPr>
        <w:t>ская – а/д «г. шахты – г. Цимлянск»</w:t>
      </w:r>
      <w:r w:rsidR="00AD0864" w:rsidRPr="00216C44">
        <w:rPr>
          <w:lang w:val="ru-RU"/>
        </w:rPr>
        <w:t>.</w:t>
      </w:r>
    </w:p>
    <w:p w:rsidR="006F2BF4" w:rsidRPr="00216C44" w:rsidRDefault="006F2BF4" w:rsidP="0021731A">
      <w:pPr>
        <w:pStyle w:val="a0"/>
        <w:rPr>
          <w:lang w:val="ru-RU"/>
        </w:rPr>
      </w:pPr>
      <w:r w:rsidRPr="00216C44">
        <w:rPr>
          <w:lang w:val="ru-RU"/>
        </w:rPr>
        <w:t xml:space="preserve">Протяженность </w:t>
      </w:r>
      <w:r w:rsidR="0021731A" w:rsidRPr="00216C44">
        <w:rPr>
          <w:lang w:val="ru-RU"/>
        </w:rPr>
        <w:t>лин</w:t>
      </w:r>
      <w:r w:rsidR="00C709AF" w:rsidRPr="00216C44">
        <w:rPr>
          <w:lang w:val="ru-RU"/>
        </w:rPr>
        <w:t>ий</w:t>
      </w:r>
      <w:r w:rsidR="0021731A" w:rsidRPr="00216C44">
        <w:rPr>
          <w:lang w:val="ru-RU"/>
        </w:rPr>
        <w:t xml:space="preserve"> электропередач</w:t>
      </w:r>
      <w:r w:rsidR="00C709AF" w:rsidRPr="00216C44">
        <w:rPr>
          <w:lang w:val="ru-RU"/>
        </w:rPr>
        <w:t>и</w:t>
      </w:r>
      <w:r w:rsidR="00216C44" w:rsidRPr="00216C44">
        <w:rPr>
          <w:lang w:val="ru-RU"/>
        </w:rPr>
        <w:t xml:space="preserve"> – 75,89</w:t>
      </w:r>
      <w:r w:rsidR="0021731A" w:rsidRPr="00216C44">
        <w:rPr>
          <w:lang w:val="ru-RU"/>
        </w:rPr>
        <w:t xml:space="preserve"> км</w:t>
      </w:r>
      <w:r w:rsidR="00C709AF" w:rsidRPr="00216C44">
        <w:rPr>
          <w:lang w:val="ru-RU"/>
        </w:rPr>
        <w:t>.</w:t>
      </w:r>
    </w:p>
    <w:p w:rsidR="00C021C3" w:rsidRPr="00216C44" w:rsidRDefault="00C021C3" w:rsidP="00C021C3">
      <w:pPr>
        <w:pStyle w:val="a0"/>
        <w:rPr>
          <w:lang w:val="ru-RU"/>
        </w:rPr>
      </w:pPr>
      <w:r w:rsidRPr="00216C44">
        <w:rPr>
          <w:lang w:val="ru-RU"/>
        </w:rPr>
        <w:t xml:space="preserve">По территории </w:t>
      </w:r>
      <w:r w:rsidR="00781311" w:rsidRPr="00216C44">
        <w:rPr>
          <w:lang w:val="ru-RU"/>
        </w:rPr>
        <w:t>Крымского</w:t>
      </w:r>
      <w:r w:rsidR="00340B6F" w:rsidRPr="00216C44">
        <w:rPr>
          <w:lang w:val="ru-RU"/>
        </w:rPr>
        <w:t xml:space="preserve"> СП </w:t>
      </w:r>
      <w:r w:rsidRPr="00216C44">
        <w:rPr>
          <w:lang w:val="ru-RU"/>
        </w:rPr>
        <w:t xml:space="preserve">проходят: </w:t>
      </w:r>
    </w:p>
    <w:p w:rsidR="00C021C3" w:rsidRPr="00216C44" w:rsidRDefault="00C021C3" w:rsidP="00C021C3">
      <w:pPr>
        <w:pStyle w:val="a0"/>
        <w:numPr>
          <w:ilvl w:val="0"/>
          <w:numId w:val="8"/>
        </w:numPr>
        <w:rPr>
          <w:spacing w:val="2"/>
          <w:shd w:val="clear" w:color="auto" w:fill="FFFFFF"/>
          <w:lang w:val="ru-RU"/>
        </w:rPr>
      </w:pPr>
      <w:r w:rsidRPr="00216C44">
        <w:rPr>
          <w:spacing w:val="2"/>
          <w:shd w:val="clear" w:color="auto" w:fill="FFFFFF"/>
          <w:lang w:val="ru-RU"/>
        </w:rPr>
        <w:t xml:space="preserve">ЛЭП-10 кВ общей протяженностью </w:t>
      </w:r>
      <w:r w:rsidR="00216C44" w:rsidRPr="00216C44">
        <w:rPr>
          <w:spacing w:val="2"/>
          <w:shd w:val="clear" w:color="auto" w:fill="FFFFFF"/>
          <w:lang w:val="ru-RU"/>
        </w:rPr>
        <w:t>17,8</w:t>
      </w:r>
      <w:r w:rsidRPr="00216C44">
        <w:rPr>
          <w:spacing w:val="2"/>
          <w:shd w:val="clear" w:color="auto" w:fill="FFFFFF"/>
          <w:lang w:val="ru-RU"/>
        </w:rPr>
        <w:t xml:space="preserve"> км;</w:t>
      </w:r>
    </w:p>
    <w:p w:rsidR="00C021C3" w:rsidRPr="00216C44" w:rsidRDefault="00C021C3" w:rsidP="00C021C3">
      <w:pPr>
        <w:pStyle w:val="a0"/>
        <w:numPr>
          <w:ilvl w:val="0"/>
          <w:numId w:val="8"/>
        </w:numPr>
        <w:rPr>
          <w:spacing w:val="2"/>
          <w:shd w:val="clear" w:color="auto" w:fill="FFFFFF"/>
          <w:lang w:val="ru-RU"/>
        </w:rPr>
      </w:pPr>
      <w:r w:rsidRPr="00216C44">
        <w:rPr>
          <w:spacing w:val="2"/>
          <w:shd w:val="clear" w:color="auto" w:fill="FFFFFF"/>
          <w:lang w:val="ru-RU"/>
        </w:rPr>
        <w:t xml:space="preserve">ЛЭП-110 кВ общей протяженностью </w:t>
      </w:r>
      <w:r w:rsidR="00216C44" w:rsidRPr="00216C44">
        <w:rPr>
          <w:spacing w:val="2"/>
          <w:shd w:val="clear" w:color="auto" w:fill="FFFFFF"/>
          <w:lang w:val="ru-RU"/>
        </w:rPr>
        <w:t>19,99</w:t>
      </w:r>
      <w:r w:rsidR="0027656D" w:rsidRPr="00216C44">
        <w:rPr>
          <w:spacing w:val="2"/>
          <w:shd w:val="clear" w:color="auto" w:fill="FFFFFF"/>
          <w:lang w:val="ru-RU"/>
        </w:rPr>
        <w:t xml:space="preserve"> км;</w:t>
      </w:r>
    </w:p>
    <w:p w:rsidR="00F5643E" w:rsidRPr="00216C44" w:rsidRDefault="00FB27C2" w:rsidP="00187168">
      <w:pPr>
        <w:pStyle w:val="a0"/>
        <w:numPr>
          <w:ilvl w:val="0"/>
          <w:numId w:val="8"/>
        </w:numPr>
        <w:rPr>
          <w:spacing w:val="2"/>
          <w:shd w:val="clear" w:color="auto" w:fill="FFFFFF"/>
          <w:lang w:val="ru-RU"/>
        </w:rPr>
      </w:pPr>
      <w:r w:rsidRPr="00216C44">
        <w:rPr>
          <w:spacing w:val="2"/>
          <w:shd w:val="clear" w:color="auto" w:fill="FFFFFF"/>
          <w:lang w:val="ru-RU"/>
        </w:rPr>
        <w:t>ЛЭП-220 кВ общей прот</w:t>
      </w:r>
      <w:r w:rsidR="00216C44" w:rsidRPr="00216C44">
        <w:rPr>
          <w:spacing w:val="2"/>
          <w:shd w:val="clear" w:color="auto" w:fill="FFFFFF"/>
          <w:lang w:val="ru-RU"/>
        </w:rPr>
        <w:t>яженностью 27,9</w:t>
      </w:r>
      <w:r w:rsidRPr="00216C44">
        <w:rPr>
          <w:spacing w:val="2"/>
          <w:shd w:val="clear" w:color="auto" w:fill="FFFFFF"/>
          <w:lang w:val="ru-RU"/>
        </w:rPr>
        <w:t xml:space="preserve"> км.</w:t>
      </w:r>
    </w:p>
    <w:p w:rsidR="00F817CF" w:rsidRPr="00216C44" w:rsidRDefault="00F817CF" w:rsidP="00F817CF">
      <w:pPr>
        <w:pStyle w:val="a0"/>
        <w:numPr>
          <w:ilvl w:val="0"/>
          <w:numId w:val="8"/>
        </w:numPr>
        <w:rPr>
          <w:spacing w:val="2"/>
          <w:shd w:val="clear" w:color="auto" w:fill="FFFFFF"/>
          <w:lang w:val="ru-RU"/>
        </w:rPr>
      </w:pPr>
      <w:r w:rsidRPr="00216C44">
        <w:rPr>
          <w:spacing w:val="2"/>
          <w:shd w:val="clear" w:color="auto" w:fill="FFFFFF"/>
          <w:lang w:val="ru-RU"/>
        </w:rPr>
        <w:t>ЛЭП-</w:t>
      </w:r>
      <w:r w:rsidR="00216C44" w:rsidRPr="00216C44">
        <w:rPr>
          <w:spacing w:val="2"/>
          <w:shd w:val="clear" w:color="auto" w:fill="FFFFFF"/>
          <w:lang w:val="ru-RU"/>
        </w:rPr>
        <w:t>500 кВ общей протяженностью 10,2</w:t>
      </w:r>
      <w:r w:rsidRPr="00216C44">
        <w:rPr>
          <w:spacing w:val="2"/>
          <w:shd w:val="clear" w:color="auto" w:fill="FFFFFF"/>
          <w:lang w:val="ru-RU"/>
        </w:rPr>
        <w:t xml:space="preserve"> км.</w:t>
      </w:r>
    </w:p>
    <w:p w:rsidR="00F817CF" w:rsidRPr="004913BE" w:rsidRDefault="00F817CF" w:rsidP="00F817CF">
      <w:pPr>
        <w:pStyle w:val="a0"/>
        <w:ind w:left="720" w:firstLine="0"/>
        <w:rPr>
          <w:spacing w:val="2"/>
          <w:highlight w:val="yellow"/>
          <w:shd w:val="clear" w:color="auto" w:fill="FFFFFF"/>
          <w:lang w:val="ru-RU"/>
        </w:rPr>
      </w:pPr>
    </w:p>
    <w:p w:rsidR="00643450" w:rsidRPr="00E950D7" w:rsidRDefault="00643450" w:rsidP="00DB4B6C">
      <w:pPr>
        <w:pStyle w:val="a0"/>
        <w:spacing w:before="120"/>
        <w:rPr>
          <w:b/>
          <w:spacing w:val="-1"/>
          <w:lang w:val="ru-RU" w:bidi="ar-SA"/>
        </w:rPr>
      </w:pPr>
      <w:r w:rsidRPr="00E950D7">
        <w:rPr>
          <w:b/>
          <w:lang w:val="ru-RU"/>
        </w:rPr>
        <w:t>Связь</w:t>
      </w:r>
    </w:p>
    <w:p w:rsidR="00E23160" w:rsidRPr="00E950D7" w:rsidRDefault="00E23160" w:rsidP="00E23160">
      <w:pPr>
        <w:pStyle w:val="a0"/>
        <w:rPr>
          <w:lang w:val="ru-RU"/>
        </w:rPr>
      </w:pPr>
      <w:r w:rsidRPr="00E950D7">
        <w:rPr>
          <w:lang w:val="ru-RU"/>
        </w:rPr>
        <w:t xml:space="preserve">На территории </w:t>
      </w:r>
      <w:r w:rsidR="00781311" w:rsidRPr="00E950D7">
        <w:rPr>
          <w:lang w:val="ru-RU"/>
        </w:rPr>
        <w:t>Крымского</w:t>
      </w:r>
      <w:r w:rsidR="00E950D7" w:rsidRPr="00E950D7">
        <w:rPr>
          <w:lang w:val="ru-RU"/>
        </w:rPr>
        <w:t xml:space="preserve"> СП находятся 2</w:t>
      </w:r>
      <w:r w:rsidRPr="00E950D7">
        <w:rPr>
          <w:lang w:val="ru-RU"/>
        </w:rPr>
        <w:t xml:space="preserve"> отделения почтовой связи, располага</w:t>
      </w:r>
      <w:r w:rsidRPr="00E950D7">
        <w:rPr>
          <w:lang w:val="ru-RU"/>
        </w:rPr>
        <w:t>ю</w:t>
      </w:r>
      <w:r w:rsidRPr="00E950D7">
        <w:rPr>
          <w:lang w:val="ru-RU"/>
        </w:rPr>
        <w:t xml:space="preserve">щиеся в </w:t>
      </w:r>
      <w:r w:rsidR="00E950D7" w:rsidRPr="00E950D7">
        <w:rPr>
          <w:lang w:val="ru-RU"/>
        </w:rPr>
        <w:t>х. Крымский, х. Ольховский</w:t>
      </w:r>
      <w:r w:rsidRPr="00E950D7">
        <w:rPr>
          <w:lang w:val="ru-RU"/>
        </w:rPr>
        <w:t>.</w:t>
      </w:r>
    </w:p>
    <w:p w:rsidR="00451D9D" w:rsidRPr="00E950D7" w:rsidRDefault="00451D9D" w:rsidP="00E23160">
      <w:pPr>
        <w:pStyle w:val="a0"/>
        <w:rPr>
          <w:lang w:val="ru-RU"/>
        </w:rPr>
      </w:pPr>
      <w:r w:rsidRPr="00E950D7">
        <w:rPr>
          <w:lang w:val="ru-RU"/>
        </w:rPr>
        <w:t xml:space="preserve">Сотовая связь на территории </w:t>
      </w:r>
      <w:r w:rsidR="00781311" w:rsidRPr="00E950D7">
        <w:rPr>
          <w:lang w:val="ru-RU"/>
        </w:rPr>
        <w:t>Крымского</w:t>
      </w:r>
      <w:r w:rsidR="00340B6F" w:rsidRPr="00E950D7">
        <w:rPr>
          <w:lang w:val="ru-RU"/>
        </w:rPr>
        <w:t xml:space="preserve"> СП </w:t>
      </w:r>
      <w:r w:rsidRPr="00E950D7">
        <w:rPr>
          <w:lang w:val="ru-RU"/>
        </w:rPr>
        <w:t>представлена</w:t>
      </w:r>
      <w:r w:rsidR="00D40297" w:rsidRPr="00E950D7">
        <w:rPr>
          <w:lang w:val="ru-RU"/>
        </w:rPr>
        <w:t xml:space="preserve"> ведущим</w:t>
      </w:r>
      <w:r w:rsidR="00E950D7" w:rsidRPr="00E950D7">
        <w:rPr>
          <w:lang w:val="ru-RU"/>
        </w:rPr>
        <w:t>и</w:t>
      </w:r>
      <w:r w:rsidR="00D40297" w:rsidRPr="00E950D7">
        <w:rPr>
          <w:lang w:val="ru-RU"/>
        </w:rPr>
        <w:t xml:space="preserve"> российским</w:t>
      </w:r>
      <w:r w:rsidR="00E950D7" w:rsidRPr="00E950D7">
        <w:rPr>
          <w:lang w:val="ru-RU"/>
        </w:rPr>
        <w:t>и операторами</w:t>
      </w:r>
      <w:r w:rsidR="00D40297" w:rsidRPr="00E950D7">
        <w:rPr>
          <w:lang w:val="ru-RU"/>
        </w:rPr>
        <w:t xml:space="preserve"> </w:t>
      </w:r>
      <w:r w:rsidR="00D40297" w:rsidRPr="00442ED5">
        <w:rPr>
          <w:lang w:val="ru-RU"/>
        </w:rPr>
        <w:t>сотовой связи - «МТС»</w:t>
      </w:r>
      <w:r w:rsidR="00E950D7" w:rsidRPr="00442ED5">
        <w:rPr>
          <w:lang w:val="ru-RU"/>
        </w:rPr>
        <w:t>, «Мегафон», «Билайн», «Теле 2»</w:t>
      </w:r>
      <w:r w:rsidR="00D40297" w:rsidRPr="00442ED5">
        <w:rPr>
          <w:lang w:val="ru-RU"/>
        </w:rPr>
        <w:t>. Зоны обслужив</w:t>
      </w:r>
      <w:r w:rsidR="00D40297" w:rsidRPr="00442ED5">
        <w:rPr>
          <w:lang w:val="ru-RU"/>
        </w:rPr>
        <w:t>а</w:t>
      </w:r>
      <w:r w:rsidR="00D40297" w:rsidRPr="00442ED5">
        <w:rPr>
          <w:lang w:val="ru-RU"/>
        </w:rPr>
        <w:t>ния данн</w:t>
      </w:r>
      <w:r w:rsidR="00E950D7" w:rsidRPr="00442ED5">
        <w:rPr>
          <w:lang w:val="ru-RU"/>
        </w:rPr>
        <w:t>ых</w:t>
      </w:r>
      <w:r w:rsidR="00D40297" w:rsidRPr="00442ED5">
        <w:rPr>
          <w:lang w:val="ru-RU"/>
        </w:rPr>
        <w:t xml:space="preserve"> операто</w:t>
      </w:r>
      <w:r w:rsidR="00E950D7" w:rsidRPr="00442ED5">
        <w:rPr>
          <w:lang w:val="ru-RU"/>
        </w:rPr>
        <w:t>ров</w:t>
      </w:r>
      <w:r w:rsidR="00D40297" w:rsidRPr="00442ED5">
        <w:rPr>
          <w:lang w:val="ru-RU"/>
        </w:rPr>
        <w:t xml:space="preserve"> обеспечива</w:t>
      </w:r>
      <w:r w:rsidR="00E950D7" w:rsidRPr="00442ED5">
        <w:rPr>
          <w:lang w:val="ru-RU"/>
        </w:rPr>
        <w:t>ют</w:t>
      </w:r>
      <w:r w:rsidRPr="00442ED5">
        <w:rPr>
          <w:lang w:val="ru-RU"/>
        </w:rPr>
        <w:t xml:space="preserve"> сотовую связь на хорошем уровне.</w:t>
      </w:r>
      <w:r w:rsidR="004D5574" w:rsidRPr="00442ED5">
        <w:rPr>
          <w:lang w:val="ru-RU"/>
        </w:rPr>
        <w:t xml:space="preserve"> Протя</w:t>
      </w:r>
      <w:r w:rsidR="00442ED5" w:rsidRPr="00442ED5">
        <w:rPr>
          <w:lang w:val="ru-RU"/>
        </w:rPr>
        <w:t>женность линий связи равна 14,09</w:t>
      </w:r>
      <w:r w:rsidR="004D5574" w:rsidRPr="00442ED5">
        <w:rPr>
          <w:lang w:val="ru-RU"/>
        </w:rPr>
        <w:t xml:space="preserve"> км.</w:t>
      </w:r>
      <w:r w:rsidR="00CA7774" w:rsidRPr="00442ED5">
        <w:rPr>
          <w:lang w:val="ru-RU"/>
        </w:rPr>
        <w:t xml:space="preserve"> Объекты</w:t>
      </w:r>
      <w:r w:rsidR="00CA7774" w:rsidRPr="00E950D7">
        <w:rPr>
          <w:lang w:val="ru-RU"/>
        </w:rPr>
        <w:t xml:space="preserve"> связи </w:t>
      </w:r>
      <w:r w:rsidR="00781311" w:rsidRPr="00E950D7">
        <w:rPr>
          <w:lang w:val="ru-RU"/>
        </w:rPr>
        <w:t>Крымского</w:t>
      </w:r>
      <w:r w:rsidR="00E42FF4">
        <w:rPr>
          <w:lang w:val="ru-RU"/>
        </w:rPr>
        <w:t xml:space="preserve"> СП отображены в таблице 2.8</w:t>
      </w:r>
      <w:r w:rsidR="00CA7774" w:rsidRPr="00E950D7">
        <w:rPr>
          <w:lang w:val="ru-RU"/>
        </w:rPr>
        <w:t>.</w:t>
      </w:r>
    </w:p>
    <w:p w:rsidR="00F44082" w:rsidRPr="00E950D7" w:rsidRDefault="00E42FF4" w:rsidP="00F44082">
      <w:pPr>
        <w:pStyle w:val="a0"/>
        <w:keepNext/>
        <w:spacing w:before="120"/>
        <w:jc w:val="right"/>
        <w:rPr>
          <w:b/>
          <w:i/>
          <w:szCs w:val="28"/>
          <w:lang w:val="ru-RU"/>
        </w:rPr>
      </w:pPr>
      <w:r>
        <w:rPr>
          <w:b/>
          <w:i/>
          <w:szCs w:val="28"/>
          <w:lang w:val="ru-RU"/>
        </w:rPr>
        <w:t>Таблица 2.8</w:t>
      </w:r>
    </w:p>
    <w:p w:rsidR="00F44082" w:rsidRPr="00E950D7" w:rsidRDefault="00F44082" w:rsidP="00F44082">
      <w:pPr>
        <w:pStyle w:val="a0"/>
        <w:keepNext/>
        <w:spacing w:before="120"/>
        <w:jc w:val="center"/>
        <w:rPr>
          <w:b/>
          <w:i/>
          <w:szCs w:val="28"/>
          <w:lang w:val="ru-RU"/>
        </w:rPr>
      </w:pPr>
      <w:r w:rsidRPr="00E950D7">
        <w:rPr>
          <w:b/>
          <w:i/>
          <w:szCs w:val="28"/>
          <w:lang w:val="ru-RU"/>
        </w:rPr>
        <w:t>Объекты связи</w:t>
      </w:r>
    </w:p>
    <w:tbl>
      <w:tblPr>
        <w:tblStyle w:val="a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tblPr>
      <w:tblGrid>
        <w:gridCol w:w="2026"/>
        <w:gridCol w:w="1487"/>
        <w:gridCol w:w="1627"/>
        <w:gridCol w:w="4430"/>
      </w:tblGrid>
      <w:tr w:rsidR="00E950D7" w:rsidRPr="004913BE" w:rsidTr="006C5739">
        <w:trPr>
          <w:tblHeader/>
        </w:trPr>
        <w:tc>
          <w:tcPr>
            <w:tcW w:w="0" w:type="auto"/>
            <w:shd w:val="clear" w:color="auto" w:fill="D9D9D9" w:themeFill="background1" w:themeFillShade="D9"/>
            <w:vAlign w:val="center"/>
          </w:tcPr>
          <w:p w:rsidR="00F44082" w:rsidRPr="00E950D7" w:rsidRDefault="00F44082" w:rsidP="00B31E16">
            <w:pPr>
              <w:jc w:val="center"/>
              <w:rPr>
                <w:b/>
                <w:i/>
              </w:rPr>
            </w:pPr>
            <w:r w:rsidRPr="00E950D7">
              <w:rPr>
                <w:b/>
                <w:i/>
              </w:rPr>
              <w:t>Наименования населенного пункта</w:t>
            </w:r>
          </w:p>
        </w:tc>
        <w:tc>
          <w:tcPr>
            <w:tcW w:w="0" w:type="auto"/>
            <w:shd w:val="clear" w:color="auto" w:fill="D9D9D9" w:themeFill="background1" w:themeFillShade="D9"/>
            <w:vAlign w:val="center"/>
          </w:tcPr>
          <w:p w:rsidR="00F44082" w:rsidRPr="00E950D7" w:rsidRDefault="00F44082" w:rsidP="00B31E16">
            <w:pPr>
              <w:jc w:val="center"/>
              <w:rPr>
                <w:b/>
                <w:i/>
              </w:rPr>
            </w:pPr>
            <w:r w:rsidRPr="00E950D7">
              <w:rPr>
                <w:b/>
                <w:i/>
              </w:rPr>
              <w:t>Количество АТС</w:t>
            </w:r>
          </w:p>
        </w:tc>
        <w:tc>
          <w:tcPr>
            <w:tcW w:w="0" w:type="auto"/>
            <w:shd w:val="clear" w:color="auto" w:fill="D9D9D9" w:themeFill="background1" w:themeFillShade="D9"/>
            <w:vAlign w:val="center"/>
          </w:tcPr>
          <w:p w:rsidR="00F44082" w:rsidRPr="00E950D7" w:rsidRDefault="00F44082" w:rsidP="00B31E16">
            <w:pPr>
              <w:jc w:val="center"/>
              <w:rPr>
                <w:b/>
                <w:i/>
              </w:rPr>
            </w:pPr>
            <w:r w:rsidRPr="00E950D7">
              <w:rPr>
                <w:b/>
                <w:i/>
              </w:rPr>
              <w:t>Количество вышек связи</w:t>
            </w:r>
          </w:p>
        </w:tc>
        <w:tc>
          <w:tcPr>
            <w:tcW w:w="0" w:type="auto"/>
            <w:shd w:val="clear" w:color="auto" w:fill="D9D9D9" w:themeFill="background1" w:themeFillShade="D9"/>
            <w:vAlign w:val="center"/>
          </w:tcPr>
          <w:p w:rsidR="00F44082" w:rsidRPr="00E950D7" w:rsidRDefault="00F44082" w:rsidP="00B31E16">
            <w:pPr>
              <w:jc w:val="center"/>
              <w:rPr>
                <w:b/>
                <w:i/>
              </w:rPr>
            </w:pPr>
            <w:r w:rsidRPr="00E950D7">
              <w:rPr>
                <w:b/>
                <w:i/>
              </w:rPr>
              <w:t>Адрес/местоположение</w:t>
            </w:r>
          </w:p>
        </w:tc>
      </w:tr>
      <w:tr w:rsidR="00E950D7" w:rsidRPr="004913BE" w:rsidTr="001B68B8">
        <w:tc>
          <w:tcPr>
            <w:tcW w:w="0" w:type="auto"/>
            <w:shd w:val="clear" w:color="auto" w:fill="D9D9D9" w:themeFill="background1" w:themeFillShade="D9"/>
          </w:tcPr>
          <w:p w:rsidR="00E950D7" w:rsidRPr="00E950D7" w:rsidRDefault="00E950D7" w:rsidP="00B31E16">
            <w:pPr>
              <w:jc w:val="center"/>
              <w:rPr>
                <w:b/>
                <w:i/>
              </w:rPr>
            </w:pPr>
            <w:r w:rsidRPr="00E950D7">
              <w:rPr>
                <w:b/>
                <w:i/>
              </w:rPr>
              <w:t>х. Крымский</w:t>
            </w:r>
          </w:p>
        </w:tc>
        <w:tc>
          <w:tcPr>
            <w:tcW w:w="0" w:type="auto"/>
            <w:vAlign w:val="center"/>
          </w:tcPr>
          <w:p w:rsidR="00E950D7" w:rsidRPr="00E950D7" w:rsidRDefault="00E950D7" w:rsidP="00B31E16">
            <w:pPr>
              <w:jc w:val="center"/>
            </w:pPr>
            <w:r w:rsidRPr="00E950D7">
              <w:t>1</w:t>
            </w:r>
          </w:p>
        </w:tc>
        <w:tc>
          <w:tcPr>
            <w:tcW w:w="0" w:type="auto"/>
            <w:vAlign w:val="center"/>
          </w:tcPr>
          <w:p w:rsidR="00E950D7" w:rsidRPr="00E950D7" w:rsidRDefault="00E950D7" w:rsidP="00B31E16">
            <w:pPr>
              <w:jc w:val="center"/>
            </w:pPr>
            <w:r w:rsidRPr="00E950D7">
              <w:t>-</w:t>
            </w:r>
          </w:p>
        </w:tc>
        <w:tc>
          <w:tcPr>
            <w:tcW w:w="0" w:type="auto"/>
          </w:tcPr>
          <w:p w:rsidR="00E950D7" w:rsidRPr="00E950D7" w:rsidRDefault="00E950D7" w:rsidP="00E950D7">
            <w:pPr>
              <w:jc w:val="left"/>
              <w:rPr>
                <w:i/>
                <w:highlight w:val="yellow"/>
              </w:rPr>
            </w:pPr>
            <w:r>
              <w:t>х</w:t>
            </w:r>
            <w:r w:rsidRPr="00E950D7">
              <w:t>.</w:t>
            </w:r>
            <w:r>
              <w:t xml:space="preserve"> Крымский, </w:t>
            </w:r>
            <w:r w:rsidRPr="00E950D7">
              <w:t>ул.</w:t>
            </w:r>
            <w:r>
              <w:t xml:space="preserve"> </w:t>
            </w:r>
            <w:r w:rsidRPr="00E950D7">
              <w:t>Центральная,</w:t>
            </w:r>
            <w:r>
              <w:t xml:space="preserve"> </w:t>
            </w:r>
            <w:r w:rsidRPr="00E950D7">
              <w:t>60</w:t>
            </w:r>
          </w:p>
        </w:tc>
      </w:tr>
      <w:tr w:rsidR="00E950D7" w:rsidRPr="004913BE" w:rsidTr="001B68B8">
        <w:tc>
          <w:tcPr>
            <w:tcW w:w="0" w:type="auto"/>
            <w:shd w:val="clear" w:color="auto" w:fill="D9D9D9" w:themeFill="background1" w:themeFillShade="D9"/>
          </w:tcPr>
          <w:p w:rsidR="00E950D7" w:rsidRPr="00E950D7" w:rsidRDefault="00E950D7" w:rsidP="00B31E16">
            <w:pPr>
              <w:jc w:val="center"/>
              <w:rPr>
                <w:b/>
                <w:i/>
              </w:rPr>
            </w:pPr>
            <w:r w:rsidRPr="00E950D7">
              <w:rPr>
                <w:b/>
                <w:i/>
              </w:rPr>
              <w:t>х. Крымский</w:t>
            </w:r>
          </w:p>
        </w:tc>
        <w:tc>
          <w:tcPr>
            <w:tcW w:w="0" w:type="auto"/>
            <w:vAlign w:val="center"/>
          </w:tcPr>
          <w:p w:rsidR="00E950D7" w:rsidRPr="00E950D7" w:rsidRDefault="00E950D7" w:rsidP="00B31E16">
            <w:pPr>
              <w:jc w:val="center"/>
            </w:pPr>
            <w:r w:rsidRPr="00E950D7">
              <w:t>-</w:t>
            </w:r>
          </w:p>
        </w:tc>
        <w:tc>
          <w:tcPr>
            <w:tcW w:w="0" w:type="auto"/>
            <w:vAlign w:val="center"/>
          </w:tcPr>
          <w:p w:rsidR="00E950D7" w:rsidRPr="00E950D7" w:rsidRDefault="00E950D7" w:rsidP="00B31E16">
            <w:pPr>
              <w:jc w:val="center"/>
            </w:pPr>
            <w:r w:rsidRPr="00E950D7">
              <w:t>1</w:t>
            </w:r>
          </w:p>
        </w:tc>
        <w:tc>
          <w:tcPr>
            <w:tcW w:w="0" w:type="auto"/>
          </w:tcPr>
          <w:p w:rsidR="00E950D7" w:rsidRPr="00E950D7" w:rsidRDefault="00E950D7" w:rsidP="00E950D7">
            <w:pPr>
              <w:jc w:val="left"/>
            </w:pPr>
            <w:r>
              <w:t>х</w:t>
            </w:r>
            <w:r w:rsidRPr="00E950D7">
              <w:t>.</w:t>
            </w:r>
            <w:r>
              <w:t xml:space="preserve"> </w:t>
            </w:r>
            <w:r w:rsidRPr="00E950D7">
              <w:t>Крымский, примерно 50</w:t>
            </w:r>
            <w:r>
              <w:t xml:space="preserve"> </w:t>
            </w:r>
            <w:r w:rsidRPr="00E950D7">
              <w:t>м</w:t>
            </w:r>
            <w:r>
              <w:t xml:space="preserve">. </w:t>
            </w:r>
            <w:r w:rsidRPr="00E950D7">
              <w:t>по направл</w:t>
            </w:r>
            <w:r w:rsidRPr="00E950D7">
              <w:t>е</w:t>
            </w:r>
            <w:r w:rsidRPr="00E950D7">
              <w:t>нию на восток по адресу: х.</w:t>
            </w:r>
            <w:r>
              <w:t xml:space="preserve"> </w:t>
            </w:r>
            <w:r w:rsidRPr="00E950D7">
              <w:t>Крымский</w:t>
            </w:r>
            <w:r>
              <w:t>,</w:t>
            </w:r>
            <w:r w:rsidRPr="00E950D7">
              <w:t xml:space="preserve"> ул.</w:t>
            </w:r>
            <w:r>
              <w:t xml:space="preserve"> </w:t>
            </w:r>
            <w:r w:rsidRPr="00E950D7">
              <w:t>Садовая</w:t>
            </w:r>
            <w:r>
              <w:t>,</w:t>
            </w:r>
            <w:r w:rsidRPr="00E950D7">
              <w:t xml:space="preserve"> 12,</w:t>
            </w:r>
            <w:r>
              <w:t xml:space="preserve"> </w:t>
            </w:r>
            <w:r w:rsidRPr="00E950D7">
              <w:t>61:39:0040101:629, площа</w:t>
            </w:r>
            <w:r>
              <w:t>дь</w:t>
            </w:r>
            <w:r w:rsidRPr="00E950D7">
              <w:t xml:space="preserve"> 300 кв.</w:t>
            </w:r>
            <w:r>
              <w:t xml:space="preserve"> </w:t>
            </w:r>
            <w:r w:rsidRPr="00E950D7">
              <w:t>м.</w:t>
            </w:r>
          </w:p>
        </w:tc>
      </w:tr>
    </w:tbl>
    <w:p w:rsidR="00CA7774" w:rsidRPr="004913BE" w:rsidRDefault="00CA7774" w:rsidP="00451D9D">
      <w:pPr>
        <w:ind w:right="-91" w:firstLine="709"/>
        <w:rPr>
          <w:highlight w:val="yellow"/>
        </w:rPr>
      </w:pPr>
    </w:p>
    <w:p w:rsidR="003A2BF5" w:rsidRPr="0048718A" w:rsidRDefault="003A2BF5" w:rsidP="003A2BF5">
      <w:pPr>
        <w:pStyle w:val="a0"/>
        <w:spacing w:before="120"/>
        <w:rPr>
          <w:b/>
          <w:lang w:val="ru-RU"/>
        </w:rPr>
      </w:pPr>
      <w:r w:rsidRPr="0048718A">
        <w:rPr>
          <w:b/>
          <w:lang w:val="ru-RU"/>
        </w:rPr>
        <w:t>Санитарная очистка территории</w:t>
      </w:r>
    </w:p>
    <w:p w:rsidR="0048718A" w:rsidRPr="00A872F6" w:rsidRDefault="0048718A" w:rsidP="0048718A">
      <w:pPr>
        <w:pStyle w:val="a0"/>
        <w:rPr>
          <w:lang w:val="ru-RU"/>
        </w:rPr>
      </w:pPr>
      <w:r w:rsidRPr="00A872F6">
        <w:rPr>
          <w:lang w:val="ru-RU"/>
        </w:rPr>
        <w:t>В соответствии с территориальной схемой обращения с отходами, в том числе с твердыми коммунальными отходами, Ростовской области, утвержденной приказом Д</w:t>
      </w:r>
      <w:r w:rsidRPr="00A872F6">
        <w:rPr>
          <w:lang w:val="ru-RU"/>
        </w:rPr>
        <w:t>е</w:t>
      </w:r>
      <w:r w:rsidRPr="00A872F6">
        <w:rPr>
          <w:lang w:val="ru-RU"/>
        </w:rPr>
        <w:t xml:space="preserve">партамента природных ресурсов и экологии Ростовской области от 26 августа 2016 года № П-34, норматив накопления ТКО принят в размере – 1,86 </w:t>
      </w:r>
      <w:r w:rsidRPr="00A872F6">
        <w:rPr>
          <w:sz w:val="22"/>
          <w:szCs w:val="22"/>
          <w:lang w:val="ru-RU"/>
        </w:rPr>
        <w:t>м</w:t>
      </w:r>
      <w:r w:rsidRPr="00A872F6">
        <w:rPr>
          <w:sz w:val="22"/>
          <w:szCs w:val="22"/>
          <w:vertAlign w:val="superscript"/>
          <w:lang w:val="ru-RU"/>
        </w:rPr>
        <w:t>3</w:t>
      </w:r>
      <w:r w:rsidRPr="00A872F6">
        <w:rPr>
          <w:sz w:val="22"/>
          <w:szCs w:val="22"/>
          <w:lang w:val="ru-RU"/>
        </w:rPr>
        <w:t>/год</w:t>
      </w:r>
      <w:r w:rsidRPr="00A872F6">
        <w:rPr>
          <w:lang w:val="ru-RU"/>
        </w:rPr>
        <w:t>.</w:t>
      </w:r>
    </w:p>
    <w:p w:rsidR="0048718A" w:rsidRPr="00A872F6" w:rsidRDefault="0048718A" w:rsidP="0048718A">
      <w:pPr>
        <w:pStyle w:val="a0"/>
        <w:rPr>
          <w:lang w:val="ru-RU"/>
        </w:rPr>
      </w:pPr>
      <w:r w:rsidRPr="00A872F6">
        <w:rPr>
          <w:lang w:val="ru-RU"/>
        </w:rPr>
        <w:lastRenderedPageBreak/>
        <w:t xml:space="preserve">В соответствии с данной нормой объем образующихся на территории поселения отходов составляет </w:t>
      </w:r>
    </w:p>
    <w:p w:rsidR="0048718A" w:rsidRPr="00A872F6" w:rsidRDefault="0048718A" w:rsidP="0048718A">
      <w:pPr>
        <w:pStyle w:val="a0"/>
        <w:numPr>
          <w:ilvl w:val="0"/>
          <w:numId w:val="8"/>
        </w:numPr>
        <w:rPr>
          <w:b/>
          <w:spacing w:val="2"/>
          <w:shd w:val="clear" w:color="auto" w:fill="FFFFFF"/>
          <w:lang w:val="ru-RU"/>
        </w:rPr>
      </w:pPr>
      <w:r w:rsidRPr="00A872F6">
        <w:rPr>
          <w:b/>
          <w:spacing w:val="2"/>
          <w:shd w:val="clear" w:color="auto" w:fill="FFFFFF"/>
          <w:lang w:val="ru-RU"/>
        </w:rPr>
        <w:t xml:space="preserve">1,86 </w:t>
      </w:r>
      <w:r w:rsidRPr="00A872F6">
        <w:rPr>
          <w:b/>
          <w:sz w:val="22"/>
          <w:szCs w:val="22"/>
          <w:lang w:val="ru-RU"/>
        </w:rPr>
        <w:t>м</w:t>
      </w:r>
      <w:r w:rsidRPr="00A872F6">
        <w:rPr>
          <w:b/>
          <w:sz w:val="22"/>
          <w:szCs w:val="22"/>
          <w:vertAlign w:val="superscript"/>
          <w:lang w:val="ru-RU"/>
        </w:rPr>
        <w:t>3</w:t>
      </w:r>
      <w:r w:rsidRPr="00A872F6">
        <w:rPr>
          <w:b/>
          <w:sz w:val="22"/>
          <w:szCs w:val="22"/>
          <w:lang w:val="ru-RU"/>
        </w:rPr>
        <w:t>/год</w:t>
      </w:r>
      <w:r w:rsidRPr="00A872F6">
        <w:rPr>
          <w:b/>
          <w:spacing w:val="2"/>
          <w:shd w:val="clear" w:color="auto" w:fill="FFFFFF"/>
          <w:lang w:val="ru-RU"/>
        </w:rPr>
        <w:t xml:space="preserve"> *</w:t>
      </w:r>
      <w:r>
        <w:rPr>
          <w:b/>
          <w:spacing w:val="2"/>
          <w:shd w:val="clear" w:color="auto" w:fill="FFFFFF"/>
          <w:lang w:val="ru-RU"/>
        </w:rPr>
        <w:t>2030</w:t>
      </w:r>
      <w:r w:rsidRPr="00A872F6">
        <w:rPr>
          <w:b/>
          <w:spacing w:val="2"/>
          <w:shd w:val="clear" w:color="auto" w:fill="FFFFFF"/>
          <w:lang w:val="ru-RU"/>
        </w:rPr>
        <w:t xml:space="preserve"> чел. = </w:t>
      </w:r>
      <w:r>
        <w:rPr>
          <w:b/>
          <w:spacing w:val="2"/>
          <w:shd w:val="clear" w:color="auto" w:fill="FFFFFF"/>
          <w:lang w:val="ru-RU"/>
        </w:rPr>
        <w:t xml:space="preserve">3775,8 </w:t>
      </w:r>
      <w:r w:rsidRPr="00A872F6">
        <w:rPr>
          <w:b/>
          <w:sz w:val="22"/>
          <w:szCs w:val="22"/>
          <w:lang w:val="ru-RU"/>
        </w:rPr>
        <w:t>м</w:t>
      </w:r>
      <w:r w:rsidRPr="00A872F6">
        <w:rPr>
          <w:b/>
          <w:sz w:val="22"/>
          <w:szCs w:val="22"/>
          <w:vertAlign w:val="superscript"/>
          <w:lang w:val="ru-RU"/>
        </w:rPr>
        <w:t>3</w:t>
      </w:r>
      <w:r w:rsidRPr="00A872F6">
        <w:rPr>
          <w:b/>
          <w:sz w:val="22"/>
          <w:szCs w:val="22"/>
          <w:lang w:val="ru-RU"/>
        </w:rPr>
        <w:t>/год</w:t>
      </w:r>
    </w:p>
    <w:p w:rsidR="00CF6575" w:rsidRDefault="00CF6575" w:rsidP="00CF6575">
      <w:pPr>
        <w:ind w:firstLine="709"/>
      </w:pPr>
      <w:r w:rsidRPr="002F0A57">
        <w:t xml:space="preserve">На территории </w:t>
      </w:r>
      <w:r w:rsidRPr="002F0A57">
        <w:rPr>
          <w:szCs w:val="28"/>
        </w:rPr>
        <w:t xml:space="preserve">Крымского СП </w:t>
      </w:r>
      <w:r w:rsidRPr="002F0A57">
        <w:t>расположен</w:t>
      </w:r>
      <w:r w:rsidR="002F0A57" w:rsidRPr="002F0A57">
        <w:t>а мусороперегрузочная станция (МПС), необходимая для экономичной системы вывоза ТБО и снижения экологической напр</w:t>
      </w:r>
      <w:r w:rsidR="002F0A57" w:rsidRPr="002F0A57">
        <w:t>я</w:t>
      </w:r>
      <w:r w:rsidR="002F0A57" w:rsidRPr="002F0A57">
        <w:t>женности:</w:t>
      </w:r>
      <w:r w:rsidRPr="002F0A57">
        <w:t xml:space="preserve"> 61:39:0000000:6920, в х. Крымский, участок находится примерно в 2 км от ор</w:t>
      </w:r>
      <w:r w:rsidRPr="002F0A57">
        <w:t>и</w:t>
      </w:r>
      <w:r w:rsidRPr="002F0A57">
        <w:t>ентира по направлению на восток, площадью 4,48 га.</w:t>
      </w:r>
    </w:p>
    <w:p w:rsidR="00F57967" w:rsidRDefault="00F57967" w:rsidP="00A436DE">
      <w:pPr>
        <w:shd w:val="clear" w:color="auto" w:fill="FFFF00"/>
        <w:ind w:firstLine="709"/>
      </w:pPr>
      <w:r>
        <w:t xml:space="preserve">На территории,  </w:t>
      </w:r>
      <w:r w:rsidR="00A436DE">
        <w:t>прилегающей с юго-западной стороны к</w:t>
      </w:r>
      <w:r>
        <w:t xml:space="preserve"> земельн</w:t>
      </w:r>
      <w:r w:rsidR="00A436DE">
        <w:t>ому</w:t>
      </w:r>
      <w:r>
        <w:t xml:space="preserve"> участк</w:t>
      </w:r>
      <w:r w:rsidR="00A436DE">
        <w:t>у</w:t>
      </w:r>
      <w:r>
        <w:t xml:space="preserve"> </w:t>
      </w:r>
      <w:r w:rsidRPr="002F0A57">
        <w:t>61:39:0000000:6920</w:t>
      </w:r>
      <w:r>
        <w:t>,  площадью 7,21 га планируется расширение существующего полигона</w:t>
      </w:r>
      <w:r w:rsidR="00A436DE">
        <w:t xml:space="preserve"> ТБО.</w:t>
      </w:r>
    </w:p>
    <w:p w:rsidR="00A14FD0" w:rsidRPr="001144EA" w:rsidRDefault="00A14FD0" w:rsidP="0045500F">
      <w:pPr>
        <w:pStyle w:val="2"/>
        <w:numPr>
          <w:ilvl w:val="1"/>
          <w:numId w:val="6"/>
        </w:numPr>
        <w:ind w:left="0" w:firstLine="0"/>
      </w:pPr>
      <w:bookmarkStart w:id="40" w:name="_Toc46410686"/>
      <w:r w:rsidRPr="001144EA">
        <w:t>Прогнозируемые ограничения использования территорий поселения</w:t>
      </w:r>
      <w:bookmarkEnd w:id="40"/>
    </w:p>
    <w:p w:rsidR="00242E09" w:rsidRPr="001144EA" w:rsidRDefault="00242E09" w:rsidP="00242E09">
      <w:pPr>
        <w:pStyle w:val="a0"/>
        <w:rPr>
          <w:lang w:val="ru-RU"/>
        </w:rPr>
      </w:pPr>
      <w:r w:rsidRPr="001144EA">
        <w:rPr>
          <w:lang w:val="ru-RU" w:eastAsia="ru-RU" w:bidi="ar-SA"/>
        </w:rPr>
        <w:t xml:space="preserve">Ограничения </w:t>
      </w:r>
      <w:r w:rsidRPr="001144EA">
        <w:rPr>
          <w:lang w:val="ru-RU"/>
        </w:rPr>
        <w:t xml:space="preserve">использования территорий поселения устанавливаются в границах зон с особыми условиями использования территории. К таким зонам </w:t>
      </w:r>
      <w:r w:rsidR="00E16738" w:rsidRPr="001144EA">
        <w:rPr>
          <w:lang w:val="ru-RU"/>
        </w:rPr>
        <w:t xml:space="preserve">в соответствии со ст. 105 Земельного кодекса, </w:t>
      </w:r>
      <w:r w:rsidRPr="001144EA">
        <w:rPr>
          <w:lang w:val="ru-RU"/>
        </w:rPr>
        <w:t xml:space="preserve">на территории </w:t>
      </w:r>
      <w:r w:rsidR="00781311" w:rsidRPr="001144EA">
        <w:rPr>
          <w:lang w:val="ru-RU"/>
        </w:rPr>
        <w:t>Крымского</w:t>
      </w:r>
      <w:r w:rsidR="00340B6F" w:rsidRPr="001144EA">
        <w:rPr>
          <w:lang w:val="ru-RU"/>
        </w:rPr>
        <w:t xml:space="preserve"> СП </w:t>
      </w:r>
      <w:r w:rsidRPr="001144EA">
        <w:rPr>
          <w:lang w:val="ru-RU"/>
        </w:rPr>
        <w:t>относятся:</w:t>
      </w:r>
    </w:p>
    <w:p w:rsidR="00432770" w:rsidRPr="001144EA" w:rsidRDefault="00432770" w:rsidP="00432770">
      <w:pPr>
        <w:pStyle w:val="a0"/>
        <w:numPr>
          <w:ilvl w:val="0"/>
          <w:numId w:val="9"/>
        </w:numPr>
        <w:rPr>
          <w:lang w:val="ru-RU"/>
        </w:rPr>
      </w:pPr>
      <w:r w:rsidRPr="001144EA">
        <w:rPr>
          <w:lang w:val="ru-RU"/>
        </w:rPr>
        <w:t>водоохранная зона;</w:t>
      </w:r>
    </w:p>
    <w:p w:rsidR="00432770" w:rsidRPr="001144EA" w:rsidRDefault="00432770" w:rsidP="00432770">
      <w:pPr>
        <w:pStyle w:val="a0"/>
        <w:numPr>
          <w:ilvl w:val="0"/>
          <w:numId w:val="9"/>
        </w:numPr>
        <w:rPr>
          <w:lang w:val="ru-RU"/>
        </w:rPr>
      </w:pPr>
      <w:r w:rsidRPr="001144EA">
        <w:rPr>
          <w:lang w:val="ru-RU"/>
        </w:rPr>
        <w:t>санитарно-защитная зона;</w:t>
      </w:r>
    </w:p>
    <w:p w:rsidR="00432770" w:rsidRPr="001144EA" w:rsidRDefault="00432770" w:rsidP="00432770">
      <w:pPr>
        <w:pStyle w:val="a0"/>
        <w:numPr>
          <w:ilvl w:val="0"/>
          <w:numId w:val="9"/>
        </w:numPr>
        <w:rPr>
          <w:lang w:val="ru-RU"/>
        </w:rPr>
      </w:pPr>
      <w:r w:rsidRPr="001144EA">
        <w:rPr>
          <w:lang w:val="ru-RU"/>
        </w:rPr>
        <w:t>придорожная полоса;</w:t>
      </w:r>
    </w:p>
    <w:p w:rsidR="00242E09" w:rsidRDefault="00242E09" w:rsidP="0045500F">
      <w:pPr>
        <w:pStyle w:val="a0"/>
        <w:numPr>
          <w:ilvl w:val="0"/>
          <w:numId w:val="9"/>
        </w:numPr>
        <w:rPr>
          <w:lang w:val="ru-RU"/>
        </w:rPr>
      </w:pPr>
      <w:bookmarkStart w:id="41" w:name="dst1865"/>
      <w:bookmarkStart w:id="42" w:name="dst1866"/>
      <w:bookmarkEnd w:id="41"/>
      <w:bookmarkEnd w:id="42"/>
      <w:r w:rsidRPr="001144EA">
        <w:rPr>
          <w:lang w:val="ru-RU"/>
        </w:rPr>
        <w:t>защитная зона объекта культурного наследия;</w:t>
      </w:r>
    </w:p>
    <w:p w:rsidR="002D1EC6" w:rsidRDefault="002D1EC6" w:rsidP="0045500F">
      <w:pPr>
        <w:pStyle w:val="a0"/>
        <w:numPr>
          <w:ilvl w:val="0"/>
          <w:numId w:val="9"/>
        </w:numPr>
        <w:rPr>
          <w:lang w:val="ru-RU"/>
        </w:rPr>
      </w:pPr>
      <w:r>
        <w:rPr>
          <w:lang w:val="ru-RU"/>
        </w:rPr>
        <w:t>охранная зона объекта культурного наследия;</w:t>
      </w:r>
    </w:p>
    <w:p w:rsidR="00780E10" w:rsidRPr="00780E10" w:rsidRDefault="00780E10" w:rsidP="00780E10">
      <w:pPr>
        <w:pStyle w:val="a0"/>
        <w:numPr>
          <w:ilvl w:val="0"/>
          <w:numId w:val="9"/>
        </w:numPr>
        <w:rPr>
          <w:lang w:val="ru-RU"/>
        </w:rPr>
      </w:pPr>
      <w:r>
        <w:rPr>
          <w:lang w:val="ru-RU"/>
        </w:rPr>
        <w:t>зона регулирования застройки и хозяйственной деятельности;</w:t>
      </w:r>
    </w:p>
    <w:p w:rsidR="00432770" w:rsidRPr="001144EA" w:rsidRDefault="00432770" w:rsidP="0045500F">
      <w:pPr>
        <w:pStyle w:val="a0"/>
        <w:numPr>
          <w:ilvl w:val="0"/>
          <w:numId w:val="9"/>
        </w:numPr>
        <w:rPr>
          <w:lang w:val="ru-RU"/>
        </w:rPr>
      </w:pPr>
      <w:r w:rsidRPr="001144EA">
        <w:rPr>
          <w:lang w:val="ru-RU"/>
        </w:rPr>
        <w:t>береговая полоса;</w:t>
      </w:r>
    </w:p>
    <w:p w:rsidR="00432770" w:rsidRPr="001144EA" w:rsidRDefault="00432770" w:rsidP="0045500F">
      <w:pPr>
        <w:pStyle w:val="a0"/>
        <w:numPr>
          <w:ilvl w:val="0"/>
          <w:numId w:val="9"/>
        </w:numPr>
        <w:rPr>
          <w:lang w:val="ru-RU"/>
        </w:rPr>
      </w:pPr>
      <w:r w:rsidRPr="001144EA">
        <w:rPr>
          <w:lang w:val="ru-RU"/>
        </w:rPr>
        <w:t>охранная зона газопроводов и систем газоснабжения;</w:t>
      </w:r>
    </w:p>
    <w:p w:rsidR="00432770" w:rsidRPr="001144EA" w:rsidRDefault="00432770" w:rsidP="0045500F">
      <w:pPr>
        <w:pStyle w:val="a0"/>
        <w:numPr>
          <w:ilvl w:val="0"/>
          <w:numId w:val="9"/>
        </w:numPr>
        <w:rPr>
          <w:lang w:val="ru-RU"/>
        </w:rPr>
      </w:pPr>
      <w:r w:rsidRPr="001144EA">
        <w:rPr>
          <w:lang w:val="ru-RU"/>
        </w:rPr>
        <w:t>охранная зона объектов электросетевого хозяйства (вдоль линий электропередачи, вокруг подстанций);</w:t>
      </w:r>
    </w:p>
    <w:p w:rsidR="00432770" w:rsidRPr="001144EA" w:rsidRDefault="00432770" w:rsidP="0045500F">
      <w:pPr>
        <w:pStyle w:val="a0"/>
        <w:numPr>
          <w:ilvl w:val="0"/>
          <w:numId w:val="9"/>
        </w:numPr>
        <w:rPr>
          <w:lang w:val="ru-RU"/>
        </w:rPr>
      </w:pPr>
      <w:r w:rsidRPr="001144EA">
        <w:rPr>
          <w:lang w:val="ru-RU"/>
        </w:rPr>
        <w:t>охранная зона линий и сооружений связи;</w:t>
      </w:r>
    </w:p>
    <w:p w:rsidR="00432770" w:rsidRDefault="00432770" w:rsidP="0045500F">
      <w:pPr>
        <w:pStyle w:val="a0"/>
        <w:numPr>
          <w:ilvl w:val="0"/>
          <w:numId w:val="9"/>
        </w:numPr>
        <w:rPr>
          <w:lang w:val="ru-RU"/>
        </w:rPr>
      </w:pPr>
      <w:r w:rsidRPr="001144EA">
        <w:rPr>
          <w:lang w:val="ru-RU"/>
        </w:rPr>
        <w:t>охранная зона канализационных сетей и сооружений;</w:t>
      </w:r>
    </w:p>
    <w:p w:rsidR="001144EA" w:rsidRPr="001144EA" w:rsidRDefault="001144EA" w:rsidP="0045500F">
      <w:pPr>
        <w:pStyle w:val="a0"/>
        <w:numPr>
          <w:ilvl w:val="0"/>
          <w:numId w:val="9"/>
        </w:numPr>
        <w:rPr>
          <w:lang w:val="ru-RU"/>
        </w:rPr>
      </w:pPr>
      <w:r w:rsidRPr="001144EA">
        <w:rPr>
          <w:lang w:val="ru-RU"/>
        </w:rPr>
        <w:t>охранная зона железнодорожных путей;</w:t>
      </w:r>
    </w:p>
    <w:p w:rsidR="00432770" w:rsidRPr="001144EA" w:rsidRDefault="00432770" w:rsidP="0045500F">
      <w:pPr>
        <w:pStyle w:val="a0"/>
        <w:numPr>
          <w:ilvl w:val="0"/>
          <w:numId w:val="9"/>
        </w:numPr>
        <w:rPr>
          <w:lang w:val="ru-RU"/>
        </w:rPr>
      </w:pPr>
      <w:r w:rsidRPr="001144EA">
        <w:rPr>
          <w:lang w:val="ru-RU"/>
        </w:rPr>
        <w:t>первый пояс санитарной охраны источника водоснабжения;</w:t>
      </w:r>
    </w:p>
    <w:p w:rsidR="00432770" w:rsidRPr="001144EA" w:rsidRDefault="00432770" w:rsidP="0045500F">
      <w:pPr>
        <w:pStyle w:val="a0"/>
        <w:numPr>
          <w:ilvl w:val="0"/>
          <w:numId w:val="9"/>
        </w:numPr>
        <w:rPr>
          <w:lang w:val="ru-RU"/>
        </w:rPr>
      </w:pPr>
      <w:r w:rsidRPr="001144EA">
        <w:rPr>
          <w:lang w:val="ru-RU"/>
        </w:rPr>
        <w:t>прибрежная защитная полоса.</w:t>
      </w:r>
    </w:p>
    <w:p w:rsidR="000D651C" w:rsidRPr="001144EA" w:rsidRDefault="000D651C" w:rsidP="000D651C">
      <w:pPr>
        <w:pStyle w:val="a0"/>
        <w:rPr>
          <w:lang w:val="ru-RU"/>
        </w:rPr>
      </w:pPr>
      <w:bookmarkStart w:id="43" w:name="dst1867"/>
      <w:bookmarkEnd w:id="43"/>
      <w:r w:rsidRPr="001144EA">
        <w:rPr>
          <w:lang w:val="ru-RU"/>
        </w:rPr>
        <w:t>Установление зон с особыми условиями использования территории осуществляется в соответствии с действующим законодательством.</w:t>
      </w:r>
    </w:p>
    <w:p w:rsidR="007569FB" w:rsidRPr="00113796" w:rsidRDefault="007569FB" w:rsidP="0045500F">
      <w:pPr>
        <w:pStyle w:val="3"/>
        <w:numPr>
          <w:ilvl w:val="2"/>
          <w:numId w:val="6"/>
        </w:numPr>
        <w:ind w:left="0" w:firstLine="0"/>
        <w:rPr>
          <w:szCs w:val="28"/>
        </w:rPr>
      </w:pPr>
      <w:bookmarkStart w:id="44" w:name="_Toc522808448"/>
      <w:bookmarkStart w:id="45" w:name="_Toc46410687"/>
      <w:r w:rsidRPr="00113796">
        <w:rPr>
          <w:szCs w:val="28"/>
        </w:rPr>
        <w:t>Объекты культурного наследия</w:t>
      </w:r>
      <w:bookmarkEnd w:id="44"/>
      <w:bookmarkEnd w:id="45"/>
    </w:p>
    <w:p w:rsidR="007A1B7C" w:rsidRPr="004913BE" w:rsidRDefault="007A1B7C" w:rsidP="007A1B7C">
      <w:pPr>
        <w:ind w:firstLine="709"/>
        <w:rPr>
          <w:highlight w:val="yellow"/>
        </w:rPr>
      </w:pPr>
      <w:r w:rsidRPr="00E42FF4">
        <w:t xml:space="preserve">На территории </w:t>
      </w:r>
      <w:r w:rsidR="00781311" w:rsidRPr="00E42FF4">
        <w:rPr>
          <w:lang w:eastAsia="ar-SA" w:bidi="en-US"/>
        </w:rPr>
        <w:t>Крымского</w:t>
      </w:r>
      <w:r w:rsidR="00340B6F" w:rsidRPr="00E42FF4">
        <w:t xml:space="preserve"> СП </w:t>
      </w:r>
      <w:r w:rsidRPr="00E42FF4">
        <w:t>расположены объекты культурного наследия рег</w:t>
      </w:r>
      <w:r w:rsidR="004C6453" w:rsidRPr="00E42FF4">
        <w:t>и</w:t>
      </w:r>
      <w:r w:rsidR="00E42FF4" w:rsidRPr="00E42FF4">
        <w:t>о</w:t>
      </w:r>
      <w:r w:rsidR="00E42FF4" w:rsidRPr="00E42FF4">
        <w:t>нального значения (таблица 2.9</w:t>
      </w:r>
      <w:r w:rsidR="005548A1" w:rsidRPr="00E42FF4">
        <w:t>),</w:t>
      </w:r>
      <w:r w:rsidR="001F2496" w:rsidRPr="00E42FF4">
        <w:t xml:space="preserve"> </w:t>
      </w:r>
      <w:r w:rsidRPr="00E42FF4">
        <w:t xml:space="preserve">объекты </w:t>
      </w:r>
      <w:r w:rsidR="005548A1" w:rsidRPr="00E42FF4">
        <w:t>археол</w:t>
      </w:r>
      <w:r w:rsidR="00CC7F8E" w:rsidRPr="00E42FF4">
        <w:t>огического наследия</w:t>
      </w:r>
      <w:r w:rsidR="00E42FF4" w:rsidRPr="00E42FF4">
        <w:t>, состоящие на гос</w:t>
      </w:r>
      <w:r w:rsidR="00E42FF4" w:rsidRPr="00E42FF4">
        <w:t>у</w:t>
      </w:r>
      <w:r w:rsidR="00E42FF4" w:rsidRPr="00E42FF4">
        <w:t>дарственной охране</w:t>
      </w:r>
      <w:r w:rsidR="00CC7F8E" w:rsidRPr="00E42FF4">
        <w:t xml:space="preserve"> (таб</w:t>
      </w:r>
      <w:r w:rsidR="00E42FF4" w:rsidRPr="00E42FF4">
        <w:t>лица 2.10</w:t>
      </w:r>
      <w:r w:rsidRPr="00E42FF4">
        <w:t>)</w:t>
      </w:r>
      <w:r w:rsidR="001F2496" w:rsidRPr="00E42FF4">
        <w:t>.</w:t>
      </w:r>
    </w:p>
    <w:p w:rsidR="00A46760" w:rsidRPr="00113796" w:rsidRDefault="00A46760" w:rsidP="00A46760">
      <w:pPr>
        <w:keepNext/>
        <w:spacing w:before="120"/>
        <w:ind w:firstLine="709"/>
        <w:jc w:val="right"/>
        <w:rPr>
          <w:b/>
          <w:i/>
        </w:rPr>
      </w:pPr>
      <w:r w:rsidRPr="00E42FF4">
        <w:rPr>
          <w:b/>
          <w:i/>
        </w:rPr>
        <w:t>Таблица 2.</w:t>
      </w:r>
      <w:r w:rsidR="00E42FF4" w:rsidRPr="00E42FF4">
        <w:rPr>
          <w:b/>
          <w:i/>
        </w:rPr>
        <w:t>9</w:t>
      </w:r>
    </w:p>
    <w:p w:rsidR="00A46760" w:rsidRPr="00113796" w:rsidRDefault="00113796" w:rsidP="00A46760">
      <w:pPr>
        <w:keepNext/>
        <w:suppressAutoHyphens/>
        <w:spacing w:after="120"/>
        <w:jc w:val="center"/>
        <w:rPr>
          <w:b/>
          <w:i/>
        </w:rPr>
      </w:pPr>
      <w:r w:rsidRPr="00113796">
        <w:rPr>
          <w:b/>
          <w:i/>
        </w:rPr>
        <w:t>О</w:t>
      </w:r>
      <w:r w:rsidR="00A46760" w:rsidRPr="00113796">
        <w:rPr>
          <w:b/>
          <w:i/>
        </w:rPr>
        <w:t>бъекты культурного наследия</w:t>
      </w:r>
      <w:r w:rsidRPr="00113796">
        <w:rPr>
          <w:b/>
          <w:i/>
        </w:rPr>
        <w:t xml:space="preserve"> регионального значения,</w:t>
      </w:r>
      <w:r w:rsidR="00A46760" w:rsidRPr="00113796">
        <w:rPr>
          <w:b/>
          <w:i/>
        </w:rPr>
        <w:t xml:space="preserve"> расположенные на территории </w:t>
      </w:r>
      <w:r w:rsidR="00781311" w:rsidRPr="00113796">
        <w:rPr>
          <w:b/>
          <w:i/>
        </w:rPr>
        <w:t>Крымского</w:t>
      </w:r>
      <w:r w:rsidR="00A46760" w:rsidRPr="00113796">
        <w:rPr>
          <w:b/>
          <w:i/>
        </w:rPr>
        <w:t xml:space="preserve"> СП</w:t>
      </w:r>
    </w:p>
    <w:tbl>
      <w:tblPr>
        <w:tblW w:w="5000"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A0"/>
      </w:tblPr>
      <w:tblGrid>
        <w:gridCol w:w="718"/>
        <w:gridCol w:w="2011"/>
        <w:gridCol w:w="2309"/>
        <w:gridCol w:w="4456"/>
      </w:tblGrid>
      <w:tr w:rsidR="00A46760" w:rsidRPr="004913BE" w:rsidTr="00477F3E">
        <w:trPr>
          <w:trHeight w:val="567"/>
          <w:tblHeader/>
          <w:jc w:val="center"/>
        </w:trPr>
        <w:tc>
          <w:tcPr>
            <w:tcW w:w="378" w:type="pct"/>
            <w:shd w:val="clear" w:color="auto" w:fill="D9D9D9" w:themeFill="background1" w:themeFillShade="D9"/>
          </w:tcPr>
          <w:p w:rsidR="00A46760" w:rsidRPr="00113796" w:rsidRDefault="00A46760" w:rsidP="00477F3E">
            <w:pPr>
              <w:keepNext/>
              <w:jc w:val="center"/>
              <w:rPr>
                <w:b/>
                <w:i/>
              </w:rPr>
            </w:pPr>
            <w:r w:rsidRPr="00113796">
              <w:rPr>
                <w:b/>
                <w:i/>
                <w:sz w:val="22"/>
                <w:szCs w:val="22"/>
              </w:rPr>
              <w:t>№ п/п</w:t>
            </w:r>
          </w:p>
        </w:tc>
        <w:tc>
          <w:tcPr>
            <w:tcW w:w="1059" w:type="pct"/>
            <w:shd w:val="clear" w:color="auto" w:fill="D9D9D9" w:themeFill="background1" w:themeFillShade="D9"/>
          </w:tcPr>
          <w:p w:rsidR="00A46760" w:rsidRPr="00113796" w:rsidRDefault="00A46760" w:rsidP="00477F3E">
            <w:pPr>
              <w:keepNext/>
              <w:jc w:val="center"/>
              <w:rPr>
                <w:b/>
                <w:i/>
              </w:rPr>
            </w:pPr>
            <w:r w:rsidRPr="00113796">
              <w:rPr>
                <w:b/>
                <w:i/>
                <w:sz w:val="22"/>
                <w:szCs w:val="22"/>
              </w:rPr>
              <w:t>Наименование объекта культу</w:t>
            </w:r>
            <w:r w:rsidRPr="00113796">
              <w:rPr>
                <w:b/>
                <w:i/>
                <w:sz w:val="22"/>
                <w:szCs w:val="22"/>
              </w:rPr>
              <w:t>р</w:t>
            </w:r>
            <w:r w:rsidRPr="00113796">
              <w:rPr>
                <w:b/>
                <w:i/>
                <w:sz w:val="22"/>
                <w:szCs w:val="22"/>
              </w:rPr>
              <w:t>ного наследия</w:t>
            </w:r>
          </w:p>
        </w:tc>
        <w:tc>
          <w:tcPr>
            <w:tcW w:w="1216" w:type="pct"/>
            <w:shd w:val="clear" w:color="auto" w:fill="D9D9D9" w:themeFill="background1" w:themeFillShade="D9"/>
          </w:tcPr>
          <w:p w:rsidR="00A46760" w:rsidRPr="00113796" w:rsidRDefault="00A46760" w:rsidP="00477F3E">
            <w:pPr>
              <w:keepNext/>
              <w:jc w:val="center"/>
              <w:rPr>
                <w:b/>
                <w:i/>
              </w:rPr>
            </w:pPr>
            <w:r w:rsidRPr="00113796">
              <w:rPr>
                <w:b/>
                <w:i/>
                <w:sz w:val="22"/>
                <w:szCs w:val="22"/>
              </w:rPr>
              <w:t>Местонахождение объекта культурного наследия</w:t>
            </w:r>
          </w:p>
        </w:tc>
        <w:tc>
          <w:tcPr>
            <w:tcW w:w="2347" w:type="pct"/>
            <w:shd w:val="clear" w:color="auto" w:fill="D9D9D9" w:themeFill="background1" w:themeFillShade="D9"/>
          </w:tcPr>
          <w:p w:rsidR="00A46760" w:rsidRPr="00113796" w:rsidRDefault="00A46760" w:rsidP="00477F3E">
            <w:pPr>
              <w:keepNext/>
              <w:jc w:val="center"/>
              <w:rPr>
                <w:b/>
                <w:i/>
              </w:rPr>
            </w:pPr>
            <w:r w:rsidRPr="00113796">
              <w:rPr>
                <w:b/>
                <w:i/>
                <w:sz w:val="22"/>
                <w:szCs w:val="22"/>
              </w:rPr>
              <w:t>Наименование и реквизиты нормативно-правового акта о постановке объекта культурного наследия на государственную охрану</w:t>
            </w:r>
          </w:p>
        </w:tc>
      </w:tr>
      <w:tr w:rsidR="00A46760" w:rsidRPr="004913BE" w:rsidTr="00D76729">
        <w:trPr>
          <w:jc w:val="center"/>
        </w:trPr>
        <w:tc>
          <w:tcPr>
            <w:tcW w:w="378" w:type="pct"/>
            <w:shd w:val="clear" w:color="auto" w:fill="D9D9D9" w:themeFill="background1" w:themeFillShade="D9"/>
            <w:vAlign w:val="center"/>
          </w:tcPr>
          <w:p w:rsidR="00A46760" w:rsidRPr="00113796" w:rsidRDefault="00A46760" w:rsidP="009130D0">
            <w:pPr>
              <w:jc w:val="center"/>
              <w:rPr>
                <w:b/>
                <w:i/>
              </w:rPr>
            </w:pPr>
            <w:r w:rsidRPr="00113796">
              <w:rPr>
                <w:b/>
                <w:i/>
                <w:sz w:val="22"/>
                <w:szCs w:val="22"/>
              </w:rPr>
              <w:t>1</w:t>
            </w:r>
          </w:p>
        </w:tc>
        <w:tc>
          <w:tcPr>
            <w:tcW w:w="1059" w:type="pct"/>
            <w:shd w:val="clear" w:color="auto" w:fill="D9D9D9" w:themeFill="background1" w:themeFillShade="D9"/>
            <w:vAlign w:val="center"/>
          </w:tcPr>
          <w:p w:rsidR="00A46760" w:rsidRPr="00113796" w:rsidRDefault="00113796" w:rsidP="009130D0">
            <w:pPr>
              <w:pStyle w:val="Default"/>
              <w:jc w:val="center"/>
              <w:rPr>
                <w:b/>
                <w:i/>
                <w:sz w:val="22"/>
                <w:szCs w:val="22"/>
              </w:rPr>
            </w:pPr>
            <w:proofErr w:type="spellStart"/>
            <w:r w:rsidRPr="00113796">
              <w:rPr>
                <w:b/>
                <w:i/>
                <w:sz w:val="22"/>
                <w:szCs w:val="22"/>
              </w:rPr>
              <w:t>Одигитриевская</w:t>
            </w:r>
            <w:proofErr w:type="spellEnd"/>
            <w:r w:rsidRPr="00113796">
              <w:rPr>
                <w:b/>
                <w:i/>
                <w:sz w:val="22"/>
                <w:szCs w:val="22"/>
              </w:rPr>
              <w:t xml:space="preserve"> православная це</w:t>
            </w:r>
            <w:r w:rsidRPr="00113796">
              <w:rPr>
                <w:b/>
                <w:i/>
                <w:sz w:val="22"/>
                <w:szCs w:val="22"/>
              </w:rPr>
              <w:t>р</w:t>
            </w:r>
            <w:r w:rsidRPr="00113796">
              <w:rPr>
                <w:b/>
                <w:i/>
                <w:sz w:val="22"/>
                <w:szCs w:val="22"/>
              </w:rPr>
              <w:t>ковь</w:t>
            </w:r>
          </w:p>
        </w:tc>
        <w:tc>
          <w:tcPr>
            <w:tcW w:w="1216" w:type="pct"/>
            <w:vAlign w:val="center"/>
          </w:tcPr>
          <w:p w:rsidR="00A46760" w:rsidRPr="00113796" w:rsidRDefault="00113796" w:rsidP="009130D0">
            <w:pPr>
              <w:jc w:val="center"/>
            </w:pPr>
            <w:r w:rsidRPr="00113796">
              <w:rPr>
                <w:color w:val="020B22"/>
                <w:sz w:val="22"/>
                <w:szCs w:val="22"/>
                <w:shd w:val="clear" w:color="auto" w:fill="FFFFFF"/>
              </w:rPr>
              <w:t>х. Крымский</w:t>
            </w:r>
          </w:p>
        </w:tc>
        <w:tc>
          <w:tcPr>
            <w:tcW w:w="2347" w:type="pct"/>
            <w:vAlign w:val="center"/>
          </w:tcPr>
          <w:p w:rsidR="00A46760" w:rsidRPr="00113796" w:rsidRDefault="00113796" w:rsidP="009130D0">
            <w:pPr>
              <w:jc w:val="center"/>
            </w:pPr>
            <w:r w:rsidRPr="00113796">
              <w:rPr>
                <w:color w:val="020B22"/>
                <w:sz w:val="22"/>
                <w:szCs w:val="22"/>
                <w:shd w:val="clear" w:color="auto" w:fill="FFFFFF"/>
              </w:rPr>
              <w:t>Пост. № 69 от 14.03.94 г.</w:t>
            </w:r>
          </w:p>
        </w:tc>
      </w:tr>
    </w:tbl>
    <w:p w:rsidR="00A46760" w:rsidRPr="004913BE" w:rsidRDefault="00A46760" w:rsidP="00E210C8">
      <w:pPr>
        <w:keepNext/>
        <w:spacing w:before="120"/>
        <w:ind w:firstLine="709"/>
        <w:jc w:val="right"/>
        <w:rPr>
          <w:b/>
          <w:i/>
          <w:highlight w:val="yellow"/>
        </w:rPr>
      </w:pPr>
    </w:p>
    <w:p w:rsidR="00E210C8" w:rsidRPr="00E42FF4" w:rsidRDefault="00E210C8" w:rsidP="00E210C8">
      <w:pPr>
        <w:keepNext/>
        <w:spacing w:before="120"/>
        <w:ind w:firstLine="709"/>
        <w:jc w:val="right"/>
        <w:rPr>
          <w:b/>
          <w:i/>
        </w:rPr>
      </w:pPr>
      <w:r w:rsidRPr="00E42FF4">
        <w:rPr>
          <w:b/>
          <w:i/>
        </w:rPr>
        <w:t>Таблица 2.</w:t>
      </w:r>
      <w:r w:rsidR="00E42FF4" w:rsidRPr="00E42FF4">
        <w:rPr>
          <w:b/>
          <w:i/>
        </w:rPr>
        <w:t>10</w:t>
      </w:r>
    </w:p>
    <w:p w:rsidR="000339E2" w:rsidRPr="0028736E" w:rsidRDefault="000339E2" w:rsidP="000339E2">
      <w:pPr>
        <w:keepNext/>
        <w:suppressAutoHyphens/>
        <w:spacing w:after="120"/>
        <w:jc w:val="center"/>
        <w:rPr>
          <w:b/>
          <w:i/>
        </w:rPr>
      </w:pPr>
      <w:r w:rsidRPr="0028736E">
        <w:rPr>
          <w:b/>
          <w:i/>
        </w:rPr>
        <w:t xml:space="preserve">Объекты археологического наследия, расположенные на территории </w:t>
      </w:r>
      <w:r>
        <w:rPr>
          <w:b/>
          <w:i/>
        </w:rPr>
        <w:t>Крымского</w:t>
      </w:r>
      <w:r w:rsidRPr="0028736E">
        <w:rPr>
          <w:b/>
          <w:i/>
        </w:rPr>
        <w:t xml:space="preserve"> СП, состоящие на государственной охране</w:t>
      </w: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777"/>
        <w:gridCol w:w="2844"/>
        <w:gridCol w:w="3348"/>
        <w:gridCol w:w="2601"/>
      </w:tblGrid>
      <w:tr w:rsidR="00084079" w:rsidRPr="004913BE" w:rsidTr="00C47C4F">
        <w:trPr>
          <w:trHeight w:val="340"/>
          <w:tblHeader/>
        </w:trPr>
        <w:tc>
          <w:tcPr>
            <w:tcW w:w="406" w:type="pct"/>
            <w:shd w:val="clear" w:color="auto" w:fill="D9D9D9" w:themeFill="background1" w:themeFillShade="D9"/>
            <w:vAlign w:val="center"/>
          </w:tcPr>
          <w:p w:rsidR="00084079" w:rsidRPr="003D7B30" w:rsidRDefault="00084079" w:rsidP="00FE5310">
            <w:pPr>
              <w:widowControl w:val="0"/>
              <w:jc w:val="center"/>
              <w:rPr>
                <w:b/>
                <w:i/>
              </w:rPr>
            </w:pPr>
            <w:r w:rsidRPr="003D7B30">
              <w:rPr>
                <w:b/>
                <w:i/>
                <w:sz w:val="22"/>
                <w:szCs w:val="22"/>
              </w:rPr>
              <w:t>№</w:t>
            </w:r>
          </w:p>
          <w:p w:rsidR="00084079" w:rsidRPr="003D7B30" w:rsidRDefault="00084079" w:rsidP="00FE5310">
            <w:pPr>
              <w:widowControl w:val="0"/>
              <w:jc w:val="center"/>
              <w:rPr>
                <w:b/>
                <w:i/>
              </w:rPr>
            </w:pPr>
            <w:r w:rsidRPr="003D7B30">
              <w:rPr>
                <w:b/>
                <w:i/>
                <w:sz w:val="22"/>
                <w:szCs w:val="22"/>
              </w:rPr>
              <w:t>п/п</w:t>
            </w:r>
          </w:p>
        </w:tc>
        <w:tc>
          <w:tcPr>
            <w:tcW w:w="1486" w:type="pct"/>
            <w:shd w:val="clear" w:color="auto" w:fill="D9D9D9" w:themeFill="background1" w:themeFillShade="D9"/>
            <w:vAlign w:val="center"/>
          </w:tcPr>
          <w:p w:rsidR="00084079" w:rsidRPr="003D7B30" w:rsidRDefault="00084079" w:rsidP="00FE5310">
            <w:pPr>
              <w:widowControl w:val="0"/>
              <w:jc w:val="center"/>
              <w:rPr>
                <w:b/>
                <w:i/>
              </w:rPr>
            </w:pPr>
            <w:r w:rsidRPr="003D7B30">
              <w:rPr>
                <w:b/>
                <w:i/>
                <w:sz w:val="22"/>
                <w:szCs w:val="22"/>
              </w:rPr>
              <w:t>Наименование объекта</w:t>
            </w:r>
          </w:p>
          <w:p w:rsidR="00084079" w:rsidRPr="003D7B30" w:rsidRDefault="00084079" w:rsidP="00FE5310">
            <w:pPr>
              <w:widowControl w:val="0"/>
              <w:jc w:val="center"/>
              <w:rPr>
                <w:b/>
                <w:i/>
              </w:rPr>
            </w:pPr>
            <w:r w:rsidRPr="003D7B30">
              <w:rPr>
                <w:b/>
                <w:i/>
                <w:sz w:val="22"/>
                <w:szCs w:val="22"/>
              </w:rPr>
              <w:t>археологического</w:t>
            </w:r>
          </w:p>
          <w:p w:rsidR="00084079" w:rsidRPr="003D7B30" w:rsidRDefault="00084079" w:rsidP="00FE5310">
            <w:pPr>
              <w:widowControl w:val="0"/>
              <w:jc w:val="center"/>
              <w:rPr>
                <w:b/>
                <w:i/>
              </w:rPr>
            </w:pPr>
            <w:r w:rsidRPr="003D7B30">
              <w:rPr>
                <w:b/>
                <w:i/>
                <w:sz w:val="22"/>
                <w:szCs w:val="22"/>
              </w:rPr>
              <w:t>наследия</w:t>
            </w:r>
          </w:p>
        </w:tc>
        <w:tc>
          <w:tcPr>
            <w:tcW w:w="1749" w:type="pct"/>
            <w:shd w:val="clear" w:color="auto" w:fill="D9D9D9" w:themeFill="background1" w:themeFillShade="D9"/>
            <w:vAlign w:val="center"/>
          </w:tcPr>
          <w:p w:rsidR="00084079" w:rsidRPr="003D7B30" w:rsidRDefault="00084079" w:rsidP="00FE5310">
            <w:pPr>
              <w:widowControl w:val="0"/>
              <w:jc w:val="center"/>
              <w:rPr>
                <w:b/>
                <w:i/>
              </w:rPr>
            </w:pPr>
            <w:r w:rsidRPr="003D7B30">
              <w:rPr>
                <w:b/>
                <w:i/>
                <w:sz w:val="22"/>
                <w:szCs w:val="22"/>
              </w:rPr>
              <w:t>Местонахождение объекта</w:t>
            </w:r>
          </w:p>
          <w:p w:rsidR="00084079" w:rsidRPr="003D7B30" w:rsidRDefault="00084079" w:rsidP="00FE5310">
            <w:pPr>
              <w:widowControl w:val="0"/>
              <w:jc w:val="center"/>
              <w:rPr>
                <w:b/>
                <w:i/>
              </w:rPr>
            </w:pPr>
            <w:r w:rsidRPr="003D7B30">
              <w:rPr>
                <w:b/>
                <w:i/>
                <w:sz w:val="22"/>
                <w:szCs w:val="22"/>
              </w:rPr>
              <w:t xml:space="preserve">археологического </w:t>
            </w:r>
          </w:p>
          <w:p w:rsidR="00084079" w:rsidRPr="003D7B30" w:rsidRDefault="00084079" w:rsidP="00FE5310">
            <w:pPr>
              <w:widowControl w:val="0"/>
              <w:jc w:val="center"/>
              <w:rPr>
                <w:b/>
                <w:i/>
              </w:rPr>
            </w:pPr>
            <w:r w:rsidRPr="003D7B30">
              <w:rPr>
                <w:b/>
                <w:i/>
                <w:sz w:val="22"/>
                <w:szCs w:val="22"/>
              </w:rPr>
              <w:t>наследия</w:t>
            </w:r>
          </w:p>
        </w:tc>
        <w:tc>
          <w:tcPr>
            <w:tcW w:w="1359" w:type="pct"/>
            <w:shd w:val="clear" w:color="auto" w:fill="D9D9D9" w:themeFill="background1" w:themeFillShade="D9"/>
            <w:vAlign w:val="center"/>
          </w:tcPr>
          <w:p w:rsidR="00084079" w:rsidRPr="003D7B30" w:rsidRDefault="00AF195E" w:rsidP="003D7B30">
            <w:pPr>
              <w:widowControl w:val="0"/>
              <w:jc w:val="center"/>
            </w:pPr>
            <w:r w:rsidRPr="003D7B30">
              <w:rPr>
                <w:b/>
                <w:i/>
                <w:sz w:val="22"/>
                <w:szCs w:val="22"/>
              </w:rPr>
              <w:t>Наименование и рекв</w:t>
            </w:r>
            <w:r w:rsidRPr="003D7B30">
              <w:rPr>
                <w:b/>
                <w:i/>
                <w:sz w:val="22"/>
                <w:szCs w:val="22"/>
              </w:rPr>
              <w:t>и</w:t>
            </w:r>
            <w:r w:rsidRPr="003D7B30">
              <w:rPr>
                <w:b/>
                <w:i/>
                <w:sz w:val="22"/>
                <w:szCs w:val="22"/>
              </w:rPr>
              <w:t>зиты нормативно-правового акта о п</w:t>
            </w:r>
            <w:r w:rsidRPr="003D7B30">
              <w:rPr>
                <w:b/>
                <w:i/>
                <w:sz w:val="22"/>
                <w:szCs w:val="22"/>
              </w:rPr>
              <w:t>о</w:t>
            </w:r>
            <w:r w:rsidRPr="003D7B30">
              <w:rPr>
                <w:b/>
                <w:i/>
                <w:sz w:val="22"/>
                <w:szCs w:val="22"/>
              </w:rPr>
              <w:t xml:space="preserve">становке объекта </w:t>
            </w:r>
            <w:r w:rsidR="003D7B30" w:rsidRPr="003D7B30">
              <w:rPr>
                <w:b/>
                <w:i/>
                <w:sz w:val="22"/>
                <w:szCs w:val="22"/>
              </w:rPr>
              <w:t>а</w:t>
            </w:r>
            <w:r w:rsidR="003D7B30" w:rsidRPr="003D7B30">
              <w:rPr>
                <w:b/>
                <w:i/>
                <w:sz w:val="22"/>
                <w:szCs w:val="22"/>
              </w:rPr>
              <w:t>р</w:t>
            </w:r>
            <w:r w:rsidR="003D7B30" w:rsidRPr="003D7B30">
              <w:rPr>
                <w:b/>
                <w:i/>
                <w:sz w:val="22"/>
                <w:szCs w:val="22"/>
              </w:rPr>
              <w:t>хеологического</w:t>
            </w:r>
            <w:r w:rsidRPr="003D7B30">
              <w:rPr>
                <w:b/>
                <w:i/>
                <w:sz w:val="22"/>
                <w:szCs w:val="22"/>
              </w:rPr>
              <w:t xml:space="preserve"> насл</w:t>
            </w:r>
            <w:r w:rsidRPr="003D7B30">
              <w:rPr>
                <w:b/>
                <w:i/>
                <w:sz w:val="22"/>
                <w:szCs w:val="22"/>
              </w:rPr>
              <w:t>е</w:t>
            </w:r>
            <w:r w:rsidRPr="003D7B30">
              <w:rPr>
                <w:b/>
                <w:i/>
                <w:sz w:val="22"/>
                <w:szCs w:val="22"/>
              </w:rPr>
              <w:t>дия на государственную охрану</w:t>
            </w:r>
          </w:p>
        </w:tc>
      </w:tr>
      <w:tr w:rsidR="000339E2" w:rsidRPr="004913BE" w:rsidTr="00AA3293">
        <w:trPr>
          <w:trHeight w:val="340"/>
        </w:trPr>
        <w:tc>
          <w:tcPr>
            <w:tcW w:w="406" w:type="pct"/>
            <w:shd w:val="clear" w:color="auto" w:fill="D9D9D9" w:themeFill="background1" w:themeFillShade="D9"/>
          </w:tcPr>
          <w:p w:rsidR="000339E2" w:rsidRPr="003D7B30" w:rsidRDefault="000339E2" w:rsidP="000339E2">
            <w:pPr>
              <w:jc w:val="center"/>
              <w:rPr>
                <w:b/>
                <w:i/>
              </w:rPr>
            </w:pPr>
            <w:r w:rsidRPr="003D7B30">
              <w:rPr>
                <w:b/>
                <w:i/>
                <w:sz w:val="22"/>
                <w:szCs w:val="22"/>
              </w:rPr>
              <w:t>1</w:t>
            </w:r>
          </w:p>
        </w:tc>
        <w:tc>
          <w:tcPr>
            <w:tcW w:w="1486" w:type="pct"/>
            <w:shd w:val="clear" w:color="auto" w:fill="D9D9D9" w:themeFill="background1" w:themeFillShade="D9"/>
          </w:tcPr>
          <w:p w:rsidR="000339E2" w:rsidRPr="006A5231" w:rsidRDefault="000339E2" w:rsidP="000339E2">
            <w:pPr>
              <w:jc w:val="center"/>
              <w:rPr>
                <w:b/>
                <w:i/>
                <w:highlight w:val="yellow"/>
              </w:rPr>
            </w:pPr>
            <w:r w:rsidRPr="006A5231">
              <w:rPr>
                <w:b/>
                <w:i/>
                <w:sz w:val="22"/>
                <w:szCs w:val="22"/>
              </w:rPr>
              <w:t>Крымское городище</w:t>
            </w:r>
          </w:p>
        </w:tc>
        <w:tc>
          <w:tcPr>
            <w:tcW w:w="1749" w:type="pct"/>
            <w:shd w:val="clear" w:color="auto" w:fill="auto"/>
          </w:tcPr>
          <w:p w:rsidR="000339E2" w:rsidRPr="003D7B30" w:rsidRDefault="003D7B30" w:rsidP="000339E2">
            <w:pPr>
              <w:jc w:val="center"/>
              <w:rPr>
                <w:highlight w:val="yellow"/>
              </w:rPr>
            </w:pPr>
            <w:r>
              <w:rPr>
                <w:color w:val="020B22"/>
                <w:sz w:val="22"/>
                <w:szCs w:val="22"/>
              </w:rPr>
              <w:t>х</w:t>
            </w:r>
            <w:r w:rsidR="000339E2" w:rsidRPr="003D7B30">
              <w:rPr>
                <w:color w:val="020B22"/>
                <w:sz w:val="22"/>
                <w:szCs w:val="22"/>
              </w:rPr>
              <w:t xml:space="preserve">. Крымский, </w:t>
            </w:r>
            <w:proofErr w:type="spellStart"/>
            <w:r w:rsidR="000339E2" w:rsidRPr="003D7B30">
              <w:rPr>
                <w:color w:val="020B22"/>
                <w:sz w:val="22"/>
                <w:szCs w:val="22"/>
              </w:rPr>
              <w:t>юго</w:t>
            </w:r>
            <w:proofErr w:type="spellEnd"/>
            <w:r w:rsidR="000339E2" w:rsidRPr="003D7B30">
              <w:rPr>
                <w:color w:val="020B22"/>
                <w:sz w:val="22"/>
                <w:szCs w:val="22"/>
              </w:rPr>
              <w:t xml:space="preserve"> – западная окраина</w:t>
            </w:r>
          </w:p>
        </w:tc>
        <w:tc>
          <w:tcPr>
            <w:tcW w:w="1359" w:type="pct"/>
            <w:shd w:val="clear" w:color="auto" w:fill="auto"/>
          </w:tcPr>
          <w:p w:rsidR="000339E2" w:rsidRPr="003D7B30" w:rsidRDefault="000339E2" w:rsidP="000339E2">
            <w:pPr>
              <w:rPr>
                <w:highlight w:val="yellow"/>
              </w:rPr>
            </w:pPr>
            <w:r w:rsidRPr="003D7B30">
              <w:rPr>
                <w:color w:val="020B22"/>
                <w:sz w:val="22"/>
                <w:szCs w:val="22"/>
              </w:rPr>
              <w:t>Постановление Главы Администрации Росто</w:t>
            </w:r>
            <w:r w:rsidRPr="003D7B30">
              <w:rPr>
                <w:color w:val="020B22"/>
                <w:sz w:val="22"/>
                <w:szCs w:val="22"/>
              </w:rPr>
              <w:t>в</w:t>
            </w:r>
            <w:r w:rsidRPr="003D7B30">
              <w:rPr>
                <w:color w:val="020B22"/>
                <w:sz w:val="22"/>
                <w:szCs w:val="22"/>
              </w:rPr>
              <w:t>ской области от 14.03.1994 № 69</w:t>
            </w:r>
          </w:p>
        </w:tc>
      </w:tr>
      <w:tr w:rsidR="000339E2" w:rsidRPr="004913BE" w:rsidTr="00AA3293">
        <w:trPr>
          <w:trHeight w:val="340"/>
        </w:trPr>
        <w:tc>
          <w:tcPr>
            <w:tcW w:w="406" w:type="pct"/>
            <w:shd w:val="clear" w:color="auto" w:fill="D9D9D9" w:themeFill="background1" w:themeFillShade="D9"/>
          </w:tcPr>
          <w:p w:rsidR="000339E2" w:rsidRPr="003D7B30" w:rsidRDefault="000339E2" w:rsidP="000339E2">
            <w:pPr>
              <w:jc w:val="center"/>
              <w:rPr>
                <w:b/>
                <w:i/>
              </w:rPr>
            </w:pPr>
            <w:r w:rsidRPr="003D7B30">
              <w:rPr>
                <w:b/>
                <w:i/>
                <w:sz w:val="22"/>
                <w:szCs w:val="22"/>
              </w:rPr>
              <w:t>2</w:t>
            </w:r>
          </w:p>
        </w:tc>
        <w:tc>
          <w:tcPr>
            <w:tcW w:w="1486" w:type="pct"/>
            <w:shd w:val="clear" w:color="auto" w:fill="D9D9D9" w:themeFill="background1" w:themeFillShade="D9"/>
          </w:tcPr>
          <w:p w:rsidR="000339E2" w:rsidRPr="006A5231" w:rsidRDefault="000339E2" w:rsidP="000339E2">
            <w:pPr>
              <w:jc w:val="center"/>
              <w:rPr>
                <w:b/>
                <w:i/>
                <w:highlight w:val="yellow"/>
              </w:rPr>
            </w:pPr>
            <w:r w:rsidRPr="006A5231">
              <w:rPr>
                <w:b/>
                <w:i/>
                <w:sz w:val="22"/>
                <w:szCs w:val="22"/>
              </w:rPr>
              <w:t>Грунтовый могильник крымского городища</w:t>
            </w:r>
          </w:p>
        </w:tc>
        <w:tc>
          <w:tcPr>
            <w:tcW w:w="1749" w:type="pct"/>
            <w:shd w:val="clear" w:color="auto" w:fill="auto"/>
          </w:tcPr>
          <w:p w:rsidR="000339E2" w:rsidRPr="003D7B30" w:rsidRDefault="003D7B30" w:rsidP="000339E2">
            <w:pPr>
              <w:jc w:val="center"/>
              <w:rPr>
                <w:highlight w:val="yellow"/>
              </w:rPr>
            </w:pPr>
            <w:proofErr w:type="spellStart"/>
            <w:r>
              <w:rPr>
                <w:color w:val="020B22"/>
                <w:sz w:val="22"/>
                <w:szCs w:val="22"/>
              </w:rPr>
              <w:t>х</w:t>
            </w:r>
            <w:proofErr w:type="spellEnd"/>
            <w:r w:rsidR="000339E2" w:rsidRPr="003D7B30">
              <w:rPr>
                <w:color w:val="020B22"/>
                <w:sz w:val="22"/>
                <w:szCs w:val="22"/>
              </w:rPr>
              <w:t xml:space="preserve"> Крымский, </w:t>
            </w:r>
            <w:proofErr w:type="spellStart"/>
            <w:r w:rsidR="000339E2" w:rsidRPr="003D7B30">
              <w:rPr>
                <w:color w:val="020B22"/>
                <w:sz w:val="22"/>
                <w:szCs w:val="22"/>
              </w:rPr>
              <w:t>юго</w:t>
            </w:r>
            <w:proofErr w:type="spellEnd"/>
            <w:r w:rsidR="000339E2" w:rsidRPr="003D7B30">
              <w:rPr>
                <w:color w:val="020B22"/>
                <w:sz w:val="22"/>
                <w:szCs w:val="22"/>
              </w:rPr>
              <w:t xml:space="preserve"> – западная о</w:t>
            </w:r>
            <w:r w:rsidR="000339E2" w:rsidRPr="003D7B30">
              <w:rPr>
                <w:color w:val="020B22"/>
                <w:sz w:val="22"/>
                <w:szCs w:val="22"/>
              </w:rPr>
              <w:t>к</w:t>
            </w:r>
            <w:r w:rsidR="000339E2" w:rsidRPr="003D7B30">
              <w:rPr>
                <w:color w:val="020B22"/>
                <w:sz w:val="22"/>
                <w:szCs w:val="22"/>
              </w:rPr>
              <w:t>раина</w:t>
            </w:r>
          </w:p>
        </w:tc>
        <w:tc>
          <w:tcPr>
            <w:tcW w:w="1359" w:type="pct"/>
            <w:shd w:val="clear" w:color="auto" w:fill="auto"/>
          </w:tcPr>
          <w:p w:rsidR="000339E2" w:rsidRPr="003D7B30" w:rsidRDefault="000339E2" w:rsidP="000339E2">
            <w:pPr>
              <w:rPr>
                <w:highlight w:val="yellow"/>
              </w:rPr>
            </w:pPr>
            <w:r w:rsidRPr="003D7B30">
              <w:rPr>
                <w:color w:val="020B22"/>
                <w:sz w:val="22"/>
                <w:szCs w:val="22"/>
              </w:rPr>
              <w:t>Постановление Главы Администрации Росто</w:t>
            </w:r>
            <w:r w:rsidRPr="003D7B30">
              <w:rPr>
                <w:color w:val="020B22"/>
                <w:sz w:val="22"/>
                <w:szCs w:val="22"/>
              </w:rPr>
              <w:t>в</w:t>
            </w:r>
            <w:r w:rsidRPr="003D7B30">
              <w:rPr>
                <w:color w:val="020B22"/>
                <w:sz w:val="22"/>
                <w:szCs w:val="22"/>
              </w:rPr>
              <w:t>ской области от 14.03.1994 № 69</w:t>
            </w:r>
          </w:p>
        </w:tc>
      </w:tr>
      <w:tr w:rsidR="003D7B30" w:rsidRPr="004913BE" w:rsidTr="00AA3293">
        <w:trPr>
          <w:trHeight w:val="340"/>
        </w:trPr>
        <w:tc>
          <w:tcPr>
            <w:tcW w:w="406" w:type="pct"/>
            <w:shd w:val="clear" w:color="auto" w:fill="D9D9D9" w:themeFill="background1" w:themeFillShade="D9"/>
          </w:tcPr>
          <w:p w:rsidR="003D7B30" w:rsidRPr="003D7B30" w:rsidRDefault="003D7B30" w:rsidP="003D7B30">
            <w:pPr>
              <w:jc w:val="center"/>
              <w:rPr>
                <w:b/>
                <w:i/>
              </w:rPr>
            </w:pPr>
            <w:r w:rsidRPr="003D7B30">
              <w:rPr>
                <w:b/>
                <w:i/>
                <w:sz w:val="22"/>
                <w:szCs w:val="22"/>
              </w:rPr>
              <w:t>3</w:t>
            </w:r>
          </w:p>
        </w:tc>
        <w:tc>
          <w:tcPr>
            <w:tcW w:w="1486" w:type="pct"/>
            <w:shd w:val="clear" w:color="auto" w:fill="D9D9D9" w:themeFill="background1" w:themeFillShade="D9"/>
          </w:tcPr>
          <w:p w:rsidR="003D7B30" w:rsidRPr="006A5231" w:rsidRDefault="003D7B30" w:rsidP="003D7B30">
            <w:pPr>
              <w:jc w:val="center"/>
              <w:rPr>
                <w:b/>
                <w:i/>
                <w:highlight w:val="yellow"/>
              </w:rPr>
            </w:pPr>
            <w:r w:rsidRPr="006A5231">
              <w:rPr>
                <w:b/>
                <w:i/>
                <w:sz w:val="22"/>
                <w:szCs w:val="22"/>
              </w:rPr>
              <w:t>Курганный могильник «</w:t>
            </w:r>
            <w:proofErr w:type="spellStart"/>
            <w:r w:rsidRPr="006A5231">
              <w:rPr>
                <w:b/>
                <w:i/>
                <w:sz w:val="22"/>
                <w:szCs w:val="22"/>
              </w:rPr>
              <w:t>Атланов</w:t>
            </w:r>
            <w:proofErr w:type="spellEnd"/>
            <w:r w:rsidRPr="006A5231">
              <w:rPr>
                <w:b/>
                <w:i/>
                <w:sz w:val="22"/>
                <w:szCs w:val="22"/>
              </w:rPr>
              <w:t xml:space="preserve"> – V» (3 кургана)</w:t>
            </w:r>
          </w:p>
        </w:tc>
        <w:tc>
          <w:tcPr>
            <w:tcW w:w="1749" w:type="pct"/>
            <w:shd w:val="clear" w:color="auto" w:fill="auto"/>
          </w:tcPr>
          <w:p w:rsidR="003D7B30" w:rsidRPr="003D7B30" w:rsidRDefault="003D7B30" w:rsidP="003D7B30">
            <w:pPr>
              <w:jc w:val="center"/>
              <w:rPr>
                <w:highlight w:val="yellow"/>
              </w:rPr>
            </w:pPr>
            <w:r>
              <w:rPr>
                <w:color w:val="020B22"/>
                <w:sz w:val="22"/>
                <w:szCs w:val="22"/>
              </w:rPr>
              <w:t>х</w:t>
            </w:r>
            <w:r w:rsidRPr="003D7B30">
              <w:rPr>
                <w:color w:val="020B22"/>
                <w:sz w:val="22"/>
                <w:szCs w:val="22"/>
              </w:rPr>
              <w:t xml:space="preserve">. Крымский, в 9 км к </w:t>
            </w:r>
            <w:proofErr w:type="spellStart"/>
            <w:r w:rsidRPr="003D7B30">
              <w:rPr>
                <w:color w:val="020B22"/>
                <w:sz w:val="22"/>
                <w:szCs w:val="22"/>
              </w:rPr>
              <w:t>северо</w:t>
            </w:r>
            <w:proofErr w:type="spellEnd"/>
            <w:r w:rsidRPr="003D7B30">
              <w:rPr>
                <w:color w:val="020B22"/>
                <w:sz w:val="22"/>
                <w:szCs w:val="22"/>
              </w:rPr>
              <w:t xml:space="preserve"> - западу</w:t>
            </w:r>
          </w:p>
        </w:tc>
        <w:tc>
          <w:tcPr>
            <w:tcW w:w="1359" w:type="pct"/>
            <w:shd w:val="clear" w:color="auto" w:fill="auto"/>
          </w:tcPr>
          <w:p w:rsidR="003D7B30" w:rsidRPr="003D7B30" w:rsidRDefault="003D7B30" w:rsidP="003D7B30">
            <w:pPr>
              <w:rPr>
                <w:highlight w:val="yellow"/>
              </w:rPr>
            </w:pPr>
            <w:r w:rsidRPr="003D7B30">
              <w:rPr>
                <w:color w:val="020B22"/>
                <w:sz w:val="22"/>
                <w:szCs w:val="22"/>
              </w:rPr>
              <w:t>Постановление Главы Администрации Росто</w:t>
            </w:r>
            <w:r w:rsidRPr="003D7B30">
              <w:rPr>
                <w:color w:val="020B22"/>
                <w:sz w:val="22"/>
                <w:szCs w:val="22"/>
              </w:rPr>
              <w:t>в</w:t>
            </w:r>
            <w:r w:rsidRPr="003D7B30">
              <w:rPr>
                <w:color w:val="020B22"/>
                <w:sz w:val="22"/>
                <w:szCs w:val="22"/>
              </w:rPr>
              <w:t>ской области от 14.03.1994 № 69</w:t>
            </w:r>
          </w:p>
        </w:tc>
      </w:tr>
      <w:tr w:rsidR="003D7B30" w:rsidRPr="004913BE" w:rsidTr="00AA3293">
        <w:trPr>
          <w:trHeight w:val="340"/>
        </w:trPr>
        <w:tc>
          <w:tcPr>
            <w:tcW w:w="406" w:type="pct"/>
            <w:shd w:val="clear" w:color="auto" w:fill="D9D9D9" w:themeFill="background1" w:themeFillShade="D9"/>
          </w:tcPr>
          <w:p w:rsidR="003D7B30" w:rsidRPr="003D7B30" w:rsidRDefault="003D7B30" w:rsidP="003D7B30">
            <w:pPr>
              <w:jc w:val="center"/>
              <w:rPr>
                <w:b/>
                <w:i/>
              </w:rPr>
            </w:pPr>
            <w:r w:rsidRPr="003D7B30">
              <w:rPr>
                <w:b/>
                <w:i/>
                <w:sz w:val="22"/>
                <w:szCs w:val="22"/>
              </w:rPr>
              <w:t>4</w:t>
            </w:r>
          </w:p>
        </w:tc>
        <w:tc>
          <w:tcPr>
            <w:tcW w:w="1486" w:type="pct"/>
            <w:shd w:val="clear" w:color="auto" w:fill="D9D9D9" w:themeFill="background1" w:themeFillShade="D9"/>
          </w:tcPr>
          <w:p w:rsidR="003D7B30" w:rsidRPr="006A5231" w:rsidRDefault="003D7B30" w:rsidP="003D7B30">
            <w:pPr>
              <w:jc w:val="center"/>
              <w:rPr>
                <w:b/>
                <w:i/>
                <w:highlight w:val="yellow"/>
              </w:rPr>
            </w:pPr>
            <w:r w:rsidRPr="006A5231">
              <w:rPr>
                <w:b/>
                <w:i/>
                <w:sz w:val="22"/>
                <w:szCs w:val="22"/>
              </w:rPr>
              <w:t>Курганный могильник «</w:t>
            </w:r>
            <w:proofErr w:type="spellStart"/>
            <w:r w:rsidRPr="006A5231">
              <w:rPr>
                <w:b/>
                <w:i/>
                <w:sz w:val="22"/>
                <w:szCs w:val="22"/>
              </w:rPr>
              <w:t>Шимченков</w:t>
            </w:r>
            <w:proofErr w:type="spellEnd"/>
            <w:r w:rsidRPr="006A5231">
              <w:rPr>
                <w:b/>
                <w:i/>
                <w:sz w:val="22"/>
                <w:szCs w:val="22"/>
              </w:rPr>
              <w:t xml:space="preserve"> – I» (5 кург</w:t>
            </w:r>
            <w:r w:rsidRPr="006A5231">
              <w:rPr>
                <w:b/>
                <w:i/>
                <w:sz w:val="22"/>
                <w:szCs w:val="22"/>
              </w:rPr>
              <w:t>а</w:t>
            </w:r>
            <w:r w:rsidRPr="006A5231">
              <w:rPr>
                <w:b/>
                <w:i/>
                <w:sz w:val="22"/>
                <w:szCs w:val="22"/>
              </w:rPr>
              <w:t>нов)</w:t>
            </w:r>
          </w:p>
        </w:tc>
        <w:tc>
          <w:tcPr>
            <w:tcW w:w="1749" w:type="pct"/>
            <w:shd w:val="clear" w:color="auto" w:fill="auto"/>
          </w:tcPr>
          <w:p w:rsidR="003D7B30" w:rsidRPr="003D7B30" w:rsidRDefault="003D7B30" w:rsidP="003D7B30">
            <w:pPr>
              <w:jc w:val="center"/>
              <w:rPr>
                <w:highlight w:val="yellow"/>
              </w:rPr>
            </w:pPr>
            <w:r>
              <w:rPr>
                <w:color w:val="020B22"/>
                <w:sz w:val="22"/>
                <w:szCs w:val="22"/>
              </w:rPr>
              <w:t>х</w:t>
            </w:r>
            <w:r w:rsidRPr="003D7B30">
              <w:rPr>
                <w:color w:val="020B22"/>
                <w:sz w:val="22"/>
                <w:szCs w:val="22"/>
              </w:rPr>
              <w:t>. Ольховский, в 6,5 км к западу</w:t>
            </w:r>
          </w:p>
        </w:tc>
        <w:tc>
          <w:tcPr>
            <w:tcW w:w="1359" w:type="pct"/>
            <w:shd w:val="clear" w:color="auto" w:fill="auto"/>
          </w:tcPr>
          <w:p w:rsidR="003D7B30" w:rsidRPr="003D7B30" w:rsidRDefault="003D7B30" w:rsidP="003D7B30">
            <w:pPr>
              <w:rPr>
                <w:highlight w:val="yellow"/>
              </w:rPr>
            </w:pPr>
            <w:r w:rsidRPr="003D7B30">
              <w:rPr>
                <w:color w:val="020B22"/>
                <w:sz w:val="22"/>
                <w:szCs w:val="22"/>
              </w:rPr>
              <w:t>Постановление Главы Администрации Росто</w:t>
            </w:r>
            <w:r w:rsidRPr="003D7B30">
              <w:rPr>
                <w:color w:val="020B22"/>
                <w:sz w:val="22"/>
                <w:szCs w:val="22"/>
              </w:rPr>
              <w:t>в</w:t>
            </w:r>
            <w:r w:rsidRPr="003D7B30">
              <w:rPr>
                <w:color w:val="020B22"/>
                <w:sz w:val="22"/>
                <w:szCs w:val="22"/>
              </w:rPr>
              <w:t>ской области от 14.03.1994 № 69</w:t>
            </w:r>
          </w:p>
        </w:tc>
      </w:tr>
      <w:tr w:rsidR="003D7B30" w:rsidRPr="004913BE" w:rsidTr="00AA3293">
        <w:trPr>
          <w:trHeight w:val="340"/>
        </w:trPr>
        <w:tc>
          <w:tcPr>
            <w:tcW w:w="406" w:type="pct"/>
            <w:shd w:val="clear" w:color="auto" w:fill="D9D9D9" w:themeFill="background1" w:themeFillShade="D9"/>
          </w:tcPr>
          <w:p w:rsidR="003D7B30" w:rsidRPr="003D7B30" w:rsidRDefault="003D7B30" w:rsidP="003D7B30">
            <w:pPr>
              <w:jc w:val="center"/>
              <w:rPr>
                <w:b/>
                <w:i/>
              </w:rPr>
            </w:pPr>
            <w:r w:rsidRPr="003D7B30">
              <w:rPr>
                <w:b/>
                <w:i/>
                <w:sz w:val="22"/>
                <w:szCs w:val="22"/>
              </w:rPr>
              <w:t>5</w:t>
            </w:r>
          </w:p>
        </w:tc>
        <w:tc>
          <w:tcPr>
            <w:tcW w:w="1486" w:type="pct"/>
            <w:shd w:val="clear" w:color="auto" w:fill="D9D9D9" w:themeFill="background1" w:themeFillShade="D9"/>
          </w:tcPr>
          <w:p w:rsidR="003D7B30" w:rsidRPr="006A5231" w:rsidRDefault="003D7B30" w:rsidP="003D7B30">
            <w:pPr>
              <w:jc w:val="center"/>
              <w:rPr>
                <w:b/>
                <w:i/>
                <w:highlight w:val="yellow"/>
              </w:rPr>
            </w:pPr>
            <w:r w:rsidRPr="006A5231">
              <w:rPr>
                <w:b/>
                <w:i/>
                <w:sz w:val="22"/>
                <w:szCs w:val="22"/>
              </w:rPr>
              <w:t>Курганная группа «Дуб</w:t>
            </w:r>
            <w:r w:rsidRPr="006A5231">
              <w:rPr>
                <w:b/>
                <w:i/>
                <w:sz w:val="22"/>
                <w:szCs w:val="22"/>
              </w:rPr>
              <w:t>о</w:t>
            </w:r>
            <w:r w:rsidRPr="006A5231">
              <w:rPr>
                <w:b/>
                <w:i/>
                <w:sz w:val="22"/>
                <w:szCs w:val="22"/>
              </w:rPr>
              <w:t>вый I» (3 кургана)</w:t>
            </w:r>
          </w:p>
        </w:tc>
        <w:tc>
          <w:tcPr>
            <w:tcW w:w="1749" w:type="pct"/>
            <w:shd w:val="clear" w:color="auto" w:fill="auto"/>
          </w:tcPr>
          <w:p w:rsidR="003D7B30" w:rsidRPr="003D7B30" w:rsidRDefault="003D7B30" w:rsidP="003D7B30">
            <w:pPr>
              <w:jc w:val="center"/>
              <w:rPr>
                <w:highlight w:val="yellow"/>
              </w:rPr>
            </w:pPr>
            <w:r w:rsidRPr="003D7B30">
              <w:rPr>
                <w:color w:val="020B22"/>
                <w:sz w:val="22"/>
                <w:szCs w:val="22"/>
              </w:rPr>
              <w:t>1,1 км к В от х.</w:t>
            </w:r>
            <w:r>
              <w:rPr>
                <w:color w:val="020B22"/>
                <w:sz w:val="22"/>
                <w:szCs w:val="22"/>
              </w:rPr>
              <w:t xml:space="preserve"> </w:t>
            </w:r>
            <w:proofErr w:type="spellStart"/>
            <w:r w:rsidRPr="003D7B30">
              <w:rPr>
                <w:color w:val="020B22"/>
                <w:sz w:val="22"/>
                <w:szCs w:val="22"/>
              </w:rPr>
              <w:t>Ещеулова</w:t>
            </w:r>
            <w:proofErr w:type="spellEnd"/>
          </w:p>
        </w:tc>
        <w:tc>
          <w:tcPr>
            <w:tcW w:w="1359" w:type="pct"/>
            <w:shd w:val="clear" w:color="auto" w:fill="auto"/>
          </w:tcPr>
          <w:p w:rsidR="003D7B30" w:rsidRPr="003D7B30" w:rsidRDefault="003D7B30" w:rsidP="003D7B30">
            <w:pPr>
              <w:rPr>
                <w:highlight w:val="yellow"/>
              </w:rPr>
            </w:pPr>
            <w:r w:rsidRPr="003D7B30">
              <w:rPr>
                <w:color w:val="020B22"/>
                <w:sz w:val="22"/>
                <w:szCs w:val="22"/>
              </w:rPr>
              <w:t>Постановление Главы Администрации Росто</w:t>
            </w:r>
            <w:r w:rsidRPr="003D7B30">
              <w:rPr>
                <w:color w:val="020B22"/>
                <w:sz w:val="22"/>
                <w:szCs w:val="22"/>
              </w:rPr>
              <w:t>в</w:t>
            </w:r>
            <w:r w:rsidRPr="003D7B30">
              <w:rPr>
                <w:color w:val="020B22"/>
                <w:sz w:val="22"/>
                <w:szCs w:val="22"/>
              </w:rPr>
              <w:t>ской области от 21.02.1997 №51</w:t>
            </w:r>
          </w:p>
        </w:tc>
      </w:tr>
      <w:tr w:rsidR="003D7B30" w:rsidRPr="004913BE" w:rsidTr="00AA3293">
        <w:trPr>
          <w:trHeight w:val="340"/>
        </w:trPr>
        <w:tc>
          <w:tcPr>
            <w:tcW w:w="406" w:type="pct"/>
            <w:shd w:val="clear" w:color="auto" w:fill="D9D9D9" w:themeFill="background1" w:themeFillShade="D9"/>
          </w:tcPr>
          <w:p w:rsidR="003D7B30" w:rsidRPr="003D7B30" w:rsidRDefault="003D7B30" w:rsidP="003D7B30">
            <w:pPr>
              <w:jc w:val="center"/>
              <w:rPr>
                <w:b/>
                <w:i/>
              </w:rPr>
            </w:pPr>
            <w:r w:rsidRPr="003D7B30">
              <w:rPr>
                <w:b/>
                <w:i/>
                <w:sz w:val="22"/>
                <w:szCs w:val="22"/>
              </w:rPr>
              <w:t>6</w:t>
            </w:r>
          </w:p>
        </w:tc>
        <w:tc>
          <w:tcPr>
            <w:tcW w:w="1486" w:type="pct"/>
            <w:shd w:val="clear" w:color="auto" w:fill="D9D9D9" w:themeFill="background1" w:themeFillShade="D9"/>
          </w:tcPr>
          <w:p w:rsidR="003D7B30" w:rsidRPr="006A5231" w:rsidRDefault="003D7B30" w:rsidP="003D7B30">
            <w:pPr>
              <w:jc w:val="center"/>
              <w:rPr>
                <w:b/>
                <w:i/>
                <w:highlight w:val="yellow"/>
              </w:rPr>
            </w:pPr>
            <w:r w:rsidRPr="006A5231">
              <w:rPr>
                <w:b/>
                <w:i/>
                <w:sz w:val="22"/>
                <w:szCs w:val="22"/>
              </w:rPr>
              <w:t>Курганная группа «Дуб</w:t>
            </w:r>
            <w:r w:rsidRPr="006A5231">
              <w:rPr>
                <w:b/>
                <w:i/>
                <w:sz w:val="22"/>
                <w:szCs w:val="22"/>
              </w:rPr>
              <w:t>о</w:t>
            </w:r>
            <w:r w:rsidRPr="006A5231">
              <w:rPr>
                <w:b/>
                <w:i/>
                <w:sz w:val="22"/>
                <w:szCs w:val="22"/>
              </w:rPr>
              <w:t>вый II» (2 кургана)</w:t>
            </w:r>
          </w:p>
        </w:tc>
        <w:tc>
          <w:tcPr>
            <w:tcW w:w="1749" w:type="pct"/>
            <w:shd w:val="clear" w:color="auto" w:fill="auto"/>
          </w:tcPr>
          <w:p w:rsidR="003D7B30" w:rsidRPr="003D7B30" w:rsidRDefault="003D7B30" w:rsidP="003D7B30">
            <w:pPr>
              <w:jc w:val="center"/>
              <w:rPr>
                <w:highlight w:val="yellow"/>
              </w:rPr>
            </w:pPr>
            <w:r w:rsidRPr="003D7B30">
              <w:rPr>
                <w:color w:val="020B22"/>
                <w:sz w:val="22"/>
                <w:szCs w:val="22"/>
              </w:rPr>
              <w:t>1,5 км к В от х.</w:t>
            </w:r>
            <w:r>
              <w:rPr>
                <w:color w:val="020B22"/>
                <w:sz w:val="22"/>
                <w:szCs w:val="22"/>
              </w:rPr>
              <w:t xml:space="preserve"> </w:t>
            </w:r>
            <w:proofErr w:type="spellStart"/>
            <w:r w:rsidRPr="003D7B30">
              <w:rPr>
                <w:color w:val="020B22"/>
                <w:sz w:val="22"/>
                <w:szCs w:val="22"/>
              </w:rPr>
              <w:t>Ещеулова</w:t>
            </w:r>
            <w:proofErr w:type="spellEnd"/>
          </w:p>
        </w:tc>
        <w:tc>
          <w:tcPr>
            <w:tcW w:w="1359" w:type="pct"/>
            <w:shd w:val="clear" w:color="auto" w:fill="auto"/>
          </w:tcPr>
          <w:p w:rsidR="003D7B30" w:rsidRPr="003D7B30" w:rsidRDefault="003D7B30" w:rsidP="003D7B30">
            <w:pPr>
              <w:rPr>
                <w:highlight w:val="yellow"/>
              </w:rPr>
            </w:pPr>
            <w:r w:rsidRPr="003D7B30">
              <w:rPr>
                <w:color w:val="020B22"/>
                <w:sz w:val="22"/>
                <w:szCs w:val="22"/>
              </w:rPr>
              <w:t>Постановление Главы Администрации Росто</w:t>
            </w:r>
            <w:r w:rsidRPr="003D7B30">
              <w:rPr>
                <w:color w:val="020B22"/>
                <w:sz w:val="22"/>
                <w:szCs w:val="22"/>
              </w:rPr>
              <w:t>в</w:t>
            </w:r>
            <w:r w:rsidRPr="003D7B30">
              <w:rPr>
                <w:color w:val="020B22"/>
                <w:sz w:val="22"/>
                <w:szCs w:val="22"/>
              </w:rPr>
              <w:t>ской области от 21.02.1997 №51</w:t>
            </w:r>
          </w:p>
        </w:tc>
      </w:tr>
      <w:tr w:rsidR="003D7B30" w:rsidRPr="004913BE" w:rsidTr="00AA3293">
        <w:trPr>
          <w:trHeight w:val="340"/>
        </w:trPr>
        <w:tc>
          <w:tcPr>
            <w:tcW w:w="406" w:type="pct"/>
            <w:shd w:val="clear" w:color="auto" w:fill="D9D9D9" w:themeFill="background1" w:themeFillShade="D9"/>
          </w:tcPr>
          <w:p w:rsidR="003D7B30" w:rsidRPr="003D7B30" w:rsidRDefault="003D7B30" w:rsidP="003D7B30">
            <w:pPr>
              <w:jc w:val="center"/>
              <w:rPr>
                <w:b/>
                <w:i/>
              </w:rPr>
            </w:pPr>
            <w:r w:rsidRPr="003D7B30">
              <w:rPr>
                <w:b/>
                <w:i/>
                <w:sz w:val="22"/>
                <w:szCs w:val="22"/>
              </w:rPr>
              <w:t>7</w:t>
            </w:r>
          </w:p>
        </w:tc>
        <w:tc>
          <w:tcPr>
            <w:tcW w:w="1486" w:type="pct"/>
            <w:shd w:val="clear" w:color="auto" w:fill="D9D9D9" w:themeFill="background1" w:themeFillShade="D9"/>
          </w:tcPr>
          <w:p w:rsidR="003D7B30" w:rsidRPr="006A5231" w:rsidRDefault="003D7B30" w:rsidP="003D7B30">
            <w:pPr>
              <w:jc w:val="center"/>
              <w:rPr>
                <w:b/>
                <w:i/>
                <w:highlight w:val="yellow"/>
              </w:rPr>
            </w:pPr>
            <w:r w:rsidRPr="006A5231">
              <w:rPr>
                <w:b/>
                <w:i/>
                <w:sz w:val="22"/>
                <w:szCs w:val="22"/>
              </w:rPr>
              <w:t>Курганная группа «</w:t>
            </w:r>
            <w:proofErr w:type="spellStart"/>
            <w:r w:rsidRPr="006A5231">
              <w:rPr>
                <w:b/>
                <w:i/>
                <w:sz w:val="22"/>
                <w:szCs w:val="22"/>
              </w:rPr>
              <w:t>Ещ</w:t>
            </w:r>
            <w:r w:rsidRPr="006A5231">
              <w:rPr>
                <w:b/>
                <w:i/>
                <w:sz w:val="22"/>
                <w:szCs w:val="22"/>
              </w:rPr>
              <w:t>е</w:t>
            </w:r>
            <w:r w:rsidRPr="006A5231">
              <w:rPr>
                <w:b/>
                <w:i/>
                <w:sz w:val="22"/>
                <w:szCs w:val="22"/>
              </w:rPr>
              <w:t>улов</w:t>
            </w:r>
            <w:proofErr w:type="spellEnd"/>
            <w:r w:rsidRPr="006A5231">
              <w:rPr>
                <w:b/>
                <w:i/>
                <w:sz w:val="22"/>
                <w:szCs w:val="22"/>
              </w:rPr>
              <w:t xml:space="preserve"> I» (2 кургана)</w:t>
            </w:r>
          </w:p>
        </w:tc>
        <w:tc>
          <w:tcPr>
            <w:tcW w:w="1749" w:type="pct"/>
            <w:shd w:val="clear" w:color="auto" w:fill="auto"/>
          </w:tcPr>
          <w:p w:rsidR="003D7B30" w:rsidRPr="003D7B30" w:rsidRDefault="003D7B30" w:rsidP="003D7B30">
            <w:pPr>
              <w:jc w:val="center"/>
              <w:rPr>
                <w:highlight w:val="yellow"/>
              </w:rPr>
            </w:pPr>
            <w:r w:rsidRPr="003D7B30">
              <w:rPr>
                <w:color w:val="020B22"/>
                <w:sz w:val="22"/>
                <w:szCs w:val="22"/>
              </w:rPr>
              <w:t>0,85 км к ССВ от х.</w:t>
            </w:r>
            <w:r>
              <w:rPr>
                <w:color w:val="020B22"/>
                <w:sz w:val="22"/>
                <w:szCs w:val="22"/>
              </w:rPr>
              <w:t xml:space="preserve"> </w:t>
            </w:r>
            <w:proofErr w:type="spellStart"/>
            <w:r w:rsidRPr="003D7B30">
              <w:rPr>
                <w:color w:val="020B22"/>
                <w:sz w:val="22"/>
                <w:szCs w:val="22"/>
              </w:rPr>
              <w:t>Ещеулова</w:t>
            </w:r>
            <w:proofErr w:type="spellEnd"/>
          </w:p>
        </w:tc>
        <w:tc>
          <w:tcPr>
            <w:tcW w:w="1359" w:type="pct"/>
            <w:shd w:val="clear" w:color="auto" w:fill="auto"/>
          </w:tcPr>
          <w:p w:rsidR="003D7B30" w:rsidRPr="003D7B30" w:rsidRDefault="003D7B30" w:rsidP="003D7B30">
            <w:pPr>
              <w:rPr>
                <w:highlight w:val="yellow"/>
              </w:rPr>
            </w:pPr>
            <w:r w:rsidRPr="003D7B30">
              <w:rPr>
                <w:color w:val="020B22"/>
                <w:sz w:val="22"/>
                <w:szCs w:val="22"/>
              </w:rPr>
              <w:t>Постановление Главы Администрации Росто</w:t>
            </w:r>
            <w:r w:rsidRPr="003D7B30">
              <w:rPr>
                <w:color w:val="020B22"/>
                <w:sz w:val="22"/>
                <w:szCs w:val="22"/>
              </w:rPr>
              <w:t>в</w:t>
            </w:r>
            <w:r w:rsidRPr="003D7B30">
              <w:rPr>
                <w:color w:val="020B22"/>
                <w:sz w:val="22"/>
                <w:szCs w:val="22"/>
              </w:rPr>
              <w:t>ской области от 21.02.1997 №51</w:t>
            </w:r>
          </w:p>
        </w:tc>
      </w:tr>
      <w:tr w:rsidR="003D7B30" w:rsidRPr="004913BE" w:rsidTr="00AA3293">
        <w:trPr>
          <w:trHeight w:val="340"/>
        </w:trPr>
        <w:tc>
          <w:tcPr>
            <w:tcW w:w="406" w:type="pct"/>
            <w:shd w:val="clear" w:color="auto" w:fill="D9D9D9" w:themeFill="background1" w:themeFillShade="D9"/>
          </w:tcPr>
          <w:p w:rsidR="003D7B30" w:rsidRPr="003D7B30" w:rsidRDefault="003D7B30" w:rsidP="003D7B30">
            <w:pPr>
              <w:jc w:val="center"/>
              <w:rPr>
                <w:b/>
                <w:i/>
              </w:rPr>
            </w:pPr>
            <w:r w:rsidRPr="003D7B30">
              <w:rPr>
                <w:b/>
                <w:i/>
                <w:sz w:val="22"/>
                <w:szCs w:val="22"/>
              </w:rPr>
              <w:t>8</w:t>
            </w:r>
          </w:p>
        </w:tc>
        <w:tc>
          <w:tcPr>
            <w:tcW w:w="1486" w:type="pct"/>
            <w:shd w:val="clear" w:color="auto" w:fill="D9D9D9" w:themeFill="background1" w:themeFillShade="D9"/>
          </w:tcPr>
          <w:p w:rsidR="003D7B30" w:rsidRPr="006A5231" w:rsidRDefault="003D7B30" w:rsidP="003D7B30">
            <w:pPr>
              <w:jc w:val="center"/>
              <w:rPr>
                <w:b/>
                <w:i/>
                <w:highlight w:val="yellow"/>
              </w:rPr>
            </w:pPr>
            <w:r w:rsidRPr="006A5231">
              <w:rPr>
                <w:b/>
                <w:i/>
                <w:sz w:val="22"/>
                <w:szCs w:val="22"/>
              </w:rPr>
              <w:t>Курган «</w:t>
            </w:r>
            <w:proofErr w:type="spellStart"/>
            <w:r w:rsidRPr="006A5231">
              <w:rPr>
                <w:b/>
                <w:i/>
                <w:sz w:val="22"/>
                <w:szCs w:val="22"/>
              </w:rPr>
              <w:t>Ещеулов</w:t>
            </w:r>
            <w:proofErr w:type="spellEnd"/>
            <w:r w:rsidRPr="006A5231">
              <w:rPr>
                <w:b/>
                <w:i/>
                <w:sz w:val="22"/>
                <w:szCs w:val="22"/>
              </w:rPr>
              <w:t xml:space="preserve"> II»</w:t>
            </w:r>
          </w:p>
        </w:tc>
        <w:tc>
          <w:tcPr>
            <w:tcW w:w="1749" w:type="pct"/>
            <w:shd w:val="clear" w:color="auto" w:fill="auto"/>
          </w:tcPr>
          <w:p w:rsidR="003D7B30" w:rsidRPr="003D7B30" w:rsidRDefault="003D7B30" w:rsidP="003D7B30">
            <w:pPr>
              <w:jc w:val="center"/>
              <w:rPr>
                <w:highlight w:val="yellow"/>
              </w:rPr>
            </w:pPr>
            <w:r w:rsidRPr="003D7B30">
              <w:rPr>
                <w:color w:val="020B22"/>
                <w:sz w:val="22"/>
                <w:szCs w:val="22"/>
              </w:rPr>
              <w:t>0,8 км к СЗ от х.</w:t>
            </w:r>
            <w:r>
              <w:rPr>
                <w:color w:val="020B22"/>
                <w:sz w:val="22"/>
                <w:szCs w:val="22"/>
              </w:rPr>
              <w:t xml:space="preserve"> </w:t>
            </w:r>
            <w:proofErr w:type="spellStart"/>
            <w:r w:rsidRPr="003D7B30">
              <w:rPr>
                <w:color w:val="020B22"/>
                <w:sz w:val="22"/>
                <w:szCs w:val="22"/>
              </w:rPr>
              <w:t>Ещеулова</w:t>
            </w:r>
            <w:proofErr w:type="spellEnd"/>
          </w:p>
        </w:tc>
        <w:tc>
          <w:tcPr>
            <w:tcW w:w="1359" w:type="pct"/>
            <w:shd w:val="clear" w:color="auto" w:fill="auto"/>
          </w:tcPr>
          <w:p w:rsidR="003D7B30" w:rsidRPr="003D7B30" w:rsidRDefault="003D7B30" w:rsidP="003D7B30">
            <w:pPr>
              <w:rPr>
                <w:highlight w:val="yellow"/>
              </w:rPr>
            </w:pPr>
            <w:r w:rsidRPr="003D7B30">
              <w:rPr>
                <w:color w:val="020B22"/>
                <w:sz w:val="22"/>
                <w:szCs w:val="22"/>
              </w:rPr>
              <w:t>Постановление Главы Администрации Росто</w:t>
            </w:r>
            <w:r w:rsidRPr="003D7B30">
              <w:rPr>
                <w:color w:val="020B22"/>
                <w:sz w:val="22"/>
                <w:szCs w:val="22"/>
              </w:rPr>
              <w:t>в</w:t>
            </w:r>
            <w:r w:rsidRPr="003D7B30">
              <w:rPr>
                <w:color w:val="020B22"/>
                <w:sz w:val="22"/>
                <w:szCs w:val="22"/>
              </w:rPr>
              <w:t>ской области от 21.02.1997 №51</w:t>
            </w:r>
          </w:p>
        </w:tc>
      </w:tr>
      <w:tr w:rsidR="003D7B30" w:rsidRPr="004913BE" w:rsidTr="00AA3293">
        <w:trPr>
          <w:trHeight w:val="340"/>
        </w:trPr>
        <w:tc>
          <w:tcPr>
            <w:tcW w:w="406" w:type="pct"/>
            <w:shd w:val="clear" w:color="auto" w:fill="D9D9D9" w:themeFill="background1" w:themeFillShade="D9"/>
          </w:tcPr>
          <w:p w:rsidR="003D7B30" w:rsidRPr="003D7B30" w:rsidRDefault="003D7B30" w:rsidP="003D7B30">
            <w:pPr>
              <w:jc w:val="center"/>
              <w:rPr>
                <w:b/>
                <w:i/>
              </w:rPr>
            </w:pPr>
            <w:r w:rsidRPr="003D7B30">
              <w:rPr>
                <w:b/>
                <w:i/>
                <w:sz w:val="22"/>
                <w:szCs w:val="22"/>
              </w:rPr>
              <w:t>9</w:t>
            </w:r>
          </w:p>
        </w:tc>
        <w:tc>
          <w:tcPr>
            <w:tcW w:w="1486" w:type="pct"/>
            <w:shd w:val="clear" w:color="auto" w:fill="D9D9D9" w:themeFill="background1" w:themeFillShade="D9"/>
          </w:tcPr>
          <w:p w:rsidR="003D7B30" w:rsidRPr="006A5231" w:rsidRDefault="003D7B30" w:rsidP="003D7B30">
            <w:pPr>
              <w:jc w:val="center"/>
              <w:rPr>
                <w:b/>
                <w:i/>
                <w:highlight w:val="yellow"/>
              </w:rPr>
            </w:pPr>
            <w:r w:rsidRPr="006A5231">
              <w:rPr>
                <w:b/>
                <w:i/>
                <w:sz w:val="22"/>
                <w:szCs w:val="22"/>
              </w:rPr>
              <w:t>Курганная группа «Попов Курган I» (6 курганов)</w:t>
            </w:r>
          </w:p>
        </w:tc>
        <w:tc>
          <w:tcPr>
            <w:tcW w:w="1749" w:type="pct"/>
            <w:shd w:val="clear" w:color="auto" w:fill="auto"/>
          </w:tcPr>
          <w:p w:rsidR="003D7B30" w:rsidRPr="003D7B30" w:rsidRDefault="003D7B30" w:rsidP="003D7B30">
            <w:pPr>
              <w:jc w:val="center"/>
              <w:rPr>
                <w:highlight w:val="yellow"/>
              </w:rPr>
            </w:pPr>
            <w:r w:rsidRPr="003D7B30">
              <w:rPr>
                <w:color w:val="020B22"/>
                <w:sz w:val="22"/>
                <w:szCs w:val="22"/>
              </w:rPr>
              <w:t>10,4 км к СЗ от х.</w:t>
            </w:r>
            <w:r>
              <w:rPr>
                <w:color w:val="020B22"/>
                <w:sz w:val="22"/>
                <w:szCs w:val="22"/>
              </w:rPr>
              <w:t xml:space="preserve"> </w:t>
            </w:r>
            <w:r w:rsidRPr="003D7B30">
              <w:rPr>
                <w:color w:val="020B22"/>
                <w:sz w:val="22"/>
                <w:szCs w:val="22"/>
              </w:rPr>
              <w:t>Крымского</w:t>
            </w:r>
          </w:p>
        </w:tc>
        <w:tc>
          <w:tcPr>
            <w:tcW w:w="1359" w:type="pct"/>
            <w:shd w:val="clear" w:color="auto" w:fill="auto"/>
          </w:tcPr>
          <w:p w:rsidR="003D7B30" w:rsidRPr="003D7B30" w:rsidRDefault="003D7B30" w:rsidP="003D7B30">
            <w:pPr>
              <w:rPr>
                <w:highlight w:val="yellow"/>
              </w:rPr>
            </w:pPr>
            <w:r w:rsidRPr="003D7B30">
              <w:rPr>
                <w:color w:val="020B22"/>
                <w:sz w:val="22"/>
                <w:szCs w:val="22"/>
              </w:rPr>
              <w:t>Постановление Главы Администрации Росто</w:t>
            </w:r>
            <w:r w:rsidRPr="003D7B30">
              <w:rPr>
                <w:color w:val="020B22"/>
                <w:sz w:val="22"/>
                <w:szCs w:val="22"/>
              </w:rPr>
              <w:t>в</w:t>
            </w:r>
            <w:r w:rsidRPr="003D7B30">
              <w:rPr>
                <w:color w:val="020B22"/>
                <w:sz w:val="22"/>
                <w:szCs w:val="22"/>
              </w:rPr>
              <w:t>ской области от 21.02.1997 №51</w:t>
            </w:r>
          </w:p>
        </w:tc>
      </w:tr>
      <w:tr w:rsidR="003D7B30" w:rsidRPr="004913BE" w:rsidTr="00AA3293">
        <w:trPr>
          <w:trHeight w:val="340"/>
        </w:trPr>
        <w:tc>
          <w:tcPr>
            <w:tcW w:w="406" w:type="pct"/>
            <w:shd w:val="clear" w:color="auto" w:fill="D9D9D9" w:themeFill="background1" w:themeFillShade="D9"/>
          </w:tcPr>
          <w:p w:rsidR="003D7B30" w:rsidRPr="003D7B30" w:rsidRDefault="003D7B30" w:rsidP="003D7B30">
            <w:pPr>
              <w:jc w:val="center"/>
              <w:rPr>
                <w:b/>
                <w:i/>
              </w:rPr>
            </w:pPr>
            <w:r w:rsidRPr="003D7B30">
              <w:rPr>
                <w:b/>
                <w:i/>
                <w:sz w:val="22"/>
                <w:szCs w:val="22"/>
              </w:rPr>
              <w:t>10</w:t>
            </w:r>
          </w:p>
        </w:tc>
        <w:tc>
          <w:tcPr>
            <w:tcW w:w="1486" w:type="pct"/>
            <w:shd w:val="clear" w:color="auto" w:fill="D9D9D9" w:themeFill="background1" w:themeFillShade="D9"/>
          </w:tcPr>
          <w:p w:rsidR="003D7B30" w:rsidRPr="006A5231" w:rsidRDefault="003D7B30" w:rsidP="003D7B30">
            <w:pPr>
              <w:jc w:val="center"/>
              <w:rPr>
                <w:b/>
                <w:i/>
                <w:highlight w:val="yellow"/>
              </w:rPr>
            </w:pPr>
            <w:r w:rsidRPr="006A5231">
              <w:rPr>
                <w:b/>
                <w:i/>
                <w:sz w:val="22"/>
                <w:szCs w:val="22"/>
              </w:rPr>
              <w:t>Курганная группа «</w:t>
            </w:r>
            <w:proofErr w:type="spellStart"/>
            <w:r w:rsidRPr="006A5231">
              <w:rPr>
                <w:b/>
                <w:i/>
                <w:sz w:val="22"/>
                <w:szCs w:val="22"/>
              </w:rPr>
              <w:t>Кара</w:t>
            </w:r>
            <w:r w:rsidRPr="006A5231">
              <w:rPr>
                <w:b/>
                <w:i/>
                <w:sz w:val="22"/>
                <w:szCs w:val="22"/>
              </w:rPr>
              <w:t>и</w:t>
            </w:r>
            <w:r w:rsidRPr="006A5231">
              <w:rPr>
                <w:b/>
                <w:i/>
                <w:sz w:val="22"/>
                <w:szCs w:val="22"/>
              </w:rPr>
              <w:t>чев</w:t>
            </w:r>
            <w:proofErr w:type="spellEnd"/>
            <w:r w:rsidRPr="006A5231">
              <w:rPr>
                <w:b/>
                <w:i/>
                <w:sz w:val="22"/>
                <w:szCs w:val="22"/>
              </w:rPr>
              <w:t xml:space="preserve"> V» (5 курганов)</w:t>
            </w:r>
          </w:p>
        </w:tc>
        <w:tc>
          <w:tcPr>
            <w:tcW w:w="1749" w:type="pct"/>
            <w:shd w:val="clear" w:color="auto" w:fill="auto"/>
          </w:tcPr>
          <w:p w:rsidR="003D7B30" w:rsidRPr="003D7B30" w:rsidRDefault="003D7B30" w:rsidP="003D7B30">
            <w:pPr>
              <w:jc w:val="center"/>
              <w:rPr>
                <w:highlight w:val="yellow"/>
              </w:rPr>
            </w:pPr>
            <w:r w:rsidRPr="003D7B30">
              <w:rPr>
                <w:color w:val="020B22"/>
                <w:sz w:val="22"/>
                <w:szCs w:val="22"/>
              </w:rPr>
              <w:t>8,5 км к СЗ от х.</w:t>
            </w:r>
            <w:r>
              <w:rPr>
                <w:color w:val="020B22"/>
                <w:sz w:val="22"/>
                <w:szCs w:val="22"/>
              </w:rPr>
              <w:t xml:space="preserve"> </w:t>
            </w:r>
            <w:r w:rsidRPr="003D7B30">
              <w:rPr>
                <w:color w:val="020B22"/>
                <w:sz w:val="22"/>
                <w:szCs w:val="22"/>
              </w:rPr>
              <w:t>Крымского</w:t>
            </w:r>
          </w:p>
        </w:tc>
        <w:tc>
          <w:tcPr>
            <w:tcW w:w="1359" w:type="pct"/>
            <w:shd w:val="clear" w:color="auto" w:fill="auto"/>
          </w:tcPr>
          <w:p w:rsidR="003D7B30" w:rsidRPr="003D7B30" w:rsidRDefault="003D7B30" w:rsidP="003D7B30">
            <w:pPr>
              <w:rPr>
                <w:highlight w:val="yellow"/>
              </w:rPr>
            </w:pPr>
            <w:r w:rsidRPr="003D7B30">
              <w:rPr>
                <w:color w:val="020B22"/>
                <w:sz w:val="22"/>
                <w:szCs w:val="22"/>
              </w:rPr>
              <w:t>Постановление Главы Администрации Росто</w:t>
            </w:r>
            <w:r w:rsidRPr="003D7B30">
              <w:rPr>
                <w:color w:val="020B22"/>
                <w:sz w:val="22"/>
                <w:szCs w:val="22"/>
              </w:rPr>
              <w:t>в</w:t>
            </w:r>
            <w:r w:rsidRPr="003D7B30">
              <w:rPr>
                <w:color w:val="020B22"/>
                <w:sz w:val="22"/>
                <w:szCs w:val="22"/>
              </w:rPr>
              <w:t>ской области от 21.02.1997 №51</w:t>
            </w:r>
          </w:p>
        </w:tc>
      </w:tr>
      <w:tr w:rsidR="003D7B30" w:rsidRPr="004913BE" w:rsidTr="00AA3293">
        <w:trPr>
          <w:trHeight w:val="340"/>
        </w:trPr>
        <w:tc>
          <w:tcPr>
            <w:tcW w:w="406" w:type="pct"/>
            <w:shd w:val="clear" w:color="auto" w:fill="D9D9D9" w:themeFill="background1" w:themeFillShade="D9"/>
          </w:tcPr>
          <w:p w:rsidR="003D7B30" w:rsidRPr="003D7B30" w:rsidRDefault="003D7B30" w:rsidP="003D7B30">
            <w:pPr>
              <w:jc w:val="center"/>
              <w:rPr>
                <w:b/>
                <w:i/>
              </w:rPr>
            </w:pPr>
            <w:r w:rsidRPr="003D7B30">
              <w:rPr>
                <w:b/>
                <w:i/>
                <w:sz w:val="22"/>
                <w:szCs w:val="22"/>
              </w:rPr>
              <w:t>11</w:t>
            </w:r>
          </w:p>
        </w:tc>
        <w:tc>
          <w:tcPr>
            <w:tcW w:w="1486" w:type="pct"/>
            <w:shd w:val="clear" w:color="auto" w:fill="D9D9D9" w:themeFill="background1" w:themeFillShade="D9"/>
          </w:tcPr>
          <w:p w:rsidR="003D7B30" w:rsidRPr="006A5231" w:rsidRDefault="003D7B30" w:rsidP="003D7B30">
            <w:pPr>
              <w:jc w:val="center"/>
              <w:rPr>
                <w:b/>
                <w:i/>
                <w:highlight w:val="yellow"/>
              </w:rPr>
            </w:pPr>
            <w:r w:rsidRPr="006A5231">
              <w:rPr>
                <w:b/>
                <w:i/>
                <w:sz w:val="22"/>
                <w:szCs w:val="22"/>
              </w:rPr>
              <w:t>Курганная группа «</w:t>
            </w:r>
            <w:proofErr w:type="spellStart"/>
            <w:r w:rsidRPr="006A5231">
              <w:rPr>
                <w:b/>
                <w:i/>
                <w:sz w:val="22"/>
                <w:szCs w:val="22"/>
              </w:rPr>
              <w:t>Кра</w:t>
            </w:r>
            <w:r w:rsidRPr="006A5231">
              <w:rPr>
                <w:b/>
                <w:i/>
                <w:sz w:val="22"/>
                <w:szCs w:val="22"/>
              </w:rPr>
              <w:t>с</w:t>
            </w:r>
            <w:r w:rsidRPr="006A5231">
              <w:rPr>
                <w:b/>
                <w:i/>
                <w:sz w:val="22"/>
                <w:szCs w:val="22"/>
              </w:rPr>
              <w:lastRenderedPageBreak/>
              <w:t>нокурганный</w:t>
            </w:r>
            <w:proofErr w:type="spellEnd"/>
            <w:r w:rsidRPr="006A5231">
              <w:rPr>
                <w:b/>
                <w:i/>
                <w:sz w:val="22"/>
                <w:szCs w:val="22"/>
              </w:rPr>
              <w:t xml:space="preserve"> I» (5 кург</w:t>
            </w:r>
            <w:r w:rsidRPr="006A5231">
              <w:rPr>
                <w:b/>
                <w:i/>
                <w:sz w:val="22"/>
                <w:szCs w:val="22"/>
              </w:rPr>
              <w:t>а</w:t>
            </w:r>
            <w:r w:rsidRPr="006A5231">
              <w:rPr>
                <w:b/>
                <w:i/>
                <w:sz w:val="22"/>
                <w:szCs w:val="22"/>
              </w:rPr>
              <w:t>нов)</w:t>
            </w:r>
          </w:p>
        </w:tc>
        <w:tc>
          <w:tcPr>
            <w:tcW w:w="1749" w:type="pct"/>
            <w:shd w:val="clear" w:color="auto" w:fill="auto"/>
          </w:tcPr>
          <w:p w:rsidR="003D7B30" w:rsidRPr="003D7B30" w:rsidRDefault="003D7B30" w:rsidP="003D7B30">
            <w:pPr>
              <w:jc w:val="center"/>
              <w:rPr>
                <w:highlight w:val="yellow"/>
              </w:rPr>
            </w:pPr>
            <w:r w:rsidRPr="003D7B30">
              <w:rPr>
                <w:color w:val="020B22"/>
                <w:sz w:val="22"/>
                <w:szCs w:val="22"/>
              </w:rPr>
              <w:lastRenderedPageBreak/>
              <w:t>5,0 км к СЗ от х.</w:t>
            </w:r>
            <w:r>
              <w:rPr>
                <w:color w:val="020B22"/>
                <w:sz w:val="22"/>
                <w:szCs w:val="22"/>
              </w:rPr>
              <w:t xml:space="preserve"> </w:t>
            </w:r>
            <w:r w:rsidRPr="003D7B30">
              <w:rPr>
                <w:color w:val="020B22"/>
                <w:sz w:val="22"/>
                <w:szCs w:val="22"/>
              </w:rPr>
              <w:t>Крымского</w:t>
            </w:r>
          </w:p>
        </w:tc>
        <w:tc>
          <w:tcPr>
            <w:tcW w:w="1359" w:type="pct"/>
            <w:shd w:val="clear" w:color="auto" w:fill="auto"/>
          </w:tcPr>
          <w:p w:rsidR="003D7B30" w:rsidRPr="003D7B30" w:rsidRDefault="003D7B30" w:rsidP="003D7B30">
            <w:pPr>
              <w:rPr>
                <w:highlight w:val="yellow"/>
              </w:rPr>
            </w:pPr>
            <w:r w:rsidRPr="003D7B30">
              <w:rPr>
                <w:color w:val="020B22"/>
                <w:sz w:val="22"/>
                <w:szCs w:val="22"/>
              </w:rPr>
              <w:t xml:space="preserve">Постановление Главы </w:t>
            </w:r>
            <w:r w:rsidRPr="003D7B30">
              <w:rPr>
                <w:color w:val="020B22"/>
                <w:sz w:val="22"/>
                <w:szCs w:val="22"/>
              </w:rPr>
              <w:lastRenderedPageBreak/>
              <w:t>Администрации Росто</w:t>
            </w:r>
            <w:r w:rsidRPr="003D7B30">
              <w:rPr>
                <w:color w:val="020B22"/>
                <w:sz w:val="22"/>
                <w:szCs w:val="22"/>
              </w:rPr>
              <w:t>в</w:t>
            </w:r>
            <w:r w:rsidRPr="003D7B30">
              <w:rPr>
                <w:color w:val="020B22"/>
                <w:sz w:val="22"/>
                <w:szCs w:val="22"/>
              </w:rPr>
              <w:t>ской области от 21.02.1997 №51</w:t>
            </w:r>
          </w:p>
        </w:tc>
      </w:tr>
      <w:tr w:rsidR="003D7B30" w:rsidRPr="004913BE" w:rsidTr="00AA3293">
        <w:trPr>
          <w:trHeight w:val="340"/>
        </w:trPr>
        <w:tc>
          <w:tcPr>
            <w:tcW w:w="406" w:type="pct"/>
            <w:shd w:val="clear" w:color="auto" w:fill="D9D9D9" w:themeFill="background1" w:themeFillShade="D9"/>
          </w:tcPr>
          <w:p w:rsidR="003D7B30" w:rsidRPr="003D7B30" w:rsidRDefault="003D7B30" w:rsidP="003D7B30">
            <w:pPr>
              <w:jc w:val="center"/>
              <w:rPr>
                <w:b/>
                <w:i/>
              </w:rPr>
            </w:pPr>
            <w:r w:rsidRPr="003D7B30">
              <w:rPr>
                <w:b/>
                <w:i/>
                <w:sz w:val="22"/>
                <w:szCs w:val="22"/>
              </w:rPr>
              <w:lastRenderedPageBreak/>
              <w:t>12</w:t>
            </w:r>
          </w:p>
        </w:tc>
        <w:tc>
          <w:tcPr>
            <w:tcW w:w="1486" w:type="pct"/>
            <w:shd w:val="clear" w:color="auto" w:fill="D9D9D9" w:themeFill="background1" w:themeFillShade="D9"/>
          </w:tcPr>
          <w:p w:rsidR="003D7B30" w:rsidRPr="006A5231" w:rsidRDefault="003D7B30" w:rsidP="003D7B30">
            <w:pPr>
              <w:jc w:val="center"/>
              <w:rPr>
                <w:b/>
                <w:i/>
                <w:highlight w:val="yellow"/>
              </w:rPr>
            </w:pPr>
            <w:r w:rsidRPr="006A5231">
              <w:rPr>
                <w:b/>
                <w:i/>
                <w:sz w:val="22"/>
                <w:szCs w:val="22"/>
              </w:rPr>
              <w:t>Курганная группа «Арт</w:t>
            </w:r>
            <w:r w:rsidRPr="006A5231">
              <w:rPr>
                <w:b/>
                <w:i/>
                <w:sz w:val="22"/>
                <w:szCs w:val="22"/>
              </w:rPr>
              <w:t>е</w:t>
            </w:r>
            <w:r w:rsidRPr="006A5231">
              <w:rPr>
                <w:b/>
                <w:i/>
                <w:sz w:val="22"/>
                <w:szCs w:val="22"/>
              </w:rPr>
              <w:t>мов» (2 кургана)</w:t>
            </w:r>
          </w:p>
        </w:tc>
        <w:tc>
          <w:tcPr>
            <w:tcW w:w="1749" w:type="pct"/>
            <w:shd w:val="clear" w:color="auto" w:fill="auto"/>
          </w:tcPr>
          <w:p w:rsidR="003D7B30" w:rsidRPr="003D7B30" w:rsidRDefault="003D7B30" w:rsidP="003D7B30">
            <w:pPr>
              <w:jc w:val="center"/>
              <w:rPr>
                <w:highlight w:val="yellow"/>
              </w:rPr>
            </w:pPr>
            <w:r w:rsidRPr="003D7B30">
              <w:rPr>
                <w:color w:val="020B22"/>
                <w:sz w:val="22"/>
                <w:szCs w:val="22"/>
              </w:rPr>
              <w:t>8,25 км к ССВ от х.</w:t>
            </w:r>
            <w:r>
              <w:rPr>
                <w:color w:val="020B22"/>
                <w:sz w:val="22"/>
                <w:szCs w:val="22"/>
              </w:rPr>
              <w:t xml:space="preserve"> </w:t>
            </w:r>
            <w:r w:rsidRPr="003D7B30">
              <w:rPr>
                <w:color w:val="020B22"/>
                <w:sz w:val="22"/>
                <w:szCs w:val="22"/>
              </w:rPr>
              <w:t>Крымского</w:t>
            </w:r>
          </w:p>
        </w:tc>
        <w:tc>
          <w:tcPr>
            <w:tcW w:w="1359" w:type="pct"/>
            <w:shd w:val="clear" w:color="auto" w:fill="auto"/>
          </w:tcPr>
          <w:p w:rsidR="003D7B30" w:rsidRPr="003D7B30" w:rsidRDefault="003D7B30" w:rsidP="003D7B30">
            <w:pPr>
              <w:rPr>
                <w:highlight w:val="yellow"/>
              </w:rPr>
            </w:pPr>
            <w:r w:rsidRPr="003D7B30">
              <w:rPr>
                <w:color w:val="020B22"/>
                <w:sz w:val="22"/>
                <w:szCs w:val="22"/>
              </w:rPr>
              <w:t>Постановление Главы Администрации Росто</w:t>
            </w:r>
            <w:r w:rsidRPr="003D7B30">
              <w:rPr>
                <w:color w:val="020B22"/>
                <w:sz w:val="22"/>
                <w:szCs w:val="22"/>
              </w:rPr>
              <w:t>в</w:t>
            </w:r>
            <w:r w:rsidRPr="003D7B30">
              <w:rPr>
                <w:color w:val="020B22"/>
                <w:sz w:val="22"/>
                <w:szCs w:val="22"/>
              </w:rPr>
              <w:t>ской области от 21.02.1997 №51</w:t>
            </w:r>
          </w:p>
        </w:tc>
      </w:tr>
      <w:tr w:rsidR="003D7B30" w:rsidRPr="004913BE" w:rsidTr="00AA3293">
        <w:trPr>
          <w:trHeight w:val="340"/>
        </w:trPr>
        <w:tc>
          <w:tcPr>
            <w:tcW w:w="406" w:type="pct"/>
            <w:shd w:val="clear" w:color="auto" w:fill="D9D9D9" w:themeFill="background1" w:themeFillShade="D9"/>
          </w:tcPr>
          <w:p w:rsidR="003D7B30" w:rsidRPr="003D7B30" w:rsidRDefault="003D7B30" w:rsidP="003D7B30">
            <w:pPr>
              <w:jc w:val="center"/>
              <w:rPr>
                <w:b/>
                <w:i/>
              </w:rPr>
            </w:pPr>
            <w:r w:rsidRPr="003D7B30">
              <w:rPr>
                <w:b/>
                <w:i/>
                <w:sz w:val="22"/>
                <w:szCs w:val="22"/>
              </w:rPr>
              <w:t>13</w:t>
            </w:r>
          </w:p>
        </w:tc>
        <w:tc>
          <w:tcPr>
            <w:tcW w:w="1486" w:type="pct"/>
            <w:shd w:val="clear" w:color="auto" w:fill="D9D9D9" w:themeFill="background1" w:themeFillShade="D9"/>
          </w:tcPr>
          <w:p w:rsidR="003D7B30" w:rsidRPr="006A5231" w:rsidRDefault="003D7B30" w:rsidP="003D7B30">
            <w:pPr>
              <w:jc w:val="center"/>
              <w:rPr>
                <w:b/>
                <w:i/>
                <w:highlight w:val="yellow"/>
              </w:rPr>
            </w:pPr>
            <w:r w:rsidRPr="006A5231">
              <w:rPr>
                <w:b/>
                <w:i/>
                <w:sz w:val="22"/>
                <w:szCs w:val="22"/>
              </w:rPr>
              <w:t>Курганная группа «Кры</w:t>
            </w:r>
            <w:r w:rsidRPr="006A5231">
              <w:rPr>
                <w:b/>
                <w:i/>
                <w:sz w:val="22"/>
                <w:szCs w:val="22"/>
              </w:rPr>
              <w:t>м</w:t>
            </w:r>
            <w:r w:rsidRPr="006A5231">
              <w:rPr>
                <w:b/>
                <w:i/>
                <w:sz w:val="22"/>
                <w:szCs w:val="22"/>
              </w:rPr>
              <w:t>ские Вершины I» (7 кург</w:t>
            </w:r>
            <w:r w:rsidRPr="006A5231">
              <w:rPr>
                <w:b/>
                <w:i/>
                <w:sz w:val="22"/>
                <w:szCs w:val="22"/>
              </w:rPr>
              <w:t>а</w:t>
            </w:r>
            <w:r w:rsidRPr="006A5231">
              <w:rPr>
                <w:b/>
                <w:i/>
                <w:sz w:val="22"/>
                <w:szCs w:val="22"/>
              </w:rPr>
              <w:t>нов)</w:t>
            </w:r>
          </w:p>
        </w:tc>
        <w:tc>
          <w:tcPr>
            <w:tcW w:w="1749" w:type="pct"/>
            <w:shd w:val="clear" w:color="auto" w:fill="auto"/>
          </w:tcPr>
          <w:p w:rsidR="003D7B30" w:rsidRPr="003D7B30" w:rsidRDefault="003D7B30" w:rsidP="003D7B30">
            <w:pPr>
              <w:jc w:val="center"/>
              <w:rPr>
                <w:highlight w:val="yellow"/>
              </w:rPr>
            </w:pPr>
            <w:r w:rsidRPr="003D7B30">
              <w:rPr>
                <w:color w:val="020B22"/>
                <w:sz w:val="22"/>
                <w:szCs w:val="22"/>
              </w:rPr>
              <w:t>8,4 км к ССЗ от х.</w:t>
            </w:r>
            <w:r>
              <w:rPr>
                <w:color w:val="020B22"/>
                <w:sz w:val="22"/>
                <w:szCs w:val="22"/>
              </w:rPr>
              <w:t xml:space="preserve"> </w:t>
            </w:r>
            <w:r w:rsidRPr="003D7B30">
              <w:rPr>
                <w:color w:val="020B22"/>
                <w:sz w:val="22"/>
                <w:szCs w:val="22"/>
              </w:rPr>
              <w:t>Крымского</w:t>
            </w:r>
          </w:p>
        </w:tc>
        <w:tc>
          <w:tcPr>
            <w:tcW w:w="1359" w:type="pct"/>
            <w:shd w:val="clear" w:color="auto" w:fill="auto"/>
          </w:tcPr>
          <w:p w:rsidR="003D7B30" w:rsidRPr="003D7B30" w:rsidRDefault="003D7B30" w:rsidP="003D7B30">
            <w:pPr>
              <w:rPr>
                <w:highlight w:val="yellow"/>
              </w:rPr>
            </w:pPr>
            <w:r w:rsidRPr="003D7B30">
              <w:rPr>
                <w:color w:val="020B22"/>
                <w:sz w:val="22"/>
                <w:szCs w:val="22"/>
              </w:rPr>
              <w:t>Постановление Главы Администрации Росто</w:t>
            </w:r>
            <w:r w:rsidRPr="003D7B30">
              <w:rPr>
                <w:color w:val="020B22"/>
                <w:sz w:val="22"/>
                <w:szCs w:val="22"/>
              </w:rPr>
              <w:t>в</w:t>
            </w:r>
            <w:r w:rsidRPr="003D7B30">
              <w:rPr>
                <w:color w:val="020B22"/>
                <w:sz w:val="22"/>
                <w:szCs w:val="22"/>
              </w:rPr>
              <w:t>ской области от 21.02.1997 №51</w:t>
            </w:r>
          </w:p>
        </w:tc>
      </w:tr>
      <w:tr w:rsidR="003D7B30" w:rsidRPr="004913BE" w:rsidTr="00AA3293">
        <w:trPr>
          <w:trHeight w:val="340"/>
        </w:trPr>
        <w:tc>
          <w:tcPr>
            <w:tcW w:w="406" w:type="pct"/>
            <w:shd w:val="clear" w:color="auto" w:fill="D9D9D9" w:themeFill="background1" w:themeFillShade="D9"/>
          </w:tcPr>
          <w:p w:rsidR="003D7B30" w:rsidRPr="003D7B30" w:rsidRDefault="003D7B30" w:rsidP="003D7B30">
            <w:pPr>
              <w:jc w:val="center"/>
              <w:rPr>
                <w:b/>
                <w:i/>
              </w:rPr>
            </w:pPr>
            <w:r w:rsidRPr="003D7B30">
              <w:rPr>
                <w:b/>
                <w:i/>
                <w:sz w:val="22"/>
                <w:szCs w:val="22"/>
              </w:rPr>
              <w:t>14</w:t>
            </w:r>
          </w:p>
        </w:tc>
        <w:tc>
          <w:tcPr>
            <w:tcW w:w="1486" w:type="pct"/>
            <w:shd w:val="clear" w:color="auto" w:fill="D9D9D9" w:themeFill="background1" w:themeFillShade="D9"/>
          </w:tcPr>
          <w:p w:rsidR="003D7B30" w:rsidRPr="006A5231" w:rsidRDefault="003D7B30" w:rsidP="003D7B30">
            <w:pPr>
              <w:jc w:val="center"/>
              <w:rPr>
                <w:b/>
                <w:i/>
              </w:rPr>
            </w:pPr>
            <w:r w:rsidRPr="006A5231">
              <w:rPr>
                <w:b/>
                <w:i/>
                <w:sz w:val="22"/>
                <w:szCs w:val="22"/>
              </w:rPr>
              <w:t>Курганная группа «Кры</w:t>
            </w:r>
            <w:r w:rsidRPr="006A5231">
              <w:rPr>
                <w:b/>
                <w:i/>
                <w:sz w:val="22"/>
                <w:szCs w:val="22"/>
              </w:rPr>
              <w:t>м</w:t>
            </w:r>
            <w:r w:rsidRPr="006A5231">
              <w:rPr>
                <w:b/>
                <w:i/>
                <w:sz w:val="22"/>
                <w:szCs w:val="22"/>
              </w:rPr>
              <w:t>ские Вершины II» (2 ку</w:t>
            </w:r>
            <w:r w:rsidRPr="006A5231">
              <w:rPr>
                <w:b/>
                <w:i/>
                <w:sz w:val="22"/>
                <w:szCs w:val="22"/>
              </w:rPr>
              <w:t>р</w:t>
            </w:r>
            <w:r w:rsidRPr="006A5231">
              <w:rPr>
                <w:b/>
                <w:i/>
                <w:sz w:val="22"/>
                <w:szCs w:val="22"/>
              </w:rPr>
              <w:t>гана)</w:t>
            </w:r>
          </w:p>
        </w:tc>
        <w:tc>
          <w:tcPr>
            <w:tcW w:w="1749" w:type="pct"/>
            <w:shd w:val="clear" w:color="auto" w:fill="auto"/>
          </w:tcPr>
          <w:p w:rsidR="003D7B30" w:rsidRPr="003D7B30" w:rsidRDefault="003D7B30" w:rsidP="003D7B30">
            <w:pPr>
              <w:jc w:val="center"/>
              <w:rPr>
                <w:color w:val="020B22"/>
              </w:rPr>
            </w:pPr>
            <w:r w:rsidRPr="003D7B30">
              <w:rPr>
                <w:color w:val="020B22"/>
                <w:sz w:val="22"/>
                <w:szCs w:val="22"/>
              </w:rPr>
              <w:t>3,0 км к ССЗ от х.</w:t>
            </w:r>
            <w:r>
              <w:rPr>
                <w:color w:val="020B22"/>
                <w:sz w:val="22"/>
                <w:szCs w:val="22"/>
              </w:rPr>
              <w:t xml:space="preserve"> </w:t>
            </w:r>
            <w:r w:rsidRPr="003D7B30">
              <w:rPr>
                <w:color w:val="020B22"/>
                <w:sz w:val="22"/>
                <w:szCs w:val="22"/>
              </w:rPr>
              <w:t>Крымского</w:t>
            </w:r>
          </w:p>
        </w:tc>
        <w:tc>
          <w:tcPr>
            <w:tcW w:w="1359" w:type="pct"/>
            <w:shd w:val="clear" w:color="auto" w:fill="auto"/>
          </w:tcPr>
          <w:p w:rsidR="003D7B30" w:rsidRPr="003D7B30" w:rsidRDefault="003D7B30" w:rsidP="003D7B30">
            <w:pPr>
              <w:rPr>
                <w:color w:val="020B22"/>
              </w:rPr>
            </w:pPr>
            <w:r w:rsidRPr="003D7B30">
              <w:rPr>
                <w:color w:val="020B22"/>
                <w:sz w:val="22"/>
                <w:szCs w:val="22"/>
              </w:rPr>
              <w:t>Постановление Главы Администрации Росто</w:t>
            </w:r>
            <w:r w:rsidRPr="003D7B30">
              <w:rPr>
                <w:color w:val="020B22"/>
                <w:sz w:val="22"/>
                <w:szCs w:val="22"/>
              </w:rPr>
              <w:t>в</w:t>
            </w:r>
            <w:r w:rsidRPr="003D7B30">
              <w:rPr>
                <w:color w:val="020B22"/>
                <w:sz w:val="22"/>
                <w:szCs w:val="22"/>
              </w:rPr>
              <w:t>ской области от 21.02.1997 №51</w:t>
            </w:r>
          </w:p>
        </w:tc>
      </w:tr>
      <w:tr w:rsidR="003D7B30" w:rsidRPr="004913BE" w:rsidTr="00AA3293">
        <w:trPr>
          <w:trHeight w:val="340"/>
        </w:trPr>
        <w:tc>
          <w:tcPr>
            <w:tcW w:w="406" w:type="pct"/>
            <w:shd w:val="clear" w:color="auto" w:fill="D9D9D9" w:themeFill="background1" w:themeFillShade="D9"/>
          </w:tcPr>
          <w:p w:rsidR="003D7B30" w:rsidRPr="003D7B30" w:rsidRDefault="003D7B30" w:rsidP="003D7B30">
            <w:pPr>
              <w:jc w:val="center"/>
              <w:rPr>
                <w:b/>
                <w:i/>
              </w:rPr>
            </w:pPr>
            <w:r w:rsidRPr="003D7B30">
              <w:rPr>
                <w:b/>
                <w:i/>
                <w:sz w:val="22"/>
                <w:szCs w:val="22"/>
              </w:rPr>
              <w:t>15</w:t>
            </w:r>
          </w:p>
        </w:tc>
        <w:tc>
          <w:tcPr>
            <w:tcW w:w="1486" w:type="pct"/>
            <w:shd w:val="clear" w:color="auto" w:fill="D9D9D9" w:themeFill="background1" w:themeFillShade="D9"/>
          </w:tcPr>
          <w:p w:rsidR="003D7B30" w:rsidRPr="006A5231" w:rsidRDefault="003D7B30" w:rsidP="003D7B30">
            <w:pPr>
              <w:jc w:val="center"/>
              <w:rPr>
                <w:b/>
                <w:i/>
              </w:rPr>
            </w:pPr>
            <w:r w:rsidRPr="006A5231">
              <w:rPr>
                <w:b/>
                <w:i/>
                <w:sz w:val="22"/>
                <w:szCs w:val="22"/>
              </w:rPr>
              <w:t>Курган «</w:t>
            </w:r>
            <w:proofErr w:type="spellStart"/>
            <w:r w:rsidRPr="006A5231">
              <w:rPr>
                <w:b/>
                <w:i/>
                <w:sz w:val="22"/>
                <w:szCs w:val="22"/>
              </w:rPr>
              <w:t>Краснокурганный</w:t>
            </w:r>
            <w:proofErr w:type="spellEnd"/>
            <w:r w:rsidRPr="006A5231">
              <w:rPr>
                <w:b/>
                <w:i/>
                <w:sz w:val="22"/>
                <w:szCs w:val="22"/>
              </w:rPr>
              <w:t xml:space="preserve"> II»</w:t>
            </w:r>
          </w:p>
        </w:tc>
        <w:tc>
          <w:tcPr>
            <w:tcW w:w="1749" w:type="pct"/>
            <w:shd w:val="clear" w:color="auto" w:fill="auto"/>
          </w:tcPr>
          <w:p w:rsidR="003D7B30" w:rsidRPr="003D7B30" w:rsidRDefault="003D7B30" w:rsidP="003D7B30">
            <w:pPr>
              <w:jc w:val="center"/>
              <w:rPr>
                <w:color w:val="020B22"/>
              </w:rPr>
            </w:pPr>
            <w:r w:rsidRPr="003D7B30">
              <w:rPr>
                <w:color w:val="020B22"/>
                <w:sz w:val="22"/>
                <w:szCs w:val="22"/>
              </w:rPr>
              <w:t>4,0 км к ССЗ от х.</w:t>
            </w:r>
            <w:r>
              <w:rPr>
                <w:color w:val="020B22"/>
                <w:sz w:val="22"/>
                <w:szCs w:val="22"/>
              </w:rPr>
              <w:t xml:space="preserve"> </w:t>
            </w:r>
            <w:r w:rsidRPr="003D7B30">
              <w:rPr>
                <w:color w:val="020B22"/>
                <w:sz w:val="22"/>
                <w:szCs w:val="22"/>
              </w:rPr>
              <w:t>Крымского</w:t>
            </w:r>
          </w:p>
        </w:tc>
        <w:tc>
          <w:tcPr>
            <w:tcW w:w="1359" w:type="pct"/>
            <w:shd w:val="clear" w:color="auto" w:fill="auto"/>
          </w:tcPr>
          <w:p w:rsidR="003D7B30" w:rsidRPr="003D7B30" w:rsidRDefault="003D7B30" w:rsidP="003D7B30">
            <w:pPr>
              <w:rPr>
                <w:color w:val="020B22"/>
              </w:rPr>
            </w:pPr>
            <w:r w:rsidRPr="003D7B30">
              <w:rPr>
                <w:color w:val="020B22"/>
                <w:sz w:val="22"/>
                <w:szCs w:val="22"/>
              </w:rPr>
              <w:t>Постановление Главы Администрации Росто</w:t>
            </w:r>
            <w:r w:rsidRPr="003D7B30">
              <w:rPr>
                <w:color w:val="020B22"/>
                <w:sz w:val="22"/>
                <w:szCs w:val="22"/>
              </w:rPr>
              <w:t>в</w:t>
            </w:r>
            <w:r w:rsidRPr="003D7B30">
              <w:rPr>
                <w:color w:val="020B22"/>
                <w:sz w:val="22"/>
                <w:szCs w:val="22"/>
              </w:rPr>
              <w:t>ской области от 21.02.1997 №51</w:t>
            </w:r>
          </w:p>
        </w:tc>
      </w:tr>
      <w:tr w:rsidR="003D7B30" w:rsidRPr="004913BE" w:rsidTr="00AA3293">
        <w:trPr>
          <w:trHeight w:val="340"/>
        </w:trPr>
        <w:tc>
          <w:tcPr>
            <w:tcW w:w="406" w:type="pct"/>
            <w:shd w:val="clear" w:color="auto" w:fill="D9D9D9" w:themeFill="background1" w:themeFillShade="D9"/>
          </w:tcPr>
          <w:p w:rsidR="003D7B30" w:rsidRPr="003D7B30" w:rsidRDefault="003D7B30" w:rsidP="003D7B30">
            <w:pPr>
              <w:jc w:val="center"/>
              <w:rPr>
                <w:b/>
                <w:i/>
              </w:rPr>
            </w:pPr>
            <w:r w:rsidRPr="003D7B30">
              <w:rPr>
                <w:b/>
                <w:i/>
                <w:sz w:val="22"/>
                <w:szCs w:val="22"/>
              </w:rPr>
              <w:t>16</w:t>
            </w:r>
          </w:p>
        </w:tc>
        <w:tc>
          <w:tcPr>
            <w:tcW w:w="1486" w:type="pct"/>
            <w:shd w:val="clear" w:color="auto" w:fill="D9D9D9" w:themeFill="background1" w:themeFillShade="D9"/>
          </w:tcPr>
          <w:p w:rsidR="003D7B30" w:rsidRPr="006A5231" w:rsidRDefault="003D7B30" w:rsidP="003D7B30">
            <w:pPr>
              <w:jc w:val="center"/>
              <w:rPr>
                <w:b/>
                <w:i/>
              </w:rPr>
            </w:pPr>
            <w:r w:rsidRPr="006A5231">
              <w:rPr>
                <w:b/>
                <w:i/>
                <w:sz w:val="22"/>
                <w:szCs w:val="22"/>
              </w:rPr>
              <w:t>Курганная группа «</w:t>
            </w:r>
            <w:proofErr w:type="spellStart"/>
            <w:r w:rsidRPr="006A5231">
              <w:rPr>
                <w:b/>
                <w:i/>
                <w:sz w:val="22"/>
                <w:szCs w:val="22"/>
              </w:rPr>
              <w:t>Кра</w:t>
            </w:r>
            <w:r w:rsidRPr="006A5231">
              <w:rPr>
                <w:b/>
                <w:i/>
                <w:sz w:val="22"/>
                <w:szCs w:val="22"/>
              </w:rPr>
              <w:t>с</w:t>
            </w:r>
            <w:r w:rsidRPr="006A5231">
              <w:rPr>
                <w:b/>
                <w:i/>
                <w:sz w:val="22"/>
                <w:szCs w:val="22"/>
              </w:rPr>
              <w:t>нокурганный</w:t>
            </w:r>
            <w:proofErr w:type="spellEnd"/>
            <w:r w:rsidRPr="006A5231">
              <w:rPr>
                <w:b/>
                <w:i/>
                <w:sz w:val="22"/>
                <w:szCs w:val="22"/>
              </w:rPr>
              <w:t xml:space="preserve"> III» (2 кург</w:t>
            </w:r>
            <w:r w:rsidRPr="006A5231">
              <w:rPr>
                <w:b/>
                <w:i/>
                <w:sz w:val="22"/>
                <w:szCs w:val="22"/>
              </w:rPr>
              <w:t>а</w:t>
            </w:r>
            <w:r w:rsidRPr="006A5231">
              <w:rPr>
                <w:b/>
                <w:i/>
                <w:sz w:val="22"/>
                <w:szCs w:val="22"/>
              </w:rPr>
              <w:t>на)</w:t>
            </w:r>
          </w:p>
        </w:tc>
        <w:tc>
          <w:tcPr>
            <w:tcW w:w="1749" w:type="pct"/>
            <w:shd w:val="clear" w:color="auto" w:fill="auto"/>
          </w:tcPr>
          <w:p w:rsidR="003D7B30" w:rsidRPr="003D7B30" w:rsidRDefault="003D7B30" w:rsidP="003D7B30">
            <w:pPr>
              <w:jc w:val="center"/>
              <w:rPr>
                <w:color w:val="020B22"/>
              </w:rPr>
            </w:pPr>
            <w:r w:rsidRPr="003D7B30">
              <w:rPr>
                <w:color w:val="020B22"/>
                <w:sz w:val="22"/>
                <w:szCs w:val="22"/>
              </w:rPr>
              <w:t>3,75 км к ССЗ от х.</w:t>
            </w:r>
            <w:r>
              <w:rPr>
                <w:color w:val="020B22"/>
                <w:sz w:val="22"/>
                <w:szCs w:val="22"/>
              </w:rPr>
              <w:t xml:space="preserve"> </w:t>
            </w:r>
            <w:r w:rsidRPr="003D7B30">
              <w:rPr>
                <w:color w:val="020B22"/>
                <w:sz w:val="22"/>
                <w:szCs w:val="22"/>
              </w:rPr>
              <w:t>Крымского</w:t>
            </w:r>
          </w:p>
        </w:tc>
        <w:tc>
          <w:tcPr>
            <w:tcW w:w="1359" w:type="pct"/>
            <w:shd w:val="clear" w:color="auto" w:fill="auto"/>
          </w:tcPr>
          <w:p w:rsidR="003D7B30" w:rsidRPr="003D7B30" w:rsidRDefault="003D7B30" w:rsidP="003D7B30">
            <w:pPr>
              <w:rPr>
                <w:color w:val="020B22"/>
              </w:rPr>
            </w:pPr>
            <w:r w:rsidRPr="003D7B30">
              <w:rPr>
                <w:color w:val="020B22"/>
                <w:sz w:val="22"/>
                <w:szCs w:val="22"/>
              </w:rPr>
              <w:t>Постановление Главы Администрации Росто</w:t>
            </w:r>
            <w:r w:rsidRPr="003D7B30">
              <w:rPr>
                <w:color w:val="020B22"/>
                <w:sz w:val="22"/>
                <w:szCs w:val="22"/>
              </w:rPr>
              <w:t>в</w:t>
            </w:r>
            <w:r w:rsidRPr="003D7B30">
              <w:rPr>
                <w:color w:val="020B22"/>
                <w:sz w:val="22"/>
                <w:szCs w:val="22"/>
              </w:rPr>
              <w:t>ской области от 21.02.1997 №51</w:t>
            </w:r>
          </w:p>
        </w:tc>
      </w:tr>
      <w:tr w:rsidR="003D7B30" w:rsidRPr="004913BE" w:rsidTr="00AA3293">
        <w:trPr>
          <w:trHeight w:val="340"/>
        </w:trPr>
        <w:tc>
          <w:tcPr>
            <w:tcW w:w="406" w:type="pct"/>
            <w:shd w:val="clear" w:color="auto" w:fill="D9D9D9" w:themeFill="background1" w:themeFillShade="D9"/>
          </w:tcPr>
          <w:p w:rsidR="003D7B30" w:rsidRPr="003D7B30" w:rsidRDefault="003D7B30" w:rsidP="003D7B30">
            <w:pPr>
              <w:jc w:val="center"/>
              <w:rPr>
                <w:b/>
                <w:i/>
              </w:rPr>
            </w:pPr>
            <w:r w:rsidRPr="003D7B30">
              <w:rPr>
                <w:b/>
                <w:i/>
                <w:sz w:val="22"/>
                <w:szCs w:val="22"/>
              </w:rPr>
              <w:t>17</w:t>
            </w:r>
          </w:p>
        </w:tc>
        <w:tc>
          <w:tcPr>
            <w:tcW w:w="1486" w:type="pct"/>
            <w:shd w:val="clear" w:color="auto" w:fill="D9D9D9" w:themeFill="background1" w:themeFillShade="D9"/>
          </w:tcPr>
          <w:p w:rsidR="003D7B30" w:rsidRPr="006A5231" w:rsidRDefault="003D7B30" w:rsidP="003D7B30">
            <w:pPr>
              <w:jc w:val="center"/>
              <w:rPr>
                <w:b/>
                <w:i/>
              </w:rPr>
            </w:pPr>
            <w:r w:rsidRPr="006A5231">
              <w:rPr>
                <w:b/>
                <w:i/>
                <w:sz w:val="22"/>
                <w:szCs w:val="22"/>
              </w:rPr>
              <w:t>Курган «Дубрава»</w:t>
            </w:r>
          </w:p>
        </w:tc>
        <w:tc>
          <w:tcPr>
            <w:tcW w:w="1749" w:type="pct"/>
            <w:shd w:val="clear" w:color="auto" w:fill="auto"/>
          </w:tcPr>
          <w:p w:rsidR="003D7B30" w:rsidRPr="003D7B30" w:rsidRDefault="003D7B30" w:rsidP="003D7B30">
            <w:pPr>
              <w:jc w:val="center"/>
              <w:rPr>
                <w:color w:val="020B22"/>
              </w:rPr>
            </w:pPr>
            <w:r w:rsidRPr="003D7B30">
              <w:rPr>
                <w:color w:val="020B22"/>
                <w:sz w:val="22"/>
                <w:szCs w:val="22"/>
              </w:rPr>
              <w:t>0,5 км к СЗ от х.</w:t>
            </w:r>
            <w:r>
              <w:rPr>
                <w:color w:val="020B22"/>
                <w:sz w:val="22"/>
                <w:szCs w:val="22"/>
              </w:rPr>
              <w:t xml:space="preserve"> </w:t>
            </w:r>
            <w:r w:rsidRPr="003D7B30">
              <w:rPr>
                <w:color w:val="020B22"/>
                <w:sz w:val="22"/>
                <w:szCs w:val="22"/>
              </w:rPr>
              <w:t>Дубравы</w:t>
            </w:r>
          </w:p>
        </w:tc>
        <w:tc>
          <w:tcPr>
            <w:tcW w:w="1359" w:type="pct"/>
            <w:shd w:val="clear" w:color="auto" w:fill="auto"/>
          </w:tcPr>
          <w:p w:rsidR="003D7B30" w:rsidRPr="003D7B30" w:rsidRDefault="003D7B30" w:rsidP="003D7B30">
            <w:pPr>
              <w:rPr>
                <w:color w:val="020B22"/>
              </w:rPr>
            </w:pPr>
            <w:r w:rsidRPr="003D7B30">
              <w:rPr>
                <w:color w:val="020B22"/>
                <w:sz w:val="22"/>
                <w:szCs w:val="22"/>
              </w:rPr>
              <w:t>Постановление Главы Администрации Росто</w:t>
            </w:r>
            <w:r w:rsidRPr="003D7B30">
              <w:rPr>
                <w:color w:val="020B22"/>
                <w:sz w:val="22"/>
                <w:szCs w:val="22"/>
              </w:rPr>
              <w:t>в</w:t>
            </w:r>
            <w:r w:rsidRPr="003D7B30">
              <w:rPr>
                <w:color w:val="020B22"/>
                <w:sz w:val="22"/>
                <w:szCs w:val="22"/>
              </w:rPr>
              <w:t>ской области от 21.02.1997 №51</w:t>
            </w:r>
          </w:p>
        </w:tc>
      </w:tr>
      <w:tr w:rsidR="003D7B30" w:rsidRPr="004913BE" w:rsidTr="00AA3293">
        <w:trPr>
          <w:trHeight w:val="340"/>
        </w:trPr>
        <w:tc>
          <w:tcPr>
            <w:tcW w:w="406" w:type="pct"/>
            <w:shd w:val="clear" w:color="auto" w:fill="D9D9D9" w:themeFill="background1" w:themeFillShade="D9"/>
          </w:tcPr>
          <w:p w:rsidR="003D7B30" w:rsidRPr="003D7B30" w:rsidRDefault="003D7B30" w:rsidP="003D7B30">
            <w:pPr>
              <w:jc w:val="center"/>
              <w:rPr>
                <w:b/>
                <w:i/>
              </w:rPr>
            </w:pPr>
            <w:r w:rsidRPr="003D7B30">
              <w:rPr>
                <w:b/>
                <w:i/>
                <w:sz w:val="22"/>
                <w:szCs w:val="22"/>
              </w:rPr>
              <w:t>18</w:t>
            </w:r>
          </w:p>
        </w:tc>
        <w:tc>
          <w:tcPr>
            <w:tcW w:w="1486" w:type="pct"/>
            <w:shd w:val="clear" w:color="auto" w:fill="D9D9D9" w:themeFill="background1" w:themeFillShade="D9"/>
          </w:tcPr>
          <w:p w:rsidR="003D7B30" w:rsidRPr="006A5231" w:rsidRDefault="003D7B30" w:rsidP="003D7B30">
            <w:pPr>
              <w:jc w:val="center"/>
              <w:rPr>
                <w:b/>
                <w:i/>
              </w:rPr>
            </w:pPr>
            <w:r w:rsidRPr="006A5231">
              <w:rPr>
                <w:b/>
                <w:i/>
                <w:sz w:val="22"/>
                <w:szCs w:val="22"/>
              </w:rPr>
              <w:t>Курганная группа «Жиг</w:t>
            </w:r>
            <w:r w:rsidRPr="006A5231">
              <w:rPr>
                <w:b/>
                <w:i/>
                <w:sz w:val="22"/>
                <w:szCs w:val="22"/>
              </w:rPr>
              <w:t>у</w:t>
            </w:r>
            <w:r w:rsidRPr="006A5231">
              <w:rPr>
                <w:b/>
                <w:i/>
                <w:sz w:val="22"/>
                <w:szCs w:val="22"/>
              </w:rPr>
              <w:t>ля» (2 кургана)</w:t>
            </w:r>
          </w:p>
        </w:tc>
        <w:tc>
          <w:tcPr>
            <w:tcW w:w="1749" w:type="pct"/>
            <w:shd w:val="clear" w:color="auto" w:fill="auto"/>
          </w:tcPr>
          <w:p w:rsidR="003D7B30" w:rsidRPr="003D7B30" w:rsidRDefault="003D7B30" w:rsidP="003D7B30">
            <w:pPr>
              <w:jc w:val="center"/>
              <w:rPr>
                <w:color w:val="020B22"/>
              </w:rPr>
            </w:pPr>
            <w:r w:rsidRPr="003D7B30">
              <w:rPr>
                <w:color w:val="020B22"/>
                <w:sz w:val="22"/>
                <w:szCs w:val="22"/>
              </w:rPr>
              <w:t>4,5 км к ЮЮЗ от х.</w:t>
            </w:r>
            <w:r>
              <w:rPr>
                <w:color w:val="020B22"/>
                <w:sz w:val="22"/>
                <w:szCs w:val="22"/>
              </w:rPr>
              <w:t xml:space="preserve"> </w:t>
            </w:r>
            <w:r w:rsidRPr="003D7B30">
              <w:rPr>
                <w:color w:val="020B22"/>
                <w:sz w:val="22"/>
                <w:szCs w:val="22"/>
              </w:rPr>
              <w:t>Дубравы</w:t>
            </w:r>
          </w:p>
        </w:tc>
        <w:tc>
          <w:tcPr>
            <w:tcW w:w="1359" w:type="pct"/>
            <w:shd w:val="clear" w:color="auto" w:fill="auto"/>
          </w:tcPr>
          <w:p w:rsidR="003D7B30" w:rsidRPr="003D7B30" w:rsidRDefault="003D7B30" w:rsidP="003D7B30">
            <w:pPr>
              <w:rPr>
                <w:color w:val="020B22"/>
              </w:rPr>
            </w:pPr>
            <w:r w:rsidRPr="003D7B30">
              <w:rPr>
                <w:color w:val="020B22"/>
                <w:sz w:val="22"/>
                <w:szCs w:val="22"/>
              </w:rPr>
              <w:t>Постановление Главы Администрации Росто</w:t>
            </w:r>
            <w:r w:rsidRPr="003D7B30">
              <w:rPr>
                <w:color w:val="020B22"/>
                <w:sz w:val="22"/>
                <w:szCs w:val="22"/>
              </w:rPr>
              <w:t>в</w:t>
            </w:r>
            <w:r w:rsidRPr="003D7B30">
              <w:rPr>
                <w:color w:val="020B22"/>
                <w:sz w:val="22"/>
                <w:szCs w:val="22"/>
              </w:rPr>
              <w:t>ской области от 21.02.1997 №51</w:t>
            </w:r>
          </w:p>
        </w:tc>
      </w:tr>
      <w:tr w:rsidR="003D7B30" w:rsidRPr="004913BE" w:rsidTr="00AA3293">
        <w:trPr>
          <w:trHeight w:val="340"/>
        </w:trPr>
        <w:tc>
          <w:tcPr>
            <w:tcW w:w="406" w:type="pct"/>
            <w:shd w:val="clear" w:color="auto" w:fill="D9D9D9" w:themeFill="background1" w:themeFillShade="D9"/>
          </w:tcPr>
          <w:p w:rsidR="003D7B30" w:rsidRPr="003D7B30" w:rsidRDefault="003D7B30" w:rsidP="003D7B30">
            <w:pPr>
              <w:jc w:val="center"/>
              <w:rPr>
                <w:b/>
                <w:i/>
              </w:rPr>
            </w:pPr>
            <w:r w:rsidRPr="003D7B30">
              <w:rPr>
                <w:b/>
                <w:i/>
                <w:sz w:val="22"/>
                <w:szCs w:val="22"/>
              </w:rPr>
              <w:t>19</w:t>
            </w:r>
          </w:p>
        </w:tc>
        <w:tc>
          <w:tcPr>
            <w:tcW w:w="1486" w:type="pct"/>
            <w:shd w:val="clear" w:color="auto" w:fill="D9D9D9" w:themeFill="background1" w:themeFillShade="D9"/>
          </w:tcPr>
          <w:p w:rsidR="003D7B30" w:rsidRPr="006A5231" w:rsidRDefault="003D7B30" w:rsidP="003D7B30">
            <w:pPr>
              <w:jc w:val="center"/>
              <w:rPr>
                <w:b/>
                <w:i/>
              </w:rPr>
            </w:pPr>
            <w:r w:rsidRPr="006A5231">
              <w:rPr>
                <w:b/>
                <w:i/>
                <w:sz w:val="22"/>
                <w:szCs w:val="22"/>
              </w:rPr>
              <w:t>Курганная группа «Вин</w:t>
            </w:r>
            <w:r w:rsidRPr="006A5231">
              <w:rPr>
                <w:b/>
                <w:i/>
                <w:sz w:val="22"/>
                <w:szCs w:val="22"/>
              </w:rPr>
              <w:t>о</w:t>
            </w:r>
            <w:r w:rsidRPr="006A5231">
              <w:rPr>
                <w:b/>
                <w:i/>
                <w:sz w:val="22"/>
                <w:szCs w:val="22"/>
              </w:rPr>
              <w:t>градный I» (7 курганов)</w:t>
            </w:r>
          </w:p>
        </w:tc>
        <w:tc>
          <w:tcPr>
            <w:tcW w:w="1749" w:type="pct"/>
            <w:shd w:val="clear" w:color="auto" w:fill="auto"/>
          </w:tcPr>
          <w:p w:rsidR="003D7B30" w:rsidRPr="003D7B30" w:rsidRDefault="003D7B30" w:rsidP="003D7B30">
            <w:pPr>
              <w:jc w:val="center"/>
              <w:rPr>
                <w:color w:val="020B22"/>
              </w:rPr>
            </w:pPr>
            <w:r w:rsidRPr="003D7B30">
              <w:rPr>
                <w:color w:val="020B22"/>
                <w:sz w:val="22"/>
                <w:szCs w:val="22"/>
              </w:rPr>
              <w:t>1,5 км к С от х.</w:t>
            </w:r>
            <w:r>
              <w:rPr>
                <w:color w:val="020B22"/>
                <w:sz w:val="22"/>
                <w:szCs w:val="22"/>
              </w:rPr>
              <w:t xml:space="preserve"> </w:t>
            </w:r>
            <w:r w:rsidRPr="003D7B30">
              <w:rPr>
                <w:color w:val="020B22"/>
                <w:sz w:val="22"/>
                <w:szCs w:val="22"/>
              </w:rPr>
              <w:t>Виноградного</w:t>
            </w:r>
          </w:p>
        </w:tc>
        <w:tc>
          <w:tcPr>
            <w:tcW w:w="1359" w:type="pct"/>
            <w:shd w:val="clear" w:color="auto" w:fill="auto"/>
          </w:tcPr>
          <w:p w:rsidR="003D7B30" w:rsidRPr="003D7B30" w:rsidRDefault="003D7B30" w:rsidP="003D7B30">
            <w:pPr>
              <w:rPr>
                <w:color w:val="020B22"/>
              </w:rPr>
            </w:pPr>
            <w:r w:rsidRPr="003D7B30">
              <w:rPr>
                <w:color w:val="020B22"/>
                <w:sz w:val="22"/>
                <w:szCs w:val="22"/>
              </w:rPr>
              <w:t>Постановление Главы Администрации Росто</w:t>
            </w:r>
            <w:r w:rsidRPr="003D7B30">
              <w:rPr>
                <w:color w:val="020B22"/>
                <w:sz w:val="22"/>
                <w:szCs w:val="22"/>
              </w:rPr>
              <w:t>в</w:t>
            </w:r>
            <w:r w:rsidRPr="003D7B30">
              <w:rPr>
                <w:color w:val="020B22"/>
                <w:sz w:val="22"/>
                <w:szCs w:val="22"/>
              </w:rPr>
              <w:t>ской области от 21.02.1997 №51</w:t>
            </w:r>
          </w:p>
        </w:tc>
      </w:tr>
      <w:tr w:rsidR="003D7B30" w:rsidRPr="004913BE" w:rsidTr="00AA3293">
        <w:trPr>
          <w:trHeight w:val="340"/>
        </w:trPr>
        <w:tc>
          <w:tcPr>
            <w:tcW w:w="406" w:type="pct"/>
            <w:shd w:val="clear" w:color="auto" w:fill="D9D9D9" w:themeFill="background1" w:themeFillShade="D9"/>
          </w:tcPr>
          <w:p w:rsidR="003D7B30" w:rsidRPr="003D7B30" w:rsidRDefault="003D7B30" w:rsidP="003D7B30">
            <w:pPr>
              <w:jc w:val="center"/>
              <w:rPr>
                <w:b/>
                <w:i/>
              </w:rPr>
            </w:pPr>
            <w:r w:rsidRPr="003D7B30">
              <w:rPr>
                <w:b/>
                <w:i/>
                <w:sz w:val="22"/>
                <w:szCs w:val="22"/>
              </w:rPr>
              <w:t>20</w:t>
            </w:r>
          </w:p>
        </w:tc>
        <w:tc>
          <w:tcPr>
            <w:tcW w:w="1486" w:type="pct"/>
            <w:shd w:val="clear" w:color="auto" w:fill="D9D9D9" w:themeFill="background1" w:themeFillShade="D9"/>
          </w:tcPr>
          <w:p w:rsidR="003D7B30" w:rsidRPr="006A5231" w:rsidRDefault="003D7B30" w:rsidP="003D7B30">
            <w:pPr>
              <w:jc w:val="center"/>
              <w:rPr>
                <w:b/>
                <w:i/>
              </w:rPr>
            </w:pPr>
            <w:r w:rsidRPr="006A5231">
              <w:rPr>
                <w:b/>
                <w:i/>
                <w:sz w:val="22"/>
                <w:szCs w:val="22"/>
              </w:rPr>
              <w:t>Курган «Виноградный II»</w:t>
            </w:r>
          </w:p>
        </w:tc>
        <w:tc>
          <w:tcPr>
            <w:tcW w:w="1749" w:type="pct"/>
            <w:shd w:val="clear" w:color="auto" w:fill="auto"/>
          </w:tcPr>
          <w:p w:rsidR="003D7B30" w:rsidRPr="003D7B30" w:rsidRDefault="003D7B30" w:rsidP="003D7B30">
            <w:pPr>
              <w:jc w:val="center"/>
              <w:rPr>
                <w:color w:val="020B22"/>
              </w:rPr>
            </w:pPr>
            <w:r w:rsidRPr="003D7B30">
              <w:rPr>
                <w:color w:val="020B22"/>
                <w:sz w:val="22"/>
                <w:szCs w:val="22"/>
              </w:rPr>
              <w:t>4,1 км к С от х.</w:t>
            </w:r>
            <w:r>
              <w:rPr>
                <w:color w:val="020B22"/>
                <w:sz w:val="22"/>
                <w:szCs w:val="22"/>
              </w:rPr>
              <w:t xml:space="preserve"> </w:t>
            </w:r>
            <w:r w:rsidRPr="003D7B30">
              <w:rPr>
                <w:color w:val="020B22"/>
                <w:sz w:val="22"/>
                <w:szCs w:val="22"/>
              </w:rPr>
              <w:t>Виноградного</w:t>
            </w:r>
          </w:p>
        </w:tc>
        <w:tc>
          <w:tcPr>
            <w:tcW w:w="1359" w:type="pct"/>
            <w:shd w:val="clear" w:color="auto" w:fill="auto"/>
          </w:tcPr>
          <w:p w:rsidR="003D7B30" w:rsidRPr="003D7B30" w:rsidRDefault="003D7B30" w:rsidP="003D7B30">
            <w:pPr>
              <w:rPr>
                <w:color w:val="020B22"/>
              </w:rPr>
            </w:pPr>
            <w:r w:rsidRPr="003D7B30">
              <w:rPr>
                <w:color w:val="020B22"/>
                <w:sz w:val="22"/>
                <w:szCs w:val="22"/>
              </w:rPr>
              <w:t>Постановление Главы Администрации Росто</w:t>
            </w:r>
            <w:r w:rsidRPr="003D7B30">
              <w:rPr>
                <w:color w:val="020B22"/>
                <w:sz w:val="22"/>
                <w:szCs w:val="22"/>
              </w:rPr>
              <w:t>в</w:t>
            </w:r>
            <w:r w:rsidRPr="003D7B30">
              <w:rPr>
                <w:color w:val="020B22"/>
                <w:sz w:val="22"/>
                <w:szCs w:val="22"/>
              </w:rPr>
              <w:t>ской области от 21.02.1997 №51</w:t>
            </w:r>
          </w:p>
        </w:tc>
      </w:tr>
      <w:tr w:rsidR="003D7B30" w:rsidRPr="004913BE" w:rsidTr="00AA3293">
        <w:trPr>
          <w:trHeight w:val="340"/>
        </w:trPr>
        <w:tc>
          <w:tcPr>
            <w:tcW w:w="406" w:type="pct"/>
            <w:shd w:val="clear" w:color="auto" w:fill="D9D9D9" w:themeFill="background1" w:themeFillShade="D9"/>
          </w:tcPr>
          <w:p w:rsidR="003D7B30" w:rsidRPr="003D7B30" w:rsidRDefault="003D7B30" w:rsidP="003D7B30">
            <w:pPr>
              <w:jc w:val="center"/>
              <w:rPr>
                <w:b/>
                <w:i/>
              </w:rPr>
            </w:pPr>
            <w:r w:rsidRPr="003D7B30">
              <w:rPr>
                <w:b/>
                <w:i/>
                <w:sz w:val="22"/>
                <w:szCs w:val="22"/>
              </w:rPr>
              <w:t>21</w:t>
            </w:r>
          </w:p>
        </w:tc>
        <w:tc>
          <w:tcPr>
            <w:tcW w:w="1486" w:type="pct"/>
            <w:shd w:val="clear" w:color="auto" w:fill="D9D9D9" w:themeFill="background1" w:themeFillShade="D9"/>
          </w:tcPr>
          <w:p w:rsidR="003D7B30" w:rsidRPr="006A5231" w:rsidRDefault="003D7B30" w:rsidP="003D7B30">
            <w:pPr>
              <w:jc w:val="center"/>
              <w:rPr>
                <w:b/>
                <w:i/>
              </w:rPr>
            </w:pPr>
            <w:r w:rsidRPr="006A5231">
              <w:rPr>
                <w:b/>
                <w:i/>
                <w:sz w:val="22"/>
                <w:szCs w:val="22"/>
              </w:rPr>
              <w:t>Курган «Широкий»</w:t>
            </w:r>
          </w:p>
        </w:tc>
        <w:tc>
          <w:tcPr>
            <w:tcW w:w="1749" w:type="pct"/>
            <w:shd w:val="clear" w:color="auto" w:fill="auto"/>
          </w:tcPr>
          <w:p w:rsidR="003D7B30" w:rsidRPr="003D7B30" w:rsidRDefault="003D7B30" w:rsidP="003D7B30">
            <w:pPr>
              <w:jc w:val="center"/>
              <w:rPr>
                <w:color w:val="020B22"/>
              </w:rPr>
            </w:pPr>
            <w:r w:rsidRPr="003D7B30">
              <w:rPr>
                <w:color w:val="020B22"/>
                <w:sz w:val="22"/>
                <w:szCs w:val="22"/>
              </w:rPr>
              <w:t>0,75 км к СЗ от х.</w:t>
            </w:r>
            <w:r>
              <w:rPr>
                <w:color w:val="020B22"/>
                <w:sz w:val="22"/>
                <w:szCs w:val="22"/>
              </w:rPr>
              <w:t xml:space="preserve"> </w:t>
            </w:r>
            <w:r w:rsidRPr="003D7B30">
              <w:rPr>
                <w:color w:val="020B22"/>
                <w:sz w:val="22"/>
                <w:szCs w:val="22"/>
              </w:rPr>
              <w:t>Крымского</w:t>
            </w:r>
          </w:p>
        </w:tc>
        <w:tc>
          <w:tcPr>
            <w:tcW w:w="1359" w:type="pct"/>
            <w:shd w:val="clear" w:color="auto" w:fill="auto"/>
          </w:tcPr>
          <w:p w:rsidR="003D7B30" w:rsidRPr="003D7B30" w:rsidRDefault="003D7B30" w:rsidP="003D7B30">
            <w:pPr>
              <w:rPr>
                <w:color w:val="020B22"/>
              </w:rPr>
            </w:pPr>
            <w:r w:rsidRPr="003D7B30">
              <w:rPr>
                <w:color w:val="020B22"/>
                <w:sz w:val="22"/>
                <w:szCs w:val="22"/>
              </w:rPr>
              <w:t>Постановление Главы Администрации Росто</w:t>
            </w:r>
            <w:r w:rsidRPr="003D7B30">
              <w:rPr>
                <w:color w:val="020B22"/>
                <w:sz w:val="22"/>
                <w:szCs w:val="22"/>
              </w:rPr>
              <w:t>в</w:t>
            </w:r>
            <w:r w:rsidRPr="003D7B30">
              <w:rPr>
                <w:color w:val="020B22"/>
                <w:sz w:val="22"/>
                <w:szCs w:val="22"/>
              </w:rPr>
              <w:t>ской области от 21.02.1997 №51</w:t>
            </w:r>
          </w:p>
        </w:tc>
      </w:tr>
      <w:tr w:rsidR="003D7B30" w:rsidRPr="004913BE" w:rsidTr="00AA3293">
        <w:trPr>
          <w:trHeight w:val="340"/>
        </w:trPr>
        <w:tc>
          <w:tcPr>
            <w:tcW w:w="406" w:type="pct"/>
            <w:shd w:val="clear" w:color="auto" w:fill="D9D9D9" w:themeFill="background1" w:themeFillShade="D9"/>
          </w:tcPr>
          <w:p w:rsidR="003D7B30" w:rsidRPr="003D7B30" w:rsidRDefault="003D7B30" w:rsidP="003D7B30">
            <w:pPr>
              <w:jc w:val="center"/>
              <w:rPr>
                <w:b/>
                <w:i/>
              </w:rPr>
            </w:pPr>
            <w:r w:rsidRPr="003D7B30">
              <w:rPr>
                <w:b/>
                <w:i/>
                <w:sz w:val="22"/>
                <w:szCs w:val="22"/>
              </w:rPr>
              <w:t>22</w:t>
            </w:r>
          </w:p>
        </w:tc>
        <w:tc>
          <w:tcPr>
            <w:tcW w:w="1486" w:type="pct"/>
            <w:shd w:val="clear" w:color="auto" w:fill="D9D9D9" w:themeFill="background1" w:themeFillShade="D9"/>
          </w:tcPr>
          <w:p w:rsidR="003D7B30" w:rsidRPr="006A5231" w:rsidRDefault="003D7B30" w:rsidP="003D7B30">
            <w:pPr>
              <w:jc w:val="center"/>
              <w:rPr>
                <w:b/>
                <w:i/>
              </w:rPr>
            </w:pPr>
            <w:r w:rsidRPr="006A5231">
              <w:rPr>
                <w:b/>
                <w:i/>
                <w:sz w:val="22"/>
                <w:szCs w:val="22"/>
              </w:rPr>
              <w:t>Курган «Крымский»</w:t>
            </w:r>
          </w:p>
        </w:tc>
        <w:tc>
          <w:tcPr>
            <w:tcW w:w="1749" w:type="pct"/>
            <w:shd w:val="clear" w:color="auto" w:fill="auto"/>
          </w:tcPr>
          <w:p w:rsidR="003D7B30" w:rsidRPr="003D7B30" w:rsidRDefault="003D7B30" w:rsidP="003D7B30">
            <w:pPr>
              <w:jc w:val="center"/>
              <w:rPr>
                <w:color w:val="020B22"/>
              </w:rPr>
            </w:pPr>
            <w:r w:rsidRPr="003D7B30">
              <w:rPr>
                <w:color w:val="020B22"/>
                <w:sz w:val="22"/>
                <w:szCs w:val="22"/>
              </w:rPr>
              <w:t>0,5 км к СЗ от х.</w:t>
            </w:r>
            <w:r>
              <w:rPr>
                <w:color w:val="020B22"/>
                <w:sz w:val="22"/>
                <w:szCs w:val="22"/>
              </w:rPr>
              <w:t xml:space="preserve"> </w:t>
            </w:r>
            <w:r w:rsidRPr="003D7B30">
              <w:rPr>
                <w:color w:val="020B22"/>
                <w:sz w:val="22"/>
                <w:szCs w:val="22"/>
              </w:rPr>
              <w:t>Крымского</w:t>
            </w:r>
          </w:p>
        </w:tc>
        <w:tc>
          <w:tcPr>
            <w:tcW w:w="1359" w:type="pct"/>
            <w:shd w:val="clear" w:color="auto" w:fill="auto"/>
          </w:tcPr>
          <w:p w:rsidR="003D7B30" w:rsidRPr="003D7B30" w:rsidRDefault="003D7B30" w:rsidP="003D7B30">
            <w:pPr>
              <w:rPr>
                <w:color w:val="020B22"/>
              </w:rPr>
            </w:pPr>
            <w:r w:rsidRPr="003D7B30">
              <w:rPr>
                <w:color w:val="020B22"/>
                <w:sz w:val="22"/>
                <w:szCs w:val="22"/>
              </w:rPr>
              <w:t>Постановление Главы Администрации Росто</w:t>
            </w:r>
            <w:r w:rsidRPr="003D7B30">
              <w:rPr>
                <w:color w:val="020B22"/>
                <w:sz w:val="22"/>
                <w:szCs w:val="22"/>
              </w:rPr>
              <w:t>в</w:t>
            </w:r>
            <w:r w:rsidRPr="003D7B30">
              <w:rPr>
                <w:color w:val="020B22"/>
                <w:sz w:val="22"/>
                <w:szCs w:val="22"/>
              </w:rPr>
              <w:t xml:space="preserve">ской области от </w:t>
            </w:r>
            <w:r w:rsidRPr="003D7B30">
              <w:rPr>
                <w:color w:val="020B22"/>
                <w:sz w:val="22"/>
                <w:szCs w:val="22"/>
              </w:rPr>
              <w:lastRenderedPageBreak/>
              <w:t>21.02.1997 №51</w:t>
            </w:r>
          </w:p>
        </w:tc>
      </w:tr>
      <w:tr w:rsidR="003D7B30" w:rsidRPr="004913BE" w:rsidTr="00AA3293">
        <w:trPr>
          <w:trHeight w:val="340"/>
        </w:trPr>
        <w:tc>
          <w:tcPr>
            <w:tcW w:w="406" w:type="pct"/>
            <w:shd w:val="clear" w:color="auto" w:fill="D9D9D9" w:themeFill="background1" w:themeFillShade="D9"/>
          </w:tcPr>
          <w:p w:rsidR="003D7B30" w:rsidRPr="00DE1765" w:rsidRDefault="003D7B30" w:rsidP="003D7B30">
            <w:pPr>
              <w:jc w:val="center"/>
              <w:rPr>
                <w:b/>
                <w:i/>
              </w:rPr>
            </w:pPr>
            <w:r w:rsidRPr="00DE1765">
              <w:rPr>
                <w:b/>
                <w:i/>
                <w:sz w:val="22"/>
                <w:szCs w:val="22"/>
              </w:rPr>
              <w:lastRenderedPageBreak/>
              <w:t>23</w:t>
            </w:r>
          </w:p>
        </w:tc>
        <w:tc>
          <w:tcPr>
            <w:tcW w:w="1486" w:type="pct"/>
            <w:shd w:val="clear" w:color="auto" w:fill="D9D9D9" w:themeFill="background1" w:themeFillShade="D9"/>
          </w:tcPr>
          <w:p w:rsidR="003D7B30" w:rsidRPr="006A5231" w:rsidRDefault="00DE1765" w:rsidP="003D7B30">
            <w:pPr>
              <w:jc w:val="center"/>
              <w:rPr>
                <w:b/>
                <w:i/>
              </w:rPr>
            </w:pPr>
            <w:r w:rsidRPr="006A5231">
              <w:rPr>
                <w:b/>
                <w:i/>
                <w:sz w:val="22"/>
                <w:szCs w:val="22"/>
              </w:rPr>
              <w:t>Курганная группа «</w:t>
            </w:r>
            <w:proofErr w:type="spellStart"/>
            <w:r w:rsidRPr="006A5231">
              <w:rPr>
                <w:b/>
                <w:i/>
                <w:sz w:val="22"/>
                <w:szCs w:val="22"/>
              </w:rPr>
              <w:t>Испу</w:t>
            </w:r>
            <w:r w:rsidRPr="006A5231">
              <w:rPr>
                <w:b/>
                <w:i/>
                <w:sz w:val="22"/>
                <w:szCs w:val="22"/>
              </w:rPr>
              <w:t>р</w:t>
            </w:r>
            <w:r w:rsidRPr="006A5231">
              <w:rPr>
                <w:b/>
                <w:i/>
                <w:sz w:val="22"/>
                <w:szCs w:val="22"/>
              </w:rPr>
              <w:t>ники</w:t>
            </w:r>
            <w:proofErr w:type="spellEnd"/>
            <w:r w:rsidRPr="006A5231">
              <w:rPr>
                <w:b/>
                <w:i/>
                <w:sz w:val="22"/>
                <w:szCs w:val="22"/>
              </w:rPr>
              <w:t>»</w:t>
            </w:r>
            <w:r w:rsidR="003D7B30" w:rsidRPr="006A5231">
              <w:rPr>
                <w:b/>
                <w:i/>
                <w:sz w:val="22"/>
                <w:szCs w:val="22"/>
              </w:rPr>
              <w:t xml:space="preserve"> (3 кургана)</w:t>
            </w:r>
          </w:p>
        </w:tc>
        <w:tc>
          <w:tcPr>
            <w:tcW w:w="1749" w:type="pct"/>
            <w:shd w:val="clear" w:color="auto" w:fill="auto"/>
          </w:tcPr>
          <w:p w:rsidR="003D7B30" w:rsidRPr="003D7B30" w:rsidRDefault="003D7B30" w:rsidP="003D7B30">
            <w:pPr>
              <w:jc w:val="center"/>
              <w:rPr>
                <w:color w:val="020B22"/>
              </w:rPr>
            </w:pPr>
            <w:r w:rsidRPr="003D7B30">
              <w:rPr>
                <w:color w:val="020B22"/>
                <w:sz w:val="22"/>
                <w:szCs w:val="22"/>
              </w:rPr>
              <w:t>4,5 км к СЗ от х.</w:t>
            </w:r>
            <w:r w:rsidR="00DE1765">
              <w:rPr>
                <w:color w:val="020B22"/>
                <w:sz w:val="22"/>
                <w:szCs w:val="22"/>
              </w:rPr>
              <w:t xml:space="preserve"> </w:t>
            </w:r>
            <w:r w:rsidRPr="003D7B30">
              <w:rPr>
                <w:color w:val="020B22"/>
                <w:sz w:val="22"/>
                <w:szCs w:val="22"/>
              </w:rPr>
              <w:t>Крымского</w:t>
            </w:r>
          </w:p>
        </w:tc>
        <w:tc>
          <w:tcPr>
            <w:tcW w:w="1359" w:type="pct"/>
            <w:shd w:val="clear" w:color="auto" w:fill="auto"/>
          </w:tcPr>
          <w:p w:rsidR="003D7B30" w:rsidRPr="003D7B30" w:rsidRDefault="003D7B30" w:rsidP="003D7B30">
            <w:pPr>
              <w:rPr>
                <w:color w:val="020B22"/>
              </w:rPr>
            </w:pPr>
            <w:r w:rsidRPr="003D7B30">
              <w:rPr>
                <w:color w:val="020B22"/>
                <w:sz w:val="22"/>
                <w:szCs w:val="22"/>
              </w:rPr>
              <w:t>Постановление Главы Администрации Росто</w:t>
            </w:r>
            <w:r w:rsidRPr="003D7B30">
              <w:rPr>
                <w:color w:val="020B22"/>
                <w:sz w:val="22"/>
                <w:szCs w:val="22"/>
              </w:rPr>
              <w:t>в</w:t>
            </w:r>
            <w:r w:rsidRPr="003D7B30">
              <w:rPr>
                <w:color w:val="020B22"/>
                <w:sz w:val="22"/>
                <w:szCs w:val="22"/>
              </w:rPr>
              <w:t>ской области от 21.02.1997 №51</w:t>
            </w:r>
          </w:p>
        </w:tc>
      </w:tr>
      <w:tr w:rsidR="003D7B30" w:rsidRPr="004913BE" w:rsidTr="00AA3293">
        <w:trPr>
          <w:trHeight w:val="340"/>
        </w:trPr>
        <w:tc>
          <w:tcPr>
            <w:tcW w:w="406" w:type="pct"/>
            <w:shd w:val="clear" w:color="auto" w:fill="D9D9D9" w:themeFill="background1" w:themeFillShade="D9"/>
          </w:tcPr>
          <w:p w:rsidR="003D7B30" w:rsidRPr="00DE1765" w:rsidRDefault="003D7B30" w:rsidP="003D7B30">
            <w:pPr>
              <w:jc w:val="center"/>
              <w:rPr>
                <w:b/>
                <w:i/>
              </w:rPr>
            </w:pPr>
            <w:r w:rsidRPr="00DE1765">
              <w:rPr>
                <w:b/>
                <w:i/>
                <w:sz w:val="22"/>
                <w:szCs w:val="22"/>
              </w:rPr>
              <w:t>24</w:t>
            </w:r>
          </w:p>
        </w:tc>
        <w:tc>
          <w:tcPr>
            <w:tcW w:w="1486" w:type="pct"/>
            <w:shd w:val="clear" w:color="auto" w:fill="D9D9D9" w:themeFill="background1" w:themeFillShade="D9"/>
          </w:tcPr>
          <w:p w:rsidR="003D7B30" w:rsidRPr="006A5231" w:rsidRDefault="00DE1765" w:rsidP="003D7B30">
            <w:pPr>
              <w:jc w:val="center"/>
              <w:rPr>
                <w:b/>
                <w:i/>
              </w:rPr>
            </w:pPr>
            <w:r w:rsidRPr="006A5231">
              <w:rPr>
                <w:b/>
                <w:i/>
                <w:sz w:val="22"/>
                <w:szCs w:val="22"/>
              </w:rPr>
              <w:t>Курган «Белая Яруга»</w:t>
            </w:r>
          </w:p>
        </w:tc>
        <w:tc>
          <w:tcPr>
            <w:tcW w:w="1749" w:type="pct"/>
            <w:shd w:val="clear" w:color="auto" w:fill="auto"/>
          </w:tcPr>
          <w:p w:rsidR="003D7B30" w:rsidRPr="003D7B30" w:rsidRDefault="003D7B30" w:rsidP="003D7B30">
            <w:pPr>
              <w:jc w:val="center"/>
              <w:rPr>
                <w:color w:val="020B22"/>
              </w:rPr>
            </w:pPr>
            <w:r w:rsidRPr="003D7B30">
              <w:rPr>
                <w:color w:val="020B22"/>
                <w:sz w:val="22"/>
                <w:szCs w:val="22"/>
              </w:rPr>
              <w:t>1,75 км к ССЗ от х.</w:t>
            </w:r>
            <w:r w:rsidR="00DE1765">
              <w:rPr>
                <w:color w:val="020B22"/>
                <w:sz w:val="22"/>
                <w:szCs w:val="22"/>
              </w:rPr>
              <w:t xml:space="preserve"> </w:t>
            </w:r>
            <w:r w:rsidRPr="003D7B30">
              <w:rPr>
                <w:color w:val="020B22"/>
                <w:sz w:val="22"/>
                <w:szCs w:val="22"/>
              </w:rPr>
              <w:t>Ольховского</w:t>
            </w:r>
          </w:p>
        </w:tc>
        <w:tc>
          <w:tcPr>
            <w:tcW w:w="1359" w:type="pct"/>
            <w:shd w:val="clear" w:color="auto" w:fill="auto"/>
          </w:tcPr>
          <w:p w:rsidR="003D7B30" w:rsidRPr="003D7B30" w:rsidRDefault="003D7B30" w:rsidP="003D7B30">
            <w:pPr>
              <w:rPr>
                <w:color w:val="020B22"/>
              </w:rPr>
            </w:pPr>
            <w:r w:rsidRPr="003D7B30">
              <w:rPr>
                <w:color w:val="020B22"/>
                <w:sz w:val="22"/>
                <w:szCs w:val="22"/>
              </w:rPr>
              <w:t>Постановление Главы Администрации Росто</w:t>
            </w:r>
            <w:r w:rsidRPr="003D7B30">
              <w:rPr>
                <w:color w:val="020B22"/>
                <w:sz w:val="22"/>
                <w:szCs w:val="22"/>
              </w:rPr>
              <w:t>в</w:t>
            </w:r>
            <w:r w:rsidRPr="003D7B30">
              <w:rPr>
                <w:color w:val="020B22"/>
                <w:sz w:val="22"/>
                <w:szCs w:val="22"/>
              </w:rPr>
              <w:t>ской области от 21.02.1997 №51</w:t>
            </w:r>
          </w:p>
        </w:tc>
      </w:tr>
      <w:tr w:rsidR="003D7B30" w:rsidRPr="004913BE" w:rsidTr="00AA3293">
        <w:trPr>
          <w:trHeight w:val="340"/>
        </w:trPr>
        <w:tc>
          <w:tcPr>
            <w:tcW w:w="406" w:type="pct"/>
            <w:shd w:val="clear" w:color="auto" w:fill="D9D9D9" w:themeFill="background1" w:themeFillShade="D9"/>
          </w:tcPr>
          <w:p w:rsidR="003D7B30" w:rsidRPr="00DE1765" w:rsidRDefault="003D7B30" w:rsidP="003D7B30">
            <w:pPr>
              <w:jc w:val="center"/>
              <w:rPr>
                <w:b/>
                <w:i/>
              </w:rPr>
            </w:pPr>
            <w:r w:rsidRPr="00DE1765">
              <w:rPr>
                <w:b/>
                <w:i/>
                <w:sz w:val="22"/>
                <w:szCs w:val="22"/>
              </w:rPr>
              <w:t>25</w:t>
            </w:r>
          </w:p>
        </w:tc>
        <w:tc>
          <w:tcPr>
            <w:tcW w:w="1486" w:type="pct"/>
            <w:shd w:val="clear" w:color="auto" w:fill="D9D9D9" w:themeFill="background1" w:themeFillShade="D9"/>
          </w:tcPr>
          <w:p w:rsidR="003D7B30" w:rsidRPr="006A5231" w:rsidRDefault="00DE1765" w:rsidP="003D7B30">
            <w:pPr>
              <w:jc w:val="center"/>
              <w:rPr>
                <w:b/>
                <w:i/>
              </w:rPr>
            </w:pPr>
            <w:r w:rsidRPr="006A5231">
              <w:rPr>
                <w:b/>
                <w:i/>
                <w:sz w:val="22"/>
                <w:szCs w:val="22"/>
              </w:rPr>
              <w:t>Курган «Маркин»</w:t>
            </w:r>
          </w:p>
        </w:tc>
        <w:tc>
          <w:tcPr>
            <w:tcW w:w="1749" w:type="pct"/>
            <w:shd w:val="clear" w:color="auto" w:fill="auto"/>
          </w:tcPr>
          <w:p w:rsidR="003D7B30" w:rsidRPr="003D7B30" w:rsidRDefault="003D7B30" w:rsidP="003D7B30">
            <w:pPr>
              <w:jc w:val="center"/>
              <w:rPr>
                <w:color w:val="020B22"/>
              </w:rPr>
            </w:pPr>
            <w:r w:rsidRPr="003D7B30">
              <w:rPr>
                <w:color w:val="020B22"/>
                <w:sz w:val="22"/>
                <w:szCs w:val="22"/>
              </w:rPr>
              <w:t>3,0 км к З от х.</w:t>
            </w:r>
            <w:r w:rsidR="00DE1765">
              <w:rPr>
                <w:color w:val="020B22"/>
                <w:sz w:val="22"/>
                <w:szCs w:val="22"/>
              </w:rPr>
              <w:t xml:space="preserve"> </w:t>
            </w:r>
            <w:r w:rsidRPr="003D7B30">
              <w:rPr>
                <w:color w:val="020B22"/>
                <w:sz w:val="22"/>
                <w:szCs w:val="22"/>
              </w:rPr>
              <w:t>Ольховского</w:t>
            </w:r>
          </w:p>
        </w:tc>
        <w:tc>
          <w:tcPr>
            <w:tcW w:w="1359" w:type="pct"/>
            <w:shd w:val="clear" w:color="auto" w:fill="auto"/>
          </w:tcPr>
          <w:p w:rsidR="003D7B30" w:rsidRPr="003D7B30" w:rsidRDefault="003D7B30" w:rsidP="003D7B30">
            <w:pPr>
              <w:rPr>
                <w:color w:val="020B22"/>
              </w:rPr>
            </w:pPr>
            <w:r w:rsidRPr="003D7B30">
              <w:rPr>
                <w:color w:val="020B22"/>
                <w:sz w:val="22"/>
                <w:szCs w:val="22"/>
              </w:rPr>
              <w:t>Постановление Главы Администрации Росто</w:t>
            </w:r>
            <w:r w:rsidRPr="003D7B30">
              <w:rPr>
                <w:color w:val="020B22"/>
                <w:sz w:val="22"/>
                <w:szCs w:val="22"/>
              </w:rPr>
              <w:t>в</w:t>
            </w:r>
            <w:r w:rsidRPr="003D7B30">
              <w:rPr>
                <w:color w:val="020B22"/>
                <w:sz w:val="22"/>
                <w:szCs w:val="22"/>
              </w:rPr>
              <w:t>ской области от 21.02.1997 №51</w:t>
            </w:r>
          </w:p>
        </w:tc>
      </w:tr>
      <w:tr w:rsidR="003D7B30" w:rsidRPr="004913BE" w:rsidTr="00AA3293">
        <w:trPr>
          <w:trHeight w:val="340"/>
        </w:trPr>
        <w:tc>
          <w:tcPr>
            <w:tcW w:w="406" w:type="pct"/>
            <w:shd w:val="clear" w:color="auto" w:fill="D9D9D9" w:themeFill="background1" w:themeFillShade="D9"/>
          </w:tcPr>
          <w:p w:rsidR="003D7B30" w:rsidRPr="00DE1765" w:rsidRDefault="003D7B30" w:rsidP="003D7B30">
            <w:pPr>
              <w:jc w:val="center"/>
              <w:rPr>
                <w:b/>
                <w:i/>
              </w:rPr>
            </w:pPr>
            <w:r w:rsidRPr="00DE1765">
              <w:rPr>
                <w:b/>
                <w:i/>
                <w:sz w:val="22"/>
                <w:szCs w:val="22"/>
              </w:rPr>
              <w:t>26</w:t>
            </w:r>
          </w:p>
        </w:tc>
        <w:tc>
          <w:tcPr>
            <w:tcW w:w="1486" w:type="pct"/>
            <w:shd w:val="clear" w:color="auto" w:fill="D9D9D9" w:themeFill="background1" w:themeFillShade="D9"/>
          </w:tcPr>
          <w:p w:rsidR="003D7B30" w:rsidRPr="006A5231" w:rsidRDefault="00DE1765" w:rsidP="003D7B30">
            <w:pPr>
              <w:jc w:val="center"/>
              <w:rPr>
                <w:b/>
                <w:i/>
              </w:rPr>
            </w:pPr>
            <w:r w:rsidRPr="006A5231">
              <w:rPr>
                <w:b/>
                <w:i/>
                <w:sz w:val="22"/>
                <w:szCs w:val="22"/>
              </w:rPr>
              <w:t>Курганная группа «Ол</w:t>
            </w:r>
            <w:r w:rsidRPr="006A5231">
              <w:rPr>
                <w:b/>
                <w:i/>
                <w:sz w:val="22"/>
                <w:szCs w:val="22"/>
              </w:rPr>
              <w:t>ь</w:t>
            </w:r>
            <w:r w:rsidRPr="006A5231">
              <w:rPr>
                <w:b/>
                <w:i/>
                <w:sz w:val="22"/>
                <w:szCs w:val="22"/>
              </w:rPr>
              <w:t>ховка I»</w:t>
            </w:r>
            <w:r w:rsidR="003D7B30" w:rsidRPr="006A5231">
              <w:rPr>
                <w:b/>
                <w:i/>
                <w:sz w:val="22"/>
                <w:szCs w:val="22"/>
              </w:rPr>
              <w:t xml:space="preserve"> (2 кургана)</w:t>
            </w:r>
          </w:p>
        </w:tc>
        <w:tc>
          <w:tcPr>
            <w:tcW w:w="1749" w:type="pct"/>
            <w:shd w:val="clear" w:color="auto" w:fill="auto"/>
          </w:tcPr>
          <w:p w:rsidR="003D7B30" w:rsidRPr="003D7B30" w:rsidRDefault="003D7B30" w:rsidP="003D7B30">
            <w:pPr>
              <w:jc w:val="center"/>
              <w:rPr>
                <w:color w:val="020B22"/>
              </w:rPr>
            </w:pPr>
            <w:r w:rsidRPr="003D7B30">
              <w:rPr>
                <w:color w:val="020B22"/>
                <w:sz w:val="22"/>
                <w:szCs w:val="22"/>
              </w:rPr>
              <w:t>2,1 км к ЗЮЗ от х.</w:t>
            </w:r>
            <w:r w:rsidR="00DE1765">
              <w:rPr>
                <w:color w:val="020B22"/>
                <w:sz w:val="22"/>
                <w:szCs w:val="22"/>
              </w:rPr>
              <w:t xml:space="preserve"> </w:t>
            </w:r>
            <w:r w:rsidRPr="003D7B30">
              <w:rPr>
                <w:color w:val="020B22"/>
                <w:sz w:val="22"/>
                <w:szCs w:val="22"/>
              </w:rPr>
              <w:t>Ольховского</w:t>
            </w:r>
          </w:p>
        </w:tc>
        <w:tc>
          <w:tcPr>
            <w:tcW w:w="1359" w:type="pct"/>
            <w:shd w:val="clear" w:color="auto" w:fill="auto"/>
          </w:tcPr>
          <w:p w:rsidR="003D7B30" w:rsidRPr="003D7B30" w:rsidRDefault="003D7B30" w:rsidP="003D7B30">
            <w:pPr>
              <w:rPr>
                <w:color w:val="020B22"/>
              </w:rPr>
            </w:pPr>
            <w:r w:rsidRPr="003D7B30">
              <w:rPr>
                <w:color w:val="020B22"/>
                <w:sz w:val="22"/>
                <w:szCs w:val="22"/>
              </w:rPr>
              <w:t>Постановление Главы Администрации Росто</w:t>
            </w:r>
            <w:r w:rsidRPr="003D7B30">
              <w:rPr>
                <w:color w:val="020B22"/>
                <w:sz w:val="22"/>
                <w:szCs w:val="22"/>
              </w:rPr>
              <w:t>в</w:t>
            </w:r>
            <w:r w:rsidRPr="003D7B30">
              <w:rPr>
                <w:color w:val="020B22"/>
                <w:sz w:val="22"/>
                <w:szCs w:val="22"/>
              </w:rPr>
              <w:t>ской области от 21.02.1997 №51</w:t>
            </w:r>
          </w:p>
        </w:tc>
      </w:tr>
      <w:tr w:rsidR="003D7B30" w:rsidRPr="004913BE" w:rsidTr="00AA3293">
        <w:trPr>
          <w:trHeight w:val="340"/>
        </w:trPr>
        <w:tc>
          <w:tcPr>
            <w:tcW w:w="406" w:type="pct"/>
            <w:shd w:val="clear" w:color="auto" w:fill="D9D9D9" w:themeFill="background1" w:themeFillShade="D9"/>
          </w:tcPr>
          <w:p w:rsidR="003D7B30" w:rsidRPr="00DE1765" w:rsidRDefault="003D7B30" w:rsidP="003D7B30">
            <w:pPr>
              <w:jc w:val="center"/>
              <w:rPr>
                <w:b/>
                <w:i/>
              </w:rPr>
            </w:pPr>
            <w:r w:rsidRPr="00DE1765">
              <w:rPr>
                <w:b/>
                <w:i/>
                <w:sz w:val="22"/>
                <w:szCs w:val="22"/>
              </w:rPr>
              <w:t>27</w:t>
            </w:r>
          </w:p>
        </w:tc>
        <w:tc>
          <w:tcPr>
            <w:tcW w:w="1486" w:type="pct"/>
            <w:shd w:val="clear" w:color="auto" w:fill="D9D9D9" w:themeFill="background1" w:themeFillShade="D9"/>
          </w:tcPr>
          <w:p w:rsidR="003D7B30" w:rsidRPr="006A5231" w:rsidRDefault="00DE1765" w:rsidP="003D7B30">
            <w:pPr>
              <w:jc w:val="center"/>
              <w:rPr>
                <w:b/>
                <w:i/>
              </w:rPr>
            </w:pPr>
            <w:r w:rsidRPr="006A5231">
              <w:rPr>
                <w:b/>
                <w:i/>
                <w:sz w:val="22"/>
                <w:szCs w:val="22"/>
              </w:rPr>
              <w:t>Курганная группа «Ол</w:t>
            </w:r>
            <w:r w:rsidRPr="006A5231">
              <w:rPr>
                <w:b/>
                <w:i/>
                <w:sz w:val="22"/>
                <w:szCs w:val="22"/>
              </w:rPr>
              <w:t>ь</w:t>
            </w:r>
            <w:r w:rsidRPr="006A5231">
              <w:rPr>
                <w:b/>
                <w:i/>
                <w:sz w:val="22"/>
                <w:szCs w:val="22"/>
              </w:rPr>
              <w:t>ховка II»</w:t>
            </w:r>
            <w:r w:rsidR="003D7B30" w:rsidRPr="006A5231">
              <w:rPr>
                <w:b/>
                <w:i/>
                <w:sz w:val="22"/>
                <w:szCs w:val="22"/>
              </w:rPr>
              <w:t xml:space="preserve"> (2 кургана)</w:t>
            </w:r>
          </w:p>
        </w:tc>
        <w:tc>
          <w:tcPr>
            <w:tcW w:w="1749" w:type="pct"/>
            <w:shd w:val="clear" w:color="auto" w:fill="auto"/>
          </w:tcPr>
          <w:p w:rsidR="003D7B30" w:rsidRPr="003D7B30" w:rsidRDefault="003D7B30" w:rsidP="003D7B30">
            <w:pPr>
              <w:jc w:val="center"/>
              <w:rPr>
                <w:color w:val="020B22"/>
              </w:rPr>
            </w:pPr>
            <w:r w:rsidRPr="003D7B30">
              <w:rPr>
                <w:color w:val="020B22"/>
                <w:sz w:val="22"/>
                <w:szCs w:val="22"/>
              </w:rPr>
              <w:t>1,75 км к ЮЗ от х.</w:t>
            </w:r>
            <w:r w:rsidR="00DE1765">
              <w:rPr>
                <w:color w:val="020B22"/>
                <w:sz w:val="22"/>
                <w:szCs w:val="22"/>
              </w:rPr>
              <w:t xml:space="preserve"> </w:t>
            </w:r>
            <w:r w:rsidRPr="003D7B30">
              <w:rPr>
                <w:color w:val="020B22"/>
                <w:sz w:val="22"/>
                <w:szCs w:val="22"/>
              </w:rPr>
              <w:t>Ольховского</w:t>
            </w:r>
          </w:p>
        </w:tc>
        <w:tc>
          <w:tcPr>
            <w:tcW w:w="1359" w:type="pct"/>
            <w:shd w:val="clear" w:color="auto" w:fill="auto"/>
          </w:tcPr>
          <w:p w:rsidR="003D7B30" w:rsidRPr="003D7B30" w:rsidRDefault="003D7B30" w:rsidP="003D7B30">
            <w:pPr>
              <w:rPr>
                <w:color w:val="020B22"/>
              </w:rPr>
            </w:pPr>
            <w:r w:rsidRPr="003D7B30">
              <w:rPr>
                <w:color w:val="020B22"/>
                <w:sz w:val="22"/>
                <w:szCs w:val="22"/>
              </w:rPr>
              <w:t>Постановление Главы Администрации Росто</w:t>
            </w:r>
            <w:r w:rsidRPr="003D7B30">
              <w:rPr>
                <w:color w:val="020B22"/>
                <w:sz w:val="22"/>
                <w:szCs w:val="22"/>
              </w:rPr>
              <w:t>в</w:t>
            </w:r>
            <w:r w:rsidRPr="003D7B30">
              <w:rPr>
                <w:color w:val="020B22"/>
                <w:sz w:val="22"/>
                <w:szCs w:val="22"/>
              </w:rPr>
              <w:t>ской области от 21.02.1997 №51</w:t>
            </w:r>
          </w:p>
        </w:tc>
      </w:tr>
      <w:tr w:rsidR="003D7B30" w:rsidRPr="004913BE" w:rsidTr="00AA3293">
        <w:trPr>
          <w:trHeight w:val="340"/>
        </w:trPr>
        <w:tc>
          <w:tcPr>
            <w:tcW w:w="406" w:type="pct"/>
            <w:shd w:val="clear" w:color="auto" w:fill="D9D9D9" w:themeFill="background1" w:themeFillShade="D9"/>
          </w:tcPr>
          <w:p w:rsidR="003D7B30" w:rsidRPr="00DE1765" w:rsidRDefault="003D7B30" w:rsidP="003D7B30">
            <w:pPr>
              <w:jc w:val="center"/>
              <w:rPr>
                <w:b/>
                <w:i/>
              </w:rPr>
            </w:pPr>
            <w:r w:rsidRPr="00DE1765">
              <w:rPr>
                <w:b/>
                <w:i/>
                <w:sz w:val="22"/>
                <w:szCs w:val="22"/>
              </w:rPr>
              <w:t>28</w:t>
            </w:r>
          </w:p>
        </w:tc>
        <w:tc>
          <w:tcPr>
            <w:tcW w:w="1486" w:type="pct"/>
            <w:shd w:val="clear" w:color="auto" w:fill="D9D9D9" w:themeFill="background1" w:themeFillShade="D9"/>
          </w:tcPr>
          <w:p w:rsidR="003D7B30" w:rsidRPr="006A5231" w:rsidRDefault="00DE1765" w:rsidP="003D7B30">
            <w:pPr>
              <w:jc w:val="center"/>
              <w:rPr>
                <w:b/>
                <w:i/>
              </w:rPr>
            </w:pPr>
            <w:r w:rsidRPr="006A5231">
              <w:rPr>
                <w:b/>
                <w:i/>
                <w:sz w:val="22"/>
                <w:szCs w:val="22"/>
              </w:rPr>
              <w:t xml:space="preserve">Курган «Круглый </w:t>
            </w:r>
            <w:proofErr w:type="spellStart"/>
            <w:r w:rsidRPr="006A5231">
              <w:rPr>
                <w:b/>
                <w:i/>
                <w:sz w:val="22"/>
                <w:szCs w:val="22"/>
              </w:rPr>
              <w:t>Пристен</w:t>
            </w:r>
            <w:proofErr w:type="spellEnd"/>
            <w:r w:rsidRPr="006A5231">
              <w:rPr>
                <w:b/>
                <w:i/>
                <w:sz w:val="22"/>
                <w:szCs w:val="22"/>
              </w:rPr>
              <w:t xml:space="preserve"> I»</w:t>
            </w:r>
          </w:p>
        </w:tc>
        <w:tc>
          <w:tcPr>
            <w:tcW w:w="1749" w:type="pct"/>
            <w:shd w:val="clear" w:color="auto" w:fill="auto"/>
          </w:tcPr>
          <w:p w:rsidR="003D7B30" w:rsidRPr="003D7B30" w:rsidRDefault="003D7B30" w:rsidP="003D7B30">
            <w:pPr>
              <w:jc w:val="center"/>
              <w:rPr>
                <w:color w:val="020B22"/>
              </w:rPr>
            </w:pPr>
            <w:r w:rsidRPr="003D7B30">
              <w:rPr>
                <w:color w:val="020B22"/>
                <w:sz w:val="22"/>
                <w:szCs w:val="22"/>
              </w:rPr>
              <w:t>1,7 км к ЮЗ от х.</w:t>
            </w:r>
            <w:r w:rsidR="00DE1765">
              <w:rPr>
                <w:color w:val="020B22"/>
                <w:sz w:val="22"/>
                <w:szCs w:val="22"/>
              </w:rPr>
              <w:t xml:space="preserve"> </w:t>
            </w:r>
            <w:r w:rsidRPr="003D7B30">
              <w:rPr>
                <w:color w:val="020B22"/>
                <w:sz w:val="22"/>
                <w:szCs w:val="22"/>
              </w:rPr>
              <w:t>Ольховского</w:t>
            </w:r>
          </w:p>
        </w:tc>
        <w:tc>
          <w:tcPr>
            <w:tcW w:w="1359" w:type="pct"/>
            <w:shd w:val="clear" w:color="auto" w:fill="auto"/>
          </w:tcPr>
          <w:p w:rsidR="003D7B30" w:rsidRPr="003D7B30" w:rsidRDefault="003D7B30" w:rsidP="003D7B30">
            <w:pPr>
              <w:rPr>
                <w:color w:val="020B22"/>
              </w:rPr>
            </w:pPr>
            <w:r w:rsidRPr="003D7B30">
              <w:rPr>
                <w:color w:val="020B22"/>
                <w:sz w:val="22"/>
                <w:szCs w:val="22"/>
              </w:rPr>
              <w:t>Постановление Главы Администрации Росто</w:t>
            </w:r>
            <w:r w:rsidRPr="003D7B30">
              <w:rPr>
                <w:color w:val="020B22"/>
                <w:sz w:val="22"/>
                <w:szCs w:val="22"/>
              </w:rPr>
              <w:t>в</w:t>
            </w:r>
            <w:r w:rsidRPr="003D7B30">
              <w:rPr>
                <w:color w:val="020B22"/>
                <w:sz w:val="22"/>
                <w:szCs w:val="22"/>
              </w:rPr>
              <w:t>ской области от 21.02.1997 №51</w:t>
            </w:r>
          </w:p>
        </w:tc>
      </w:tr>
      <w:tr w:rsidR="003D7B30" w:rsidRPr="004913BE" w:rsidTr="00AA3293">
        <w:trPr>
          <w:trHeight w:val="340"/>
        </w:trPr>
        <w:tc>
          <w:tcPr>
            <w:tcW w:w="406" w:type="pct"/>
            <w:shd w:val="clear" w:color="auto" w:fill="D9D9D9" w:themeFill="background1" w:themeFillShade="D9"/>
          </w:tcPr>
          <w:p w:rsidR="003D7B30" w:rsidRPr="00DE1765" w:rsidRDefault="003D7B30" w:rsidP="003D7B30">
            <w:pPr>
              <w:jc w:val="center"/>
              <w:rPr>
                <w:b/>
                <w:i/>
              </w:rPr>
            </w:pPr>
            <w:r w:rsidRPr="00DE1765">
              <w:rPr>
                <w:b/>
                <w:i/>
                <w:sz w:val="22"/>
                <w:szCs w:val="22"/>
              </w:rPr>
              <w:t>29</w:t>
            </w:r>
          </w:p>
        </w:tc>
        <w:tc>
          <w:tcPr>
            <w:tcW w:w="1486" w:type="pct"/>
            <w:shd w:val="clear" w:color="auto" w:fill="D9D9D9" w:themeFill="background1" w:themeFillShade="D9"/>
          </w:tcPr>
          <w:p w:rsidR="003D7B30" w:rsidRPr="006A5231" w:rsidRDefault="00DE1765" w:rsidP="003D7B30">
            <w:pPr>
              <w:jc w:val="center"/>
              <w:rPr>
                <w:b/>
                <w:i/>
              </w:rPr>
            </w:pPr>
            <w:r w:rsidRPr="006A5231">
              <w:rPr>
                <w:b/>
                <w:i/>
                <w:sz w:val="22"/>
                <w:szCs w:val="22"/>
              </w:rPr>
              <w:t>Курганная группа «Кру</w:t>
            </w:r>
            <w:r w:rsidRPr="006A5231">
              <w:rPr>
                <w:b/>
                <w:i/>
                <w:sz w:val="22"/>
                <w:szCs w:val="22"/>
              </w:rPr>
              <w:t>г</w:t>
            </w:r>
            <w:r w:rsidRPr="006A5231">
              <w:rPr>
                <w:b/>
                <w:i/>
                <w:sz w:val="22"/>
                <w:szCs w:val="22"/>
              </w:rPr>
              <w:t xml:space="preserve">лый </w:t>
            </w:r>
            <w:proofErr w:type="spellStart"/>
            <w:r w:rsidRPr="006A5231">
              <w:rPr>
                <w:b/>
                <w:i/>
                <w:sz w:val="22"/>
                <w:szCs w:val="22"/>
              </w:rPr>
              <w:t>Пристен</w:t>
            </w:r>
            <w:proofErr w:type="spellEnd"/>
            <w:r w:rsidRPr="006A5231">
              <w:rPr>
                <w:b/>
                <w:i/>
                <w:sz w:val="22"/>
                <w:szCs w:val="22"/>
              </w:rPr>
              <w:t xml:space="preserve"> II»</w:t>
            </w:r>
            <w:r w:rsidR="003D7B30" w:rsidRPr="006A5231">
              <w:rPr>
                <w:b/>
                <w:i/>
                <w:sz w:val="22"/>
                <w:szCs w:val="22"/>
              </w:rPr>
              <w:t xml:space="preserve"> (2 кург</w:t>
            </w:r>
            <w:r w:rsidR="003D7B30" w:rsidRPr="006A5231">
              <w:rPr>
                <w:b/>
                <w:i/>
                <w:sz w:val="22"/>
                <w:szCs w:val="22"/>
              </w:rPr>
              <w:t>а</w:t>
            </w:r>
            <w:r w:rsidR="003D7B30" w:rsidRPr="006A5231">
              <w:rPr>
                <w:b/>
                <w:i/>
                <w:sz w:val="22"/>
                <w:szCs w:val="22"/>
              </w:rPr>
              <w:t>на)</w:t>
            </w:r>
          </w:p>
        </w:tc>
        <w:tc>
          <w:tcPr>
            <w:tcW w:w="1749" w:type="pct"/>
            <w:shd w:val="clear" w:color="auto" w:fill="auto"/>
          </w:tcPr>
          <w:p w:rsidR="003D7B30" w:rsidRPr="003D7B30" w:rsidRDefault="003D7B30" w:rsidP="003D7B30">
            <w:pPr>
              <w:jc w:val="center"/>
              <w:rPr>
                <w:color w:val="020B22"/>
              </w:rPr>
            </w:pPr>
            <w:r w:rsidRPr="003D7B30">
              <w:rPr>
                <w:color w:val="020B22"/>
                <w:sz w:val="22"/>
                <w:szCs w:val="22"/>
              </w:rPr>
              <w:t>1,5 км к ЮЗ от х.</w:t>
            </w:r>
            <w:r w:rsidR="00DE1765">
              <w:rPr>
                <w:color w:val="020B22"/>
                <w:sz w:val="22"/>
                <w:szCs w:val="22"/>
              </w:rPr>
              <w:t xml:space="preserve"> </w:t>
            </w:r>
            <w:r w:rsidRPr="003D7B30">
              <w:rPr>
                <w:color w:val="020B22"/>
                <w:sz w:val="22"/>
                <w:szCs w:val="22"/>
              </w:rPr>
              <w:t>Ольховского</w:t>
            </w:r>
          </w:p>
        </w:tc>
        <w:tc>
          <w:tcPr>
            <w:tcW w:w="1359" w:type="pct"/>
            <w:shd w:val="clear" w:color="auto" w:fill="auto"/>
          </w:tcPr>
          <w:p w:rsidR="003D7B30" w:rsidRPr="003D7B30" w:rsidRDefault="003D7B30" w:rsidP="003D7B30">
            <w:pPr>
              <w:rPr>
                <w:color w:val="020B22"/>
              </w:rPr>
            </w:pPr>
            <w:r w:rsidRPr="003D7B30">
              <w:rPr>
                <w:color w:val="020B22"/>
                <w:sz w:val="22"/>
                <w:szCs w:val="22"/>
              </w:rPr>
              <w:t>Постановление Главы Администрации Росто</w:t>
            </w:r>
            <w:r w:rsidRPr="003D7B30">
              <w:rPr>
                <w:color w:val="020B22"/>
                <w:sz w:val="22"/>
                <w:szCs w:val="22"/>
              </w:rPr>
              <w:t>в</w:t>
            </w:r>
            <w:r w:rsidRPr="003D7B30">
              <w:rPr>
                <w:color w:val="020B22"/>
                <w:sz w:val="22"/>
                <w:szCs w:val="22"/>
              </w:rPr>
              <w:t>ской области от 21.02.1997 №51</w:t>
            </w:r>
          </w:p>
        </w:tc>
      </w:tr>
      <w:tr w:rsidR="003D7B30" w:rsidRPr="004913BE" w:rsidTr="00AA3293">
        <w:trPr>
          <w:trHeight w:val="340"/>
        </w:trPr>
        <w:tc>
          <w:tcPr>
            <w:tcW w:w="406" w:type="pct"/>
            <w:shd w:val="clear" w:color="auto" w:fill="D9D9D9" w:themeFill="background1" w:themeFillShade="D9"/>
          </w:tcPr>
          <w:p w:rsidR="003D7B30" w:rsidRPr="00DE1765" w:rsidRDefault="003D7B30" w:rsidP="003D7B30">
            <w:pPr>
              <w:jc w:val="center"/>
              <w:rPr>
                <w:b/>
                <w:i/>
              </w:rPr>
            </w:pPr>
            <w:r w:rsidRPr="00DE1765">
              <w:rPr>
                <w:b/>
                <w:i/>
                <w:sz w:val="22"/>
                <w:szCs w:val="22"/>
              </w:rPr>
              <w:t>30</w:t>
            </w:r>
          </w:p>
        </w:tc>
        <w:tc>
          <w:tcPr>
            <w:tcW w:w="1486" w:type="pct"/>
            <w:shd w:val="clear" w:color="auto" w:fill="D9D9D9" w:themeFill="background1" w:themeFillShade="D9"/>
          </w:tcPr>
          <w:p w:rsidR="003D7B30" w:rsidRPr="006A5231" w:rsidRDefault="00DE1765" w:rsidP="003D7B30">
            <w:pPr>
              <w:jc w:val="center"/>
              <w:rPr>
                <w:b/>
                <w:i/>
              </w:rPr>
            </w:pPr>
            <w:r w:rsidRPr="006A5231">
              <w:rPr>
                <w:b/>
                <w:i/>
                <w:sz w:val="22"/>
                <w:szCs w:val="22"/>
              </w:rPr>
              <w:t>Курганная группа «Попов II»</w:t>
            </w:r>
            <w:r w:rsidR="003D7B30" w:rsidRPr="006A5231">
              <w:rPr>
                <w:b/>
                <w:i/>
                <w:sz w:val="22"/>
                <w:szCs w:val="22"/>
              </w:rPr>
              <w:t xml:space="preserve"> (2 кургана)</w:t>
            </w:r>
          </w:p>
        </w:tc>
        <w:tc>
          <w:tcPr>
            <w:tcW w:w="1749" w:type="pct"/>
            <w:shd w:val="clear" w:color="auto" w:fill="auto"/>
          </w:tcPr>
          <w:p w:rsidR="003D7B30" w:rsidRPr="003D7B30" w:rsidRDefault="003D7B30" w:rsidP="003D7B30">
            <w:pPr>
              <w:jc w:val="center"/>
              <w:rPr>
                <w:color w:val="020B22"/>
              </w:rPr>
            </w:pPr>
            <w:r w:rsidRPr="003D7B30">
              <w:rPr>
                <w:color w:val="020B22"/>
                <w:sz w:val="22"/>
                <w:szCs w:val="22"/>
              </w:rPr>
              <w:t>10,0 км к СЗ от х.</w:t>
            </w:r>
            <w:r w:rsidR="00DE1765">
              <w:rPr>
                <w:color w:val="020B22"/>
                <w:sz w:val="22"/>
                <w:szCs w:val="22"/>
              </w:rPr>
              <w:t xml:space="preserve"> </w:t>
            </w:r>
            <w:r w:rsidRPr="003D7B30">
              <w:rPr>
                <w:color w:val="020B22"/>
                <w:sz w:val="22"/>
                <w:szCs w:val="22"/>
              </w:rPr>
              <w:t>Крымского</w:t>
            </w:r>
          </w:p>
        </w:tc>
        <w:tc>
          <w:tcPr>
            <w:tcW w:w="1359" w:type="pct"/>
            <w:shd w:val="clear" w:color="auto" w:fill="auto"/>
          </w:tcPr>
          <w:p w:rsidR="003D7B30" w:rsidRPr="003D7B30" w:rsidRDefault="003D7B30" w:rsidP="003D7B30">
            <w:pPr>
              <w:rPr>
                <w:color w:val="020B22"/>
              </w:rPr>
            </w:pPr>
            <w:r w:rsidRPr="003D7B30">
              <w:rPr>
                <w:color w:val="020B22"/>
                <w:sz w:val="22"/>
                <w:szCs w:val="22"/>
              </w:rPr>
              <w:t>Постановление Главы Администрации Росто</w:t>
            </w:r>
            <w:r w:rsidRPr="003D7B30">
              <w:rPr>
                <w:color w:val="020B22"/>
                <w:sz w:val="22"/>
                <w:szCs w:val="22"/>
              </w:rPr>
              <w:t>в</w:t>
            </w:r>
            <w:r w:rsidRPr="003D7B30">
              <w:rPr>
                <w:color w:val="020B22"/>
                <w:sz w:val="22"/>
                <w:szCs w:val="22"/>
              </w:rPr>
              <w:t>ской области от 21.02.1997 №51</w:t>
            </w:r>
          </w:p>
        </w:tc>
      </w:tr>
      <w:tr w:rsidR="003D7B30" w:rsidRPr="004913BE" w:rsidTr="00AA3293">
        <w:trPr>
          <w:trHeight w:val="340"/>
        </w:trPr>
        <w:tc>
          <w:tcPr>
            <w:tcW w:w="406" w:type="pct"/>
            <w:shd w:val="clear" w:color="auto" w:fill="D9D9D9" w:themeFill="background1" w:themeFillShade="D9"/>
          </w:tcPr>
          <w:p w:rsidR="003D7B30" w:rsidRPr="00DE1765" w:rsidRDefault="003D7B30" w:rsidP="003D7B30">
            <w:pPr>
              <w:jc w:val="center"/>
              <w:rPr>
                <w:b/>
                <w:i/>
              </w:rPr>
            </w:pPr>
            <w:r w:rsidRPr="00DE1765">
              <w:rPr>
                <w:b/>
                <w:i/>
                <w:sz w:val="22"/>
                <w:szCs w:val="22"/>
              </w:rPr>
              <w:t>31</w:t>
            </w:r>
          </w:p>
        </w:tc>
        <w:tc>
          <w:tcPr>
            <w:tcW w:w="1486" w:type="pct"/>
            <w:shd w:val="clear" w:color="auto" w:fill="D9D9D9" w:themeFill="background1" w:themeFillShade="D9"/>
          </w:tcPr>
          <w:p w:rsidR="003D7B30" w:rsidRPr="006A5231" w:rsidRDefault="00DE1765" w:rsidP="003D7B30">
            <w:pPr>
              <w:jc w:val="center"/>
              <w:rPr>
                <w:b/>
                <w:i/>
              </w:rPr>
            </w:pPr>
            <w:r w:rsidRPr="006A5231">
              <w:rPr>
                <w:b/>
                <w:i/>
                <w:sz w:val="22"/>
                <w:szCs w:val="22"/>
              </w:rPr>
              <w:t>Поселение «Виноградное»</w:t>
            </w:r>
          </w:p>
        </w:tc>
        <w:tc>
          <w:tcPr>
            <w:tcW w:w="1749" w:type="pct"/>
            <w:shd w:val="clear" w:color="auto" w:fill="auto"/>
          </w:tcPr>
          <w:p w:rsidR="003D7B30" w:rsidRPr="003D7B30" w:rsidRDefault="003D7B30" w:rsidP="003D7B30">
            <w:pPr>
              <w:jc w:val="center"/>
              <w:rPr>
                <w:color w:val="020B22"/>
              </w:rPr>
            </w:pPr>
            <w:r w:rsidRPr="003D7B30">
              <w:rPr>
                <w:color w:val="020B22"/>
                <w:sz w:val="22"/>
                <w:szCs w:val="22"/>
              </w:rPr>
              <w:t>СЗ окраина х.</w:t>
            </w:r>
            <w:r w:rsidR="00DE1765">
              <w:rPr>
                <w:color w:val="020B22"/>
                <w:sz w:val="22"/>
                <w:szCs w:val="22"/>
              </w:rPr>
              <w:t xml:space="preserve"> </w:t>
            </w:r>
            <w:r w:rsidRPr="003D7B30">
              <w:rPr>
                <w:color w:val="020B22"/>
                <w:sz w:val="22"/>
                <w:szCs w:val="22"/>
              </w:rPr>
              <w:t>Виноградного</w:t>
            </w:r>
          </w:p>
        </w:tc>
        <w:tc>
          <w:tcPr>
            <w:tcW w:w="1359" w:type="pct"/>
            <w:shd w:val="clear" w:color="auto" w:fill="auto"/>
          </w:tcPr>
          <w:p w:rsidR="003D7B30" w:rsidRPr="003D7B30" w:rsidRDefault="003D7B30" w:rsidP="003D7B30">
            <w:pPr>
              <w:rPr>
                <w:color w:val="020B22"/>
              </w:rPr>
            </w:pPr>
            <w:r w:rsidRPr="003D7B30">
              <w:rPr>
                <w:color w:val="020B22"/>
                <w:sz w:val="22"/>
                <w:szCs w:val="22"/>
              </w:rPr>
              <w:t>Постановление Главы Администрации Росто</w:t>
            </w:r>
            <w:r w:rsidRPr="003D7B30">
              <w:rPr>
                <w:color w:val="020B22"/>
                <w:sz w:val="22"/>
                <w:szCs w:val="22"/>
              </w:rPr>
              <w:t>в</w:t>
            </w:r>
            <w:r w:rsidRPr="003D7B30">
              <w:rPr>
                <w:color w:val="020B22"/>
                <w:sz w:val="22"/>
                <w:szCs w:val="22"/>
              </w:rPr>
              <w:t>ской области от 21.02.1997 №51</w:t>
            </w:r>
          </w:p>
        </w:tc>
      </w:tr>
      <w:tr w:rsidR="003D7B30" w:rsidRPr="004913BE" w:rsidTr="00AA3293">
        <w:trPr>
          <w:trHeight w:val="340"/>
        </w:trPr>
        <w:tc>
          <w:tcPr>
            <w:tcW w:w="406" w:type="pct"/>
            <w:shd w:val="clear" w:color="auto" w:fill="D9D9D9" w:themeFill="background1" w:themeFillShade="D9"/>
          </w:tcPr>
          <w:p w:rsidR="003D7B30" w:rsidRPr="00DE1765" w:rsidRDefault="003D7B30" w:rsidP="003D7B30">
            <w:pPr>
              <w:jc w:val="center"/>
              <w:rPr>
                <w:b/>
                <w:i/>
              </w:rPr>
            </w:pPr>
            <w:r w:rsidRPr="00DE1765">
              <w:rPr>
                <w:b/>
                <w:i/>
                <w:sz w:val="22"/>
                <w:szCs w:val="22"/>
              </w:rPr>
              <w:t>32</w:t>
            </w:r>
          </w:p>
        </w:tc>
        <w:tc>
          <w:tcPr>
            <w:tcW w:w="1486" w:type="pct"/>
            <w:shd w:val="clear" w:color="auto" w:fill="D9D9D9" w:themeFill="background1" w:themeFillShade="D9"/>
          </w:tcPr>
          <w:p w:rsidR="003D7B30" w:rsidRPr="006A5231" w:rsidRDefault="003D7B30" w:rsidP="003D7B30">
            <w:pPr>
              <w:jc w:val="center"/>
              <w:rPr>
                <w:b/>
                <w:i/>
              </w:rPr>
            </w:pPr>
            <w:r w:rsidRPr="006A5231">
              <w:rPr>
                <w:b/>
                <w:i/>
                <w:sz w:val="22"/>
                <w:szCs w:val="22"/>
              </w:rPr>
              <w:t>Курганная группа «Кры</w:t>
            </w:r>
            <w:r w:rsidRPr="006A5231">
              <w:rPr>
                <w:b/>
                <w:i/>
                <w:sz w:val="22"/>
                <w:szCs w:val="22"/>
              </w:rPr>
              <w:t>м</w:t>
            </w:r>
            <w:r w:rsidRPr="006A5231">
              <w:rPr>
                <w:b/>
                <w:i/>
                <w:sz w:val="22"/>
                <w:szCs w:val="22"/>
              </w:rPr>
              <w:t>ские Вершины I»</w:t>
            </w:r>
            <w:r w:rsidR="00DE1765" w:rsidRPr="006A5231">
              <w:rPr>
                <w:b/>
                <w:i/>
                <w:sz w:val="22"/>
                <w:szCs w:val="22"/>
              </w:rPr>
              <w:t xml:space="preserve"> </w:t>
            </w:r>
            <w:r w:rsidRPr="006A5231">
              <w:rPr>
                <w:b/>
                <w:i/>
                <w:sz w:val="22"/>
                <w:szCs w:val="22"/>
              </w:rPr>
              <w:t>(9 кург</w:t>
            </w:r>
            <w:r w:rsidRPr="006A5231">
              <w:rPr>
                <w:b/>
                <w:i/>
                <w:sz w:val="22"/>
                <w:szCs w:val="22"/>
              </w:rPr>
              <w:t>а</w:t>
            </w:r>
            <w:r w:rsidRPr="006A5231">
              <w:rPr>
                <w:b/>
                <w:i/>
                <w:sz w:val="22"/>
                <w:szCs w:val="22"/>
              </w:rPr>
              <w:t>нов)</w:t>
            </w:r>
          </w:p>
        </w:tc>
        <w:tc>
          <w:tcPr>
            <w:tcW w:w="1749" w:type="pct"/>
            <w:shd w:val="clear" w:color="auto" w:fill="auto"/>
          </w:tcPr>
          <w:p w:rsidR="003D7B30" w:rsidRPr="003D7B30" w:rsidRDefault="003D7B30" w:rsidP="00DE1765">
            <w:pPr>
              <w:jc w:val="center"/>
              <w:rPr>
                <w:color w:val="020B22"/>
              </w:rPr>
            </w:pPr>
            <w:r w:rsidRPr="003D7B30">
              <w:rPr>
                <w:color w:val="020B22"/>
                <w:sz w:val="22"/>
                <w:szCs w:val="22"/>
              </w:rPr>
              <w:t xml:space="preserve">в 8,4 км к северо-северо-западу от </w:t>
            </w:r>
            <w:r w:rsidR="00DE1765">
              <w:rPr>
                <w:color w:val="020B22"/>
                <w:sz w:val="22"/>
                <w:szCs w:val="22"/>
              </w:rPr>
              <w:t xml:space="preserve">х. </w:t>
            </w:r>
            <w:r w:rsidRPr="003D7B30">
              <w:rPr>
                <w:color w:val="020B22"/>
                <w:sz w:val="22"/>
                <w:szCs w:val="22"/>
              </w:rPr>
              <w:t>Крымский</w:t>
            </w:r>
          </w:p>
        </w:tc>
        <w:tc>
          <w:tcPr>
            <w:tcW w:w="1359" w:type="pct"/>
            <w:shd w:val="clear" w:color="auto" w:fill="auto"/>
          </w:tcPr>
          <w:p w:rsidR="003D7B30" w:rsidRPr="003D7B30" w:rsidRDefault="003D7B30" w:rsidP="003D7B30">
            <w:pPr>
              <w:rPr>
                <w:color w:val="020B22"/>
              </w:rPr>
            </w:pPr>
            <w:r w:rsidRPr="003D7B30">
              <w:rPr>
                <w:color w:val="020B22"/>
                <w:sz w:val="22"/>
                <w:szCs w:val="22"/>
              </w:rPr>
              <w:t>Постановление Главы Администрации Росто</w:t>
            </w:r>
            <w:r w:rsidRPr="003D7B30">
              <w:rPr>
                <w:color w:val="020B22"/>
                <w:sz w:val="22"/>
                <w:szCs w:val="22"/>
              </w:rPr>
              <w:t>в</w:t>
            </w:r>
            <w:r w:rsidRPr="003D7B30">
              <w:rPr>
                <w:color w:val="020B22"/>
                <w:sz w:val="22"/>
                <w:szCs w:val="22"/>
              </w:rPr>
              <w:t>ской области от 19.10.2001 № 550</w:t>
            </w:r>
          </w:p>
        </w:tc>
      </w:tr>
      <w:tr w:rsidR="003D7B30" w:rsidRPr="004913BE" w:rsidTr="00AA3293">
        <w:trPr>
          <w:trHeight w:val="340"/>
        </w:trPr>
        <w:tc>
          <w:tcPr>
            <w:tcW w:w="406" w:type="pct"/>
            <w:shd w:val="clear" w:color="auto" w:fill="D9D9D9" w:themeFill="background1" w:themeFillShade="D9"/>
          </w:tcPr>
          <w:p w:rsidR="003D7B30" w:rsidRPr="00DE1765" w:rsidRDefault="003D7B30" w:rsidP="003D7B30">
            <w:pPr>
              <w:jc w:val="center"/>
              <w:rPr>
                <w:b/>
                <w:i/>
              </w:rPr>
            </w:pPr>
            <w:r w:rsidRPr="00DE1765">
              <w:rPr>
                <w:b/>
                <w:i/>
                <w:sz w:val="22"/>
                <w:szCs w:val="22"/>
              </w:rPr>
              <w:t>33</w:t>
            </w:r>
          </w:p>
        </w:tc>
        <w:tc>
          <w:tcPr>
            <w:tcW w:w="1486" w:type="pct"/>
            <w:shd w:val="clear" w:color="auto" w:fill="D9D9D9" w:themeFill="background1" w:themeFillShade="D9"/>
          </w:tcPr>
          <w:p w:rsidR="003D7B30" w:rsidRPr="006A5231" w:rsidRDefault="003D7B30" w:rsidP="003D7B30">
            <w:pPr>
              <w:jc w:val="center"/>
              <w:rPr>
                <w:b/>
                <w:i/>
              </w:rPr>
            </w:pPr>
            <w:r w:rsidRPr="006A5231">
              <w:rPr>
                <w:b/>
                <w:i/>
                <w:sz w:val="22"/>
                <w:szCs w:val="22"/>
              </w:rPr>
              <w:t>Курганная группа «Кры</w:t>
            </w:r>
            <w:r w:rsidRPr="006A5231">
              <w:rPr>
                <w:b/>
                <w:i/>
                <w:sz w:val="22"/>
                <w:szCs w:val="22"/>
              </w:rPr>
              <w:t>м</w:t>
            </w:r>
            <w:r w:rsidRPr="006A5231">
              <w:rPr>
                <w:b/>
                <w:i/>
                <w:sz w:val="22"/>
                <w:szCs w:val="22"/>
              </w:rPr>
              <w:t>ские Вершины II»</w:t>
            </w:r>
            <w:r w:rsidR="00DE1765" w:rsidRPr="006A5231">
              <w:rPr>
                <w:b/>
                <w:i/>
                <w:sz w:val="22"/>
                <w:szCs w:val="22"/>
              </w:rPr>
              <w:t xml:space="preserve"> </w:t>
            </w:r>
            <w:r w:rsidRPr="006A5231">
              <w:rPr>
                <w:b/>
                <w:i/>
                <w:sz w:val="22"/>
                <w:szCs w:val="22"/>
              </w:rPr>
              <w:t>(3 ку</w:t>
            </w:r>
            <w:r w:rsidRPr="006A5231">
              <w:rPr>
                <w:b/>
                <w:i/>
                <w:sz w:val="22"/>
                <w:szCs w:val="22"/>
              </w:rPr>
              <w:t>р</w:t>
            </w:r>
            <w:r w:rsidRPr="006A5231">
              <w:rPr>
                <w:b/>
                <w:i/>
                <w:sz w:val="22"/>
                <w:szCs w:val="22"/>
              </w:rPr>
              <w:t>гана)</w:t>
            </w:r>
          </w:p>
        </w:tc>
        <w:tc>
          <w:tcPr>
            <w:tcW w:w="1749" w:type="pct"/>
            <w:shd w:val="clear" w:color="auto" w:fill="auto"/>
          </w:tcPr>
          <w:p w:rsidR="003D7B30" w:rsidRPr="003D7B30" w:rsidRDefault="003D7B30" w:rsidP="00DE1765">
            <w:pPr>
              <w:jc w:val="center"/>
              <w:rPr>
                <w:color w:val="020B22"/>
              </w:rPr>
            </w:pPr>
            <w:r w:rsidRPr="003D7B30">
              <w:rPr>
                <w:color w:val="020B22"/>
                <w:sz w:val="22"/>
                <w:szCs w:val="22"/>
              </w:rPr>
              <w:t xml:space="preserve">в 3,0 к северо-северо-востоку от </w:t>
            </w:r>
            <w:r w:rsidR="00DE1765">
              <w:rPr>
                <w:color w:val="020B22"/>
                <w:sz w:val="22"/>
                <w:szCs w:val="22"/>
              </w:rPr>
              <w:t xml:space="preserve">х. </w:t>
            </w:r>
            <w:r w:rsidRPr="003D7B30">
              <w:rPr>
                <w:color w:val="020B22"/>
                <w:sz w:val="22"/>
                <w:szCs w:val="22"/>
              </w:rPr>
              <w:t>Крымский</w:t>
            </w:r>
          </w:p>
        </w:tc>
        <w:tc>
          <w:tcPr>
            <w:tcW w:w="1359" w:type="pct"/>
            <w:shd w:val="clear" w:color="auto" w:fill="auto"/>
          </w:tcPr>
          <w:p w:rsidR="003D7B30" w:rsidRPr="003D7B30" w:rsidRDefault="003D7B30" w:rsidP="003D7B30">
            <w:pPr>
              <w:rPr>
                <w:color w:val="020B22"/>
              </w:rPr>
            </w:pPr>
            <w:r w:rsidRPr="003D7B30">
              <w:rPr>
                <w:color w:val="020B22"/>
                <w:sz w:val="22"/>
                <w:szCs w:val="22"/>
              </w:rPr>
              <w:t>Постановление Главы Администрации Росто</w:t>
            </w:r>
            <w:r w:rsidRPr="003D7B30">
              <w:rPr>
                <w:color w:val="020B22"/>
                <w:sz w:val="22"/>
                <w:szCs w:val="22"/>
              </w:rPr>
              <w:t>в</w:t>
            </w:r>
            <w:r w:rsidRPr="003D7B30">
              <w:rPr>
                <w:color w:val="020B22"/>
                <w:sz w:val="22"/>
                <w:szCs w:val="22"/>
              </w:rPr>
              <w:t>ской области от 19.10.2001 № 550</w:t>
            </w:r>
          </w:p>
        </w:tc>
      </w:tr>
    </w:tbl>
    <w:p w:rsidR="00DB4B6C" w:rsidRPr="00112EFE" w:rsidRDefault="00AB450F" w:rsidP="0045500F">
      <w:pPr>
        <w:pStyle w:val="3"/>
        <w:numPr>
          <w:ilvl w:val="2"/>
          <w:numId w:val="6"/>
        </w:numPr>
        <w:ind w:left="0" w:firstLine="0"/>
      </w:pPr>
      <w:bookmarkStart w:id="46" w:name="_Toc46410688"/>
      <w:r w:rsidRPr="00112EFE">
        <w:lastRenderedPageBreak/>
        <w:t xml:space="preserve">Объекты особо </w:t>
      </w:r>
      <w:r w:rsidR="00DB4B6C" w:rsidRPr="00112EFE">
        <w:t>охраняемых природных территорий</w:t>
      </w:r>
      <w:bookmarkEnd w:id="46"/>
    </w:p>
    <w:p w:rsidR="002E374A" w:rsidRDefault="002E374A" w:rsidP="00112EFE">
      <w:pPr>
        <w:ind w:firstLine="709"/>
      </w:pPr>
      <w:r w:rsidRPr="00112EFE">
        <w:t>Согласно Постановлению Правительства Ростовской области «Об охраняемых ландшафтах и охраняемых природных объектах</w:t>
      </w:r>
      <w:r w:rsidR="00BC373B" w:rsidRPr="00112EFE">
        <w:t>»</w:t>
      </w:r>
      <w:r w:rsidRPr="00112EFE">
        <w:t xml:space="preserve"> (с изменениями на 9 ноября 2018 года) от 12 мая 2017 года №354 в</w:t>
      </w:r>
      <w:r w:rsidR="00242E09" w:rsidRPr="00112EFE">
        <w:t xml:space="preserve"> границах </w:t>
      </w:r>
      <w:r w:rsidR="00781311" w:rsidRPr="00112EFE">
        <w:rPr>
          <w:lang w:eastAsia="ar-SA" w:bidi="en-US"/>
        </w:rPr>
        <w:t>Крымского</w:t>
      </w:r>
      <w:r w:rsidR="003F563E" w:rsidRPr="00112EFE">
        <w:t xml:space="preserve"> СП </w:t>
      </w:r>
      <w:r w:rsidRPr="00112EFE">
        <w:t>имеются</w:t>
      </w:r>
      <w:r w:rsidR="00F22336" w:rsidRPr="00112EFE">
        <w:t xml:space="preserve"> особо </w:t>
      </w:r>
      <w:r w:rsidR="00112EFE">
        <w:t>охраняемые приро</w:t>
      </w:r>
      <w:r w:rsidR="00112EFE">
        <w:t>д</w:t>
      </w:r>
      <w:r w:rsidR="00112EFE">
        <w:t>ные территории:</w:t>
      </w:r>
    </w:p>
    <w:p w:rsidR="00112EFE" w:rsidRPr="0012084B" w:rsidRDefault="0012084B" w:rsidP="0012084B">
      <w:pPr>
        <w:pStyle w:val="a0"/>
        <w:numPr>
          <w:ilvl w:val="0"/>
          <w:numId w:val="9"/>
        </w:numPr>
        <w:rPr>
          <w:lang w:val="ru-RU"/>
        </w:rPr>
      </w:pPr>
      <w:r w:rsidRPr="0012084B">
        <w:rPr>
          <w:lang w:val="ru-RU"/>
        </w:rPr>
        <w:t>о</w:t>
      </w:r>
      <w:r w:rsidR="00112EFE" w:rsidRPr="0012084B">
        <w:rPr>
          <w:lang w:val="ru-RU"/>
        </w:rPr>
        <w:t>храняемый ландшафт «Балка Власова»</w:t>
      </w:r>
      <w:r>
        <w:rPr>
          <w:lang w:val="ru-RU"/>
        </w:rPr>
        <w:t xml:space="preserve"> в центральной части сельского поселения</w:t>
      </w:r>
      <w:r w:rsidR="00112EFE" w:rsidRPr="0012084B">
        <w:rPr>
          <w:lang w:val="ru-RU"/>
        </w:rPr>
        <w:t>;</w:t>
      </w:r>
    </w:p>
    <w:p w:rsidR="00112EFE" w:rsidRPr="0012084B" w:rsidRDefault="0012084B" w:rsidP="0012084B">
      <w:pPr>
        <w:pStyle w:val="a0"/>
        <w:numPr>
          <w:ilvl w:val="0"/>
          <w:numId w:val="9"/>
        </w:numPr>
        <w:rPr>
          <w:lang w:val="ru-RU"/>
        </w:rPr>
      </w:pPr>
      <w:r w:rsidRPr="0012084B">
        <w:rPr>
          <w:lang w:val="ru-RU"/>
        </w:rPr>
        <w:t>о</w:t>
      </w:r>
      <w:r w:rsidR="00112EFE" w:rsidRPr="0012084B">
        <w:rPr>
          <w:lang w:val="ru-RU"/>
        </w:rPr>
        <w:t xml:space="preserve">храняемый ландшафт </w:t>
      </w:r>
      <w:r w:rsidRPr="0012084B">
        <w:rPr>
          <w:lang w:val="ru-RU"/>
        </w:rPr>
        <w:t>«</w:t>
      </w:r>
      <w:proofErr w:type="spellStart"/>
      <w:r w:rsidRPr="0012084B">
        <w:rPr>
          <w:lang w:val="ru-RU"/>
        </w:rPr>
        <w:t>Раздорские</w:t>
      </w:r>
      <w:proofErr w:type="spellEnd"/>
      <w:r w:rsidRPr="0012084B">
        <w:rPr>
          <w:lang w:val="ru-RU"/>
        </w:rPr>
        <w:t xml:space="preserve"> склоны»</w:t>
      </w:r>
      <w:r>
        <w:rPr>
          <w:lang w:val="ru-RU"/>
        </w:rPr>
        <w:t xml:space="preserve"> в юго-западной части сельского пос</w:t>
      </w:r>
      <w:r>
        <w:rPr>
          <w:lang w:val="ru-RU"/>
        </w:rPr>
        <w:t>е</w:t>
      </w:r>
      <w:r>
        <w:rPr>
          <w:lang w:val="ru-RU"/>
        </w:rPr>
        <w:t>ления</w:t>
      </w:r>
      <w:r w:rsidRPr="0012084B">
        <w:rPr>
          <w:lang w:val="ru-RU"/>
        </w:rPr>
        <w:t>.</w:t>
      </w:r>
    </w:p>
    <w:p w:rsidR="00B02CBA" w:rsidRPr="007951B7" w:rsidRDefault="00B02CBA" w:rsidP="0045500F">
      <w:pPr>
        <w:pStyle w:val="3"/>
        <w:numPr>
          <w:ilvl w:val="2"/>
          <w:numId w:val="6"/>
        </w:numPr>
        <w:ind w:left="0" w:firstLine="0"/>
      </w:pPr>
      <w:bookmarkStart w:id="47" w:name="_Toc2585156"/>
      <w:bookmarkStart w:id="48" w:name="_Toc9243256"/>
      <w:bookmarkStart w:id="49" w:name="_Toc15994667"/>
      <w:bookmarkStart w:id="50" w:name="_Toc16761356"/>
      <w:bookmarkStart w:id="51" w:name="_Toc46410689"/>
      <w:r w:rsidRPr="007951B7">
        <w:t>Объекты специального назначения</w:t>
      </w:r>
      <w:bookmarkEnd w:id="47"/>
      <w:bookmarkEnd w:id="48"/>
      <w:bookmarkEnd w:id="49"/>
      <w:bookmarkEnd w:id="50"/>
      <w:bookmarkEnd w:id="51"/>
    </w:p>
    <w:p w:rsidR="00417CDC" w:rsidRPr="007951B7" w:rsidRDefault="00B02CBA" w:rsidP="00BF6873">
      <w:pPr>
        <w:ind w:firstLine="709"/>
      </w:pPr>
      <w:r w:rsidRPr="007951B7">
        <w:t xml:space="preserve">Погребение тел умерших в </w:t>
      </w:r>
      <w:r w:rsidR="00781311" w:rsidRPr="007951B7">
        <w:t>Крымском</w:t>
      </w:r>
      <w:r w:rsidR="0071539D" w:rsidRPr="007951B7">
        <w:t xml:space="preserve"> СП</w:t>
      </w:r>
      <w:r w:rsidR="00A52FE6" w:rsidRPr="007951B7">
        <w:t xml:space="preserve"> </w:t>
      </w:r>
      <w:r w:rsidRPr="007951B7">
        <w:t>осуществляется на общественных кла</w:t>
      </w:r>
      <w:r w:rsidRPr="007951B7">
        <w:t>д</w:t>
      </w:r>
      <w:r w:rsidRPr="007951B7">
        <w:t xml:space="preserve">бищах с учетом </w:t>
      </w:r>
      <w:proofErr w:type="spellStart"/>
      <w:r w:rsidRPr="007951B7">
        <w:t>вероисповедальных</w:t>
      </w:r>
      <w:proofErr w:type="spellEnd"/>
      <w:r w:rsidRPr="007951B7">
        <w:t xml:space="preserve">, воинских и иных обычаев и традиций. </w:t>
      </w:r>
    </w:p>
    <w:p w:rsidR="00B02CBA" w:rsidRPr="007951B7" w:rsidRDefault="00B02CBA" w:rsidP="00B02CBA">
      <w:pPr>
        <w:keepNext/>
        <w:spacing w:before="120"/>
        <w:ind w:firstLine="709"/>
        <w:jc w:val="right"/>
        <w:rPr>
          <w:b/>
          <w:i/>
        </w:rPr>
      </w:pPr>
      <w:r w:rsidRPr="007951B7">
        <w:rPr>
          <w:b/>
          <w:i/>
        </w:rPr>
        <w:t>Таблица 2.</w:t>
      </w:r>
      <w:r w:rsidR="00E42FF4">
        <w:rPr>
          <w:b/>
          <w:i/>
        </w:rPr>
        <w:t>11</w:t>
      </w:r>
    </w:p>
    <w:p w:rsidR="00B02CBA" w:rsidRPr="007951B7" w:rsidRDefault="00B02CBA" w:rsidP="00B02CBA">
      <w:pPr>
        <w:keepNext/>
        <w:suppressAutoHyphens/>
        <w:spacing w:after="120"/>
        <w:jc w:val="center"/>
        <w:rPr>
          <w:b/>
          <w:i/>
        </w:rPr>
      </w:pPr>
      <w:r w:rsidRPr="007951B7">
        <w:rPr>
          <w:b/>
          <w:i/>
        </w:rPr>
        <w:t xml:space="preserve">Объекты специального назначения </w:t>
      </w:r>
      <w:r w:rsidR="00781311" w:rsidRPr="007951B7">
        <w:rPr>
          <w:b/>
          <w:i/>
        </w:rPr>
        <w:t>Крымского</w:t>
      </w:r>
      <w:r w:rsidR="003F563E" w:rsidRPr="007951B7">
        <w:rPr>
          <w:b/>
          <w:i/>
        </w:rPr>
        <w:t xml:space="preserve"> СП </w:t>
      </w:r>
      <w:r w:rsidR="00F4403F" w:rsidRPr="007951B7">
        <w:rPr>
          <w:b/>
          <w:i/>
        </w:rPr>
        <w:t>Усть-Донецкого</w:t>
      </w:r>
      <w:r w:rsidR="00B46F5B" w:rsidRPr="007951B7">
        <w:rPr>
          <w:b/>
          <w:i/>
        </w:rPr>
        <w:t xml:space="preserve"> </w:t>
      </w:r>
      <w:r w:rsidRPr="007951B7">
        <w:rPr>
          <w:b/>
          <w:i/>
        </w:rPr>
        <w:t xml:space="preserve">района </w:t>
      </w:r>
      <w:r w:rsidR="00BE01F1" w:rsidRPr="007951B7">
        <w:rPr>
          <w:b/>
          <w:i/>
        </w:rPr>
        <w:t>Ростовской</w:t>
      </w:r>
      <w:r w:rsidRPr="007951B7">
        <w:rPr>
          <w:b/>
          <w:i/>
        </w:rPr>
        <w:t xml:space="preserve"> области</w:t>
      </w:r>
    </w:p>
    <w:tbl>
      <w:tblPr>
        <w:tblW w:w="9469" w:type="dxa"/>
        <w:tblInd w:w="-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A0"/>
      </w:tblPr>
      <w:tblGrid>
        <w:gridCol w:w="1550"/>
        <w:gridCol w:w="5386"/>
        <w:gridCol w:w="2533"/>
      </w:tblGrid>
      <w:tr w:rsidR="00B02CBA" w:rsidRPr="004913BE" w:rsidTr="001D4579">
        <w:trPr>
          <w:tblHeader/>
        </w:trPr>
        <w:tc>
          <w:tcPr>
            <w:tcW w:w="1550" w:type="dxa"/>
            <w:shd w:val="clear" w:color="auto" w:fill="D9D9D9" w:themeFill="background1" w:themeFillShade="D9"/>
          </w:tcPr>
          <w:p w:rsidR="00B02CBA" w:rsidRPr="007951B7" w:rsidRDefault="00B02CBA" w:rsidP="005A33D0">
            <w:pPr>
              <w:jc w:val="center"/>
              <w:rPr>
                <w:b/>
                <w:i/>
              </w:rPr>
            </w:pPr>
            <w:r w:rsidRPr="007951B7">
              <w:rPr>
                <w:b/>
                <w:i/>
                <w:sz w:val="22"/>
                <w:szCs w:val="22"/>
              </w:rPr>
              <w:t xml:space="preserve">Название </w:t>
            </w:r>
          </w:p>
        </w:tc>
        <w:tc>
          <w:tcPr>
            <w:tcW w:w="5386" w:type="dxa"/>
            <w:shd w:val="clear" w:color="auto" w:fill="D9D9D9" w:themeFill="background1" w:themeFillShade="D9"/>
          </w:tcPr>
          <w:p w:rsidR="00B02CBA" w:rsidRPr="007951B7" w:rsidRDefault="00B02CBA" w:rsidP="005A33D0">
            <w:pPr>
              <w:jc w:val="center"/>
              <w:rPr>
                <w:b/>
                <w:i/>
              </w:rPr>
            </w:pPr>
            <w:r w:rsidRPr="007951B7">
              <w:rPr>
                <w:b/>
                <w:i/>
                <w:sz w:val="22"/>
                <w:szCs w:val="22"/>
              </w:rPr>
              <w:t>Адрес</w:t>
            </w:r>
          </w:p>
        </w:tc>
        <w:tc>
          <w:tcPr>
            <w:tcW w:w="2533" w:type="dxa"/>
            <w:shd w:val="clear" w:color="auto" w:fill="D9D9D9" w:themeFill="background1" w:themeFillShade="D9"/>
          </w:tcPr>
          <w:p w:rsidR="00B02CBA" w:rsidRPr="007951B7" w:rsidRDefault="00B02CBA" w:rsidP="005A33D0">
            <w:pPr>
              <w:jc w:val="center"/>
              <w:rPr>
                <w:b/>
                <w:i/>
              </w:rPr>
            </w:pPr>
            <w:r w:rsidRPr="007951B7">
              <w:rPr>
                <w:b/>
                <w:i/>
                <w:sz w:val="22"/>
                <w:szCs w:val="22"/>
              </w:rPr>
              <w:t>Площадь, га</w:t>
            </w:r>
          </w:p>
        </w:tc>
      </w:tr>
      <w:tr w:rsidR="007951B7" w:rsidRPr="004913BE" w:rsidTr="00F62D17">
        <w:tc>
          <w:tcPr>
            <w:tcW w:w="1550" w:type="dxa"/>
            <w:shd w:val="clear" w:color="auto" w:fill="D9D9D9" w:themeFill="background1" w:themeFillShade="D9"/>
          </w:tcPr>
          <w:p w:rsidR="007951B7" w:rsidRPr="007951B7" w:rsidRDefault="007951B7" w:rsidP="006A5231">
            <w:pPr>
              <w:jc w:val="center"/>
              <w:rPr>
                <w:b/>
                <w:i/>
              </w:rPr>
            </w:pPr>
            <w:r w:rsidRPr="007951B7">
              <w:rPr>
                <w:b/>
                <w:i/>
                <w:sz w:val="22"/>
                <w:szCs w:val="22"/>
              </w:rPr>
              <w:t>Кладбище</w:t>
            </w:r>
          </w:p>
        </w:tc>
        <w:tc>
          <w:tcPr>
            <w:tcW w:w="5386" w:type="dxa"/>
          </w:tcPr>
          <w:p w:rsidR="007951B7" w:rsidRPr="00693A61" w:rsidRDefault="007951B7" w:rsidP="00773F42">
            <w:pPr>
              <w:jc w:val="center"/>
              <w:rPr>
                <w:color w:val="000000" w:themeColor="text1"/>
              </w:rPr>
            </w:pPr>
            <w:r w:rsidRPr="00693A61">
              <w:rPr>
                <w:color w:val="000000" w:themeColor="text1"/>
                <w:sz w:val="22"/>
                <w:szCs w:val="22"/>
              </w:rPr>
              <w:t>х. Крымский, 61:39:0040101:339</w:t>
            </w:r>
          </w:p>
        </w:tc>
        <w:tc>
          <w:tcPr>
            <w:tcW w:w="2533" w:type="dxa"/>
            <w:shd w:val="clear" w:color="auto" w:fill="FFFFFF" w:themeFill="background1"/>
          </w:tcPr>
          <w:p w:rsidR="007951B7" w:rsidRPr="004913BE" w:rsidRDefault="007951B7" w:rsidP="005A33D0">
            <w:pPr>
              <w:jc w:val="center"/>
              <w:rPr>
                <w:highlight w:val="yellow"/>
              </w:rPr>
            </w:pPr>
            <w:r w:rsidRPr="007951B7">
              <w:rPr>
                <w:sz w:val="22"/>
                <w:szCs w:val="22"/>
              </w:rPr>
              <w:t>1,44</w:t>
            </w:r>
          </w:p>
        </w:tc>
      </w:tr>
      <w:tr w:rsidR="007951B7" w:rsidRPr="004913BE" w:rsidTr="00F62D17">
        <w:tc>
          <w:tcPr>
            <w:tcW w:w="1550" w:type="dxa"/>
            <w:shd w:val="clear" w:color="auto" w:fill="D9D9D9" w:themeFill="background1" w:themeFillShade="D9"/>
          </w:tcPr>
          <w:p w:rsidR="007951B7" w:rsidRPr="007951B7" w:rsidRDefault="007951B7" w:rsidP="006A5231">
            <w:pPr>
              <w:jc w:val="center"/>
              <w:rPr>
                <w:b/>
                <w:i/>
              </w:rPr>
            </w:pPr>
            <w:r w:rsidRPr="007951B7">
              <w:rPr>
                <w:b/>
                <w:i/>
                <w:sz w:val="22"/>
                <w:szCs w:val="22"/>
              </w:rPr>
              <w:t>Кладбище</w:t>
            </w:r>
          </w:p>
        </w:tc>
        <w:tc>
          <w:tcPr>
            <w:tcW w:w="5386" w:type="dxa"/>
          </w:tcPr>
          <w:p w:rsidR="007951B7" w:rsidRPr="00693A61" w:rsidRDefault="007951B7" w:rsidP="00773F42">
            <w:pPr>
              <w:jc w:val="center"/>
              <w:rPr>
                <w:color w:val="000000" w:themeColor="text1"/>
              </w:rPr>
            </w:pPr>
            <w:r w:rsidRPr="00693A61">
              <w:rPr>
                <w:color w:val="000000" w:themeColor="text1"/>
                <w:sz w:val="22"/>
                <w:szCs w:val="22"/>
              </w:rPr>
              <w:t>х. Виноградный, 61:39:0040301:334</w:t>
            </w:r>
          </w:p>
        </w:tc>
        <w:tc>
          <w:tcPr>
            <w:tcW w:w="2533" w:type="dxa"/>
            <w:shd w:val="clear" w:color="auto" w:fill="FFFFFF" w:themeFill="background1"/>
          </w:tcPr>
          <w:p w:rsidR="007951B7" w:rsidRPr="007951B7" w:rsidRDefault="007951B7" w:rsidP="0059161A">
            <w:pPr>
              <w:jc w:val="center"/>
            </w:pPr>
            <w:r w:rsidRPr="007951B7">
              <w:rPr>
                <w:sz w:val="22"/>
                <w:szCs w:val="22"/>
              </w:rPr>
              <w:t>0,7</w:t>
            </w:r>
          </w:p>
        </w:tc>
      </w:tr>
      <w:tr w:rsidR="007951B7" w:rsidRPr="004913BE" w:rsidTr="00F62D17">
        <w:tc>
          <w:tcPr>
            <w:tcW w:w="1550" w:type="dxa"/>
            <w:shd w:val="clear" w:color="auto" w:fill="D9D9D9" w:themeFill="background1" w:themeFillShade="D9"/>
          </w:tcPr>
          <w:p w:rsidR="007951B7" w:rsidRPr="007951B7" w:rsidRDefault="007951B7" w:rsidP="006A5231">
            <w:pPr>
              <w:jc w:val="center"/>
              <w:rPr>
                <w:b/>
                <w:i/>
              </w:rPr>
            </w:pPr>
            <w:r w:rsidRPr="007951B7">
              <w:rPr>
                <w:b/>
                <w:i/>
                <w:sz w:val="22"/>
                <w:szCs w:val="22"/>
              </w:rPr>
              <w:t>Кладбище</w:t>
            </w:r>
          </w:p>
        </w:tc>
        <w:tc>
          <w:tcPr>
            <w:tcW w:w="5386" w:type="dxa"/>
          </w:tcPr>
          <w:p w:rsidR="007951B7" w:rsidRPr="00693A61" w:rsidRDefault="007951B7" w:rsidP="00773F42">
            <w:pPr>
              <w:jc w:val="center"/>
            </w:pPr>
            <w:r w:rsidRPr="00693A61">
              <w:rPr>
                <w:color w:val="000000" w:themeColor="text1"/>
                <w:sz w:val="22"/>
                <w:szCs w:val="22"/>
              </w:rPr>
              <w:t>х. Ольховский</w:t>
            </w:r>
          </w:p>
        </w:tc>
        <w:tc>
          <w:tcPr>
            <w:tcW w:w="2533" w:type="dxa"/>
            <w:shd w:val="clear" w:color="auto" w:fill="FFFFFF" w:themeFill="background1"/>
          </w:tcPr>
          <w:p w:rsidR="007951B7" w:rsidRPr="007951B7" w:rsidRDefault="007951B7" w:rsidP="00B838AB">
            <w:pPr>
              <w:jc w:val="center"/>
            </w:pPr>
            <w:r w:rsidRPr="007951B7">
              <w:rPr>
                <w:sz w:val="22"/>
                <w:szCs w:val="22"/>
              </w:rPr>
              <w:t>1,0</w:t>
            </w:r>
          </w:p>
        </w:tc>
      </w:tr>
      <w:tr w:rsidR="007951B7" w:rsidRPr="004913BE" w:rsidTr="00F62D17">
        <w:tc>
          <w:tcPr>
            <w:tcW w:w="1550" w:type="dxa"/>
            <w:shd w:val="clear" w:color="auto" w:fill="D9D9D9" w:themeFill="background1" w:themeFillShade="D9"/>
          </w:tcPr>
          <w:p w:rsidR="007951B7" w:rsidRPr="007951B7" w:rsidRDefault="007951B7" w:rsidP="006A5231">
            <w:pPr>
              <w:jc w:val="center"/>
              <w:rPr>
                <w:b/>
                <w:i/>
              </w:rPr>
            </w:pPr>
            <w:r w:rsidRPr="007951B7">
              <w:rPr>
                <w:b/>
                <w:i/>
                <w:sz w:val="22"/>
                <w:szCs w:val="22"/>
              </w:rPr>
              <w:t>Кладбище</w:t>
            </w:r>
          </w:p>
        </w:tc>
        <w:tc>
          <w:tcPr>
            <w:tcW w:w="5386" w:type="dxa"/>
          </w:tcPr>
          <w:p w:rsidR="007951B7" w:rsidRPr="00693A61" w:rsidRDefault="007951B7" w:rsidP="00773F42">
            <w:pPr>
              <w:jc w:val="center"/>
            </w:pPr>
            <w:r w:rsidRPr="00693A61">
              <w:rPr>
                <w:color w:val="000000" w:themeColor="text1"/>
                <w:sz w:val="22"/>
                <w:szCs w:val="22"/>
              </w:rPr>
              <w:t xml:space="preserve">х. </w:t>
            </w:r>
            <w:proofErr w:type="spellStart"/>
            <w:r w:rsidRPr="00693A61">
              <w:rPr>
                <w:color w:val="000000" w:themeColor="text1"/>
                <w:sz w:val="22"/>
                <w:szCs w:val="22"/>
              </w:rPr>
              <w:t>Ещеулов</w:t>
            </w:r>
            <w:proofErr w:type="spellEnd"/>
          </w:p>
        </w:tc>
        <w:tc>
          <w:tcPr>
            <w:tcW w:w="2533" w:type="dxa"/>
            <w:shd w:val="clear" w:color="auto" w:fill="FFFFFF" w:themeFill="background1"/>
          </w:tcPr>
          <w:p w:rsidR="007951B7" w:rsidRPr="007951B7" w:rsidRDefault="007951B7" w:rsidP="00C46AD2">
            <w:pPr>
              <w:jc w:val="center"/>
            </w:pPr>
            <w:r w:rsidRPr="007951B7">
              <w:rPr>
                <w:sz w:val="22"/>
                <w:szCs w:val="22"/>
              </w:rPr>
              <w:t>1,0</w:t>
            </w:r>
          </w:p>
        </w:tc>
      </w:tr>
      <w:tr w:rsidR="007951B7" w:rsidRPr="004913BE" w:rsidTr="00F62D17">
        <w:tc>
          <w:tcPr>
            <w:tcW w:w="1550" w:type="dxa"/>
            <w:shd w:val="clear" w:color="auto" w:fill="D9D9D9" w:themeFill="background1" w:themeFillShade="D9"/>
          </w:tcPr>
          <w:p w:rsidR="007951B7" w:rsidRPr="007951B7" w:rsidRDefault="007951B7" w:rsidP="006A5231">
            <w:pPr>
              <w:jc w:val="center"/>
              <w:rPr>
                <w:b/>
                <w:i/>
              </w:rPr>
            </w:pPr>
            <w:r w:rsidRPr="007951B7">
              <w:rPr>
                <w:b/>
                <w:i/>
                <w:sz w:val="22"/>
                <w:szCs w:val="22"/>
              </w:rPr>
              <w:t>Кладбище</w:t>
            </w:r>
          </w:p>
        </w:tc>
        <w:tc>
          <w:tcPr>
            <w:tcW w:w="5386" w:type="dxa"/>
          </w:tcPr>
          <w:p w:rsidR="007951B7" w:rsidRPr="00693A61" w:rsidRDefault="007951B7" w:rsidP="00773F42">
            <w:pPr>
              <w:jc w:val="center"/>
              <w:rPr>
                <w:color w:val="000000" w:themeColor="text1"/>
              </w:rPr>
            </w:pPr>
            <w:r w:rsidRPr="00693A61">
              <w:rPr>
                <w:color w:val="000000" w:themeColor="text1"/>
                <w:sz w:val="22"/>
                <w:szCs w:val="22"/>
              </w:rPr>
              <w:t>х. Дубрава, 61:39:004040:129</w:t>
            </w:r>
          </w:p>
        </w:tc>
        <w:tc>
          <w:tcPr>
            <w:tcW w:w="2533" w:type="dxa"/>
            <w:shd w:val="clear" w:color="auto" w:fill="FFFFFF" w:themeFill="background1"/>
          </w:tcPr>
          <w:p w:rsidR="007951B7" w:rsidRPr="004913BE" w:rsidRDefault="007951B7" w:rsidP="0059161A">
            <w:pPr>
              <w:jc w:val="center"/>
              <w:rPr>
                <w:highlight w:val="yellow"/>
              </w:rPr>
            </w:pPr>
            <w:r w:rsidRPr="007951B7">
              <w:rPr>
                <w:sz w:val="22"/>
                <w:szCs w:val="22"/>
              </w:rPr>
              <w:t>0,25</w:t>
            </w:r>
          </w:p>
        </w:tc>
      </w:tr>
    </w:tbl>
    <w:p w:rsidR="007569FB" w:rsidRPr="004167DE" w:rsidRDefault="007569FB" w:rsidP="0045500F">
      <w:pPr>
        <w:pStyle w:val="2"/>
        <w:numPr>
          <w:ilvl w:val="1"/>
          <w:numId w:val="6"/>
        </w:numPr>
        <w:ind w:left="0" w:firstLine="0"/>
      </w:pPr>
      <w:bookmarkStart w:id="52" w:name="_Toc46410690"/>
      <w:r w:rsidRPr="004167DE">
        <w:t>Выводы</w:t>
      </w:r>
      <w:bookmarkEnd w:id="52"/>
      <w:r w:rsidRPr="004167DE">
        <w:t xml:space="preserve"> </w:t>
      </w:r>
    </w:p>
    <w:p w:rsidR="007569FB" w:rsidRPr="004167DE" w:rsidRDefault="007569FB" w:rsidP="007569FB">
      <w:pPr>
        <w:pStyle w:val="a0"/>
        <w:rPr>
          <w:lang w:val="ru-RU"/>
        </w:rPr>
      </w:pPr>
      <w:r w:rsidRPr="004167DE">
        <w:rPr>
          <w:rFonts w:eastAsiaTheme="minorHAnsi"/>
          <w:color w:val="000000"/>
          <w:sz w:val="22"/>
          <w:szCs w:val="23"/>
          <w:lang w:val="ru-RU" w:eastAsia="en-US"/>
        </w:rPr>
        <w:t>1</w:t>
      </w:r>
      <w:r w:rsidRPr="004167DE">
        <w:rPr>
          <w:lang w:val="ru-RU"/>
        </w:rPr>
        <w:t>. Расселение на территории поселения не</w:t>
      </w:r>
      <w:r w:rsidR="00D378CF" w:rsidRPr="004167DE">
        <w:rPr>
          <w:lang w:val="ru-RU"/>
        </w:rPr>
        <w:t xml:space="preserve">достаточно </w:t>
      </w:r>
      <w:r w:rsidRPr="004167DE">
        <w:rPr>
          <w:lang w:val="ru-RU"/>
        </w:rPr>
        <w:t>равномерное.</w:t>
      </w:r>
      <w:r w:rsidR="00463C9E" w:rsidRPr="004167DE">
        <w:rPr>
          <w:lang w:val="ru-RU"/>
        </w:rPr>
        <w:t xml:space="preserve"> </w:t>
      </w:r>
      <w:r w:rsidR="0086521E" w:rsidRPr="004167DE">
        <w:rPr>
          <w:lang w:val="ru-RU"/>
        </w:rPr>
        <w:t>Основная часть</w:t>
      </w:r>
      <w:r w:rsidRPr="004167DE">
        <w:rPr>
          <w:lang w:val="ru-RU"/>
        </w:rPr>
        <w:t xml:space="preserve"> населения проживает в</w:t>
      </w:r>
      <w:r w:rsidR="0065155E" w:rsidRPr="004167DE">
        <w:rPr>
          <w:lang w:val="ru-RU"/>
        </w:rPr>
        <w:t xml:space="preserve"> </w:t>
      </w:r>
      <w:r w:rsidR="004167DE" w:rsidRPr="004167DE">
        <w:rPr>
          <w:lang w:val="ru-RU"/>
        </w:rPr>
        <w:t>х. К</w:t>
      </w:r>
      <w:r w:rsidR="004167DE">
        <w:rPr>
          <w:lang w:val="ru-RU"/>
        </w:rPr>
        <w:t xml:space="preserve">рымском, х. Ольховском и </w:t>
      </w:r>
      <w:r w:rsidR="004167DE" w:rsidRPr="004167DE">
        <w:rPr>
          <w:lang w:val="ru-RU"/>
        </w:rPr>
        <w:t xml:space="preserve">х. </w:t>
      </w:r>
      <w:proofErr w:type="spellStart"/>
      <w:r w:rsidR="004167DE" w:rsidRPr="004167DE">
        <w:rPr>
          <w:lang w:val="ru-RU"/>
        </w:rPr>
        <w:t>Ещеулов</w:t>
      </w:r>
      <w:proofErr w:type="spellEnd"/>
      <w:r w:rsidR="004167DE" w:rsidRPr="004167DE">
        <w:rPr>
          <w:lang w:val="ru-RU"/>
        </w:rPr>
        <w:t>.</w:t>
      </w:r>
    </w:p>
    <w:p w:rsidR="007B3301" w:rsidRPr="004167DE" w:rsidRDefault="007569FB" w:rsidP="007569FB">
      <w:pPr>
        <w:pStyle w:val="a0"/>
        <w:rPr>
          <w:sz w:val="22"/>
          <w:szCs w:val="22"/>
          <w:lang w:val="ru-RU"/>
        </w:rPr>
      </w:pPr>
      <w:r w:rsidRPr="004167DE">
        <w:rPr>
          <w:lang w:val="ru-RU"/>
        </w:rPr>
        <w:t xml:space="preserve">2. Основная градостроительная деятельность развивается </w:t>
      </w:r>
      <w:r w:rsidR="00742ABE" w:rsidRPr="004167DE">
        <w:rPr>
          <w:lang w:val="ru-RU"/>
        </w:rPr>
        <w:t xml:space="preserve">в </w:t>
      </w:r>
      <w:r w:rsidR="004167DE" w:rsidRPr="004167DE">
        <w:rPr>
          <w:lang w:val="ru-RU"/>
        </w:rPr>
        <w:t xml:space="preserve">х. Крымском и х. </w:t>
      </w:r>
      <w:proofErr w:type="spellStart"/>
      <w:r w:rsidR="004167DE" w:rsidRPr="004167DE">
        <w:rPr>
          <w:lang w:val="ru-RU"/>
        </w:rPr>
        <w:t>Ещ</w:t>
      </w:r>
      <w:r w:rsidR="004167DE" w:rsidRPr="004167DE">
        <w:rPr>
          <w:lang w:val="ru-RU"/>
        </w:rPr>
        <w:t>е</w:t>
      </w:r>
      <w:r w:rsidR="004167DE" w:rsidRPr="004167DE">
        <w:rPr>
          <w:lang w:val="ru-RU"/>
        </w:rPr>
        <w:t>улов</w:t>
      </w:r>
      <w:proofErr w:type="spellEnd"/>
      <w:r w:rsidR="004167DE" w:rsidRPr="004167DE">
        <w:rPr>
          <w:lang w:val="ru-RU"/>
        </w:rPr>
        <w:t>.</w:t>
      </w:r>
    </w:p>
    <w:p w:rsidR="007569FB" w:rsidRPr="004913BE" w:rsidRDefault="007569FB" w:rsidP="007569FB">
      <w:pPr>
        <w:pStyle w:val="a0"/>
        <w:rPr>
          <w:highlight w:val="yellow"/>
          <w:lang w:val="ru-RU"/>
        </w:rPr>
      </w:pPr>
      <w:r w:rsidRPr="004167DE">
        <w:rPr>
          <w:lang w:val="ru-RU"/>
        </w:rPr>
        <w:t>3. На территории поселения и населенных пунктов сложилось функциональное з</w:t>
      </w:r>
      <w:r w:rsidRPr="004167DE">
        <w:rPr>
          <w:lang w:val="ru-RU"/>
        </w:rPr>
        <w:t>о</w:t>
      </w:r>
      <w:r w:rsidRPr="004167DE">
        <w:rPr>
          <w:lang w:val="ru-RU"/>
        </w:rPr>
        <w:t>нирование. Состав и расположение зон в основном соответствует расселению и не сде</w:t>
      </w:r>
      <w:r w:rsidRPr="004167DE">
        <w:rPr>
          <w:lang w:val="ru-RU"/>
        </w:rPr>
        <w:t>р</w:t>
      </w:r>
      <w:r w:rsidRPr="004167DE">
        <w:rPr>
          <w:lang w:val="ru-RU"/>
        </w:rPr>
        <w:t xml:space="preserve">живает развитие поселения. </w:t>
      </w:r>
    </w:p>
    <w:p w:rsidR="007569FB" w:rsidRPr="004167DE" w:rsidRDefault="007569FB" w:rsidP="007569FB">
      <w:pPr>
        <w:pStyle w:val="a0"/>
        <w:rPr>
          <w:lang w:val="ru-RU"/>
        </w:rPr>
      </w:pPr>
      <w:r w:rsidRPr="004167DE">
        <w:rPr>
          <w:lang w:val="ru-RU"/>
        </w:rPr>
        <w:t>4. Хозяйственная деятельность на терр</w:t>
      </w:r>
      <w:r w:rsidR="00710ED4" w:rsidRPr="004167DE">
        <w:rPr>
          <w:lang w:val="ru-RU"/>
        </w:rPr>
        <w:t xml:space="preserve">итории поселения сосредоточена в </w:t>
      </w:r>
      <w:r w:rsidR="004167DE" w:rsidRPr="004167DE">
        <w:rPr>
          <w:lang w:val="ru-RU"/>
        </w:rPr>
        <w:t>х. Кры</w:t>
      </w:r>
      <w:r w:rsidR="004167DE" w:rsidRPr="004167DE">
        <w:rPr>
          <w:lang w:val="ru-RU"/>
        </w:rPr>
        <w:t>м</w:t>
      </w:r>
      <w:r w:rsidR="004167DE" w:rsidRPr="004167DE">
        <w:rPr>
          <w:lang w:val="ru-RU"/>
        </w:rPr>
        <w:t>ском.</w:t>
      </w:r>
    </w:p>
    <w:p w:rsidR="007569FB" w:rsidRPr="004167DE" w:rsidRDefault="007569FB" w:rsidP="007569FB">
      <w:pPr>
        <w:pStyle w:val="a0"/>
        <w:rPr>
          <w:lang w:val="ru-RU"/>
        </w:rPr>
      </w:pPr>
      <w:r w:rsidRPr="004167DE">
        <w:rPr>
          <w:lang w:val="ru-RU"/>
        </w:rPr>
        <w:t xml:space="preserve">5. На территории поселения размещаются объекты </w:t>
      </w:r>
      <w:r w:rsidR="00D378CF" w:rsidRPr="004167DE">
        <w:rPr>
          <w:lang w:val="ru-RU"/>
        </w:rPr>
        <w:t xml:space="preserve">социальной, транспортной и инженерной </w:t>
      </w:r>
      <w:r w:rsidRPr="004167DE">
        <w:rPr>
          <w:lang w:val="ru-RU"/>
        </w:rPr>
        <w:t>инфраструктуры регионального</w:t>
      </w:r>
      <w:r w:rsidR="00D378CF" w:rsidRPr="004167DE">
        <w:rPr>
          <w:lang w:val="ru-RU"/>
        </w:rPr>
        <w:t xml:space="preserve"> значения, местного значения муниципальн</w:t>
      </w:r>
      <w:r w:rsidR="00D378CF" w:rsidRPr="004167DE">
        <w:rPr>
          <w:lang w:val="ru-RU"/>
        </w:rPr>
        <w:t>о</w:t>
      </w:r>
      <w:r w:rsidR="00D378CF" w:rsidRPr="004167DE">
        <w:rPr>
          <w:lang w:val="ru-RU"/>
        </w:rPr>
        <w:t>го района и</w:t>
      </w:r>
      <w:r w:rsidRPr="004167DE">
        <w:rPr>
          <w:lang w:val="ru-RU"/>
        </w:rPr>
        <w:t xml:space="preserve"> </w:t>
      </w:r>
      <w:r w:rsidR="00D378CF" w:rsidRPr="004167DE">
        <w:rPr>
          <w:lang w:val="ru-RU"/>
        </w:rPr>
        <w:t>местного</w:t>
      </w:r>
      <w:r w:rsidRPr="004167DE">
        <w:rPr>
          <w:lang w:val="ru-RU"/>
        </w:rPr>
        <w:t xml:space="preserve"> значения</w:t>
      </w:r>
      <w:r w:rsidR="00D378CF" w:rsidRPr="004167DE">
        <w:rPr>
          <w:lang w:val="ru-RU"/>
        </w:rPr>
        <w:t xml:space="preserve"> сельского поселения</w:t>
      </w:r>
      <w:r w:rsidRPr="004167DE">
        <w:rPr>
          <w:lang w:val="ru-RU"/>
        </w:rPr>
        <w:t>.</w:t>
      </w:r>
    </w:p>
    <w:p w:rsidR="00D378CF" w:rsidRPr="004167DE" w:rsidRDefault="00D378CF" w:rsidP="00D378CF">
      <w:pPr>
        <w:pStyle w:val="a0"/>
        <w:rPr>
          <w:lang w:val="ru-RU"/>
        </w:rPr>
      </w:pPr>
      <w:r w:rsidRPr="004167DE">
        <w:rPr>
          <w:lang w:val="ru-RU"/>
        </w:rPr>
        <w:t>6. Установление зон с особыми условиями использования территории осуществл</w:t>
      </w:r>
      <w:r w:rsidRPr="004167DE">
        <w:rPr>
          <w:lang w:val="ru-RU"/>
        </w:rPr>
        <w:t>я</w:t>
      </w:r>
      <w:r w:rsidRPr="004167DE">
        <w:rPr>
          <w:lang w:val="ru-RU"/>
        </w:rPr>
        <w:t>ется в соответствии с действующим законодательством.</w:t>
      </w:r>
    </w:p>
    <w:p w:rsidR="00203F11" w:rsidRPr="004167DE" w:rsidRDefault="00D378CF" w:rsidP="000D651C">
      <w:pPr>
        <w:pStyle w:val="a0"/>
        <w:rPr>
          <w:lang w:val="ru-RU"/>
        </w:rPr>
      </w:pPr>
      <w:r w:rsidRPr="004167DE">
        <w:rPr>
          <w:lang w:val="ru-RU"/>
        </w:rPr>
        <w:t>7</w:t>
      </w:r>
      <w:r w:rsidR="007569FB" w:rsidRPr="004167DE">
        <w:rPr>
          <w:lang w:val="ru-RU"/>
        </w:rPr>
        <w:t xml:space="preserve">. Система транспорта общего пользования (автомобильных дорог) соответствует расселению и системе социального обслуживания. При этом качество улично-дорожной сети </w:t>
      </w:r>
      <w:r w:rsidR="00781311" w:rsidRPr="004167DE">
        <w:rPr>
          <w:lang w:val="ru-RU"/>
        </w:rPr>
        <w:t>Крымского</w:t>
      </w:r>
      <w:r w:rsidR="003F563E" w:rsidRPr="004167DE">
        <w:rPr>
          <w:lang w:val="ru-RU"/>
        </w:rPr>
        <w:t xml:space="preserve"> СП </w:t>
      </w:r>
      <w:r w:rsidR="007569FB" w:rsidRPr="004167DE">
        <w:rPr>
          <w:lang w:val="ru-RU"/>
        </w:rPr>
        <w:t xml:space="preserve">не соответствует современным требованиям. </w:t>
      </w:r>
    </w:p>
    <w:p w:rsidR="00BD670D" w:rsidRPr="004913BE" w:rsidRDefault="00BD670D" w:rsidP="000D651C">
      <w:pPr>
        <w:pStyle w:val="a0"/>
        <w:rPr>
          <w:highlight w:val="yellow"/>
          <w:lang w:val="ru-RU"/>
        </w:rPr>
      </w:pPr>
      <w:r w:rsidRPr="004913BE">
        <w:rPr>
          <w:highlight w:val="yellow"/>
          <w:lang w:val="ru-RU"/>
        </w:rPr>
        <w:br w:type="page"/>
      </w:r>
    </w:p>
    <w:p w:rsidR="000A511A" w:rsidRPr="009717D7" w:rsidRDefault="000A511A" w:rsidP="000A511A">
      <w:pPr>
        <w:pStyle w:val="1"/>
        <w:numPr>
          <w:ilvl w:val="0"/>
          <w:numId w:val="6"/>
        </w:numPr>
        <w:ind w:left="0" w:firstLine="0"/>
        <w:rPr>
          <w:shd w:val="clear" w:color="auto" w:fill="FFFFFF"/>
        </w:rPr>
      </w:pPr>
      <w:bookmarkStart w:id="53" w:name="_Toc46410691"/>
      <w:bookmarkEnd w:id="13"/>
      <w:bookmarkEnd w:id="16"/>
      <w:r w:rsidRPr="009717D7">
        <w:rPr>
          <w:shd w:val="clear" w:color="auto" w:fill="FFFFFF"/>
        </w:rPr>
        <w:lastRenderedPageBreak/>
        <w:t>Оценка возможного влияния планируемых для размещения объектов местного значения поселения</w:t>
      </w:r>
      <w:bookmarkEnd w:id="53"/>
    </w:p>
    <w:p w:rsidR="000A511A" w:rsidRPr="009717D7" w:rsidRDefault="000A511A" w:rsidP="000A511A">
      <w:pPr>
        <w:pStyle w:val="a0"/>
        <w:rPr>
          <w:lang w:val="ru-RU"/>
        </w:rPr>
      </w:pPr>
      <w:r w:rsidRPr="009717D7">
        <w:rPr>
          <w:lang w:val="ru-RU"/>
        </w:rPr>
        <w:t xml:space="preserve">На территории </w:t>
      </w:r>
      <w:r w:rsidR="00781311" w:rsidRPr="009717D7">
        <w:rPr>
          <w:lang w:val="ru-RU"/>
        </w:rPr>
        <w:t>Крымского</w:t>
      </w:r>
      <w:r w:rsidR="00CF0474">
        <w:rPr>
          <w:lang w:val="ru-RU"/>
        </w:rPr>
        <w:t xml:space="preserve"> СП планируется:</w:t>
      </w:r>
    </w:p>
    <w:p w:rsidR="000A511A" w:rsidRDefault="000A511A" w:rsidP="000A511A">
      <w:pPr>
        <w:pStyle w:val="a0"/>
        <w:numPr>
          <w:ilvl w:val="0"/>
          <w:numId w:val="13"/>
        </w:numPr>
        <w:rPr>
          <w:lang w:val="ru-RU"/>
        </w:rPr>
      </w:pPr>
      <w:r w:rsidRPr="009717D7">
        <w:rPr>
          <w:lang w:val="ru-RU"/>
        </w:rPr>
        <w:t xml:space="preserve">Размещение </w:t>
      </w:r>
      <w:r w:rsidR="0091266C">
        <w:rPr>
          <w:lang w:val="ru-RU"/>
        </w:rPr>
        <w:t>аптек:</w:t>
      </w:r>
      <w:r w:rsidR="009717D7" w:rsidRPr="009717D7">
        <w:rPr>
          <w:lang w:val="ru-RU"/>
        </w:rPr>
        <w:t xml:space="preserve"> </w:t>
      </w:r>
      <w:r w:rsidR="009717D7">
        <w:rPr>
          <w:lang w:val="ru-RU"/>
        </w:rPr>
        <w:t xml:space="preserve">х. Крымский, </w:t>
      </w:r>
      <w:r w:rsidR="009717D7" w:rsidRPr="009717D7">
        <w:rPr>
          <w:lang w:val="ru-RU"/>
        </w:rPr>
        <w:t>ул. Центральная</w:t>
      </w:r>
      <w:r w:rsidRPr="009717D7">
        <w:rPr>
          <w:lang w:val="ru-RU"/>
        </w:rPr>
        <w:t>;</w:t>
      </w:r>
      <w:r w:rsidR="0091266C">
        <w:rPr>
          <w:lang w:val="ru-RU"/>
        </w:rPr>
        <w:t xml:space="preserve"> х. </w:t>
      </w:r>
      <w:proofErr w:type="spellStart"/>
      <w:r w:rsidR="0091266C">
        <w:rPr>
          <w:lang w:val="ru-RU"/>
        </w:rPr>
        <w:t>Ещеулов</w:t>
      </w:r>
      <w:proofErr w:type="spellEnd"/>
      <w:r w:rsidR="0091266C">
        <w:rPr>
          <w:lang w:val="ru-RU"/>
        </w:rPr>
        <w:t xml:space="preserve">, ул. Ленина, </w:t>
      </w:r>
      <w:r w:rsidR="006A5231">
        <w:rPr>
          <w:lang w:val="ru-RU"/>
        </w:rPr>
        <w:t>х. Ольховский, ул. Центральная;</w:t>
      </w:r>
    </w:p>
    <w:p w:rsidR="009717D7" w:rsidRDefault="009717D7" w:rsidP="000A511A">
      <w:pPr>
        <w:pStyle w:val="a0"/>
        <w:numPr>
          <w:ilvl w:val="0"/>
          <w:numId w:val="13"/>
        </w:numPr>
        <w:rPr>
          <w:lang w:val="ru-RU"/>
        </w:rPr>
      </w:pPr>
      <w:r>
        <w:rPr>
          <w:lang w:val="ru-RU"/>
        </w:rPr>
        <w:t xml:space="preserve">Размещение столовой, </w:t>
      </w:r>
      <w:r w:rsidR="00C85A03">
        <w:rPr>
          <w:lang w:val="ru-RU"/>
        </w:rPr>
        <w:t xml:space="preserve">х. Крымский, </w:t>
      </w:r>
      <w:r>
        <w:rPr>
          <w:lang w:val="ru-RU"/>
        </w:rPr>
        <w:t>ул. Черемушки;</w:t>
      </w:r>
    </w:p>
    <w:p w:rsidR="009717D7" w:rsidRDefault="009717D7" w:rsidP="000A511A">
      <w:pPr>
        <w:pStyle w:val="a0"/>
        <w:numPr>
          <w:ilvl w:val="0"/>
          <w:numId w:val="13"/>
        </w:numPr>
        <w:rPr>
          <w:lang w:val="ru-RU"/>
        </w:rPr>
      </w:pPr>
      <w:r>
        <w:rPr>
          <w:lang w:val="ru-RU"/>
        </w:rPr>
        <w:t>Размещение улицы в жилой застройке</w:t>
      </w:r>
      <w:r w:rsidR="0091266C">
        <w:rPr>
          <w:lang w:val="ru-RU"/>
        </w:rPr>
        <w:t xml:space="preserve"> в х. </w:t>
      </w:r>
      <w:proofErr w:type="spellStart"/>
      <w:r w:rsidR="006A5231">
        <w:rPr>
          <w:lang w:val="ru-RU"/>
        </w:rPr>
        <w:t>Ещеулов</w:t>
      </w:r>
      <w:proofErr w:type="spellEnd"/>
      <w:r w:rsidR="006A5231">
        <w:rPr>
          <w:lang w:val="ru-RU"/>
        </w:rPr>
        <w:t>, протяженностью 910 м.</w:t>
      </w:r>
    </w:p>
    <w:p w:rsidR="000A511A" w:rsidRPr="004913BE" w:rsidRDefault="000A511A" w:rsidP="000A511A">
      <w:pPr>
        <w:pStyle w:val="a0"/>
        <w:rPr>
          <w:sz w:val="22"/>
          <w:highlight w:val="yellow"/>
          <w:lang w:val="ru-RU"/>
        </w:rPr>
      </w:pPr>
      <w:r w:rsidRPr="00A15B42">
        <w:rPr>
          <w:lang w:val="ru-RU"/>
        </w:rPr>
        <w:t xml:space="preserve">Реализация данных мероприятий позволит </w:t>
      </w:r>
      <w:r w:rsidR="00A15B42">
        <w:rPr>
          <w:lang w:val="ru-RU"/>
        </w:rPr>
        <w:t xml:space="preserve">повысить </w:t>
      </w:r>
      <w:r w:rsidR="00A15B42" w:rsidRPr="00A15B42">
        <w:rPr>
          <w:lang w:val="ru-RU"/>
        </w:rPr>
        <w:t xml:space="preserve">уровень развития социальной </w:t>
      </w:r>
      <w:r w:rsidR="00A15B42">
        <w:rPr>
          <w:lang w:val="ru-RU"/>
        </w:rPr>
        <w:t xml:space="preserve">и транспортной </w:t>
      </w:r>
      <w:r w:rsidR="00A15B42" w:rsidRPr="00A15B42">
        <w:rPr>
          <w:lang w:val="ru-RU"/>
        </w:rPr>
        <w:t>инфраструктуры в поселении</w:t>
      </w:r>
      <w:r w:rsidR="0010141A" w:rsidRPr="00A15B42">
        <w:rPr>
          <w:lang w:val="ru-RU"/>
        </w:rPr>
        <w:t>.</w:t>
      </w:r>
      <w:r w:rsidRPr="00A15B42">
        <w:rPr>
          <w:lang w:val="ru-RU"/>
        </w:rPr>
        <w:t xml:space="preserve"> </w:t>
      </w:r>
      <w:r w:rsidRPr="004913BE">
        <w:rPr>
          <w:sz w:val="22"/>
          <w:highlight w:val="yellow"/>
          <w:lang w:val="ru-RU"/>
        </w:rPr>
        <w:br w:type="page"/>
      </w:r>
    </w:p>
    <w:p w:rsidR="00BA5736" w:rsidRPr="00E4665A" w:rsidRDefault="0057505E" w:rsidP="0045500F">
      <w:pPr>
        <w:pStyle w:val="1"/>
        <w:numPr>
          <w:ilvl w:val="0"/>
          <w:numId w:val="6"/>
        </w:numPr>
        <w:ind w:left="0" w:firstLine="0"/>
        <w:rPr>
          <w:lang w:eastAsia="ar-SA" w:bidi="en-US"/>
        </w:rPr>
      </w:pPr>
      <w:bookmarkStart w:id="54" w:name="_Toc46410692"/>
      <w:r w:rsidRPr="00E4665A">
        <w:rPr>
          <w:lang w:eastAsia="ar-SA" w:bidi="en-US"/>
        </w:rPr>
        <w:lastRenderedPageBreak/>
        <w:t xml:space="preserve">Сведения </w:t>
      </w:r>
      <w:r w:rsidRPr="00E4665A">
        <w:rPr>
          <w:rFonts w:eastAsia="Times New Roman"/>
          <w:lang w:eastAsia="ar-SA" w:bidi="en-US"/>
        </w:rPr>
        <w:t>о планируемых для размещения на территориях поселения</w:t>
      </w:r>
      <w:r w:rsidRPr="00E4665A">
        <w:rPr>
          <w:lang w:eastAsia="ar-SA" w:bidi="en-US"/>
        </w:rPr>
        <w:t xml:space="preserve"> </w:t>
      </w:r>
      <w:r w:rsidRPr="00E4665A">
        <w:rPr>
          <w:shd w:val="clear" w:color="auto" w:fill="FFFFFF"/>
        </w:rPr>
        <w:t>объектов</w:t>
      </w:r>
      <w:r w:rsidRPr="00E4665A">
        <w:rPr>
          <w:rFonts w:eastAsia="Times New Roman"/>
          <w:lang w:eastAsia="ar-SA" w:bidi="en-US"/>
        </w:rPr>
        <w:t xml:space="preserve"> федерального значения, объектов регионального значения</w:t>
      </w:r>
      <w:bookmarkEnd w:id="54"/>
    </w:p>
    <w:p w:rsidR="005461E8" w:rsidRPr="00E4665A" w:rsidRDefault="005461E8" w:rsidP="005461E8">
      <w:pPr>
        <w:pStyle w:val="a0"/>
        <w:rPr>
          <w:lang w:val="ru-RU"/>
        </w:rPr>
      </w:pPr>
      <w:r w:rsidRPr="00E4665A">
        <w:rPr>
          <w:lang w:val="ru-RU"/>
        </w:rPr>
        <w:t xml:space="preserve">На территорию </w:t>
      </w:r>
      <w:r w:rsidR="00781311" w:rsidRPr="00E4665A">
        <w:rPr>
          <w:lang w:val="ru-RU"/>
        </w:rPr>
        <w:t>Крымского</w:t>
      </w:r>
      <w:r w:rsidR="003F563E" w:rsidRPr="00E4665A">
        <w:rPr>
          <w:lang w:val="ru-RU"/>
        </w:rPr>
        <w:t xml:space="preserve"> СП </w:t>
      </w:r>
      <w:r w:rsidRPr="00E4665A">
        <w:rPr>
          <w:lang w:val="ru-RU"/>
        </w:rPr>
        <w:t xml:space="preserve">распространяют действие следующие документы территориального планирования </w:t>
      </w:r>
      <w:r w:rsidRPr="00E4665A">
        <w:rPr>
          <w:i/>
          <w:lang w:val="ru-RU"/>
        </w:rPr>
        <w:t>Российской Федерации</w:t>
      </w:r>
      <w:r w:rsidRPr="00E4665A">
        <w:rPr>
          <w:lang w:val="ru-RU"/>
        </w:rPr>
        <w:t>:</w:t>
      </w:r>
    </w:p>
    <w:p w:rsidR="005461E8" w:rsidRPr="00E4665A" w:rsidRDefault="005461E8" w:rsidP="005461E8">
      <w:pPr>
        <w:pStyle w:val="a0"/>
        <w:rPr>
          <w:lang w:val="ru-RU"/>
        </w:rPr>
      </w:pPr>
      <w:r w:rsidRPr="00E4665A">
        <w:rPr>
          <w:rFonts w:eastAsiaTheme="minorHAnsi"/>
          <w:color w:val="000000"/>
          <w:lang w:val="ru-RU" w:eastAsia="en-US"/>
        </w:rPr>
        <w:t>1</w:t>
      </w:r>
      <w:r w:rsidR="00CC732F" w:rsidRPr="00E4665A">
        <w:rPr>
          <w:rFonts w:eastAsiaTheme="minorHAnsi"/>
          <w:color w:val="000000"/>
          <w:lang w:val="ru-RU" w:eastAsia="en-US"/>
        </w:rPr>
        <w:t>)</w:t>
      </w:r>
      <w:r w:rsidRPr="00E4665A">
        <w:rPr>
          <w:rFonts w:eastAsiaTheme="minorHAnsi"/>
          <w:color w:val="000000"/>
          <w:lang w:val="ru-RU" w:eastAsia="en-US"/>
        </w:rPr>
        <w:t xml:space="preserve"> схема территориального планирования Российской Федерации в области здрав</w:t>
      </w:r>
      <w:r w:rsidRPr="00E4665A">
        <w:rPr>
          <w:rFonts w:eastAsiaTheme="minorHAnsi"/>
          <w:color w:val="000000"/>
          <w:lang w:val="ru-RU" w:eastAsia="en-US"/>
        </w:rPr>
        <w:t>о</w:t>
      </w:r>
      <w:r w:rsidRPr="00E4665A">
        <w:rPr>
          <w:rFonts w:eastAsiaTheme="minorHAnsi"/>
          <w:color w:val="000000"/>
          <w:lang w:val="ru-RU" w:eastAsia="en-US"/>
        </w:rPr>
        <w:t>охранения, утвержденная распоряжением Правительства Российской Федерации от 28.12.2012 №2607-р</w:t>
      </w:r>
      <w:r w:rsidR="006A08D1" w:rsidRPr="00E4665A">
        <w:rPr>
          <w:rFonts w:eastAsiaTheme="minorHAnsi"/>
          <w:color w:val="000000"/>
          <w:lang w:val="ru-RU" w:eastAsia="en-US"/>
        </w:rPr>
        <w:t xml:space="preserve"> (с последующими изменениями и дополнениями)</w:t>
      </w:r>
      <w:r w:rsidRPr="00E4665A">
        <w:rPr>
          <w:rFonts w:eastAsiaTheme="minorHAnsi"/>
          <w:color w:val="000000"/>
          <w:lang w:val="ru-RU" w:eastAsia="en-US"/>
        </w:rPr>
        <w:t>;</w:t>
      </w:r>
    </w:p>
    <w:p w:rsidR="005461E8" w:rsidRPr="00E4665A" w:rsidRDefault="005461E8" w:rsidP="005461E8">
      <w:pPr>
        <w:pStyle w:val="a0"/>
        <w:rPr>
          <w:rFonts w:eastAsiaTheme="minorHAnsi"/>
          <w:color w:val="000000"/>
          <w:lang w:val="ru-RU" w:eastAsia="en-US"/>
        </w:rPr>
      </w:pPr>
      <w:r w:rsidRPr="00E4665A">
        <w:rPr>
          <w:lang w:val="ru-RU"/>
        </w:rPr>
        <w:t>2) схема территориального планирования Российской Федерации в области высш</w:t>
      </w:r>
      <w:r w:rsidRPr="00E4665A">
        <w:rPr>
          <w:lang w:val="ru-RU"/>
        </w:rPr>
        <w:t>е</w:t>
      </w:r>
      <w:r w:rsidRPr="00E4665A">
        <w:rPr>
          <w:lang w:val="ru-RU"/>
        </w:rPr>
        <w:t>го</w:t>
      </w:r>
      <w:r w:rsidRPr="00E4665A">
        <w:rPr>
          <w:rFonts w:eastAsiaTheme="minorHAnsi"/>
          <w:color w:val="000000"/>
          <w:lang w:val="ru-RU" w:eastAsia="en-US"/>
        </w:rPr>
        <w:t xml:space="preserve"> профессионального образования, утвержденная распоряжением Правительства Росси</w:t>
      </w:r>
      <w:r w:rsidRPr="00E4665A">
        <w:rPr>
          <w:rFonts w:eastAsiaTheme="minorHAnsi"/>
          <w:color w:val="000000"/>
          <w:lang w:val="ru-RU" w:eastAsia="en-US"/>
        </w:rPr>
        <w:t>й</w:t>
      </w:r>
      <w:r w:rsidRPr="00E4665A">
        <w:rPr>
          <w:rFonts w:eastAsiaTheme="minorHAnsi"/>
          <w:color w:val="000000"/>
          <w:lang w:val="ru-RU" w:eastAsia="en-US"/>
        </w:rPr>
        <w:t>ской Федерации от 26.02.2013 №247-р;</w:t>
      </w:r>
    </w:p>
    <w:p w:rsidR="005461E8" w:rsidRPr="00E4665A" w:rsidRDefault="005461E8" w:rsidP="005461E8">
      <w:pPr>
        <w:pStyle w:val="a0"/>
        <w:rPr>
          <w:rFonts w:eastAsiaTheme="minorHAnsi"/>
          <w:color w:val="000000"/>
          <w:lang w:val="ru-RU" w:eastAsia="en-US"/>
        </w:rPr>
      </w:pPr>
      <w:r w:rsidRPr="00E4665A">
        <w:rPr>
          <w:rFonts w:eastAsiaTheme="minorHAnsi"/>
          <w:color w:val="000000"/>
          <w:lang w:val="ru-RU" w:eastAsia="en-US"/>
        </w:rPr>
        <w:t>3) схема территориального планирования Российской Федерации в области фед</w:t>
      </w:r>
      <w:r w:rsidRPr="00E4665A">
        <w:rPr>
          <w:rFonts w:eastAsiaTheme="minorHAnsi"/>
          <w:color w:val="000000"/>
          <w:lang w:val="ru-RU" w:eastAsia="en-US"/>
        </w:rPr>
        <w:t>е</w:t>
      </w:r>
      <w:r w:rsidRPr="00E4665A">
        <w:rPr>
          <w:rFonts w:eastAsiaTheme="minorHAnsi"/>
          <w:color w:val="000000"/>
          <w:lang w:val="ru-RU" w:eastAsia="en-US"/>
        </w:rPr>
        <w:t>рального транспорта (железнодорожного, воздушного, морского, внутреннего водного), автомобильных дорог федерального значения, утвержденная распоряжением Правител</w:t>
      </w:r>
      <w:r w:rsidRPr="00E4665A">
        <w:rPr>
          <w:rFonts w:eastAsiaTheme="minorHAnsi"/>
          <w:color w:val="000000"/>
          <w:lang w:val="ru-RU" w:eastAsia="en-US"/>
        </w:rPr>
        <w:t>ь</w:t>
      </w:r>
      <w:r w:rsidRPr="00E4665A">
        <w:rPr>
          <w:rFonts w:eastAsiaTheme="minorHAnsi"/>
          <w:color w:val="000000"/>
          <w:lang w:val="ru-RU" w:eastAsia="en-US"/>
        </w:rPr>
        <w:t>ства Российской Федерации от 19.03.2013 №384-р (с последующими изменениями и д</w:t>
      </w:r>
      <w:r w:rsidRPr="00E4665A">
        <w:rPr>
          <w:rFonts w:eastAsiaTheme="minorHAnsi"/>
          <w:color w:val="000000"/>
          <w:lang w:val="ru-RU" w:eastAsia="en-US"/>
        </w:rPr>
        <w:t>о</w:t>
      </w:r>
      <w:r w:rsidRPr="00E4665A">
        <w:rPr>
          <w:rFonts w:eastAsiaTheme="minorHAnsi"/>
          <w:color w:val="000000"/>
          <w:lang w:val="ru-RU" w:eastAsia="en-US"/>
        </w:rPr>
        <w:t>полнениями);</w:t>
      </w:r>
    </w:p>
    <w:p w:rsidR="005461E8" w:rsidRPr="00E4665A" w:rsidRDefault="005461E8" w:rsidP="005461E8">
      <w:pPr>
        <w:pStyle w:val="a0"/>
        <w:rPr>
          <w:rFonts w:eastAsiaTheme="minorHAnsi"/>
          <w:color w:val="000000"/>
          <w:lang w:val="ru-RU" w:eastAsia="en-US"/>
        </w:rPr>
      </w:pPr>
      <w:r w:rsidRPr="00E4665A">
        <w:rPr>
          <w:rFonts w:eastAsiaTheme="minorHAnsi"/>
          <w:color w:val="000000"/>
          <w:lang w:val="ru-RU" w:eastAsia="en-US"/>
        </w:rPr>
        <w:t>4) схема территориального планирования Российской Федерации в области фед</w:t>
      </w:r>
      <w:r w:rsidRPr="00E4665A">
        <w:rPr>
          <w:rFonts w:eastAsiaTheme="minorHAnsi"/>
          <w:color w:val="000000"/>
          <w:lang w:val="ru-RU" w:eastAsia="en-US"/>
        </w:rPr>
        <w:t>е</w:t>
      </w:r>
      <w:r w:rsidRPr="00E4665A">
        <w:rPr>
          <w:rFonts w:eastAsiaTheme="minorHAnsi"/>
          <w:color w:val="000000"/>
          <w:lang w:val="ru-RU" w:eastAsia="en-US"/>
        </w:rPr>
        <w:t>рального трубопроводного транспорта, утвержденная распоряжением Правительства Ро</w:t>
      </w:r>
      <w:r w:rsidRPr="00E4665A">
        <w:rPr>
          <w:rFonts w:eastAsiaTheme="minorHAnsi"/>
          <w:color w:val="000000"/>
          <w:lang w:val="ru-RU" w:eastAsia="en-US"/>
        </w:rPr>
        <w:t>с</w:t>
      </w:r>
      <w:r w:rsidRPr="00E4665A">
        <w:rPr>
          <w:rFonts w:eastAsiaTheme="minorHAnsi"/>
          <w:color w:val="000000"/>
          <w:lang w:val="ru-RU" w:eastAsia="en-US"/>
        </w:rPr>
        <w:t>сийской Федерации от 13.08.2013 №1416-р</w:t>
      </w:r>
      <w:r w:rsidR="006A08D1" w:rsidRPr="00E4665A">
        <w:rPr>
          <w:rFonts w:eastAsiaTheme="minorHAnsi"/>
          <w:color w:val="000000"/>
          <w:lang w:val="ru-RU" w:eastAsia="en-US"/>
        </w:rPr>
        <w:t xml:space="preserve"> (с последующими изменениями и дополн</w:t>
      </w:r>
      <w:r w:rsidR="006A08D1" w:rsidRPr="00E4665A">
        <w:rPr>
          <w:rFonts w:eastAsiaTheme="minorHAnsi"/>
          <w:color w:val="000000"/>
          <w:lang w:val="ru-RU" w:eastAsia="en-US"/>
        </w:rPr>
        <w:t>е</w:t>
      </w:r>
      <w:r w:rsidR="006A08D1" w:rsidRPr="00E4665A">
        <w:rPr>
          <w:rFonts w:eastAsiaTheme="minorHAnsi"/>
          <w:color w:val="000000"/>
          <w:lang w:val="ru-RU" w:eastAsia="en-US"/>
        </w:rPr>
        <w:t>ниями)</w:t>
      </w:r>
      <w:r w:rsidRPr="00E4665A">
        <w:rPr>
          <w:rFonts w:eastAsiaTheme="minorHAnsi"/>
          <w:color w:val="000000"/>
          <w:lang w:val="ru-RU" w:eastAsia="en-US"/>
        </w:rPr>
        <w:t>;</w:t>
      </w:r>
    </w:p>
    <w:p w:rsidR="005461E8" w:rsidRPr="00E4665A" w:rsidRDefault="005461E8" w:rsidP="005461E8">
      <w:pPr>
        <w:pStyle w:val="a0"/>
        <w:rPr>
          <w:rFonts w:eastAsiaTheme="minorHAnsi"/>
          <w:color w:val="000000"/>
          <w:lang w:val="ru-RU" w:eastAsia="en-US"/>
        </w:rPr>
      </w:pPr>
      <w:r w:rsidRPr="00E4665A">
        <w:rPr>
          <w:rFonts w:eastAsiaTheme="minorHAnsi"/>
          <w:color w:val="000000"/>
          <w:lang w:val="ru-RU" w:eastAsia="en-US"/>
        </w:rPr>
        <w:t>5) схема территориального планирования Российской Федерации в области обор</w:t>
      </w:r>
      <w:r w:rsidRPr="00E4665A">
        <w:rPr>
          <w:rFonts w:eastAsiaTheme="minorHAnsi"/>
          <w:color w:val="000000"/>
          <w:lang w:val="ru-RU" w:eastAsia="en-US"/>
        </w:rPr>
        <w:t>о</w:t>
      </w:r>
      <w:r w:rsidRPr="00E4665A">
        <w:rPr>
          <w:rFonts w:eastAsiaTheme="minorHAnsi"/>
          <w:color w:val="000000"/>
          <w:lang w:val="ru-RU" w:eastAsia="en-US"/>
        </w:rPr>
        <w:t>ны страны и безопасности государства, утвержденная указом Президента Российской Ф</w:t>
      </w:r>
      <w:r w:rsidRPr="00E4665A">
        <w:rPr>
          <w:rFonts w:eastAsiaTheme="minorHAnsi"/>
          <w:color w:val="000000"/>
          <w:lang w:val="ru-RU" w:eastAsia="en-US"/>
        </w:rPr>
        <w:t>е</w:t>
      </w:r>
      <w:r w:rsidRPr="00E4665A">
        <w:rPr>
          <w:rFonts w:eastAsiaTheme="minorHAnsi"/>
          <w:color w:val="000000"/>
          <w:lang w:val="ru-RU" w:eastAsia="en-US"/>
        </w:rPr>
        <w:t xml:space="preserve">дерации от 10.12.2015 </w:t>
      </w:r>
      <w:r w:rsidR="001B4257" w:rsidRPr="00E4665A">
        <w:rPr>
          <w:rFonts w:eastAsiaTheme="minorHAnsi"/>
          <w:color w:val="000000"/>
          <w:lang w:val="ru-RU" w:eastAsia="en-US"/>
        </w:rPr>
        <w:t>№ </w:t>
      </w:r>
      <w:r w:rsidRPr="00E4665A">
        <w:rPr>
          <w:rFonts w:eastAsiaTheme="minorHAnsi"/>
          <w:color w:val="000000"/>
          <w:lang w:val="ru-RU" w:eastAsia="en-US"/>
        </w:rPr>
        <w:t>615сс;</w:t>
      </w:r>
    </w:p>
    <w:p w:rsidR="005461E8" w:rsidRPr="00E4665A" w:rsidRDefault="005461E8" w:rsidP="005461E8">
      <w:pPr>
        <w:pStyle w:val="a0"/>
        <w:rPr>
          <w:rFonts w:eastAsiaTheme="minorHAnsi"/>
          <w:color w:val="000000"/>
          <w:lang w:val="ru-RU" w:eastAsia="en-US"/>
        </w:rPr>
      </w:pPr>
      <w:r w:rsidRPr="00E4665A">
        <w:rPr>
          <w:rFonts w:eastAsiaTheme="minorHAnsi"/>
          <w:color w:val="000000"/>
          <w:lang w:val="ru-RU" w:eastAsia="en-US"/>
        </w:rPr>
        <w:t>6) схема территориального планирования Российской Федерации в области энерг</w:t>
      </w:r>
      <w:r w:rsidRPr="00E4665A">
        <w:rPr>
          <w:rFonts w:eastAsiaTheme="minorHAnsi"/>
          <w:color w:val="000000"/>
          <w:lang w:val="ru-RU" w:eastAsia="en-US"/>
        </w:rPr>
        <w:t>е</w:t>
      </w:r>
      <w:r w:rsidRPr="00E4665A">
        <w:rPr>
          <w:rFonts w:eastAsiaTheme="minorHAnsi"/>
          <w:color w:val="000000"/>
          <w:lang w:val="ru-RU" w:eastAsia="en-US"/>
        </w:rPr>
        <w:t xml:space="preserve">тики, утвержденная распоряжением Правительства Российской Федерации от 01.08.2016 </w:t>
      </w:r>
      <w:r w:rsidR="001B4257" w:rsidRPr="00E4665A">
        <w:rPr>
          <w:rFonts w:eastAsiaTheme="minorHAnsi"/>
          <w:color w:val="000000"/>
          <w:lang w:val="ru-RU" w:eastAsia="en-US"/>
        </w:rPr>
        <w:t>№ </w:t>
      </w:r>
      <w:r w:rsidRPr="00E4665A">
        <w:rPr>
          <w:rFonts w:eastAsiaTheme="minorHAnsi"/>
          <w:color w:val="000000"/>
          <w:lang w:val="ru-RU" w:eastAsia="en-US"/>
        </w:rPr>
        <w:t>1634-р (с последующими изменениями и дополнениями).</w:t>
      </w:r>
    </w:p>
    <w:p w:rsidR="00BD7A4C" w:rsidRPr="00E4665A" w:rsidRDefault="00BD7A4C" w:rsidP="00BD7A4C">
      <w:pPr>
        <w:pStyle w:val="a0"/>
        <w:rPr>
          <w:lang w:val="ru-RU"/>
        </w:rPr>
      </w:pPr>
      <w:r w:rsidRPr="00E4665A">
        <w:rPr>
          <w:lang w:val="ru-RU"/>
        </w:rPr>
        <w:t>Указанными документами территориального планирования Российской Федерации на территории</w:t>
      </w:r>
      <w:r w:rsidR="00CE2AFF" w:rsidRPr="00E4665A">
        <w:rPr>
          <w:lang w:val="ru-RU"/>
        </w:rPr>
        <w:t xml:space="preserve"> </w:t>
      </w:r>
      <w:r w:rsidR="00781311" w:rsidRPr="00E4665A">
        <w:rPr>
          <w:lang w:val="ru-RU"/>
        </w:rPr>
        <w:t>Крымского</w:t>
      </w:r>
      <w:r w:rsidR="00BE01F1" w:rsidRPr="00E4665A">
        <w:rPr>
          <w:lang w:val="ru-RU"/>
        </w:rPr>
        <w:t xml:space="preserve"> СП </w:t>
      </w:r>
      <w:r w:rsidRPr="00E4665A">
        <w:rPr>
          <w:lang w:val="ru-RU"/>
        </w:rPr>
        <w:t xml:space="preserve">не запланировано размещение объектов </w:t>
      </w:r>
      <w:r w:rsidR="00E4665A" w:rsidRPr="00E4665A">
        <w:rPr>
          <w:lang w:val="ru-RU"/>
        </w:rPr>
        <w:t>регионального</w:t>
      </w:r>
      <w:r w:rsidRPr="00E4665A">
        <w:rPr>
          <w:lang w:val="ru-RU"/>
        </w:rPr>
        <w:t xml:space="preserve"> зн</w:t>
      </w:r>
      <w:r w:rsidRPr="00E4665A">
        <w:rPr>
          <w:lang w:val="ru-RU"/>
        </w:rPr>
        <w:t>а</w:t>
      </w:r>
      <w:r w:rsidRPr="00E4665A">
        <w:rPr>
          <w:lang w:val="ru-RU"/>
        </w:rPr>
        <w:t>чения.</w:t>
      </w:r>
    </w:p>
    <w:p w:rsidR="00CC732F" w:rsidRPr="00E4665A" w:rsidRDefault="005461E8" w:rsidP="005461E8">
      <w:pPr>
        <w:pStyle w:val="a0"/>
        <w:rPr>
          <w:lang w:val="ru-RU"/>
        </w:rPr>
      </w:pPr>
      <w:r w:rsidRPr="00E4665A">
        <w:rPr>
          <w:lang w:val="ru-RU"/>
        </w:rPr>
        <w:t xml:space="preserve">Кроме того, на территорию </w:t>
      </w:r>
      <w:r w:rsidR="00781311" w:rsidRPr="00E4665A">
        <w:rPr>
          <w:lang w:val="ru-RU"/>
        </w:rPr>
        <w:t>Крымского</w:t>
      </w:r>
      <w:r w:rsidR="003F563E" w:rsidRPr="00E4665A">
        <w:rPr>
          <w:lang w:val="ru-RU"/>
        </w:rPr>
        <w:t xml:space="preserve"> СП </w:t>
      </w:r>
      <w:r w:rsidRPr="00E4665A">
        <w:rPr>
          <w:lang w:val="ru-RU"/>
        </w:rPr>
        <w:t xml:space="preserve">распространяется действие документов территориального планирования </w:t>
      </w:r>
      <w:r w:rsidR="00BE01F1" w:rsidRPr="00E4665A">
        <w:rPr>
          <w:lang w:val="ru-RU"/>
        </w:rPr>
        <w:t>Ростовской</w:t>
      </w:r>
      <w:r w:rsidR="00931228" w:rsidRPr="00E4665A">
        <w:rPr>
          <w:lang w:val="ru-RU"/>
        </w:rPr>
        <w:t xml:space="preserve"> области</w:t>
      </w:r>
      <w:r w:rsidRPr="00E4665A">
        <w:rPr>
          <w:lang w:val="ru-RU"/>
        </w:rPr>
        <w:t xml:space="preserve">: </w:t>
      </w:r>
    </w:p>
    <w:p w:rsidR="005461E8" w:rsidRPr="00E4665A" w:rsidRDefault="00CC732F" w:rsidP="00436638">
      <w:pPr>
        <w:pStyle w:val="a0"/>
        <w:numPr>
          <w:ilvl w:val="0"/>
          <w:numId w:val="3"/>
        </w:numPr>
        <w:rPr>
          <w:lang w:val="ru-RU"/>
        </w:rPr>
      </w:pPr>
      <w:r w:rsidRPr="00E4665A">
        <w:rPr>
          <w:lang w:val="ru-RU"/>
        </w:rPr>
        <w:t>с</w:t>
      </w:r>
      <w:r w:rsidR="005461E8" w:rsidRPr="00E4665A">
        <w:rPr>
          <w:lang w:val="ru-RU"/>
        </w:rPr>
        <w:t xml:space="preserve">хема территориального планирования </w:t>
      </w:r>
      <w:r w:rsidR="00BE01F1" w:rsidRPr="00E4665A">
        <w:rPr>
          <w:lang w:val="ru-RU"/>
        </w:rPr>
        <w:t>Ростовской</w:t>
      </w:r>
      <w:r w:rsidR="00931228" w:rsidRPr="00E4665A">
        <w:rPr>
          <w:lang w:val="ru-RU"/>
        </w:rPr>
        <w:t xml:space="preserve"> области</w:t>
      </w:r>
      <w:r w:rsidR="002115BF" w:rsidRPr="00E4665A">
        <w:rPr>
          <w:lang w:val="ru-RU"/>
        </w:rPr>
        <w:t>,</w:t>
      </w:r>
      <w:r w:rsidR="002D64CD" w:rsidRPr="00E4665A">
        <w:rPr>
          <w:lang w:val="ru-RU"/>
        </w:rPr>
        <w:t xml:space="preserve"> </w:t>
      </w:r>
      <w:r w:rsidR="002115BF" w:rsidRPr="00E4665A">
        <w:rPr>
          <w:lang w:val="ru-RU"/>
        </w:rPr>
        <w:t xml:space="preserve">утвержденная </w:t>
      </w:r>
      <w:r w:rsidR="000E1183" w:rsidRPr="00E4665A">
        <w:rPr>
          <w:lang w:val="ru-RU"/>
        </w:rPr>
        <w:t>Пост</w:t>
      </w:r>
      <w:r w:rsidR="000E1183" w:rsidRPr="00E4665A">
        <w:rPr>
          <w:lang w:val="ru-RU"/>
        </w:rPr>
        <w:t>а</w:t>
      </w:r>
      <w:r w:rsidR="000E1183" w:rsidRPr="00E4665A">
        <w:rPr>
          <w:lang w:val="ru-RU"/>
        </w:rPr>
        <w:t>новление</w:t>
      </w:r>
      <w:r w:rsidRPr="00E4665A">
        <w:rPr>
          <w:lang w:val="ru-RU"/>
        </w:rPr>
        <w:t>м</w:t>
      </w:r>
      <w:r w:rsidR="000E1183" w:rsidRPr="00E4665A">
        <w:rPr>
          <w:lang w:val="ru-RU"/>
        </w:rPr>
        <w:t xml:space="preserve"> </w:t>
      </w:r>
      <w:r w:rsidR="00436638" w:rsidRPr="00E4665A">
        <w:rPr>
          <w:lang w:val="ru-RU"/>
        </w:rPr>
        <w:t xml:space="preserve">Администрации </w:t>
      </w:r>
      <w:r w:rsidR="00BE01F1" w:rsidRPr="00E4665A">
        <w:rPr>
          <w:lang w:val="ru-RU"/>
        </w:rPr>
        <w:t>Ростовской</w:t>
      </w:r>
      <w:r w:rsidR="00931228" w:rsidRPr="00E4665A">
        <w:rPr>
          <w:lang w:val="ru-RU"/>
        </w:rPr>
        <w:t xml:space="preserve"> области</w:t>
      </w:r>
      <w:r w:rsidR="000E1183" w:rsidRPr="00E4665A">
        <w:rPr>
          <w:lang w:val="ru-RU"/>
        </w:rPr>
        <w:t xml:space="preserve"> </w:t>
      </w:r>
      <w:r w:rsidR="002115BF" w:rsidRPr="00E4665A">
        <w:rPr>
          <w:lang w:val="ru-RU"/>
        </w:rPr>
        <w:t xml:space="preserve">от </w:t>
      </w:r>
      <w:r w:rsidR="00436638" w:rsidRPr="00E4665A">
        <w:rPr>
          <w:lang w:val="ru-RU"/>
        </w:rPr>
        <w:t>21.12.2007 г. № 510.</w:t>
      </w:r>
    </w:p>
    <w:p w:rsidR="00106400" w:rsidRPr="00E4665A" w:rsidRDefault="002B1B0A" w:rsidP="002D64CD">
      <w:pPr>
        <w:pStyle w:val="a0"/>
        <w:rPr>
          <w:lang w:val="ru-RU"/>
        </w:rPr>
      </w:pPr>
      <w:r w:rsidRPr="00E4665A">
        <w:rPr>
          <w:lang w:val="ru-RU"/>
        </w:rPr>
        <w:t xml:space="preserve">Сведения о видах, назначении и </w:t>
      </w:r>
      <w:r w:rsidR="00E4665A" w:rsidRPr="00E4665A">
        <w:rPr>
          <w:lang w:val="ru-RU"/>
        </w:rPr>
        <w:t>наименованиях,</w:t>
      </w:r>
      <w:r w:rsidRPr="00E4665A">
        <w:rPr>
          <w:lang w:val="ru-RU"/>
        </w:rPr>
        <w:t xml:space="preserve"> планируемых для размещения на территориях поселения объектов </w:t>
      </w:r>
      <w:r w:rsidR="00E4665A" w:rsidRPr="00E4665A">
        <w:rPr>
          <w:lang w:val="ru-RU"/>
        </w:rPr>
        <w:t>федерального</w:t>
      </w:r>
      <w:r w:rsidRPr="00E4665A">
        <w:rPr>
          <w:lang w:val="ru-RU"/>
        </w:rPr>
        <w:t xml:space="preserve"> значения, их основные характеристики, местоположение, характеристики зон с особыми условиями использования территорий, реквизиты документов территориального планирования, а также обоснование выбранного варианта размещения данных объектов представлены в таблице 4.1.</w:t>
      </w:r>
    </w:p>
    <w:p w:rsidR="00CC732F" w:rsidRPr="004913BE" w:rsidRDefault="00CC732F" w:rsidP="002D64CD">
      <w:pPr>
        <w:pStyle w:val="a0"/>
        <w:rPr>
          <w:highlight w:val="yellow"/>
          <w:lang w:val="ru-RU"/>
        </w:rPr>
      </w:pPr>
    </w:p>
    <w:p w:rsidR="00E9282D" w:rsidRPr="004913BE" w:rsidRDefault="00E9282D" w:rsidP="00E9282D">
      <w:pPr>
        <w:pStyle w:val="a0"/>
        <w:jc w:val="right"/>
        <w:rPr>
          <w:highlight w:val="yellow"/>
          <w:lang w:val="ru-RU"/>
        </w:rPr>
        <w:sectPr w:rsidR="00E9282D" w:rsidRPr="004913BE" w:rsidSect="009B2D1E">
          <w:headerReference w:type="default" r:id="rId10"/>
          <w:footerReference w:type="default" r:id="rId11"/>
          <w:pgSz w:w="11906" w:h="16838"/>
          <w:pgMar w:top="1701" w:right="851" w:bottom="1134" w:left="1701" w:header="680" w:footer="680" w:gutter="0"/>
          <w:cols w:space="708"/>
          <w:docGrid w:linePitch="360"/>
        </w:sectPr>
      </w:pPr>
    </w:p>
    <w:p w:rsidR="00F320F0" w:rsidRPr="002C117F" w:rsidRDefault="00F320F0" w:rsidP="00F320F0">
      <w:pPr>
        <w:pStyle w:val="a0"/>
        <w:spacing w:before="120"/>
        <w:jc w:val="right"/>
        <w:rPr>
          <w:rFonts w:eastAsiaTheme="minorHAnsi"/>
          <w:b/>
          <w:i/>
          <w:color w:val="000000"/>
          <w:lang w:val="ru-RU" w:eastAsia="en-US"/>
        </w:rPr>
      </w:pPr>
      <w:r>
        <w:rPr>
          <w:rFonts w:eastAsiaTheme="minorHAnsi"/>
          <w:b/>
          <w:i/>
          <w:color w:val="000000"/>
          <w:lang w:val="ru-RU" w:eastAsia="en-US"/>
        </w:rPr>
        <w:lastRenderedPageBreak/>
        <w:t>Таблица 4</w:t>
      </w:r>
      <w:r w:rsidRPr="002C117F">
        <w:rPr>
          <w:rFonts w:eastAsiaTheme="minorHAnsi"/>
          <w:b/>
          <w:i/>
          <w:color w:val="000000"/>
          <w:lang w:val="ru-RU" w:eastAsia="en-US"/>
        </w:rPr>
        <w:t>.1</w:t>
      </w:r>
    </w:p>
    <w:p w:rsidR="00F320F0" w:rsidRPr="002C117F" w:rsidRDefault="00F320F0" w:rsidP="00F320F0">
      <w:pPr>
        <w:keepNext/>
        <w:suppressAutoHyphens/>
        <w:spacing w:after="120"/>
        <w:jc w:val="center"/>
        <w:rPr>
          <w:b/>
          <w:i/>
          <w:lang w:eastAsia="ar-SA" w:bidi="en-US"/>
        </w:rPr>
      </w:pPr>
      <w:r w:rsidRPr="002C117F">
        <w:rPr>
          <w:b/>
          <w:i/>
          <w:lang w:eastAsia="ar-SA" w:bidi="en-US"/>
        </w:rPr>
        <w:t xml:space="preserve">Сведения о планируемых для размещения на территории поселения объектах </w:t>
      </w:r>
      <w:r>
        <w:rPr>
          <w:b/>
          <w:i/>
          <w:lang w:eastAsia="ar-SA" w:bidi="en-US"/>
        </w:rPr>
        <w:t>федерального значения</w:t>
      </w:r>
    </w:p>
    <w:tbl>
      <w:tblPr>
        <w:tblStyle w:val="ad"/>
        <w:tblpPr w:leftFromText="180" w:rightFromText="180" w:vertAnchor="text"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CellMar>
          <w:left w:w="28" w:type="dxa"/>
          <w:right w:w="28" w:type="dxa"/>
        </w:tblCellMar>
        <w:tblLook w:val="04A0"/>
      </w:tblPr>
      <w:tblGrid>
        <w:gridCol w:w="454"/>
        <w:gridCol w:w="1313"/>
        <w:gridCol w:w="1611"/>
        <w:gridCol w:w="1487"/>
        <w:gridCol w:w="1364"/>
        <w:gridCol w:w="1504"/>
        <w:gridCol w:w="1676"/>
        <w:gridCol w:w="1282"/>
        <w:gridCol w:w="1608"/>
        <w:gridCol w:w="1760"/>
      </w:tblGrid>
      <w:tr w:rsidR="00F320F0" w:rsidRPr="004913BE" w:rsidTr="00F320F0">
        <w:trPr>
          <w:cantSplit/>
          <w:tblHeader/>
        </w:trPr>
        <w:tc>
          <w:tcPr>
            <w:tcW w:w="161" w:type="pct"/>
            <w:shd w:val="clear" w:color="auto" w:fill="D9D9D9" w:themeFill="background1" w:themeFillShade="D9"/>
          </w:tcPr>
          <w:p w:rsidR="00F320F0" w:rsidRPr="002C117F" w:rsidRDefault="00F320F0" w:rsidP="003E50D1">
            <w:pPr>
              <w:pStyle w:val="a0"/>
              <w:keepNext/>
              <w:ind w:firstLine="0"/>
              <w:jc w:val="center"/>
              <w:rPr>
                <w:b/>
                <w:i/>
                <w:lang w:val="ru-RU"/>
              </w:rPr>
            </w:pPr>
            <w:r w:rsidRPr="002C117F">
              <w:rPr>
                <w:b/>
                <w:i/>
                <w:lang w:val="ru-RU"/>
              </w:rPr>
              <w:t>Номер объе</w:t>
            </w:r>
            <w:r w:rsidRPr="002C117F">
              <w:rPr>
                <w:b/>
                <w:i/>
                <w:lang w:val="ru-RU"/>
              </w:rPr>
              <w:t>к</w:t>
            </w:r>
            <w:r w:rsidRPr="002C117F">
              <w:rPr>
                <w:b/>
                <w:i/>
                <w:lang w:val="ru-RU"/>
              </w:rPr>
              <w:t>та</w:t>
            </w:r>
          </w:p>
        </w:tc>
        <w:tc>
          <w:tcPr>
            <w:tcW w:w="467" w:type="pct"/>
            <w:shd w:val="clear" w:color="auto" w:fill="D9D9D9" w:themeFill="background1" w:themeFillShade="D9"/>
          </w:tcPr>
          <w:p w:rsidR="00F320F0" w:rsidRPr="002C117F" w:rsidRDefault="00F320F0" w:rsidP="003E50D1">
            <w:pPr>
              <w:pStyle w:val="a0"/>
              <w:keepNext/>
              <w:ind w:firstLine="0"/>
              <w:jc w:val="center"/>
              <w:rPr>
                <w:b/>
                <w:i/>
                <w:lang w:val="ru-RU"/>
              </w:rPr>
            </w:pPr>
            <w:r w:rsidRPr="002C117F">
              <w:rPr>
                <w:b/>
                <w:i/>
                <w:lang w:val="ru-RU"/>
              </w:rPr>
              <w:t>Код объекта</w:t>
            </w:r>
          </w:p>
        </w:tc>
        <w:tc>
          <w:tcPr>
            <w:tcW w:w="573" w:type="pct"/>
            <w:shd w:val="clear" w:color="auto" w:fill="D9D9D9" w:themeFill="background1" w:themeFillShade="D9"/>
          </w:tcPr>
          <w:p w:rsidR="00F320F0" w:rsidRPr="002C117F" w:rsidRDefault="00F320F0" w:rsidP="003E50D1">
            <w:pPr>
              <w:pStyle w:val="a0"/>
              <w:keepNext/>
              <w:ind w:firstLine="0"/>
              <w:jc w:val="center"/>
              <w:rPr>
                <w:b/>
                <w:i/>
                <w:lang w:val="ru-RU"/>
              </w:rPr>
            </w:pPr>
            <w:r w:rsidRPr="002C117F">
              <w:rPr>
                <w:b/>
                <w:i/>
                <w:lang w:val="ru-RU"/>
              </w:rPr>
              <w:t>Вид объекта</w:t>
            </w:r>
          </w:p>
        </w:tc>
        <w:tc>
          <w:tcPr>
            <w:tcW w:w="529" w:type="pct"/>
            <w:shd w:val="clear" w:color="auto" w:fill="D9D9D9" w:themeFill="background1" w:themeFillShade="D9"/>
          </w:tcPr>
          <w:p w:rsidR="00F320F0" w:rsidRPr="002C117F" w:rsidRDefault="00F320F0" w:rsidP="003E50D1">
            <w:pPr>
              <w:pStyle w:val="a0"/>
              <w:keepNext/>
              <w:ind w:firstLine="0"/>
              <w:jc w:val="center"/>
              <w:rPr>
                <w:b/>
                <w:i/>
                <w:lang w:val="ru-RU"/>
              </w:rPr>
            </w:pPr>
            <w:r w:rsidRPr="002C117F">
              <w:rPr>
                <w:b/>
                <w:i/>
                <w:lang w:val="ru-RU"/>
              </w:rPr>
              <w:t>Назначение объекта</w:t>
            </w:r>
          </w:p>
        </w:tc>
        <w:tc>
          <w:tcPr>
            <w:tcW w:w="485" w:type="pct"/>
            <w:shd w:val="clear" w:color="auto" w:fill="D9D9D9" w:themeFill="background1" w:themeFillShade="D9"/>
          </w:tcPr>
          <w:p w:rsidR="00F320F0" w:rsidRPr="002C117F" w:rsidRDefault="00F320F0" w:rsidP="003E50D1">
            <w:pPr>
              <w:pStyle w:val="a0"/>
              <w:keepNext/>
              <w:ind w:firstLine="0"/>
              <w:jc w:val="center"/>
              <w:rPr>
                <w:b/>
                <w:i/>
                <w:lang w:val="ru-RU"/>
              </w:rPr>
            </w:pPr>
            <w:r w:rsidRPr="002C117F">
              <w:rPr>
                <w:b/>
                <w:i/>
                <w:lang w:val="ru-RU"/>
              </w:rPr>
              <w:t>Наименов</w:t>
            </w:r>
            <w:r w:rsidRPr="002C117F">
              <w:rPr>
                <w:b/>
                <w:i/>
                <w:lang w:val="ru-RU"/>
              </w:rPr>
              <w:t>а</w:t>
            </w:r>
            <w:r w:rsidRPr="002C117F">
              <w:rPr>
                <w:b/>
                <w:i/>
                <w:lang w:val="ru-RU"/>
              </w:rPr>
              <w:t>ние объекта</w:t>
            </w:r>
          </w:p>
        </w:tc>
        <w:tc>
          <w:tcPr>
            <w:tcW w:w="535" w:type="pct"/>
            <w:shd w:val="clear" w:color="auto" w:fill="D9D9D9" w:themeFill="background1" w:themeFillShade="D9"/>
          </w:tcPr>
          <w:p w:rsidR="00F320F0" w:rsidRPr="002C117F" w:rsidRDefault="00F320F0" w:rsidP="003E50D1">
            <w:pPr>
              <w:pStyle w:val="a0"/>
              <w:keepNext/>
              <w:ind w:firstLine="0"/>
              <w:jc w:val="center"/>
              <w:rPr>
                <w:b/>
                <w:i/>
                <w:lang w:val="ru-RU"/>
              </w:rPr>
            </w:pPr>
            <w:r w:rsidRPr="002C117F">
              <w:rPr>
                <w:b/>
                <w:i/>
                <w:lang w:val="ru-RU"/>
              </w:rPr>
              <w:t xml:space="preserve">Основные </w:t>
            </w:r>
          </w:p>
          <w:p w:rsidR="00F320F0" w:rsidRPr="002C117F" w:rsidRDefault="00F320F0" w:rsidP="003E50D1">
            <w:pPr>
              <w:pStyle w:val="a0"/>
              <w:keepNext/>
              <w:ind w:firstLine="0"/>
              <w:jc w:val="center"/>
              <w:rPr>
                <w:b/>
                <w:i/>
                <w:lang w:val="ru-RU"/>
              </w:rPr>
            </w:pPr>
            <w:proofErr w:type="spellStart"/>
            <w:r w:rsidRPr="002C117F">
              <w:rPr>
                <w:b/>
                <w:i/>
                <w:lang w:val="ru-RU"/>
              </w:rPr>
              <w:t>хар-ки</w:t>
            </w:r>
            <w:proofErr w:type="spellEnd"/>
            <w:r w:rsidRPr="002C117F">
              <w:rPr>
                <w:b/>
                <w:i/>
                <w:lang w:val="ru-RU"/>
              </w:rPr>
              <w:t xml:space="preserve"> </w:t>
            </w:r>
          </w:p>
          <w:p w:rsidR="00F320F0" w:rsidRPr="002C117F" w:rsidRDefault="00F320F0" w:rsidP="003E50D1">
            <w:pPr>
              <w:pStyle w:val="a0"/>
              <w:keepNext/>
              <w:ind w:firstLine="0"/>
              <w:jc w:val="center"/>
              <w:rPr>
                <w:b/>
                <w:i/>
                <w:lang w:val="ru-RU"/>
              </w:rPr>
            </w:pPr>
            <w:r w:rsidRPr="002C117F">
              <w:rPr>
                <w:b/>
                <w:i/>
                <w:lang w:val="ru-RU"/>
              </w:rPr>
              <w:t>объекта</w:t>
            </w:r>
          </w:p>
        </w:tc>
        <w:tc>
          <w:tcPr>
            <w:tcW w:w="596" w:type="pct"/>
            <w:shd w:val="clear" w:color="auto" w:fill="D9D9D9" w:themeFill="background1" w:themeFillShade="D9"/>
          </w:tcPr>
          <w:p w:rsidR="00F320F0" w:rsidRPr="002C117F" w:rsidRDefault="00F320F0" w:rsidP="003E50D1">
            <w:pPr>
              <w:pStyle w:val="a0"/>
              <w:keepNext/>
              <w:ind w:firstLine="0"/>
              <w:jc w:val="center"/>
              <w:rPr>
                <w:b/>
                <w:i/>
                <w:lang w:val="ru-RU"/>
              </w:rPr>
            </w:pPr>
            <w:r w:rsidRPr="002C117F">
              <w:rPr>
                <w:b/>
                <w:i/>
                <w:lang w:val="ru-RU"/>
              </w:rPr>
              <w:t>Местополож</w:t>
            </w:r>
            <w:r w:rsidRPr="002C117F">
              <w:rPr>
                <w:b/>
                <w:i/>
                <w:lang w:val="ru-RU"/>
              </w:rPr>
              <w:t>е</w:t>
            </w:r>
            <w:r w:rsidRPr="002C117F">
              <w:rPr>
                <w:b/>
                <w:i/>
                <w:lang w:val="ru-RU"/>
              </w:rPr>
              <w:t>ние</w:t>
            </w:r>
          </w:p>
        </w:tc>
        <w:tc>
          <w:tcPr>
            <w:tcW w:w="456" w:type="pct"/>
            <w:shd w:val="clear" w:color="auto" w:fill="D9D9D9" w:themeFill="background1" w:themeFillShade="D9"/>
          </w:tcPr>
          <w:p w:rsidR="00F320F0" w:rsidRPr="002C117F" w:rsidRDefault="00F320F0" w:rsidP="003E50D1">
            <w:pPr>
              <w:pStyle w:val="a0"/>
              <w:keepNext/>
              <w:ind w:firstLine="0"/>
              <w:jc w:val="center"/>
              <w:rPr>
                <w:b/>
                <w:i/>
                <w:lang w:val="ru-RU"/>
              </w:rPr>
            </w:pPr>
            <w:r w:rsidRPr="002C117F">
              <w:rPr>
                <w:b/>
                <w:i/>
                <w:lang w:val="ru-RU"/>
              </w:rPr>
              <w:t>Планиру</w:t>
            </w:r>
            <w:r w:rsidRPr="002C117F">
              <w:rPr>
                <w:b/>
                <w:i/>
                <w:lang w:val="ru-RU"/>
              </w:rPr>
              <w:t>е</w:t>
            </w:r>
            <w:r w:rsidRPr="002C117F">
              <w:rPr>
                <w:b/>
                <w:i/>
                <w:lang w:val="ru-RU"/>
              </w:rPr>
              <w:t>мые мер</w:t>
            </w:r>
            <w:r w:rsidRPr="002C117F">
              <w:rPr>
                <w:b/>
                <w:i/>
                <w:lang w:val="ru-RU"/>
              </w:rPr>
              <w:t>о</w:t>
            </w:r>
            <w:r w:rsidRPr="002C117F">
              <w:rPr>
                <w:b/>
                <w:i/>
                <w:lang w:val="ru-RU"/>
              </w:rPr>
              <w:t>приятия по объекту</w:t>
            </w:r>
          </w:p>
        </w:tc>
        <w:tc>
          <w:tcPr>
            <w:tcW w:w="572" w:type="pct"/>
            <w:shd w:val="clear" w:color="auto" w:fill="D9D9D9" w:themeFill="background1" w:themeFillShade="D9"/>
          </w:tcPr>
          <w:p w:rsidR="00F320F0" w:rsidRPr="002C117F" w:rsidRDefault="00F320F0" w:rsidP="003E50D1">
            <w:pPr>
              <w:pStyle w:val="a0"/>
              <w:keepNext/>
              <w:ind w:firstLine="0"/>
              <w:jc w:val="center"/>
              <w:rPr>
                <w:b/>
                <w:i/>
                <w:lang w:val="ru-RU"/>
              </w:rPr>
            </w:pPr>
            <w:r w:rsidRPr="002C117F">
              <w:rPr>
                <w:b/>
                <w:i/>
                <w:lang w:val="ru-RU"/>
              </w:rPr>
              <w:t>Характер</w:t>
            </w:r>
            <w:r w:rsidRPr="002C117F">
              <w:rPr>
                <w:b/>
                <w:i/>
                <w:lang w:val="ru-RU"/>
              </w:rPr>
              <w:t>и</w:t>
            </w:r>
            <w:r w:rsidRPr="002C117F">
              <w:rPr>
                <w:b/>
                <w:i/>
                <w:lang w:val="ru-RU"/>
              </w:rPr>
              <w:t>стика зон с особыми усл</w:t>
            </w:r>
            <w:r w:rsidRPr="002C117F">
              <w:rPr>
                <w:b/>
                <w:i/>
                <w:lang w:val="ru-RU"/>
              </w:rPr>
              <w:t>о</w:t>
            </w:r>
            <w:r w:rsidRPr="002C117F">
              <w:rPr>
                <w:b/>
                <w:i/>
                <w:lang w:val="ru-RU"/>
              </w:rPr>
              <w:t>виями испол</w:t>
            </w:r>
            <w:r w:rsidRPr="002C117F">
              <w:rPr>
                <w:b/>
                <w:i/>
                <w:lang w:val="ru-RU"/>
              </w:rPr>
              <w:t>ь</w:t>
            </w:r>
            <w:r w:rsidRPr="002C117F">
              <w:rPr>
                <w:b/>
                <w:i/>
                <w:lang w:val="ru-RU"/>
              </w:rPr>
              <w:t>зования те</w:t>
            </w:r>
            <w:r w:rsidRPr="002C117F">
              <w:rPr>
                <w:b/>
                <w:i/>
                <w:lang w:val="ru-RU"/>
              </w:rPr>
              <w:t>р</w:t>
            </w:r>
            <w:r w:rsidRPr="002C117F">
              <w:rPr>
                <w:b/>
                <w:i/>
                <w:lang w:val="ru-RU"/>
              </w:rPr>
              <w:t>ритории</w:t>
            </w:r>
          </w:p>
        </w:tc>
        <w:tc>
          <w:tcPr>
            <w:tcW w:w="627" w:type="pct"/>
            <w:shd w:val="clear" w:color="auto" w:fill="D9D9D9" w:themeFill="background1" w:themeFillShade="D9"/>
          </w:tcPr>
          <w:p w:rsidR="00F320F0" w:rsidRPr="002C117F" w:rsidRDefault="00F320F0" w:rsidP="003E50D1">
            <w:pPr>
              <w:pStyle w:val="a0"/>
              <w:keepNext/>
              <w:ind w:firstLine="0"/>
              <w:jc w:val="center"/>
              <w:rPr>
                <w:b/>
                <w:i/>
                <w:lang w:val="ru-RU"/>
              </w:rPr>
            </w:pPr>
            <w:r w:rsidRPr="002C117F">
              <w:rPr>
                <w:b/>
                <w:i/>
                <w:lang w:val="ru-RU"/>
              </w:rPr>
              <w:t>Реквизиты д</w:t>
            </w:r>
            <w:r w:rsidRPr="002C117F">
              <w:rPr>
                <w:b/>
                <w:i/>
                <w:lang w:val="ru-RU"/>
              </w:rPr>
              <w:t>о</w:t>
            </w:r>
            <w:r w:rsidRPr="002C117F">
              <w:rPr>
                <w:b/>
                <w:i/>
                <w:lang w:val="ru-RU"/>
              </w:rPr>
              <w:t>кументов те</w:t>
            </w:r>
            <w:r w:rsidRPr="002C117F">
              <w:rPr>
                <w:b/>
                <w:i/>
                <w:lang w:val="ru-RU"/>
              </w:rPr>
              <w:t>р</w:t>
            </w:r>
            <w:r w:rsidRPr="002C117F">
              <w:rPr>
                <w:b/>
                <w:i/>
                <w:lang w:val="ru-RU"/>
              </w:rPr>
              <w:t>риториального планирования</w:t>
            </w:r>
          </w:p>
        </w:tc>
      </w:tr>
      <w:tr w:rsidR="00F320F0" w:rsidRPr="004913BE" w:rsidTr="00F320F0">
        <w:trPr>
          <w:cantSplit/>
        </w:trPr>
        <w:tc>
          <w:tcPr>
            <w:tcW w:w="161" w:type="pct"/>
            <w:shd w:val="clear" w:color="auto" w:fill="D9D9D9" w:themeFill="background1" w:themeFillShade="D9"/>
          </w:tcPr>
          <w:p w:rsidR="00F320F0" w:rsidRPr="002C117F" w:rsidRDefault="00F320F0" w:rsidP="003E50D1">
            <w:pPr>
              <w:jc w:val="center"/>
              <w:rPr>
                <w:b/>
                <w:i/>
              </w:rPr>
            </w:pPr>
            <w:r w:rsidRPr="002C117F">
              <w:rPr>
                <w:b/>
                <w:i/>
              </w:rPr>
              <w:t>1</w:t>
            </w:r>
          </w:p>
        </w:tc>
        <w:tc>
          <w:tcPr>
            <w:tcW w:w="467" w:type="pct"/>
          </w:tcPr>
          <w:p w:rsidR="00F320F0" w:rsidRPr="00C03698" w:rsidRDefault="00F320F0" w:rsidP="003E50D1">
            <w:pPr>
              <w:jc w:val="center"/>
              <w:rPr>
                <w:highlight w:val="yellow"/>
              </w:rPr>
            </w:pPr>
            <w:r w:rsidRPr="00C03698">
              <w:t>602031308</w:t>
            </w:r>
          </w:p>
        </w:tc>
        <w:tc>
          <w:tcPr>
            <w:tcW w:w="573" w:type="pct"/>
          </w:tcPr>
          <w:p w:rsidR="00F320F0" w:rsidRPr="00C03698" w:rsidRDefault="00F320F0" w:rsidP="003E50D1">
            <w:pPr>
              <w:jc w:val="center"/>
              <w:rPr>
                <w:highlight w:val="yellow"/>
              </w:rPr>
            </w:pPr>
            <w:r w:rsidRPr="00C03698">
              <w:t>Судоходные гидротехнич</w:t>
            </w:r>
            <w:r w:rsidRPr="00C03698">
              <w:t>е</w:t>
            </w:r>
            <w:r w:rsidRPr="00C03698">
              <w:t>ские сооруж</w:t>
            </w:r>
            <w:r w:rsidRPr="00C03698">
              <w:t>е</w:t>
            </w:r>
            <w:r w:rsidRPr="00C03698">
              <w:t>ния внутренних водных путей</w:t>
            </w:r>
          </w:p>
        </w:tc>
        <w:tc>
          <w:tcPr>
            <w:tcW w:w="529" w:type="pct"/>
          </w:tcPr>
          <w:p w:rsidR="00F320F0" w:rsidRPr="004913BE" w:rsidRDefault="00F320F0" w:rsidP="003E50D1">
            <w:pPr>
              <w:jc w:val="center"/>
              <w:rPr>
                <w:highlight w:val="yellow"/>
              </w:rPr>
            </w:pPr>
            <w:r w:rsidRPr="002C117F">
              <w:t>Развитие и</w:t>
            </w:r>
            <w:r w:rsidRPr="002C117F">
              <w:t>н</w:t>
            </w:r>
            <w:r w:rsidRPr="002C117F">
              <w:t>женерной и</w:t>
            </w:r>
            <w:r w:rsidRPr="002C117F">
              <w:t>н</w:t>
            </w:r>
            <w:r w:rsidRPr="002C117F">
              <w:t>фраструктуры</w:t>
            </w:r>
          </w:p>
        </w:tc>
        <w:tc>
          <w:tcPr>
            <w:tcW w:w="485" w:type="pct"/>
          </w:tcPr>
          <w:p w:rsidR="00F320F0" w:rsidRPr="004913BE" w:rsidRDefault="00F320F0" w:rsidP="003E50D1">
            <w:pPr>
              <w:autoSpaceDE w:val="0"/>
              <w:autoSpaceDN w:val="0"/>
              <w:adjustRightInd w:val="0"/>
              <w:jc w:val="center"/>
              <w:rPr>
                <w:highlight w:val="yellow"/>
              </w:rPr>
            </w:pPr>
            <w:r w:rsidRPr="005503B2">
              <w:t>Гидроузел</w:t>
            </w:r>
          </w:p>
        </w:tc>
        <w:tc>
          <w:tcPr>
            <w:tcW w:w="535" w:type="pct"/>
          </w:tcPr>
          <w:p w:rsidR="00F320F0" w:rsidRPr="004913BE" w:rsidRDefault="00F320F0" w:rsidP="003E50D1">
            <w:pPr>
              <w:autoSpaceDE w:val="0"/>
              <w:autoSpaceDN w:val="0"/>
              <w:adjustRightInd w:val="0"/>
              <w:jc w:val="center"/>
              <w:rPr>
                <w:color w:val="000000"/>
                <w:highlight w:val="yellow"/>
              </w:rPr>
            </w:pPr>
            <w:r w:rsidRPr="005503B2">
              <w:rPr>
                <w:color w:val="000000"/>
              </w:rPr>
              <w:t>Устанавлив</w:t>
            </w:r>
            <w:r w:rsidRPr="005503B2">
              <w:rPr>
                <w:color w:val="000000"/>
              </w:rPr>
              <w:t>а</w:t>
            </w:r>
            <w:r w:rsidRPr="005503B2">
              <w:rPr>
                <w:color w:val="000000"/>
              </w:rPr>
              <w:t>ется технич</w:t>
            </w:r>
            <w:r w:rsidRPr="005503B2">
              <w:rPr>
                <w:color w:val="000000"/>
              </w:rPr>
              <w:t>е</w:t>
            </w:r>
            <w:r w:rsidRPr="005503B2">
              <w:rPr>
                <w:color w:val="000000"/>
              </w:rPr>
              <w:t>ским заданием</w:t>
            </w:r>
          </w:p>
        </w:tc>
        <w:tc>
          <w:tcPr>
            <w:tcW w:w="596" w:type="pct"/>
          </w:tcPr>
          <w:p w:rsidR="00F320F0" w:rsidRPr="004913BE" w:rsidRDefault="00F320F0" w:rsidP="003E50D1">
            <w:pPr>
              <w:autoSpaceDE w:val="0"/>
              <w:autoSpaceDN w:val="0"/>
              <w:adjustRightInd w:val="0"/>
              <w:jc w:val="center"/>
              <w:rPr>
                <w:highlight w:val="yellow"/>
              </w:rPr>
            </w:pPr>
            <w:r>
              <w:t>Южная окраина Крымского</w:t>
            </w:r>
            <w:r w:rsidRPr="005503B2">
              <w:t xml:space="preserve"> СП</w:t>
            </w:r>
          </w:p>
        </w:tc>
        <w:tc>
          <w:tcPr>
            <w:tcW w:w="456" w:type="pct"/>
          </w:tcPr>
          <w:p w:rsidR="00F320F0" w:rsidRPr="004913BE" w:rsidRDefault="00F320F0" w:rsidP="003E50D1">
            <w:pPr>
              <w:jc w:val="center"/>
              <w:rPr>
                <w:highlight w:val="yellow"/>
              </w:rPr>
            </w:pPr>
            <w:r w:rsidRPr="005503B2">
              <w:t>Планиру</w:t>
            </w:r>
            <w:r w:rsidRPr="005503B2">
              <w:t>е</w:t>
            </w:r>
            <w:r w:rsidRPr="005503B2">
              <w:t>мый к ра</w:t>
            </w:r>
            <w:r w:rsidRPr="005503B2">
              <w:t>з</w:t>
            </w:r>
            <w:r w:rsidRPr="005503B2">
              <w:t>мещению</w:t>
            </w:r>
          </w:p>
        </w:tc>
        <w:tc>
          <w:tcPr>
            <w:tcW w:w="572" w:type="pct"/>
          </w:tcPr>
          <w:p w:rsidR="00F320F0" w:rsidRPr="0068467D" w:rsidRDefault="00F320F0" w:rsidP="003E50D1">
            <w:pPr>
              <w:jc w:val="center"/>
            </w:pPr>
            <w:r w:rsidRPr="0068467D">
              <w:t xml:space="preserve">Водоохранная зона – 200м </w:t>
            </w:r>
          </w:p>
          <w:p w:rsidR="00F320F0" w:rsidRPr="0056155C" w:rsidRDefault="00F320F0" w:rsidP="003E50D1">
            <w:pPr>
              <w:rPr>
                <w:highlight w:val="yellow"/>
              </w:rPr>
            </w:pPr>
          </w:p>
        </w:tc>
        <w:tc>
          <w:tcPr>
            <w:tcW w:w="627" w:type="pct"/>
          </w:tcPr>
          <w:p w:rsidR="00F320F0" w:rsidRDefault="00F320F0" w:rsidP="003E50D1">
            <w:pPr>
              <w:jc w:val="center"/>
              <w:rPr>
                <w:highlight w:val="yellow"/>
              </w:rPr>
            </w:pPr>
            <w:r w:rsidRPr="006346B4">
              <w:t xml:space="preserve">Распоряжение Министерства транспорта РФ Федерального </w:t>
            </w:r>
            <w:proofErr w:type="spellStart"/>
            <w:r w:rsidRPr="006346B4">
              <w:t>Агенства</w:t>
            </w:r>
            <w:proofErr w:type="spellEnd"/>
            <w:r w:rsidRPr="006346B4">
              <w:t xml:space="preserve"> морск</w:t>
            </w:r>
            <w:r w:rsidRPr="006346B4">
              <w:t>о</w:t>
            </w:r>
            <w:r w:rsidRPr="006346B4">
              <w:t>го и речного транспорта (Ро</w:t>
            </w:r>
            <w:r w:rsidRPr="006346B4">
              <w:t>с</w:t>
            </w:r>
            <w:r w:rsidRPr="006346B4">
              <w:t>морречфлота) № КС-249-р от 17.06.2019 (Пр</w:t>
            </w:r>
            <w:r w:rsidRPr="006346B4">
              <w:t>и</w:t>
            </w:r>
            <w:r w:rsidRPr="006346B4">
              <w:t>ложение</w:t>
            </w:r>
            <w:r w:rsidR="00751EA7">
              <w:t xml:space="preserve"> </w:t>
            </w:r>
            <w:r w:rsidRPr="006346B4">
              <w:t>1</w:t>
            </w:r>
            <w:r w:rsidR="00751EA7">
              <w:t>, 2</w:t>
            </w:r>
            <w:r w:rsidRPr="006346B4">
              <w:t>)</w:t>
            </w:r>
          </w:p>
        </w:tc>
      </w:tr>
    </w:tbl>
    <w:p w:rsidR="00904A01" w:rsidRPr="004913BE" w:rsidRDefault="00904A01" w:rsidP="00904A01">
      <w:pPr>
        <w:pStyle w:val="1"/>
        <w:spacing w:before="240"/>
        <w:jc w:val="both"/>
        <w:rPr>
          <w:rFonts w:eastAsia="Times New Roman"/>
          <w:highlight w:val="yellow"/>
          <w:lang w:eastAsia="ar-SA" w:bidi="en-US"/>
        </w:rPr>
      </w:pPr>
    </w:p>
    <w:p w:rsidR="00904A01" w:rsidRPr="004913BE" w:rsidRDefault="00904A01" w:rsidP="00904A01">
      <w:pPr>
        <w:rPr>
          <w:highlight w:val="yellow"/>
          <w:lang w:eastAsia="ar-SA" w:bidi="en-US"/>
        </w:rPr>
        <w:sectPr w:rsidR="00904A01" w:rsidRPr="004913BE" w:rsidSect="00904A01">
          <w:headerReference w:type="default" r:id="rId12"/>
          <w:footerReference w:type="default" r:id="rId13"/>
          <w:pgSz w:w="16838" w:h="11906" w:orient="landscape"/>
          <w:pgMar w:top="851" w:right="1134" w:bottom="1701" w:left="1701" w:header="680" w:footer="680" w:gutter="0"/>
          <w:cols w:space="708"/>
          <w:docGrid w:linePitch="360"/>
        </w:sectPr>
      </w:pPr>
    </w:p>
    <w:p w:rsidR="008C6D4D" w:rsidRPr="00AD6B8A" w:rsidRDefault="0057505E" w:rsidP="0045500F">
      <w:pPr>
        <w:pStyle w:val="1"/>
        <w:numPr>
          <w:ilvl w:val="0"/>
          <w:numId w:val="6"/>
        </w:numPr>
        <w:spacing w:before="240"/>
        <w:ind w:left="0" w:firstLine="0"/>
        <w:rPr>
          <w:rFonts w:eastAsia="Times New Roman"/>
          <w:lang w:eastAsia="ar-SA" w:bidi="en-US"/>
        </w:rPr>
      </w:pPr>
      <w:bookmarkStart w:id="55" w:name="_Toc46410693"/>
      <w:r w:rsidRPr="00AD6B8A">
        <w:rPr>
          <w:rFonts w:eastAsia="Times New Roman"/>
          <w:lang w:eastAsia="ar-SA" w:bidi="en-US"/>
        </w:rPr>
        <w:lastRenderedPageBreak/>
        <w:t xml:space="preserve">Сведения о планируемых для размещения на территориях </w:t>
      </w:r>
      <w:r w:rsidRPr="00AD6B8A">
        <w:rPr>
          <w:lang w:eastAsia="ar-SA" w:bidi="en-US"/>
        </w:rPr>
        <w:t>поселения</w:t>
      </w:r>
      <w:r w:rsidRPr="00AD6B8A">
        <w:rPr>
          <w:rFonts w:eastAsia="Times New Roman"/>
          <w:lang w:eastAsia="ar-SA" w:bidi="en-US"/>
        </w:rPr>
        <w:t xml:space="preserve"> объектов местного значения муниципального района</w:t>
      </w:r>
      <w:bookmarkEnd w:id="55"/>
    </w:p>
    <w:p w:rsidR="00781AB9" w:rsidRPr="00AD6B8A" w:rsidRDefault="005461E8" w:rsidP="005461E8">
      <w:pPr>
        <w:pStyle w:val="a0"/>
        <w:rPr>
          <w:lang w:val="ru-RU"/>
        </w:rPr>
      </w:pPr>
      <w:bookmarkStart w:id="56" w:name="dst101699"/>
      <w:bookmarkStart w:id="57" w:name="_Toc370201566"/>
      <w:bookmarkEnd w:id="56"/>
      <w:r w:rsidRPr="00AD6B8A">
        <w:rPr>
          <w:lang w:val="ru-RU"/>
        </w:rPr>
        <w:t>На территори</w:t>
      </w:r>
      <w:r w:rsidR="00B671EE" w:rsidRPr="00AD6B8A">
        <w:rPr>
          <w:lang w:val="ru-RU"/>
        </w:rPr>
        <w:t>ю</w:t>
      </w:r>
      <w:r w:rsidRPr="00AD6B8A">
        <w:rPr>
          <w:lang w:val="ru-RU"/>
        </w:rPr>
        <w:t xml:space="preserve"> </w:t>
      </w:r>
      <w:r w:rsidR="00781311" w:rsidRPr="00AD6B8A">
        <w:rPr>
          <w:lang w:val="ru-RU"/>
        </w:rPr>
        <w:t>Крымского</w:t>
      </w:r>
      <w:r w:rsidR="003F563E" w:rsidRPr="00AD6B8A">
        <w:rPr>
          <w:lang w:val="ru-RU"/>
        </w:rPr>
        <w:t xml:space="preserve"> СП </w:t>
      </w:r>
      <w:r w:rsidRPr="00AD6B8A">
        <w:rPr>
          <w:lang w:val="ru-RU"/>
        </w:rPr>
        <w:t>распространяет действие документ территориальн</w:t>
      </w:r>
      <w:r w:rsidRPr="00AD6B8A">
        <w:rPr>
          <w:lang w:val="ru-RU"/>
        </w:rPr>
        <w:t>о</w:t>
      </w:r>
      <w:r w:rsidRPr="00AD6B8A">
        <w:rPr>
          <w:lang w:val="ru-RU"/>
        </w:rPr>
        <w:t xml:space="preserve">го планирования </w:t>
      </w:r>
      <w:r w:rsidR="00F4403F" w:rsidRPr="00AD6B8A">
        <w:rPr>
          <w:lang w:val="ru-RU"/>
        </w:rPr>
        <w:t>Усть-Донецкого</w:t>
      </w:r>
      <w:r w:rsidR="005079F6" w:rsidRPr="00AD6B8A">
        <w:rPr>
          <w:lang w:val="ru-RU"/>
        </w:rPr>
        <w:t xml:space="preserve"> </w:t>
      </w:r>
      <w:r w:rsidR="00B671EE" w:rsidRPr="00AD6B8A">
        <w:rPr>
          <w:lang w:val="ru-RU"/>
        </w:rPr>
        <w:t>района</w:t>
      </w:r>
      <w:r w:rsidRPr="00AD6B8A">
        <w:rPr>
          <w:lang w:val="ru-RU"/>
        </w:rPr>
        <w:t xml:space="preserve"> </w:t>
      </w:r>
      <w:r w:rsidR="00BE01F1" w:rsidRPr="00AD6B8A">
        <w:rPr>
          <w:lang w:val="ru-RU"/>
        </w:rPr>
        <w:t>Ростовской</w:t>
      </w:r>
      <w:r w:rsidR="00931228" w:rsidRPr="00AD6B8A">
        <w:rPr>
          <w:lang w:val="ru-RU"/>
        </w:rPr>
        <w:t xml:space="preserve"> области</w:t>
      </w:r>
      <w:r w:rsidRPr="00AD6B8A">
        <w:rPr>
          <w:lang w:val="ru-RU"/>
        </w:rPr>
        <w:t>:</w:t>
      </w:r>
    </w:p>
    <w:p w:rsidR="00125694" w:rsidRPr="00AD6B8A" w:rsidRDefault="00781AB9" w:rsidP="003C0046">
      <w:pPr>
        <w:pStyle w:val="a0"/>
        <w:numPr>
          <w:ilvl w:val="0"/>
          <w:numId w:val="5"/>
        </w:numPr>
        <w:rPr>
          <w:lang w:val="ru-RU"/>
        </w:rPr>
      </w:pPr>
      <w:r w:rsidRPr="00AD6B8A">
        <w:rPr>
          <w:lang w:val="ru-RU"/>
        </w:rPr>
        <w:t>с</w:t>
      </w:r>
      <w:r w:rsidR="000E1183" w:rsidRPr="00AD6B8A">
        <w:rPr>
          <w:lang w:val="ru-RU"/>
        </w:rPr>
        <w:t>хема территориального планирования</w:t>
      </w:r>
      <w:r w:rsidR="00125694" w:rsidRPr="00AD6B8A">
        <w:rPr>
          <w:lang w:val="ru-RU"/>
        </w:rPr>
        <w:t xml:space="preserve"> </w:t>
      </w:r>
      <w:r w:rsidR="00F4403F" w:rsidRPr="00AD6B8A">
        <w:rPr>
          <w:lang w:val="ru-RU"/>
        </w:rPr>
        <w:t>Усть-Донецкого</w:t>
      </w:r>
      <w:r w:rsidR="00064DEA" w:rsidRPr="00AD6B8A">
        <w:rPr>
          <w:lang w:val="ru-RU"/>
        </w:rPr>
        <w:t xml:space="preserve"> </w:t>
      </w:r>
      <w:r w:rsidR="000E1183" w:rsidRPr="00AD6B8A">
        <w:rPr>
          <w:lang w:val="ru-RU"/>
        </w:rPr>
        <w:t>район</w:t>
      </w:r>
      <w:r w:rsidR="00002E98" w:rsidRPr="00AD6B8A">
        <w:rPr>
          <w:lang w:val="ru-RU"/>
        </w:rPr>
        <w:t>а</w:t>
      </w:r>
      <w:r w:rsidR="000E1183" w:rsidRPr="00AD6B8A">
        <w:rPr>
          <w:lang w:val="ru-RU"/>
        </w:rPr>
        <w:t xml:space="preserve">, </w:t>
      </w:r>
      <w:r w:rsidR="00125694" w:rsidRPr="00AD6B8A">
        <w:rPr>
          <w:lang w:val="ru-RU"/>
        </w:rPr>
        <w:t xml:space="preserve">утвержденная </w:t>
      </w:r>
      <w:r w:rsidR="00002E98" w:rsidRPr="00AD6B8A">
        <w:rPr>
          <w:lang w:val="ru-RU"/>
        </w:rPr>
        <w:t>Р</w:t>
      </w:r>
      <w:r w:rsidR="00002E98" w:rsidRPr="00AD6B8A">
        <w:rPr>
          <w:lang w:val="ru-RU"/>
        </w:rPr>
        <w:t>е</w:t>
      </w:r>
      <w:r w:rsidR="00002E98" w:rsidRPr="00AD6B8A">
        <w:rPr>
          <w:lang w:val="ru-RU"/>
        </w:rPr>
        <w:t>шением</w:t>
      </w:r>
      <w:r w:rsidR="00B4289D" w:rsidRPr="00AD6B8A">
        <w:rPr>
          <w:lang w:val="ru-RU"/>
        </w:rPr>
        <w:t xml:space="preserve"> районного</w:t>
      </w:r>
      <w:r w:rsidR="00002E98" w:rsidRPr="00AD6B8A">
        <w:rPr>
          <w:lang w:val="ru-RU"/>
        </w:rPr>
        <w:t xml:space="preserve"> </w:t>
      </w:r>
      <w:r w:rsidR="003C0046" w:rsidRPr="00AD6B8A">
        <w:rPr>
          <w:lang w:val="ru-RU"/>
        </w:rPr>
        <w:t xml:space="preserve">Собрания депутатов </w:t>
      </w:r>
      <w:r w:rsidR="00F4403F" w:rsidRPr="00AD6B8A">
        <w:rPr>
          <w:lang w:val="ru-RU"/>
        </w:rPr>
        <w:t>Усть-Донецкого</w:t>
      </w:r>
      <w:r w:rsidR="003C0046" w:rsidRPr="00AD6B8A">
        <w:rPr>
          <w:lang w:val="ru-RU"/>
        </w:rPr>
        <w:t xml:space="preserve"> района Ростовской обла</w:t>
      </w:r>
      <w:r w:rsidR="003C0046" w:rsidRPr="00AD6B8A">
        <w:rPr>
          <w:lang w:val="ru-RU"/>
        </w:rPr>
        <w:t>с</w:t>
      </w:r>
      <w:r w:rsidR="003C0046" w:rsidRPr="00AD6B8A">
        <w:rPr>
          <w:lang w:val="ru-RU"/>
        </w:rPr>
        <w:t xml:space="preserve">ти </w:t>
      </w:r>
      <w:r w:rsidR="00125694" w:rsidRPr="00AD6B8A">
        <w:rPr>
          <w:lang w:val="ru-RU"/>
        </w:rPr>
        <w:t xml:space="preserve">от </w:t>
      </w:r>
      <w:r w:rsidR="00DB7A82" w:rsidRPr="00AD6B8A">
        <w:rPr>
          <w:lang w:val="ru-RU"/>
        </w:rPr>
        <w:t>12.11.2012 г. № 291</w:t>
      </w:r>
    </w:p>
    <w:p w:rsidR="00125694" w:rsidRPr="00AD6B8A" w:rsidRDefault="00125694" w:rsidP="005461E8">
      <w:pPr>
        <w:pStyle w:val="a0"/>
        <w:rPr>
          <w:lang w:val="ru-RU"/>
        </w:rPr>
      </w:pPr>
      <w:r w:rsidRPr="00AD6B8A">
        <w:rPr>
          <w:lang w:val="ru-RU"/>
        </w:rPr>
        <w:t xml:space="preserve">Сведения о видах, назначении и </w:t>
      </w:r>
      <w:r w:rsidR="007D52EF" w:rsidRPr="00AD6B8A">
        <w:rPr>
          <w:lang w:val="ru-RU"/>
        </w:rPr>
        <w:t>наименованиях,</w:t>
      </w:r>
      <w:r w:rsidRPr="00AD6B8A">
        <w:rPr>
          <w:lang w:val="ru-RU"/>
        </w:rPr>
        <w:t xml:space="preserve"> планируемых для размещения на территориях поселения объектов местного значения муниципального района, их основные характеристики, местоположение, характеристики зон с особыми условиями использов</w:t>
      </w:r>
      <w:r w:rsidRPr="00AD6B8A">
        <w:rPr>
          <w:lang w:val="ru-RU"/>
        </w:rPr>
        <w:t>а</w:t>
      </w:r>
      <w:r w:rsidRPr="00AD6B8A">
        <w:rPr>
          <w:lang w:val="ru-RU"/>
        </w:rPr>
        <w:t>ния территорий, реквизиты документов территориального планирования, а также обосн</w:t>
      </w:r>
      <w:r w:rsidRPr="00AD6B8A">
        <w:rPr>
          <w:lang w:val="ru-RU"/>
        </w:rPr>
        <w:t>о</w:t>
      </w:r>
      <w:r w:rsidRPr="00AD6B8A">
        <w:rPr>
          <w:lang w:val="ru-RU"/>
        </w:rPr>
        <w:t>вание выбранного варианта размещения данных объектов представлены в таблице 5.1.</w:t>
      </w:r>
    </w:p>
    <w:p w:rsidR="009A0EB1" w:rsidRPr="004913BE" w:rsidRDefault="009A0EB1" w:rsidP="00C72C27">
      <w:pPr>
        <w:pStyle w:val="a0"/>
        <w:spacing w:before="120"/>
        <w:jc w:val="center"/>
        <w:rPr>
          <w:rFonts w:eastAsiaTheme="minorHAnsi"/>
          <w:b/>
          <w:i/>
          <w:color w:val="000000"/>
          <w:highlight w:val="yellow"/>
          <w:lang w:val="ru-RU" w:eastAsia="en-US"/>
        </w:rPr>
      </w:pPr>
    </w:p>
    <w:p w:rsidR="00125694" w:rsidRPr="004913BE" w:rsidRDefault="00125694" w:rsidP="00AD1A00">
      <w:pPr>
        <w:pStyle w:val="a0"/>
        <w:spacing w:before="120"/>
        <w:jc w:val="right"/>
        <w:rPr>
          <w:rFonts w:eastAsiaTheme="minorHAnsi"/>
          <w:b/>
          <w:i/>
          <w:color w:val="000000"/>
          <w:highlight w:val="yellow"/>
          <w:lang w:val="ru-RU" w:eastAsia="en-US"/>
        </w:rPr>
        <w:sectPr w:rsidR="00125694" w:rsidRPr="004913BE" w:rsidSect="0064781A">
          <w:pgSz w:w="11906" w:h="16838"/>
          <w:pgMar w:top="1701" w:right="851" w:bottom="1134" w:left="1701" w:header="680" w:footer="680" w:gutter="0"/>
          <w:cols w:space="708"/>
          <w:docGrid w:linePitch="360"/>
        </w:sectPr>
      </w:pPr>
    </w:p>
    <w:p w:rsidR="00AD1A00" w:rsidRPr="001454EE" w:rsidRDefault="00A87A78" w:rsidP="00AD1A00">
      <w:pPr>
        <w:pStyle w:val="a0"/>
        <w:spacing w:before="120"/>
        <w:jc w:val="right"/>
        <w:rPr>
          <w:rFonts w:eastAsiaTheme="minorHAnsi"/>
          <w:b/>
          <w:i/>
          <w:color w:val="000000"/>
          <w:lang w:val="ru-RU" w:eastAsia="en-US"/>
        </w:rPr>
      </w:pPr>
      <w:r w:rsidRPr="001454EE">
        <w:rPr>
          <w:rFonts w:eastAsiaTheme="minorHAnsi"/>
          <w:b/>
          <w:i/>
          <w:color w:val="000000"/>
          <w:lang w:val="ru-RU" w:eastAsia="en-US"/>
        </w:rPr>
        <w:lastRenderedPageBreak/>
        <w:t xml:space="preserve">Таблица </w:t>
      </w:r>
      <w:r w:rsidR="001274DE" w:rsidRPr="001454EE">
        <w:rPr>
          <w:rFonts w:eastAsiaTheme="minorHAnsi"/>
          <w:b/>
          <w:i/>
          <w:color w:val="000000"/>
          <w:lang w:val="ru-RU" w:eastAsia="en-US"/>
        </w:rPr>
        <w:t>5.1</w:t>
      </w:r>
    </w:p>
    <w:p w:rsidR="00775038" w:rsidRPr="001454EE" w:rsidRDefault="00775038" w:rsidP="00775038">
      <w:pPr>
        <w:keepNext/>
        <w:suppressAutoHyphens/>
        <w:spacing w:after="120"/>
        <w:jc w:val="center"/>
        <w:rPr>
          <w:b/>
          <w:i/>
          <w:lang w:eastAsia="ar-SA" w:bidi="en-US"/>
        </w:rPr>
      </w:pPr>
      <w:r w:rsidRPr="001454EE">
        <w:rPr>
          <w:b/>
          <w:i/>
          <w:lang w:eastAsia="ar-SA" w:bidi="en-US"/>
        </w:rPr>
        <w:t>Сведения о планируемых для размещения на территории поселения объектах местного значения муниципального района</w:t>
      </w:r>
    </w:p>
    <w:tbl>
      <w:tblPr>
        <w:tblStyle w:val="ad"/>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CellMar>
          <w:left w:w="28" w:type="dxa"/>
          <w:right w:w="28" w:type="dxa"/>
        </w:tblCellMar>
        <w:tblLook w:val="04A0"/>
      </w:tblPr>
      <w:tblGrid>
        <w:gridCol w:w="597"/>
        <w:gridCol w:w="1300"/>
        <w:gridCol w:w="1500"/>
        <w:gridCol w:w="1595"/>
        <w:gridCol w:w="1461"/>
        <w:gridCol w:w="1613"/>
        <w:gridCol w:w="1795"/>
        <w:gridCol w:w="1443"/>
        <w:gridCol w:w="1723"/>
        <w:gridCol w:w="1882"/>
      </w:tblGrid>
      <w:tr w:rsidR="003D28F8" w:rsidRPr="001F2BB5" w:rsidTr="001454EE">
        <w:trPr>
          <w:cantSplit/>
          <w:tblHeader/>
        </w:trPr>
        <w:tc>
          <w:tcPr>
            <w:tcW w:w="200" w:type="pct"/>
            <w:shd w:val="clear" w:color="auto" w:fill="D9D9D9" w:themeFill="background1" w:themeFillShade="D9"/>
          </w:tcPr>
          <w:p w:rsidR="003014D2" w:rsidRPr="001F2BB5" w:rsidRDefault="003014D2" w:rsidP="00965C50">
            <w:pPr>
              <w:pStyle w:val="a0"/>
              <w:keepNext/>
              <w:ind w:firstLine="0"/>
              <w:jc w:val="center"/>
              <w:rPr>
                <w:b/>
                <w:i/>
                <w:lang w:val="ru-RU"/>
              </w:rPr>
            </w:pPr>
            <w:r w:rsidRPr="001F2BB5">
              <w:rPr>
                <w:b/>
                <w:i/>
                <w:lang w:val="ru-RU"/>
              </w:rPr>
              <w:t>Н</w:t>
            </w:r>
            <w:r w:rsidRPr="001F2BB5">
              <w:rPr>
                <w:b/>
                <w:i/>
                <w:lang w:val="ru-RU"/>
              </w:rPr>
              <w:t>о</w:t>
            </w:r>
            <w:r w:rsidRPr="001F2BB5">
              <w:rPr>
                <w:b/>
                <w:i/>
                <w:lang w:val="ru-RU"/>
              </w:rPr>
              <w:t>мер об</w:t>
            </w:r>
            <w:r w:rsidRPr="001F2BB5">
              <w:rPr>
                <w:b/>
                <w:i/>
                <w:lang w:val="ru-RU"/>
              </w:rPr>
              <w:t>ъ</w:t>
            </w:r>
            <w:r w:rsidRPr="001F2BB5">
              <w:rPr>
                <w:b/>
                <w:i/>
                <w:lang w:val="ru-RU"/>
              </w:rPr>
              <w:t>екта</w:t>
            </w:r>
          </w:p>
        </w:tc>
        <w:tc>
          <w:tcPr>
            <w:tcW w:w="436" w:type="pct"/>
            <w:shd w:val="clear" w:color="auto" w:fill="D9D9D9" w:themeFill="background1" w:themeFillShade="D9"/>
          </w:tcPr>
          <w:p w:rsidR="003014D2" w:rsidRPr="001F2BB5" w:rsidRDefault="003014D2" w:rsidP="00965C50">
            <w:pPr>
              <w:pStyle w:val="a0"/>
              <w:keepNext/>
              <w:ind w:firstLine="0"/>
              <w:jc w:val="center"/>
              <w:rPr>
                <w:b/>
                <w:i/>
                <w:lang w:val="ru-RU"/>
              </w:rPr>
            </w:pPr>
            <w:r w:rsidRPr="001F2BB5">
              <w:rPr>
                <w:b/>
                <w:i/>
                <w:lang w:val="ru-RU"/>
              </w:rPr>
              <w:t>Код объе</w:t>
            </w:r>
            <w:r w:rsidRPr="001F2BB5">
              <w:rPr>
                <w:b/>
                <w:i/>
                <w:lang w:val="ru-RU"/>
              </w:rPr>
              <w:t>к</w:t>
            </w:r>
            <w:r w:rsidRPr="001F2BB5">
              <w:rPr>
                <w:b/>
                <w:i/>
                <w:lang w:val="ru-RU"/>
              </w:rPr>
              <w:t>та</w:t>
            </w:r>
          </w:p>
        </w:tc>
        <w:tc>
          <w:tcPr>
            <w:tcW w:w="503" w:type="pct"/>
            <w:shd w:val="clear" w:color="auto" w:fill="D9D9D9" w:themeFill="background1" w:themeFillShade="D9"/>
          </w:tcPr>
          <w:p w:rsidR="003014D2" w:rsidRPr="001F2BB5" w:rsidRDefault="003014D2" w:rsidP="00965C50">
            <w:pPr>
              <w:pStyle w:val="a0"/>
              <w:keepNext/>
              <w:ind w:firstLine="0"/>
              <w:jc w:val="center"/>
              <w:rPr>
                <w:b/>
                <w:i/>
                <w:lang w:val="ru-RU"/>
              </w:rPr>
            </w:pPr>
            <w:r w:rsidRPr="001F2BB5">
              <w:rPr>
                <w:b/>
                <w:i/>
                <w:lang w:val="ru-RU"/>
              </w:rPr>
              <w:t>Вид объекта</w:t>
            </w:r>
          </w:p>
        </w:tc>
        <w:tc>
          <w:tcPr>
            <w:tcW w:w="535" w:type="pct"/>
            <w:shd w:val="clear" w:color="auto" w:fill="D9D9D9" w:themeFill="background1" w:themeFillShade="D9"/>
          </w:tcPr>
          <w:p w:rsidR="003014D2" w:rsidRPr="001F2BB5" w:rsidRDefault="003014D2" w:rsidP="00965C50">
            <w:pPr>
              <w:pStyle w:val="a0"/>
              <w:keepNext/>
              <w:ind w:firstLine="0"/>
              <w:jc w:val="center"/>
              <w:rPr>
                <w:b/>
                <w:i/>
                <w:lang w:val="ru-RU"/>
              </w:rPr>
            </w:pPr>
            <w:r w:rsidRPr="001F2BB5">
              <w:rPr>
                <w:b/>
                <w:i/>
                <w:lang w:val="ru-RU"/>
              </w:rPr>
              <w:t>Назначение объекта</w:t>
            </w:r>
          </w:p>
        </w:tc>
        <w:tc>
          <w:tcPr>
            <w:tcW w:w="490" w:type="pct"/>
            <w:shd w:val="clear" w:color="auto" w:fill="D9D9D9" w:themeFill="background1" w:themeFillShade="D9"/>
          </w:tcPr>
          <w:p w:rsidR="003014D2" w:rsidRPr="001F2BB5" w:rsidRDefault="003014D2" w:rsidP="00965C50">
            <w:pPr>
              <w:pStyle w:val="a0"/>
              <w:keepNext/>
              <w:ind w:firstLine="0"/>
              <w:jc w:val="center"/>
              <w:rPr>
                <w:b/>
                <w:i/>
                <w:lang w:val="ru-RU"/>
              </w:rPr>
            </w:pPr>
            <w:r w:rsidRPr="001F2BB5">
              <w:rPr>
                <w:b/>
                <w:i/>
                <w:lang w:val="ru-RU"/>
              </w:rPr>
              <w:t>Наименов</w:t>
            </w:r>
            <w:r w:rsidRPr="001F2BB5">
              <w:rPr>
                <w:b/>
                <w:i/>
                <w:lang w:val="ru-RU"/>
              </w:rPr>
              <w:t>а</w:t>
            </w:r>
            <w:r w:rsidRPr="001F2BB5">
              <w:rPr>
                <w:b/>
                <w:i/>
                <w:lang w:val="ru-RU"/>
              </w:rPr>
              <w:t>ние объекта</w:t>
            </w:r>
          </w:p>
        </w:tc>
        <w:tc>
          <w:tcPr>
            <w:tcW w:w="541" w:type="pct"/>
            <w:shd w:val="clear" w:color="auto" w:fill="D9D9D9" w:themeFill="background1" w:themeFillShade="D9"/>
          </w:tcPr>
          <w:p w:rsidR="003E1143" w:rsidRPr="001F2BB5" w:rsidRDefault="003014D2" w:rsidP="003E1143">
            <w:pPr>
              <w:pStyle w:val="a0"/>
              <w:keepNext/>
              <w:ind w:firstLine="0"/>
              <w:jc w:val="center"/>
              <w:rPr>
                <w:b/>
                <w:i/>
                <w:lang w:val="ru-RU"/>
              </w:rPr>
            </w:pPr>
            <w:r w:rsidRPr="001F2BB5">
              <w:rPr>
                <w:b/>
                <w:i/>
                <w:lang w:val="ru-RU"/>
              </w:rPr>
              <w:t xml:space="preserve">Основные </w:t>
            </w:r>
          </w:p>
          <w:p w:rsidR="003E1143" w:rsidRPr="001F2BB5" w:rsidRDefault="003014D2" w:rsidP="003E1143">
            <w:pPr>
              <w:pStyle w:val="a0"/>
              <w:keepNext/>
              <w:ind w:firstLine="0"/>
              <w:jc w:val="center"/>
              <w:rPr>
                <w:b/>
                <w:i/>
                <w:lang w:val="ru-RU"/>
              </w:rPr>
            </w:pPr>
            <w:proofErr w:type="spellStart"/>
            <w:r w:rsidRPr="001F2BB5">
              <w:rPr>
                <w:b/>
                <w:i/>
                <w:lang w:val="ru-RU"/>
              </w:rPr>
              <w:t>хар</w:t>
            </w:r>
            <w:r w:rsidR="003E1143" w:rsidRPr="001F2BB5">
              <w:rPr>
                <w:b/>
                <w:i/>
                <w:lang w:val="ru-RU"/>
              </w:rPr>
              <w:t>-ки</w:t>
            </w:r>
            <w:proofErr w:type="spellEnd"/>
            <w:r w:rsidR="003E1143" w:rsidRPr="001F2BB5">
              <w:rPr>
                <w:b/>
                <w:i/>
                <w:lang w:val="ru-RU"/>
              </w:rPr>
              <w:t xml:space="preserve"> </w:t>
            </w:r>
          </w:p>
          <w:p w:rsidR="003014D2" w:rsidRPr="001F2BB5" w:rsidRDefault="003014D2" w:rsidP="003E1143">
            <w:pPr>
              <w:pStyle w:val="a0"/>
              <w:keepNext/>
              <w:ind w:firstLine="0"/>
              <w:jc w:val="center"/>
              <w:rPr>
                <w:b/>
                <w:i/>
                <w:lang w:val="ru-RU"/>
              </w:rPr>
            </w:pPr>
            <w:r w:rsidRPr="001F2BB5">
              <w:rPr>
                <w:b/>
                <w:i/>
                <w:lang w:val="ru-RU"/>
              </w:rPr>
              <w:t>объекта</w:t>
            </w:r>
          </w:p>
        </w:tc>
        <w:tc>
          <w:tcPr>
            <w:tcW w:w="602" w:type="pct"/>
            <w:shd w:val="clear" w:color="auto" w:fill="D9D9D9" w:themeFill="background1" w:themeFillShade="D9"/>
          </w:tcPr>
          <w:p w:rsidR="003014D2" w:rsidRPr="001F2BB5" w:rsidRDefault="003014D2" w:rsidP="00965C50">
            <w:pPr>
              <w:pStyle w:val="a0"/>
              <w:keepNext/>
              <w:ind w:firstLine="0"/>
              <w:jc w:val="center"/>
              <w:rPr>
                <w:b/>
                <w:i/>
                <w:lang w:val="ru-RU"/>
              </w:rPr>
            </w:pPr>
            <w:r w:rsidRPr="001F2BB5">
              <w:rPr>
                <w:b/>
                <w:i/>
                <w:lang w:val="ru-RU"/>
              </w:rPr>
              <w:t>Местополож</w:t>
            </w:r>
            <w:r w:rsidRPr="001F2BB5">
              <w:rPr>
                <w:b/>
                <w:i/>
                <w:lang w:val="ru-RU"/>
              </w:rPr>
              <w:t>е</w:t>
            </w:r>
            <w:r w:rsidRPr="001F2BB5">
              <w:rPr>
                <w:b/>
                <w:i/>
                <w:lang w:val="ru-RU"/>
              </w:rPr>
              <w:t>ние</w:t>
            </w:r>
          </w:p>
        </w:tc>
        <w:tc>
          <w:tcPr>
            <w:tcW w:w="484" w:type="pct"/>
            <w:shd w:val="clear" w:color="auto" w:fill="D9D9D9" w:themeFill="background1" w:themeFillShade="D9"/>
          </w:tcPr>
          <w:p w:rsidR="003014D2" w:rsidRPr="001F2BB5" w:rsidRDefault="003014D2" w:rsidP="00965C50">
            <w:pPr>
              <w:pStyle w:val="a0"/>
              <w:keepNext/>
              <w:ind w:firstLine="0"/>
              <w:jc w:val="center"/>
              <w:rPr>
                <w:b/>
                <w:i/>
                <w:lang w:val="ru-RU"/>
              </w:rPr>
            </w:pPr>
            <w:r w:rsidRPr="001F2BB5">
              <w:rPr>
                <w:b/>
                <w:i/>
                <w:lang w:val="ru-RU"/>
              </w:rPr>
              <w:t>Планируемые мероприятия по объекту</w:t>
            </w:r>
          </w:p>
        </w:tc>
        <w:tc>
          <w:tcPr>
            <w:tcW w:w="578" w:type="pct"/>
            <w:shd w:val="clear" w:color="auto" w:fill="D9D9D9" w:themeFill="background1" w:themeFillShade="D9"/>
          </w:tcPr>
          <w:p w:rsidR="003014D2" w:rsidRPr="001F2BB5" w:rsidRDefault="003014D2" w:rsidP="00965C50">
            <w:pPr>
              <w:pStyle w:val="a0"/>
              <w:keepNext/>
              <w:ind w:firstLine="0"/>
              <w:jc w:val="center"/>
              <w:rPr>
                <w:b/>
                <w:i/>
                <w:lang w:val="ru-RU"/>
              </w:rPr>
            </w:pPr>
            <w:r w:rsidRPr="001F2BB5">
              <w:rPr>
                <w:b/>
                <w:i/>
                <w:lang w:val="ru-RU"/>
              </w:rPr>
              <w:t>Характерист</w:t>
            </w:r>
            <w:r w:rsidRPr="001F2BB5">
              <w:rPr>
                <w:b/>
                <w:i/>
                <w:lang w:val="ru-RU"/>
              </w:rPr>
              <w:t>и</w:t>
            </w:r>
            <w:r w:rsidRPr="001F2BB5">
              <w:rPr>
                <w:b/>
                <w:i/>
                <w:lang w:val="ru-RU"/>
              </w:rPr>
              <w:t>ка зон с особыми условиями и</w:t>
            </w:r>
            <w:r w:rsidRPr="001F2BB5">
              <w:rPr>
                <w:b/>
                <w:i/>
                <w:lang w:val="ru-RU"/>
              </w:rPr>
              <w:t>с</w:t>
            </w:r>
            <w:r w:rsidRPr="001F2BB5">
              <w:rPr>
                <w:b/>
                <w:i/>
                <w:lang w:val="ru-RU"/>
              </w:rPr>
              <w:t>пользования территории</w:t>
            </w:r>
          </w:p>
        </w:tc>
        <w:tc>
          <w:tcPr>
            <w:tcW w:w="631" w:type="pct"/>
            <w:shd w:val="clear" w:color="auto" w:fill="D9D9D9" w:themeFill="background1" w:themeFillShade="D9"/>
          </w:tcPr>
          <w:p w:rsidR="003014D2" w:rsidRPr="001F2BB5" w:rsidRDefault="003014D2" w:rsidP="00965C50">
            <w:pPr>
              <w:pStyle w:val="a0"/>
              <w:keepNext/>
              <w:ind w:firstLine="0"/>
              <w:jc w:val="center"/>
              <w:rPr>
                <w:b/>
                <w:i/>
                <w:lang w:val="ru-RU"/>
              </w:rPr>
            </w:pPr>
            <w:r w:rsidRPr="001F2BB5">
              <w:rPr>
                <w:b/>
                <w:i/>
                <w:lang w:val="ru-RU"/>
              </w:rPr>
              <w:t>Реквизиты док</w:t>
            </w:r>
            <w:r w:rsidRPr="001F2BB5">
              <w:rPr>
                <w:b/>
                <w:i/>
                <w:lang w:val="ru-RU"/>
              </w:rPr>
              <w:t>у</w:t>
            </w:r>
            <w:r w:rsidRPr="001F2BB5">
              <w:rPr>
                <w:b/>
                <w:i/>
                <w:lang w:val="ru-RU"/>
              </w:rPr>
              <w:t>ментов террит</w:t>
            </w:r>
            <w:r w:rsidRPr="001F2BB5">
              <w:rPr>
                <w:b/>
                <w:i/>
                <w:lang w:val="ru-RU"/>
              </w:rPr>
              <w:t>о</w:t>
            </w:r>
            <w:r w:rsidRPr="001F2BB5">
              <w:rPr>
                <w:b/>
                <w:i/>
                <w:lang w:val="ru-RU"/>
              </w:rPr>
              <w:t>риального план</w:t>
            </w:r>
            <w:r w:rsidRPr="001F2BB5">
              <w:rPr>
                <w:b/>
                <w:i/>
                <w:lang w:val="ru-RU"/>
              </w:rPr>
              <w:t>и</w:t>
            </w:r>
            <w:r w:rsidRPr="001F2BB5">
              <w:rPr>
                <w:b/>
                <w:i/>
                <w:lang w:val="ru-RU"/>
              </w:rPr>
              <w:t>рования</w:t>
            </w:r>
          </w:p>
        </w:tc>
      </w:tr>
      <w:tr w:rsidR="00EB72B0" w:rsidRPr="001F2BB5" w:rsidTr="001F2BB5">
        <w:trPr>
          <w:cantSplit/>
        </w:trPr>
        <w:tc>
          <w:tcPr>
            <w:tcW w:w="200" w:type="pct"/>
            <w:shd w:val="clear" w:color="auto" w:fill="D9D9D9" w:themeFill="background1" w:themeFillShade="D9"/>
          </w:tcPr>
          <w:p w:rsidR="00EB72B0" w:rsidRPr="001F2BB5" w:rsidRDefault="001F2BB5" w:rsidP="001F2BB5">
            <w:pPr>
              <w:jc w:val="center"/>
              <w:rPr>
                <w:b/>
                <w:i/>
              </w:rPr>
            </w:pPr>
            <w:r w:rsidRPr="001F2BB5">
              <w:rPr>
                <w:b/>
                <w:i/>
              </w:rPr>
              <w:t>1</w:t>
            </w:r>
          </w:p>
        </w:tc>
        <w:tc>
          <w:tcPr>
            <w:tcW w:w="436" w:type="pct"/>
          </w:tcPr>
          <w:p w:rsidR="00EB72B0" w:rsidRPr="001F2BB5" w:rsidRDefault="008428BF" w:rsidP="003E1143">
            <w:pPr>
              <w:jc w:val="center"/>
            </w:pPr>
            <w:r w:rsidRPr="001F2BB5">
              <w:t>602041401</w:t>
            </w:r>
          </w:p>
        </w:tc>
        <w:tc>
          <w:tcPr>
            <w:tcW w:w="503" w:type="pct"/>
          </w:tcPr>
          <w:p w:rsidR="00EB72B0" w:rsidRPr="001F2BB5" w:rsidRDefault="00EB72B0" w:rsidP="003E1143">
            <w:pPr>
              <w:jc w:val="center"/>
            </w:pPr>
            <w:r w:rsidRPr="001F2BB5">
              <w:t>Канализация самотечная</w:t>
            </w:r>
          </w:p>
        </w:tc>
        <w:tc>
          <w:tcPr>
            <w:tcW w:w="535" w:type="pct"/>
          </w:tcPr>
          <w:p w:rsidR="00EB72B0" w:rsidRPr="001F2BB5" w:rsidRDefault="00EB72B0" w:rsidP="003E1143">
            <w:pPr>
              <w:jc w:val="center"/>
            </w:pPr>
            <w:r w:rsidRPr="001F2BB5">
              <w:t>Развитие инж</w:t>
            </w:r>
            <w:r w:rsidRPr="001F2BB5">
              <w:t>е</w:t>
            </w:r>
            <w:r w:rsidRPr="001F2BB5">
              <w:t>нерной инфр</w:t>
            </w:r>
            <w:r w:rsidRPr="001F2BB5">
              <w:t>а</w:t>
            </w:r>
            <w:r w:rsidRPr="001F2BB5">
              <w:t>структуры</w:t>
            </w:r>
          </w:p>
        </w:tc>
        <w:tc>
          <w:tcPr>
            <w:tcW w:w="490" w:type="pct"/>
          </w:tcPr>
          <w:p w:rsidR="00EB72B0" w:rsidRPr="001F2BB5" w:rsidRDefault="008428BF" w:rsidP="003E1143">
            <w:pPr>
              <w:autoSpaceDE w:val="0"/>
              <w:autoSpaceDN w:val="0"/>
              <w:adjustRightInd w:val="0"/>
              <w:jc w:val="center"/>
            </w:pPr>
            <w:r w:rsidRPr="001F2BB5">
              <w:t>Канализация самотечная</w:t>
            </w:r>
          </w:p>
        </w:tc>
        <w:tc>
          <w:tcPr>
            <w:tcW w:w="541" w:type="pct"/>
          </w:tcPr>
          <w:p w:rsidR="00EB72B0" w:rsidRPr="001F2BB5" w:rsidRDefault="0091266C" w:rsidP="003E1143">
            <w:pPr>
              <w:autoSpaceDE w:val="0"/>
              <w:autoSpaceDN w:val="0"/>
              <w:adjustRightInd w:val="0"/>
              <w:jc w:val="center"/>
            </w:pPr>
            <w:r w:rsidRPr="001F2BB5">
              <w:t>Протяженность 31370</w:t>
            </w:r>
            <w:r w:rsidR="0086773A" w:rsidRPr="001F2BB5">
              <w:t xml:space="preserve"> м</w:t>
            </w:r>
          </w:p>
        </w:tc>
        <w:tc>
          <w:tcPr>
            <w:tcW w:w="602" w:type="pct"/>
          </w:tcPr>
          <w:p w:rsidR="00EB72B0" w:rsidRPr="001F2BB5" w:rsidRDefault="0091266C" w:rsidP="003E1143">
            <w:pPr>
              <w:autoSpaceDE w:val="0"/>
              <w:autoSpaceDN w:val="0"/>
              <w:adjustRightInd w:val="0"/>
              <w:jc w:val="center"/>
            </w:pPr>
            <w:r w:rsidRPr="001F2BB5">
              <w:t xml:space="preserve">х. </w:t>
            </w:r>
            <w:proofErr w:type="spellStart"/>
            <w:r w:rsidRPr="001F2BB5">
              <w:t>Ещеулов</w:t>
            </w:r>
            <w:proofErr w:type="spellEnd"/>
            <w:r w:rsidRPr="001F2BB5">
              <w:t>, х. Крымский, х. В</w:t>
            </w:r>
            <w:r w:rsidRPr="001F2BB5">
              <w:t>и</w:t>
            </w:r>
            <w:r w:rsidRPr="001F2BB5">
              <w:t>ноградный, х. ольховский</w:t>
            </w:r>
          </w:p>
        </w:tc>
        <w:tc>
          <w:tcPr>
            <w:tcW w:w="484" w:type="pct"/>
          </w:tcPr>
          <w:p w:rsidR="00EB72B0" w:rsidRPr="001F2BB5" w:rsidRDefault="00EB72B0" w:rsidP="003E1143">
            <w:pPr>
              <w:jc w:val="center"/>
            </w:pPr>
            <w:r w:rsidRPr="001F2BB5">
              <w:t>Планируемый к размещению</w:t>
            </w:r>
          </w:p>
        </w:tc>
        <w:tc>
          <w:tcPr>
            <w:tcW w:w="578" w:type="pct"/>
          </w:tcPr>
          <w:p w:rsidR="00EB72B0" w:rsidRPr="001F2BB5" w:rsidRDefault="008428BF" w:rsidP="003E1143">
            <w:pPr>
              <w:jc w:val="center"/>
            </w:pPr>
            <w:r w:rsidRPr="001F2BB5">
              <w:t>Охранная зона 5 м</w:t>
            </w:r>
          </w:p>
        </w:tc>
        <w:tc>
          <w:tcPr>
            <w:tcW w:w="631" w:type="pct"/>
            <w:vMerge w:val="restart"/>
          </w:tcPr>
          <w:p w:rsidR="00EB72B0" w:rsidRPr="001F2BB5" w:rsidRDefault="001F2BB5" w:rsidP="00E715FD">
            <w:pPr>
              <w:jc w:val="center"/>
            </w:pPr>
            <w:r w:rsidRPr="001F2BB5">
              <w:t>СТП Усть-Донецкого района</w:t>
            </w:r>
          </w:p>
        </w:tc>
      </w:tr>
      <w:tr w:rsidR="00EB72B0" w:rsidRPr="001F2BB5" w:rsidTr="001F2BB5">
        <w:trPr>
          <w:cantSplit/>
        </w:trPr>
        <w:tc>
          <w:tcPr>
            <w:tcW w:w="200" w:type="pct"/>
            <w:shd w:val="clear" w:color="auto" w:fill="D9D9D9" w:themeFill="background1" w:themeFillShade="D9"/>
          </w:tcPr>
          <w:p w:rsidR="00EB72B0" w:rsidRPr="001F2BB5" w:rsidRDefault="001F2BB5" w:rsidP="001F2BB5">
            <w:pPr>
              <w:jc w:val="center"/>
              <w:rPr>
                <w:b/>
                <w:i/>
              </w:rPr>
            </w:pPr>
            <w:r w:rsidRPr="001F2BB5">
              <w:rPr>
                <w:b/>
                <w:i/>
              </w:rPr>
              <w:t>2</w:t>
            </w:r>
          </w:p>
        </w:tc>
        <w:tc>
          <w:tcPr>
            <w:tcW w:w="436" w:type="pct"/>
          </w:tcPr>
          <w:p w:rsidR="00EB72B0" w:rsidRPr="001F2BB5" w:rsidRDefault="00EB72B0" w:rsidP="003E1143">
            <w:pPr>
              <w:jc w:val="center"/>
            </w:pPr>
            <w:r w:rsidRPr="001F2BB5">
              <w:t>602041202</w:t>
            </w:r>
          </w:p>
        </w:tc>
        <w:tc>
          <w:tcPr>
            <w:tcW w:w="503" w:type="pct"/>
          </w:tcPr>
          <w:p w:rsidR="00EB72B0" w:rsidRPr="001F2BB5" w:rsidRDefault="00EB72B0" w:rsidP="003E1143">
            <w:pPr>
              <w:jc w:val="center"/>
            </w:pPr>
            <w:r w:rsidRPr="001F2BB5">
              <w:t>Водопровод</w:t>
            </w:r>
          </w:p>
        </w:tc>
        <w:tc>
          <w:tcPr>
            <w:tcW w:w="535" w:type="pct"/>
          </w:tcPr>
          <w:p w:rsidR="00EB72B0" w:rsidRPr="001F2BB5" w:rsidRDefault="00EB72B0" w:rsidP="003E1143">
            <w:pPr>
              <w:jc w:val="center"/>
            </w:pPr>
            <w:r w:rsidRPr="001F2BB5">
              <w:t>Развитие инж</w:t>
            </w:r>
            <w:r w:rsidRPr="001F2BB5">
              <w:t>е</w:t>
            </w:r>
            <w:r w:rsidRPr="001F2BB5">
              <w:t>нерной инфр</w:t>
            </w:r>
            <w:r w:rsidRPr="001F2BB5">
              <w:t>а</w:t>
            </w:r>
            <w:r w:rsidRPr="001F2BB5">
              <w:t>структуры</w:t>
            </w:r>
          </w:p>
        </w:tc>
        <w:tc>
          <w:tcPr>
            <w:tcW w:w="490" w:type="pct"/>
          </w:tcPr>
          <w:p w:rsidR="00EB72B0" w:rsidRPr="001F2BB5" w:rsidRDefault="00EB72B0" w:rsidP="003E1143">
            <w:pPr>
              <w:autoSpaceDE w:val="0"/>
              <w:autoSpaceDN w:val="0"/>
              <w:adjustRightInd w:val="0"/>
              <w:jc w:val="center"/>
            </w:pPr>
            <w:r w:rsidRPr="001F2BB5">
              <w:t>Водопровод</w:t>
            </w:r>
          </w:p>
        </w:tc>
        <w:tc>
          <w:tcPr>
            <w:tcW w:w="541" w:type="pct"/>
          </w:tcPr>
          <w:p w:rsidR="00EB72B0" w:rsidRPr="001F2BB5" w:rsidRDefault="00EB72B0" w:rsidP="003E1143">
            <w:pPr>
              <w:autoSpaceDE w:val="0"/>
              <w:autoSpaceDN w:val="0"/>
              <w:adjustRightInd w:val="0"/>
              <w:jc w:val="center"/>
            </w:pPr>
            <w:r w:rsidRPr="001F2BB5">
              <w:t>Протяженность</w:t>
            </w:r>
            <w:r w:rsidR="00EA40A0" w:rsidRPr="001F2BB5">
              <w:t xml:space="preserve"> 14800</w:t>
            </w:r>
            <w:r w:rsidR="0086773A" w:rsidRPr="001F2BB5">
              <w:t xml:space="preserve"> м</w:t>
            </w:r>
            <w:r w:rsidRPr="001F2BB5">
              <w:t xml:space="preserve"> </w:t>
            </w:r>
          </w:p>
        </w:tc>
        <w:tc>
          <w:tcPr>
            <w:tcW w:w="602" w:type="pct"/>
          </w:tcPr>
          <w:p w:rsidR="00EB72B0" w:rsidRPr="001F2BB5" w:rsidRDefault="00EA40A0" w:rsidP="00981E2D">
            <w:pPr>
              <w:autoSpaceDE w:val="0"/>
              <w:autoSpaceDN w:val="0"/>
              <w:adjustRightInd w:val="0"/>
              <w:jc w:val="center"/>
            </w:pPr>
            <w:r w:rsidRPr="001F2BB5">
              <w:t>х. Виноградный, х. Ольховский</w:t>
            </w:r>
          </w:p>
        </w:tc>
        <w:tc>
          <w:tcPr>
            <w:tcW w:w="484" w:type="pct"/>
          </w:tcPr>
          <w:p w:rsidR="00EB72B0" w:rsidRPr="001F2BB5" w:rsidRDefault="001F2BB5" w:rsidP="001F2BB5">
            <w:pPr>
              <w:jc w:val="center"/>
            </w:pPr>
            <w:r w:rsidRPr="001F2BB5">
              <w:t xml:space="preserve">Планируемый к </w:t>
            </w:r>
            <w:r w:rsidR="00EB72B0" w:rsidRPr="001F2BB5">
              <w:t>размещению</w:t>
            </w:r>
          </w:p>
        </w:tc>
        <w:tc>
          <w:tcPr>
            <w:tcW w:w="578" w:type="pct"/>
          </w:tcPr>
          <w:p w:rsidR="00EB72B0" w:rsidRPr="001F2BB5" w:rsidRDefault="00EB72B0" w:rsidP="003E1143">
            <w:pPr>
              <w:jc w:val="center"/>
            </w:pPr>
            <w:r w:rsidRPr="001F2BB5">
              <w:t>ЗСО 5 м</w:t>
            </w:r>
          </w:p>
        </w:tc>
        <w:tc>
          <w:tcPr>
            <w:tcW w:w="631" w:type="pct"/>
            <w:vMerge/>
          </w:tcPr>
          <w:p w:rsidR="00EB72B0" w:rsidRPr="001F2BB5" w:rsidRDefault="00EB72B0" w:rsidP="00E715FD">
            <w:pPr>
              <w:jc w:val="center"/>
            </w:pPr>
          </w:p>
        </w:tc>
      </w:tr>
      <w:tr w:rsidR="001454EE" w:rsidRPr="001F2BB5" w:rsidTr="001F2BB5">
        <w:trPr>
          <w:cantSplit/>
        </w:trPr>
        <w:tc>
          <w:tcPr>
            <w:tcW w:w="200" w:type="pct"/>
            <w:shd w:val="clear" w:color="auto" w:fill="D9D9D9" w:themeFill="background1" w:themeFillShade="D9"/>
          </w:tcPr>
          <w:p w:rsidR="001454EE" w:rsidRPr="001F2BB5" w:rsidRDefault="001F2BB5" w:rsidP="001F2BB5">
            <w:pPr>
              <w:jc w:val="center"/>
              <w:rPr>
                <w:b/>
                <w:i/>
              </w:rPr>
            </w:pPr>
            <w:r w:rsidRPr="001F2BB5">
              <w:rPr>
                <w:b/>
                <w:i/>
              </w:rPr>
              <w:t>3</w:t>
            </w:r>
          </w:p>
        </w:tc>
        <w:tc>
          <w:tcPr>
            <w:tcW w:w="436" w:type="pct"/>
          </w:tcPr>
          <w:p w:rsidR="001454EE" w:rsidRPr="001F2BB5" w:rsidRDefault="001F2BB5" w:rsidP="003E1143">
            <w:pPr>
              <w:jc w:val="center"/>
            </w:pPr>
            <w:r w:rsidRPr="001F2BB5">
              <w:t>602041201</w:t>
            </w:r>
          </w:p>
        </w:tc>
        <w:tc>
          <w:tcPr>
            <w:tcW w:w="503" w:type="pct"/>
          </w:tcPr>
          <w:p w:rsidR="001454EE" w:rsidRPr="001F2BB5" w:rsidRDefault="001454EE" w:rsidP="003E1143">
            <w:pPr>
              <w:jc w:val="center"/>
            </w:pPr>
            <w:r w:rsidRPr="001F2BB5">
              <w:t>Водовод</w:t>
            </w:r>
          </w:p>
        </w:tc>
        <w:tc>
          <w:tcPr>
            <w:tcW w:w="535" w:type="pct"/>
          </w:tcPr>
          <w:p w:rsidR="001454EE" w:rsidRPr="001F2BB5" w:rsidRDefault="00EA40A0" w:rsidP="003E1143">
            <w:pPr>
              <w:jc w:val="center"/>
            </w:pPr>
            <w:r w:rsidRPr="001F2BB5">
              <w:t>Развитие инж</w:t>
            </w:r>
            <w:r w:rsidRPr="001F2BB5">
              <w:t>е</w:t>
            </w:r>
            <w:r w:rsidRPr="001F2BB5">
              <w:t>нерной инфр</w:t>
            </w:r>
            <w:r w:rsidRPr="001F2BB5">
              <w:t>а</w:t>
            </w:r>
            <w:r w:rsidRPr="001F2BB5">
              <w:t>структуры</w:t>
            </w:r>
          </w:p>
        </w:tc>
        <w:tc>
          <w:tcPr>
            <w:tcW w:w="490" w:type="pct"/>
          </w:tcPr>
          <w:p w:rsidR="001454EE" w:rsidRPr="001F2BB5" w:rsidRDefault="00EA40A0" w:rsidP="003E1143">
            <w:pPr>
              <w:autoSpaceDE w:val="0"/>
              <w:autoSpaceDN w:val="0"/>
              <w:adjustRightInd w:val="0"/>
              <w:jc w:val="center"/>
            </w:pPr>
            <w:r w:rsidRPr="001F2BB5">
              <w:t>Водовод</w:t>
            </w:r>
          </w:p>
        </w:tc>
        <w:tc>
          <w:tcPr>
            <w:tcW w:w="541" w:type="pct"/>
          </w:tcPr>
          <w:p w:rsidR="001454EE" w:rsidRPr="001F2BB5" w:rsidRDefault="00EA40A0" w:rsidP="003E1143">
            <w:pPr>
              <w:autoSpaceDE w:val="0"/>
              <w:autoSpaceDN w:val="0"/>
              <w:adjustRightInd w:val="0"/>
              <w:jc w:val="center"/>
            </w:pPr>
            <w:r w:rsidRPr="001F2BB5">
              <w:t>Протяженность 16200 м</w:t>
            </w:r>
          </w:p>
        </w:tc>
        <w:tc>
          <w:tcPr>
            <w:tcW w:w="602" w:type="pct"/>
          </w:tcPr>
          <w:p w:rsidR="001454EE" w:rsidRPr="001F2BB5" w:rsidRDefault="00EA40A0" w:rsidP="00981E2D">
            <w:pPr>
              <w:autoSpaceDE w:val="0"/>
              <w:autoSpaceDN w:val="0"/>
              <w:adjustRightInd w:val="0"/>
              <w:jc w:val="center"/>
            </w:pPr>
            <w:r w:rsidRPr="001F2BB5">
              <w:t>Крымское СП</w:t>
            </w:r>
          </w:p>
        </w:tc>
        <w:tc>
          <w:tcPr>
            <w:tcW w:w="484" w:type="pct"/>
          </w:tcPr>
          <w:p w:rsidR="001454EE" w:rsidRPr="001F2BB5" w:rsidRDefault="001F2BB5" w:rsidP="001F2BB5">
            <w:pPr>
              <w:jc w:val="center"/>
            </w:pPr>
            <w:r w:rsidRPr="001F2BB5">
              <w:t xml:space="preserve">Планируемый к </w:t>
            </w:r>
            <w:r w:rsidR="00EA40A0" w:rsidRPr="001F2BB5">
              <w:t>размещению</w:t>
            </w:r>
          </w:p>
        </w:tc>
        <w:tc>
          <w:tcPr>
            <w:tcW w:w="578" w:type="pct"/>
          </w:tcPr>
          <w:p w:rsidR="001454EE" w:rsidRPr="001F2BB5" w:rsidRDefault="001B5B98" w:rsidP="003E1143">
            <w:pPr>
              <w:jc w:val="center"/>
            </w:pPr>
            <w:r>
              <w:t>СЗЗ ПВ 10 м</w:t>
            </w:r>
          </w:p>
        </w:tc>
        <w:tc>
          <w:tcPr>
            <w:tcW w:w="631" w:type="pct"/>
            <w:vMerge/>
          </w:tcPr>
          <w:p w:rsidR="001454EE" w:rsidRPr="001F2BB5" w:rsidRDefault="001454EE" w:rsidP="00E715FD">
            <w:pPr>
              <w:jc w:val="center"/>
            </w:pPr>
          </w:p>
        </w:tc>
      </w:tr>
      <w:tr w:rsidR="001454EE" w:rsidRPr="001F2BB5" w:rsidTr="001F2BB5">
        <w:trPr>
          <w:cantSplit/>
        </w:trPr>
        <w:tc>
          <w:tcPr>
            <w:tcW w:w="200" w:type="pct"/>
            <w:shd w:val="clear" w:color="auto" w:fill="D9D9D9" w:themeFill="background1" w:themeFillShade="D9"/>
          </w:tcPr>
          <w:p w:rsidR="001454EE" w:rsidRPr="001F2BB5" w:rsidRDefault="001F2BB5" w:rsidP="001F2BB5">
            <w:pPr>
              <w:jc w:val="center"/>
              <w:rPr>
                <w:b/>
                <w:i/>
              </w:rPr>
            </w:pPr>
            <w:r w:rsidRPr="001F2BB5">
              <w:rPr>
                <w:b/>
                <w:i/>
              </w:rPr>
              <w:t>4</w:t>
            </w:r>
          </w:p>
        </w:tc>
        <w:tc>
          <w:tcPr>
            <w:tcW w:w="436" w:type="pct"/>
          </w:tcPr>
          <w:p w:rsidR="001454EE" w:rsidRPr="001F2BB5" w:rsidRDefault="001454EE" w:rsidP="001454EE">
            <w:pPr>
              <w:jc w:val="center"/>
            </w:pPr>
            <w:r w:rsidRPr="001F2BB5">
              <w:t>602041301</w:t>
            </w:r>
          </w:p>
        </w:tc>
        <w:tc>
          <w:tcPr>
            <w:tcW w:w="503" w:type="pct"/>
          </w:tcPr>
          <w:p w:rsidR="001454EE" w:rsidRPr="001F2BB5" w:rsidRDefault="001454EE" w:rsidP="001454EE">
            <w:pPr>
              <w:jc w:val="center"/>
            </w:pPr>
            <w:r w:rsidRPr="001F2BB5">
              <w:t>Очистные с</w:t>
            </w:r>
            <w:r w:rsidRPr="001F2BB5">
              <w:t>о</w:t>
            </w:r>
            <w:r w:rsidRPr="001F2BB5">
              <w:t>оружения (КОС)</w:t>
            </w:r>
          </w:p>
        </w:tc>
        <w:tc>
          <w:tcPr>
            <w:tcW w:w="535" w:type="pct"/>
          </w:tcPr>
          <w:p w:rsidR="001454EE" w:rsidRPr="001F2BB5" w:rsidRDefault="001454EE" w:rsidP="001454EE">
            <w:pPr>
              <w:jc w:val="center"/>
            </w:pPr>
            <w:r w:rsidRPr="001F2BB5">
              <w:t>Развитие инж</w:t>
            </w:r>
            <w:r w:rsidRPr="001F2BB5">
              <w:t>е</w:t>
            </w:r>
            <w:r w:rsidRPr="001F2BB5">
              <w:t>нерной инфр</w:t>
            </w:r>
            <w:r w:rsidRPr="001F2BB5">
              <w:t>а</w:t>
            </w:r>
            <w:r w:rsidRPr="001F2BB5">
              <w:t>структуры</w:t>
            </w:r>
          </w:p>
        </w:tc>
        <w:tc>
          <w:tcPr>
            <w:tcW w:w="490" w:type="pct"/>
          </w:tcPr>
          <w:p w:rsidR="001454EE" w:rsidRPr="001F2BB5" w:rsidRDefault="001454EE" w:rsidP="001454EE">
            <w:pPr>
              <w:autoSpaceDE w:val="0"/>
              <w:autoSpaceDN w:val="0"/>
              <w:adjustRightInd w:val="0"/>
              <w:jc w:val="center"/>
            </w:pPr>
            <w:r w:rsidRPr="001F2BB5">
              <w:t>Очистные с</w:t>
            </w:r>
            <w:r w:rsidRPr="001F2BB5">
              <w:t>о</w:t>
            </w:r>
            <w:r w:rsidRPr="001F2BB5">
              <w:t>оружения (КОС)</w:t>
            </w:r>
          </w:p>
        </w:tc>
        <w:tc>
          <w:tcPr>
            <w:tcW w:w="541" w:type="pct"/>
          </w:tcPr>
          <w:p w:rsidR="001454EE" w:rsidRPr="001F2BB5" w:rsidRDefault="001454EE" w:rsidP="001454EE">
            <w:pPr>
              <w:autoSpaceDE w:val="0"/>
              <w:autoSpaceDN w:val="0"/>
              <w:adjustRightInd w:val="0"/>
              <w:jc w:val="center"/>
            </w:pPr>
            <w:r w:rsidRPr="001F2BB5">
              <w:t>Устанавливае</w:t>
            </w:r>
            <w:r w:rsidRPr="001F2BB5">
              <w:t>т</w:t>
            </w:r>
            <w:r w:rsidRPr="001F2BB5">
              <w:t>ся техническим заданием</w:t>
            </w:r>
          </w:p>
        </w:tc>
        <w:tc>
          <w:tcPr>
            <w:tcW w:w="602" w:type="pct"/>
          </w:tcPr>
          <w:p w:rsidR="001454EE" w:rsidRPr="001F2BB5" w:rsidRDefault="00AD6B8A" w:rsidP="00AD6B8A">
            <w:pPr>
              <w:autoSpaceDE w:val="0"/>
              <w:autoSpaceDN w:val="0"/>
              <w:adjustRightInd w:val="0"/>
              <w:jc w:val="center"/>
            </w:pPr>
            <w:r w:rsidRPr="001F2BB5">
              <w:t>На 400 м восто</w:t>
            </w:r>
            <w:r w:rsidRPr="001F2BB5">
              <w:t>ч</w:t>
            </w:r>
            <w:r w:rsidRPr="001F2BB5">
              <w:t xml:space="preserve">нее от х. </w:t>
            </w:r>
            <w:proofErr w:type="spellStart"/>
            <w:r w:rsidRPr="001F2BB5">
              <w:t>Ещ</w:t>
            </w:r>
            <w:r w:rsidRPr="001F2BB5">
              <w:t>е</w:t>
            </w:r>
            <w:r w:rsidRPr="001F2BB5">
              <w:t>улов</w:t>
            </w:r>
            <w:proofErr w:type="spellEnd"/>
            <w:r w:rsidRPr="001F2BB5">
              <w:t>, в 600 м от х. Крымского на юго-восток, на 900 м западнее от х. Виноградного</w:t>
            </w:r>
          </w:p>
        </w:tc>
        <w:tc>
          <w:tcPr>
            <w:tcW w:w="484" w:type="pct"/>
          </w:tcPr>
          <w:p w:rsidR="001454EE" w:rsidRPr="001F2BB5" w:rsidRDefault="00AD6B8A" w:rsidP="001454EE">
            <w:pPr>
              <w:jc w:val="center"/>
            </w:pPr>
            <w:r w:rsidRPr="001F2BB5">
              <w:t>Планируемый к размещению</w:t>
            </w:r>
          </w:p>
        </w:tc>
        <w:tc>
          <w:tcPr>
            <w:tcW w:w="578" w:type="pct"/>
          </w:tcPr>
          <w:p w:rsidR="001454EE" w:rsidRPr="001F2BB5" w:rsidRDefault="00AD6B8A" w:rsidP="001454EE">
            <w:pPr>
              <w:jc w:val="center"/>
            </w:pPr>
            <w:r w:rsidRPr="001F2BB5">
              <w:t xml:space="preserve">СЗЗ – 300 </w:t>
            </w:r>
            <w:r w:rsidR="001B5B98">
              <w:t>м</w:t>
            </w:r>
          </w:p>
        </w:tc>
        <w:tc>
          <w:tcPr>
            <w:tcW w:w="631" w:type="pct"/>
            <w:vMerge/>
          </w:tcPr>
          <w:p w:rsidR="001454EE" w:rsidRPr="001F2BB5" w:rsidRDefault="001454EE" w:rsidP="001454EE">
            <w:pPr>
              <w:jc w:val="center"/>
            </w:pPr>
          </w:p>
        </w:tc>
      </w:tr>
      <w:tr w:rsidR="001454EE" w:rsidRPr="001F2BB5" w:rsidTr="001F2BB5">
        <w:trPr>
          <w:cantSplit/>
        </w:trPr>
        <w:tc>
          <w:tcPr>
            <w:tcW w:w="200" w:type="pct"/>
            <w:shd w:val="clear" w:color="auto" w:fill="D9D9D9" w:themeFill="background1" w:themeFillShade="D9"/>
          </w:tcPr>
          <w:p w:rsidR="001454EE" w:rsidRPr="001F2BB5" w:rsidRDefault="001F2BB5" w:rsidP="001F2BB5">
            <w:pPr>
              <w:jc w:val="center"/>
              <w:rPr>
                <w:b/>
                <w:i/>
              </w:rPr>
            </w:pPr>
            <w:r w:rsidRPr="001F2BB5">
              <w:rPr>
                <w:b/>
                <w:i/>
              </w:rPr>
              <w:t>5</w:t>
            </w:r>
          </w:p>
        </w:tc>
        <w:tc>
          <w:tcPr>
            <w:tcW w:w="436" w:type="pct"/>
          </w:tcPr>
          <w:p w:rsidR="001454EE" w:rsidRPr="001F2BB5" w:rsidRDefault="001454EE" w:rsidP="001454EE">
            <w:pPr>
              <w:jc w:val="center"/>
            </w:pPr>
            <w:r w:rsidRPr="001F2BB5">
              <w:t>602041106</w:t>
            </w:r>
          </w:p>
        </w:tc>
        <w:tc>
          <w:tcPr>
            <w:tcW w:w="503" w:type="pct"/>
          </w:tcPr>
          <w:p w:rsidR="001454EE" w:rsidRPr="001F2BB5" w:rsidRDefault="001454EE" w:rsidP="001454EE">
            <w:pPr>
              <w:jc w:val="center"/>
            </w:pPr>
            <w:r w:rsidRPr="001F2BB5">
              <w:t>Артезианская скважина</w:t>
            </w:r>
          </w:p>
        </w:tc>
        <w:tc>
          <w:tcPr>
            <w:tcW w:w="535" w:type="pct"/>
          </w:tcPr>
          <w:p w:rsidR="001454EE" w:rsidRPr="001F2BB5" w:rsidRDefault="001454EE" w:rsidP="001454EE">
            <w:pPr>
              <w:jc w:val="center"/>
            </w:pPr>
            <w:r w:rsidRPr="001F2BB5">
              <w:t>Развитие инж</w:t>
            </w:r>
            <w:r w:rsidRPr="001F2BB5">
              <w:t>е</w:t>
            </w:r>
            <w:r w:rsidRPr="001F2BB5">
              <w:t>нерной инфр</w:t>
            </w:r>
            <w:r w:rsidRPr="001F2BB5">
              <w:t>а</w:t>
            </w:r>
            <w:r w:rsidRPr="001F2BB5">
              <w:t>структуры</w:t>
            </w:r>
          </w:p>
        </w:tc>
        <w:tc>
          <w:tcPr>
            <w:tcW w:w="490" w:type="pct"/>
          </w:tcPr>
          <w:p w:rsidR="001454EE" w:rsidRPr="001F2BB5" w:rsidRDefault="001454EE" w:rsidP="001454EE">
            <w:pPr>
              <w:autoSpaceDE w:val="0"/>
              <w:autoSpaceDN w:val="0"/>
              <w:adjustRightInd w:val="0"/>
              <w:jc w:val="center"/>
            </w:pPr>
            <w:r w:rsidRPr="001F2BB5">
              <w:t>Артезианская скважина</w:t>
            </w:r>
          </w:p>
        </w:tc>
        <w:tc>
          <w:tcPr>
            <w:tcW w:w="541" w:type="pct"/>
          </w:tcPr>
          <w:p w:rsidR="001454EE" w:rsidRPr="001F2BB5" w:rsidRDefault="001454EE" w:rsidP="001454EE">
            <w:pPr>
              <w:autoSpaceDE w:val="0"/>
              <w:autoSpaceDN w:val="0"/>
              <w:adjustRightInd w:val="0"/>
              <w:jc w:val="center"/>
            </w:pPr>
            <w:r w:rsidRPr="001F2BB5">
              <w:t>Устанавливае</w:t>
            </w:r>
            <w:r w:rsidRPr="001F2BB5">
              <w:t>т</w:t>
            </w:r>
            <w:r w:rsidRPr="001F2BB5">
              <w:t>ся техническим заданием</w:t>
            </w:r>
          </w:p>
        </w:tc>
        <w:tc>
          <w:tcPr>
            <w:tcW w:w="602" w:type="pct"/>
          </w:tcPr>
          <w:p w:rsidR="001454EE" w:rsidRPr="001F2BB5" w:rsidRDefault="00AD6B8A" w:rsidP="001454EE">
            <w:pPr>
              <w:autoSpaceDE w:val="0"/>
              <w:autoSpaceDN w:val="0"/>
              <w:adjustRightInd w:val="0"/>
              <w:jc w:val="center"/>
            </w:pPr>
            <w:r w:rsidRPr="001F2BB5">
              <w:t>В 340 м на юго-запад от х. Вин</w:t>
            </w:r>
            <w:r w:rsidRPr="001F2BB5">
              <w:t>о</w:t>
            </w:r>
            <w:r w:rsidRPr="001F2BB5">
              <w:t>градного</w:t>
            </w:r>
          </w:p>
        </w:tc>
        <w:tc>
          <w:tcPr>
            <w:tcW w:w="484" w:type="pct"/>
          </w:tcPr>
          <w:p w:rsidR="001454EE" w:rsidRPr="001F2BB5" w:rsidRDefault="001F2BB5" w:rsidP="001454EE">
            <w:pPr>
              <w:jc w:val="center"/>
            </w:pPr>
            <w:r w:rsidRPr="001F2BB5">
              <w:t>Планируемый к размещению</w:t>
            </w:r>
          </w:p>
        </w:tc>
        <w:tc>
          <w:tcPr>
            <w:tcW w:w="578" w:type="pct"/>
          </w:tcPr>
          <w:p w:rsidR="001454EE" w:rsidRPr="001F2BB5" w:rsidRDefault="001B5B98" w:rsidP="001454EE">
            <w:pPr>
              <w:jc w:val="center"/>
            </w:pPr>
            <w:r w:rsidRPr="00501CBF">
              <w:t>ЗСО 30 м</w:t>
            </w:r>
          </w:p>
        </w:tc>
        <w:tc>
          <w:tcPr>
            <w:tcW w:w="631" w:type="pct"/>
            <w:vMerge/>
          </w:tcPr>
          <w:p w:rsidR="001454EE" w:rsidRPr="001F2BB5" w:rsidRDefault="001454EE" w:rsidP="001454EE">
            <w:pPr>
              <w:jc w:val="center"/>
            </w:pPr>
          </w:p>
        </w:tc>
      </w:tr>
      <w:tr w:rsidR="001F2BB5" w:rsidRPr="001F2BB5" w:rsidTr="001F2BB5">
        <w:trPr>
          <w:cantSplit/>
        </w:trPr>
        <w:tc>
          <w:tcPr>
            <w:tcW w:w="200" w:type="pct"/>
            <w:shd w:val="clear" w:color="auto" w:fill="D9D9D9" w:themeFill="background1" w:themeFillShade="D9"/>
          </w:tcPr>
          <w:p w:rsidR="001F2BB5" w:rsidRPr="001F2BB5" w:rsidRDefault="001F2BB5" w:rsidP="001F2BB5">
            <w:pPr>
              <w:jc w:val="center"/>
              <w:rPr>
                <w:b/>
                <w:i/>
              </w:rPr>
            </w:pPr>
            <w:r w:rsidRPr="001F2BB5">
              <w:rPr>
                <w:b/>
                <w:i/>
              </w:rPr>
              <w:lastRenderedPageBreak/>
              <w:t>6</w:t>
            </w:r>
          </w:p>
        </w:tc>
        <w:tc>
          <w:tcPr>
            <w:tcW w:w="436" w:type="pct"/>
          </w:tcPr>
          <w:p w:rsidR="001F2BB5" w:rsidRPr="001F2BB5" w:rsidRDefault="001F2BB5" w:rsidP="001F2BB5">
            <w:pPr>
              <w:jc w:val="center"/>
            </w:pPr>
            <w:r w:rsidRPr="001F2BB5">
              <w:t>60201080</w:t>
            </w:r>
            <w:r w:rsidRPr="001F2BB5">
              <w:rPr>
                <w:lang w:val="en-US"/>
              </w:rPr>
              <w:t>6</w:t>
            </w:r>
          </w:p>
        </w:tc>
        <w:tc>
          <w:tcPr>
            <w:tcW w:w="503" w:type="pct"/>
          </w:tcPr>
          <w:p w:rsidR="001F2BB5" w:rsidRPr="001F2BB5" w:rsidRDefault="001F2BB5" w:rsidP="001F2BB5">
            <w:pPr>
              <w:jc w:val="center"/>
            </w:pPr>
            <w:r w:rsidRPr="001F2BB5">
              <w:t>Непроизводс</w:t>
            </w:r>
            <w:r w:rsidRPr="001F2BB5">
              <w:t>т</w:t>
            </w:r>
            <w:r w:rsidRPr="001F2BB5">
              <w:t>венные объе</w:t>
            </w:r>
            <w:r w:rsidRPr="001F2BB5">
              <w:t>к</w:t>
            </w:r>
            <w:r w:rsidRPr="001F2BB5">
              <w:t>ты комм</w:t>
            </w:r>
            <w:r w:rsidRPr="001F2BB5">
              <w:t>у</w:t>
            </w:r>
            <w:r w:rsidRPr="001F2BB5">
              <w:t>нально-бытового о</w:t>
            </w:r>
            <w:r w:rsidRPr="001F2BB5">
              <w:t>б</w:t>
            </w:r>
            <w:r w:rsidRPr="001F2BB5">
              <w:t>служивания и предоставл</w:t>
            </w:r>
            <w:r w:rsidRPr="001F2BB5">
              <w:t>е</w:t>
            </w:r>
            <w:r w:rsidRPr="001F2BB5">
              <w:t>ния перс</w:t>
            </w:r>
            <w:r w:rsidRPr="001F2BB5">
              <w:t>о</w:t>
            </w:r>
            <w:r w:rsidRPr="001F2BB5">
              <w:t>нальных услуг</w:t>
            </w:r>
          </w:p>
        </w:tc>
        <w:tc>
          <w:tcPr>
            <w:tcW w:w="535" w:type="pct"/>
          </w:tcPr>
          <w:p w:rsidR="001F2BB5" w:rsidRPr="001F2BB5" w:rsidRDefault="001F2BB5" w:rsidP="001F2BB5">
            <w:pPr>
              <w:jc w:val="center"/>
            </w:pPr>
            <w:r w:rsidRPr="001F2BB5">
              <w:t>Развитие соц</w:t>
            </w:r>
            <w:r w:rsidRPr="001F2BB5">
              <w:t>и</w:t>
            </w:r>
            <w:r w:rsidRPr="001F2BB5">
              <w:t>альной инфр</w:t>
            </w:r>
            <w:r w:rsidRPr="001F2BB5">
              <w:t>а</w:t>
            </w:r>
            <w:r w:rsidRPr="001F2BB5">
              <w:t>структуры</w:t>
            </w:r>
          </w:p>
        </w:tc>
        <w:tc>
          <w:tcPr>
            <w:tcW w:w="490" w:type="pct"/>
          </w:tcPr>
          <w:p w:rsidR="001F2BB5" w:rsidRPr="001F2BB5" w:rsidRDefault="001F2BB5" w:rsidP="001F2BB5">
            <w:pPr>
              <w:autoSpaceDE w:val="0"/>
              <w:autoSpaceDN w:val="0"/>
              <w:adjustRightInd w:val="0"/>
              <w:jc w:val="center"/>
            </w:pPr>
            <w:r w:rsidRPr="001F2BB5">
              <w:t>Банно-прачечный комплекс</w:t>
            </w:r>
          </w:p>
        </w:tc>
        <w:tc>
          <w:tcPr>
            <w:tcW w:w="541" w:type="pct"/>
          </w:tcPr>
          <w:p w:rsidR="001F2BB5" w:rsidRPr="001F2BB5" w:rsidRDefault="001F2BB5" w:rsidP="001F2BB5">
            <w:pPr>
              <w:autoSpaceDE w:val="0"/>
              <w:autoSpaceDN w:val="0"/>
              <w:adjustRightInd w:val="0"/>
              <w:jc w:val="center"/>
            </w:pPr>
            <w:r w:rsidRPr="001F2BB5">
              <w:t>Устанавливае</w:t>
            </w:r>
            <w:r w:rsidRPr="001F2BB5">
              <w:t>т</w:t>
            </w:r>
            <w:r w:rsidRPr="001F2BB5">
              <w:t>ся техническим заданием</w:t>
            </w:r>
          </w:p>
        </w:tc>
        <w:tc>
          <w:tcPr>
            <w:tcW w:w="602" w:type="pct"/>
          </w:tcPr>
          <w:p w:rsidR="001F2BB5" w:rsidRPr="001F2BB5" w:rsidRDefault="001F2BB5" w:rsidP="001F2BB5">
            <w:pPr>
              <w:autoSpaceDE w:val="0"/>
              <w:autoSpaceDN w:val="0"/>
              <w:adjustRightInd w:val="0"/>
              <w:jc w:val="center"/>
            </w:pPr>
            <w:r w:rsidRPr="001F2BB5">
              <w:t>х. Крымский, ул. Садовая</w:t>
            </w:r>
          </w:p>
        </w:tc>
        <w:tc>
          <w:tcPr>
            <w:tcW w:w="484" w:type="pct"/>
          </w:tcPr>
          <w:p w:rsidR="001F2BB5" w:rsidRPr="001F2BB5" w:rsidRDefault="001F2BB5" w:rsidP="001F2BB5">
            <w:pPr>
              <w:jc w:val="center"/>
            </w:pPr>
            <w:r w:rsidRPr="001F2BB5">
              <w:t>Планируемый к размещению</w:t>
            </w:r>
          </w:p>
        </w:tc>
        <w:tc>
          <w:tcPr>
            <w:tcW w:w="578" w:type="pct"/>
          </w:tcPr>
          <w:p w:rsidR="001F2BB5" w:rsidRPr="001F2BB5" w:rsidRDefault="001F2BB5" w:rsidP="001F2BB5">
            <w:pPr>
              <w:jc w:val="center"/>
            </w:pPr>
            <w:r w:rsidRPr="001F2BB5">
              <w:t>Не устанавлив</w:t>
            </w:r>
            <w:r w:rsidRPr="001F2BB5">
              <w:t>а</w:t>
            </w:r>
            <w:r w:rsidRPr="001F2BB5">
              <w:t>ется</w:t>
            </w:r>
          </w:p>
        </w:tc>
        <w:tc>
          <w:tcPr>
            <w:tcW w:w="631" w:type="pct"/>
            <w:vMerge/>
          </w:tcPr>
          <w:p w:rsidR="001F2BB5" w:rsidRPr="001F2BB5" w:rsidRDefault="001F2BB5" w:rsidP="001F2BB5">
            <w:pPr>
              <w:jc w:val="center"/>
            </w:pPr>
          </w:p>
        </w:tc>
      </w:tr>
      <w:tr w:rsidR="00EB72B0" w:rsidRPr="001F2BB5" w:rsidTr="001F2BB5">
        <w:trPr>
          <w:cantSplit/>
        </w:trPr>
        <w:tc>
          <w:tcPr>
            <w:tcW w:w="200" w:type="pct"/>
            <w:shd w:val="clear" w:color="auto" w:fill="D9D9D9" w:themeFill="background1" w:themeFillShade="D9"/>
          </w:tcPr>
          <w:p w:rsidR="00EB72B0" w:rsidRPr="001F2BB5" w:rsidRDefault="001F2BB5" w:rsidP="001F2BB5">
            <w:pPr>
              <w:jc w:val="center"/>
              <w:rPr>
                <w:b/>
                <w:i/>
              </w:rPr>
            </w:pPr>
            <w:r w:rsidRPr="001F2BB5">
              <w:rPr>
                <w:b/>
                <w:i/>
              </w:rPr>
              <w:t>7</w:t>
            </w:r>
          </w:p>
        </w:tc>
        <w:tc>
          <w:tcPr>
            <w:tcW w:w="436" w:type="pct"/>
          </w:tcPr>
          <w:p w:rsidR="00EB72B0" w:rsidRPr="001F2BB5" w:rsidRDefault="0003706D" w:rsidP="003E1143">
            <w:pPr>
              <w:jc w:val="center"/>
            </w:pPr>
            <w:r w:rsidRPr="001F2BB5">
              <w:t>602050201</w:t>
            </w:r>
          </w:p>
        </w:tc>
        <w:tc>
          <w:tcPr>
            <w:tcW w:w="503" w:type="pct"/>
          </w:tcPr>
          <w:p w:rsidR="00EB72B0" w:rsidRPr="001F2BB5" w:rsidRDefault="00032C5B" w:rsidP="003E1143">
            <w:pPr>
              <w:jc w:val="center"/>
            </w:pPr>
            <w:r w:rsidRPr="001F2BB5">
              <w:t>Аварийно-спасательные службы и (или) авари</w:t>
            </w:r>
            <w:r w:rsidRPr="001F2BB5">
              <w:t>й</w:t>
            </w:r>
            <w:r w:rsidRPr="001F2BB5">
              <w:t>но-спасательные формирования</w:t>
            </w:r>
          </w:p>
        </w:tc>
        <w:tc>
          <w:tcPr>
            <w:tcW w:w="535" w:type="pct"/>
          </w:tcPr>
          <w:p w:rsidR="00EB72B0" w:rsidRPr="001F2BB5" w:rsidRDefault="00C40149" w:rsidP="003E1143">
            <w:pPr>
              <w:jc w:val="center"/>
            </w:pPr>
            <w:r w:rsidRPr="001F2BB5">
              <w:t>Развитие соц</w:t>
            </w:r>
            <w:r w:rsidRPr="001F2BB5">
              <w:t>и</w:t>
            </w:r>
            <w:r w:rsidRPr="001F2BB5">
              <w:t>альной инфр</w:t>
            </w:r>
            <w:r w:rsidRPr="001F2BB5">
              <w:t>а</w:t>
            </w:r>
            <w:r w:rsidRPr="001F2BB5">
              <w:t>структуры</w:t>
            </w:r>
          </w:p>
        </w:tc>
        <w:tc>
          <w:tcPr>
            <w:tcW w:w="490" w:type="pct"/>
          </w:tcPr>
          <w:p w:rsidR="005330E4" w:rsidRPr="001F2BB5" w:rsidRDefault="005330E4" w:rsidP="00032C5B">
            <w:pPr>
              <w:autoSpaceDE w:val="0"/>
              <w:autoSpaceDN w:val="0"/>
              <w:adjustRightInd w:val="0"/>
              <w:jc w:val="center"/>
            </w:pPr>
            <w:r w:rsidRPr="001F2BB5">
              <w:t xml:space="preserve">Пожарное </w:t>
            </w:r>
          </w:p>
          <w:p w:rsidR="00EB72B0" w:rsidRPr="001F2BB5" w:rsidRDefault="005330E4" w:rsidP="00032C5B">
            <w:pPr>
              <w:autoSpaceDE w:val="0"/>
              <w:autoSpaceDN w:val="0"/>
              <w:adjustRightInd w:val="0"/>
              <w:jc w:val="center"/>
            </w:pPr>
            <w:r w:rsidRPr="001F2BB5">
              <w:t>депо</w:t>
            </w:r>
          </w:p>
        </w:tc>
        <w:tc>
          <w:tcPr>
            <w:tcW w:w="541" w:type="pct"/>
          </w:tcPr>
          <w:p w:rsidR="00EB72B0" w:rsidRPr="001F2BB5" w:rsidRDefault="00031D7E" w:rsidP="003E1143">
            <w:pPr>
              <w:autoSpaceDE w:val="0"/>
              <w:autoSpaceDN w:val="0"/>
              <w:adjustRightInd w:val="0"/>
              <w:jc w:val="center"/>
            </w:pPr>
            <w:r w:rsidRPr="001F2BB5">
              <w:t>Устанавливае</w:t>
            </w:r>
            <w:r w:rsidRPr="001F2BB5">
              <w:t>т</w:t>
            </w:r>
            <w:r w:rsidRPr="001F2BB5">
              <w:t>ся техническим заданием</w:t>
            </w:r>
          </w:p>
        </w:tc>
        <w:tc>
          <w:tcPr>
            <w:tcW w:w="602" w:type="pct"/>
          </w:tcPr>
          <w:p w:rsidR="00EB72B0" w:rsidRPr="001F2BB5" w:rsidRDefault="00AD6B8A" w:rsidP="003E1143">
            <w:pPr>
              <w:autoSpaceDE w:val="0"/>
              <w:autoSpaceDN w:val="0"/>
              <w:adjustRightInd w:val="0"/>
              <w:jc w:val="center"/>
            </w:pPr>
            <w:r w:rsidRPr="001F2BB5">
              <w:t>Пересечение улиц Васильковая и ул. Черемушка</w:t>
            </w:r>
          </w:p>
        </w:tc>
        <w:tc>
          <w:tcPr>
            <w:tcW w:w="484" w:type="pct"/>
          </w:tcPr>
          <w:p w:rsidR="00EB72B0" w:rsidRPr="001F2BB5" w:rsidRDefault="001F2BB5" w:rsidP="001F2BB5">
            <w:pPr>
              <w:jc w:val="center"/>
            </w:pPr>
            <w:r w:rsidRPr="001F2BB5">
              <w:t xml:space="preserve">Планируемый к </w:t>
            </w:r>
            <w:r w:rsidR="00EB72B0" w:rsidRPr="001F2BB5">
              <w:t>размещению</w:t>
            </w:r>
          </w:p>
        </w:tc>
        <w:tc>
          <w:tcPr>
            <w:tcW w:w="578" w:type="pct"/>
          </w:tcPr>
          <w:p w:rsidR="00EB72B0" w:rsidRPr="001F2BB5" w:rsidRDefault="00490F47" w:rsidP="003E1143">
            <w:pPr>
              <w:jc w:val="center"/>
            </w:pPr>
            <w:r w:rsidRPr="001F2BB5">
              <w:t>Не устанавлив</w:t>
            </w:r>
            <w:r w:rsidRPr="001F2BB5">
              <w:t>а</w:t>
            </w:r>
            <w:r w:rsidRPr="001F2BB5">
              <w:t>ется</w:t>
            </w:r>
          </w:p>
        </w:tc>
        <w:tc>
          <w:tcPr>
            <w:tcW w:w="631" w:type="pct"/>
            <w:vMerge/>
          </w:tcPr>
          <w:p w:rsidR="00EB72B0" w:rsidRPr="001F2BB5" w:rsidRDefault="00EB72B0" w:rsidP="00E715FD">
            <w:pPr>
              <w:jc w:val="center"/>
            </w:pPr>
          </w:p>
        </w:tc>
      </w:tr>
    </w:tbl>
    <w:p w:rsidR="00775038" w:rsidRPr="004913BE" w:rsidRDefault="00775038" w:rsidP="00775038">
      <w:pPr>
        <w:rPr>
          <w:highlight w:val="yellow"/>
        </w:rPr>
      </w:pPr>
    </w:p>
    <w:p w:rsidR="00775038" w:rsidRPr="004913BE" w:rsidRDefault="00775038" w:rsidP="00775038">
      <w:pPr>
        <w:rPr>
          <w:highlight w:val="yellow"/>
        </w:rPr>
        <w:sectPr w:rsidR="00775038" w:rsidRPr="004913BE" w:rsidSect="009B2D1E">
          <w:headerReference w:type="default" r:id="rId14"/>
          <w:footerReference w:type="default" r:id="rId15"/>
          <w:pgSz w:w="16838" w:h="11906" w:orient="landscape"/>
          <w:pgMar w:top="1701" w:right="851" w:bottom="851" w:left="1134" w:header="680" w:footer="680" w:gutter="0"/>
          <w:cols w:space="708"/>
          <w:docGrid w:linePitch="360"/>
        </w:sectPr>
      </w:pPr>
    </w:p>
    <w:p w:rsidR="008F2FA3" w:rsidRPr="006B5909" w:rsidRDefault="008F2FA3" w:rsidP="0045500F">
      <w:pPr>
        <w:pStyle w:val="1"/>
        <w:numPr>
          <w:ilvl w:val="0"/>
          <w:numId w:val="6"/>
        </w:numPr>
        <w:spacing w:before="120"/>
        <w:ind w:left="0" w:firstLine="0"/>
        <w:rPr>
          <w:shd w:val="clear" w:color="auto" w:fill="FFFFFF"/>
        </w:rPr>
      </w:pPr>
      <w:bookmarkStart w:id="58" w:name="_Toc46410694"/>
      <w:r w:rsidRPr="006B5909">
        <w:rPr>
          <w:shd w:val="clear" w:color="auto" w:fill="FFFFFF"/>
        </w:rPr>
        <w:lastRenderedPageBreak/>
        <w:t xml:space="preserve">Перечень и характеристика основных факторов риска </w:t>
      </w:r>
      <w:r w:rsidRPr="006B5909">
        <w:rPr>
          <w:lang w:eastAsia="ar-SA" w:bidi="en-US"/>
        </w:rPr>
        <w:t>возникновения</w:t>
      </w:r>
      <w:r w:rsidRPr="006B5909">
        <w:rPr>
          <w:shd w:val="clear" w:color="auto" w:fill="FFFFFF"/>
        </w:rPr>
        <w:t xml:space="preserve"> чрезвычайных ситуаций природного и техногенного характера</w:t>
      </w:r>
      <w:bookmarkEnd w:id="58"/>
    </w:p>
    <w:p w:rsidR="00FE1F9F" w:rsidRPr="006B5909" w:rsidRDefault="00FE1F9F" w:rsidP="00FE1F9F">
      <w:pPr>
        <w:ind w:firstLine="709"/>
        <w:rPr>
          <w:lang w:eastAsia="ar-SA" w:bidi="en-US"/>
        </w:rPr>
      </w:pPr>
      <w:r w:rsidRPr="006B5909">
        <w:rPr>
          <w:lang w:eastAsia="ar-SA" w:bidi="en-US"/>
        </w:rPr>
        <w:t xml:space="preserve">В </w:t>
      </w:r>
      <w:r w:rsidR="00674D0F" w:rsidRPr="006B5909">
        <w:rPr>
          <w:lang w:eastAsia="ar-SA" w:bidi="en-US"/>
        </w:rPr>
        <w:t>данном разделе в соответствии с п. 6</w:t>
      </w:r>
      <w:r w:rsidRPr="006B5909">
        <w:rPr>
          <w:lang w:eastAsia="ar-SA" w:bidi="en-US"/>
        </w:rPr>
        <w:t xml:space="preserve"> ст</w:t>
      </w:r>
      <w:r w:rsidR="00674D0F" w:rsidRPr="006B5909">
        <w:rPr>
          <w:lang w:eastAsia="ar-SA" w:bidi="en-US"/>
        </w:rPr>
        <w:t xml:space="preserve">. </w:t>
      </w:r>
      <w:r w:rsidRPr="006B5909">
        <w:rPr>
          <w:lang w:eastAsia="ar-SA" w:bidi="en-US"/>
        </w:rPr>
        <w:t>23 Градостроительного кодекса РФ пр</w:t>
      </w:r>
      <w:r w:rsidRPr="006B5909">
        <w:rPr>
          <w:lang w:eastAsia="ar-SA" w:bidi="en-US"/>
        </w:rPr>
        <w:t>и</w:t>
      </w:r>
      <w:r w:rsidRPr="006B5909">
        <w:rPr>
          <w:lang w:eastAsia="ar-SA" w:bidi="en-US"/>
        </w:rPr>
        <w:t>веден перечень и характеристика рисков возникновения чрезвычайных ситуаций приро</w:t>
      </w:r>
      <w:r w:rsidRPr="006B5909">
        <w:rPr>
          <w:lang w:eastAsia="ar-SA" w:bidi="en-US"/>
        </w:rPr>
        <w:t>д</w:t>
      </w:r>
      <w:r w:rsidRPr="006B5909">
        <w:rPr>
          <w:lang w:eastAsia="ar-SA" w:bidi="en-US"/>
        </w:rPr>
        <w:t xml:space="preserve">ного и техногенного характера на территории </w:t>
      </w:r>
      <w:r w:rsidR="00781311" w:rsidRPr="006B5909">
        <w:rPr>
          <w:lang w:eastAsia="ar-SA" w:bidi="en-US"/>
        </w:rPr>
        <w:t>Крымского</w:t>
      </w:r>
      <w:r w:rsidR="005C10BD" w:rsidRPr="006B5909">
        <w:t xml:space="preserve"> СП</w:t>
      </w:r>
      <w:r w:rsidRPr="006B5909">
        <w:rPr>
          <w:lang w:eastAsia="ar-SA" w:bidi="en-US"/>
        </w:rPr>
        <w:t>.</w:t>
      </w:r>
    </w:p>
    <w:p w:rsidR="00F85440" w:rsidRPr="006B5909" w:rsidRDefault="00F85440" w:rsidP="0045500F">
      <w:pPr>
        <w:pStyle w:val="2"/>
        <w:numPr>
          <w:ilvl w:val="1"/>
          <w:numId w:val="6"/>
        </w:numPr>
        <w:ind w:left="0" w:firstLine="0"/>
      </w:pPr>
      <w:bookmarkStart w:id="59" w:name="_Toc520277840"/>
      <w:bookmarkStart w:id="60" w:name="_Toc520277884"/>
      <w:bookmarkStart w:id="61" w:name="_Toc16761362"/>
      <w:bookmarkStart w:id="62" w:name="_Toc46410695"/>
      <w:r w:rsidRPr="006B5909">
        <w:t>Инженерно-технические мероприятия гражданской обороны</w:t>
      </w:r>
      <w:bookmarkEnd w:id="59"/>
      <w:bookmarkEnd w:id="60"/>
      <w:bookmarkEnd w:id="61"/>
      <w:bookmarkEnd w:id="62"/>
    </w:p>
    <w:p w:rsidR="007E3457" w:rsidRPr="006B5909" w:rsidRDefault="007E3457" w:rsidP="004E2831">
      <w:pPr>
        <w:ind w:firstLine="709"/>
        <w:rPr>
          <w:rFonts w:eastAsiaTheme="minorEastAsia" w:cstheme="minorBidi"/>
          <w:szCs w:val="22"/>
          <w:lang w:eastAsia="ar-SA" w:bidi="en-US"/>
        </w:rPr>
      </w:pPr>
      <w:r w:rsidRPr="006B5909">
        <w:rPr>
          <w:rFonts w:eastAsiaTheme="minorEastAsia" w:cstheme="minorBidi"/>
          <w:szCs w:val="22"/>
          <w:lang w:eastAsia="ar-SA" w:bidi="en-US"/>
        </w:rPr>
        <w:t xml:space="preserve">Согласно </w:t>
      </w:r>
      <w:r w:rsidR="004E2831" w:rsidRPr="006B5909">
        <w:rPr>
          <w:rFonts w:eastAsiaTheme="minorEastAsia" w:cstheme="minorBidi"/>
          <w:szCs w:val="22"/>
          <w:lang w:eastAsia="ar-SA" w:bidi="en-US"/>
        </w:rPr>
        <w:t>Постановлению Правительства РФ от 3 октября 1998 года №1149 «О п</w:t>
      </w:r>
      <w:r w:rsidR="004E2831" w:rsidRPr="006B5909">
        <w:rPr>
          <w:rFonts w:eastAsiaTheme="minorEastAsia" w:cstheme="minorBidi"/>
          <w:szCs w:val="22"/>
          <w:lang w:eastAsia="ar-SA" w:bidi="en-US"/>
        </w:rPr>
        <w:t>о</w:t>
      </w:r>
      <w:r w:rsidR="004E2831" w:rsidRPr="006B5909">
        <w:rPr>
          <w:rFonts w:eastAsiaTheme="minorEastAsia" w:cstheme="minorBidi"/>
          <w:szCs w:val="22"/>
          <w:lang w:eastAsia="ar-SA" w:bidi="en-US"/>
        </w:rPr>
        <w:t>рядке отнесения территорий к группам по гражданской обороне» (с изменениями на 12 августа 2017 год) к</w:t>
      </w:r>
      <w:r w:rsidRPr="006B5909">
        <w:rPr>
          <w:rFonts w:eastAsiaTheme="minorEastAsia" w:cstheme="minorBidi"/>
          <w:szCs w:val="22"/>
          <w:lang w:eastAsia="ar-SA" w:bidi="en-US"/>
        </w:rPr>
        <w:t xml:space="preserve"> первой группе территорий по гражданской обороне относится терр</w:t>
      </w:r>
      <w:r w:rsidRPr="006B5909">
        <w:rPr>
          <w:rFonts w:eastAsiaTheme="minorEastAsia" w:cstheme="minorBidi"/>
          <w:szCs w:val="22"/>
          <w:lang w:eastAsia="ar-SA" w:bidi="en-US"/>
        </w:rPr>
        <w:t>и</w:t>
      </w:r>
      <w:r w:rsidRPr="006B5909">
        <w:rPr>
          <w:rFonts w:eastAsiaTheme="minorEastAsia" w:cstheme="minorBidi"/>
          <w:szCs w:val="22"/>
          <w:lang w:eastAsia="ar-SA" w:bidi="en-US"/>
        </w:rPr>
        <w:t>тория города, если:</w:t>
      </w:r>
    </w:p>
    <w:p w:rsidR="007E3457" w:rsidRPr="006B5909" w:rsidRDefault="007E3457" w:rsidP="004E2831">
      <w:pPr>
        <w:numPr>
          <w:ilvl w:val="0"/>
          <w:numId w:val="2"/>
        </w:numPr>
        <w:autoSpaceDE w:val="0"/>
        <w:autoSpaceDN w:val="0"/>
        <w:adjustRightInd w:val="0"/>
        <w:contextualSpacing/>
        <w:rPr>
          <w:szCs w:val="22"/>
        </w:rPr>
      </w:pPr>
      <w:r w:rsidRPr="006B5909">
        <w:rPr>
          <w:szCs w:val="22"/>
        </w:rPr>
        <w:t>численность населения превышает 1000 тыс. человек;</w:t>
      </w:r>
    </w:p>
    <w:p w:rsidR="007E3457" w:rsidRPr="006B5909" w:rsidRDefault="007E3457" w:rsidP="004E2831">
      <w:pPr>
        <w:numPr>
          <w:ilvl w:val="0"/>
          <w:numId w:val="2"/>
        </w:numPr>
        <w:autoSpaceDE w:val="0"/>
        <w:autoSpaceDN w:val="0"/>
        <w:adjustRightInd w:val="0"/>
        <w:contextualSpacing/>
        <w:rPr>
          <w:szCs w:val="22"/>
        </w:rPr>
      </w:pPr>
      <w:r w:rsidRPr="006B5909">
        <w:rPr>
          <w:szCs w:val="22"/>
        </w:rPr>
        <w:t>численность населения составляет от 500 тыс. человек до 1000 тыс. человек и на ней расположены не менее трех организаций особой важности по гра</w:t>
      </w:r>
      <w:r w:rsidRPr="006B5909">
        <w:rPr>
          <w:szCs w:val="22"/>
        </w:rPr>
        <w:t>ж</w:t>
      </w:r>
      <w:r w:rsidRPr="006B5909">
        <w:rPr>
          <w:szCs w:val="22"/>
        </w:rPr>
        <w:t>данской обороне или более 50 организаций первой (второй) категории по гражданской обороне;</w:t>
      </w:r>
    </w:p>
    <w:p w:rsidR="007E3457" w:rsidRPr="006B5909" w:rsidRDefault="007E3457" w:rsidP="004E2831">
      <w:pPr>
        <w:numPr>
          <w:ilvl w:val="0"/>
          <w:numId w:val="2"/>
        </w:numPr>
        <w:autoSpaceDE w:val="0"/>
        <w:autoSpaceDN w:val="0"/>
        <w:adjustRightInd w:val="0"/>
        <w:contextualSpacing/>
        <w:rPr>
          <w:szCs w:val="22"/>
        </w:rPr>
      </w:pPr>
      <w:r w:rsidRPr="006B5909">
        <w:rPr>
          <w:szCs w:val="22"/>
        </w:rPr>
        <w:t>более 50 процентов населения либо территории города попадают в зону во</w:t>
      </w:r>
      <w:r w:rsidRPr="006B5909">
        <w:rPr>
          <w:szCs w:val="22"/>
        </w:rPr>
        <w:t>з</w:t>
      </w:r>
      <w:r w:rsidRPr="006B5909">
        <w:rPr>
          <w:szCs w:val="22"/>
        </w:rPr>
        <w:t>можного химического заражения, радиоактивного загрязнения или катас</w:t>
      </w:r>
      <w:r w:rsidRPr="006B5909">
        <w:rPr>
          <w:szCs w:val="22"/>
        </w:rPr>
        <w:t>т</w:t>
      </w:r>
      <w:r w:rsidRPr="006B5909">
        <w:rPr>
          <w:szCs w:val="22"/>
        </w:rPr>
        <w:t>рофического затопления.</w:t>
      </w:r>
    </w:p>
    <w:p w:rsidR="007E3457" w:rsidRPr="006B5909" w:rsidRDefault="007E3457" w:rsidP="007E3457">
      <w:pPr>
        <w:ind w:firstLine="709"/>
        <w:rPr>
          <w:rFonts w:eastAsiaTheme="minorEastAsia" w:cstheme="minorBidi"/>
          <w:szCs w:val="22"/>
          <w:lang w:eastAsia="ar-SA" w:bidi="en-US"/>
        </w:rPr>
      </w:pPr>
      <w:r w:rsidRPr="006B5909">
        <w:rPr>
          <w:rFonts w:eastAsiaTheme="minorEastAsia" w:cstheme="minorBidi"/>
          <w:szCs w:val="22"/>
          <w:lang w:eastAsia="ar-SA" w:bidi="en-US"/>
        </w:rPr>
        <w:t>Ко второй группе территорий по гражданской обороне относится территория гор</w:t>
      </w:r>
      <w:r w:rsidRPr="006B5909">
        <w:rPr>
          <w:rFonts w:eastAsiaTheme="minorEastAsia" w:cstheme="minorBidi"/>
          <w:szCs w:val="22"/>
          <w:lang w:eastAsia="ar-SA" w:bidi="en-US"/>
        </w:rPr>
        <w:t>о</w:t>
      </w:r>
      <w:r w:rsidRPr="006B5909">
        <w:rPr>
          <w:rFonts w:eastAsiaTheme="minorEastAsia" w:cstheme="minorBidi"/>
          <w:szCs w:val="22"/>
          <w:lang w:eastAsia="ar-SA" w:bidi="en-US"/>
        </w:rPr>
        <w:t>да, если:</w:t>
      </w:r>
    </w:p>
    <w:p w:rsidR="007E3457" w:rsidRPr="006B5909" w:rsidRDefault="007E3457" w:rsidP="004E2831">
      <w:pPr>
        <w:numPr>
          <w:ilvl w:val="0"/>
          <w:numId w:val="2"/>
        </w:numPr>
        <w:autoSpaceDE w:val="0"/>
        <w:autoSpaceDN w:val="0"/>
        <w:adjustRightInd w:val="0"/>
        <w:contextualSpacing/>
        <w:rPr>
          <w:szCs w:val="22"/>
        </w:rPr>
      </w:pPr>
      <w:r w:rsidRPr="006B5909">
        <w:rPr>
          <w:szCs w:val="22"/>
        </w:rPr>
        <w:t>численность населения составляет от 500 тыс. человек до 1000 тыс. человек;</w:t>
      </w:r>
    </w:p>
    <w:p w:rsidR="007E3457" w:rsidRPr="006B5909" w:rsidRDefault="007E3457" w:rsidP="004E2831">
      <w:pPr>
        <w:numPr>
          <w:ilvl w:val="0"/>
          <w:numId w:val="2"/>
        </w:numPr>
        <w:autoSpaceDE w:val="0"/>
        <w:autoSpaceDN w:val="0"/>
        <w:adjustRightInd w:val="0"/>
        <w:contextualSpacing/>
        <w:rPr>
          <w:szCs w:val="22"/>
        </w:rPr>
      </w:pPr>
      <w:r w:rsidRPr="006B5909">
        <w:rPr>
          <w:szCs w:val="22"/>
        </w:rPr>
        <w:t>численность населения составляет от 150 тыс. человек до 500 тыс. человек и на ней расположены не менее двух организаций особой важности по гра</w:t>
      </w:r>
      <w:r w:rsidRPr="006B5909">
        <w:rPr>
          <w:szCs w:val="22"/>
        </w:rPr>
        <w:t>ж</w:t>
      </w:r>
      <w:r w:rsidRPr="006B5909">
        <w:rPr>
          <w:szCs w:val="22"/>
        </w:rPr>
        <w:t>данской обороне либо более 20 организаций первой (второй) категории по гражданской обороне;</w:t>
      </w:r>
    </w:p>
    <w:p w:rsidR="007E3457" w:rsidRPr="006B5909" w:rsidRDefault="007E3457" w:rsidP="004E2831">
      <w:pPr>
        <w:numPr>
          <w:ilvl w:val="0"/>
          <w:numId w:val="2"/>
        </w:numPr>
        <w:autoSpaceDE w:val="0"/>
        <w:autoSpaceDN w:val="0"/>
        <w:adjustRightInd w:val="0"/>
        <w:contextualSpacing/>
        <w:rPr>
          <w:szCs w:val="22"/>
        </w:rPr>
      </w:pPr>
      <w:r w:rsidRPr="006B5909">
        <w:rPr>
          <w:szCs w:val="22"/>
        </w:rPr>
        <w:t>более 30 процентов населения либо территории города попадают в зону во</w:t>
      </w:r>
      <w:r w:rsidRPr="006B5909">
        <w:rPr>
          <w:szCs w:val="22"/>
        </w:rPr>
        <w:t>з</w:t>
      </w:r>
      <w:r w:rsidRPr="006B5909">
        <w:rPr>
          <w:szCs w:val="22"/>
        </w:rPr>
        <w:t xml:space="preserve">можного химического заражения, радиоактивного загрязнения или </w:t>
      </w:r>
      <w:r w:rsidR="004E2831" w:rsidRPr="006B5909">
        <w:rPr>
          <w:szCs w:val="22"/>
        </w:rPr>
        <w:t>катас</w:t>
      </w:r>
      <w:r w:rsidR="004E2831" w:rsidRPr="006B5909">
        <w:rPr>
          <w:szCs w:val="22"/>
        </w:rPr>
        <w:t>т</w:t>
      </w:r>
      <w:r w:rsidR="004E2831" w:rsidRPr="006B5909">
        <w:rPr>
          <w:szCs w:val="22"/>
        </w:rPr>
        <w:t>рофического затопления.</w:t>
      </w:r>
    </w:p>
    <w:p w:rsidR="007E3457" w:rsidRPr="006B5909" w:rsidRDefault="007E3457" w:rsidP="007E3457">
      <w:pPr>
        <w:ind w:firstLine="709"/>
        <w:rPr>
          <w:rFonts w:eastAsiaTheme="minorEastAsia" w:cstheme="minorBidi"/>
          <w:szCs w:val="22"/>
          <w:lang w:eastAsia="ar-SA" w:bidi="en-US"/>
        </w:rPr>
      </w:pPr>
      <w:r w:rsidRPr="006B5909">
        <w:rPr>
          <w:rFonts w:eastAsiaTheme="minorEastAsia" w:cstheme="minorBidi"/>
          <w:szCs w:val="22"/>
          <w:lang w:eastAsia="ar-SA" w:bidi="en-US"/>
        </w:rPr>
        <w:t>Ко второй группе территорий по гражданской обороне относятся также территории закрытых административно-территориальных образований.</w:t>
      </w:r>
    </w:p>
    <w:p w:rsidR="00F85440" w:rsidRPr="006B5909" w:rsidRDefault="00F85440" w:rsidP="00F85440">
      <w:pPr>
        <w:ind w:firstLine="709"/>
        <w:rPr>
          <w:rFonts w:eastAsiaTheme="minorEastAsia" w:cstheme="minorBidi"/>
          <w:szCs w:val="22"/>
          <w:lang w:eastAsia="ar-SA" w:bidi="en-US"/>
        </w:rPr>
      </w:pPr>
      <w:r w:rsidRPr="006B5909">
        <w:rPr>
          <w:rFonts w:eastAsiaTheme="minorEastAsia" w:cstheme="minorBidi"/>
          <w:szCs w:val="22"/>
          <w:lang w:eastAsia="ar-SA" w:bidi="en-US"/>
        </w:rPr>
        <w:t xml:space="preserve">По группе ГО </w:t>
      </w:r>
      <w:r w:rsidR="00781311" w:rsidRPr="006B5909">
        <w:t>Крымское</w:t>
      </w:r>
      <w:r w:rsidR="00733F30" w:rsidRPr="006B5909">
        <w:t xml:space="preserve"> СП </w:t>
      </w:r>
      <w:r w:rsidRPr="006B5909">
        <w:rPr>
          <w:rFonts w:eastAsiaTheme="minorEastAsia" w:cstheme="minorBidi"/>
          <w:szCs w:val="22"/>
          <w:lang w:eastAsia="ar-SA" w:bidi="en-US"/>
        </w:rPr>
        <w:t>– не категорирован</w:t>
      </w:r>
      <w:r w:rsidR="0058002C" w:rsidRPr="006B5909">
        <w:rPr>
          <w:rFonts w:eastAsiaTheme="minorEastAsia" w:cstheme="minorBidi"/>
          <w:szCs w:val="22"/>
          <w:lang w:eastAsia="ar-SA" w:bidi="en-US"/>
        </w:rPr>
        <w:t>о</w:t>
      </w:r>
      <w:r w:rsidRPr="006B5909">
        <w:rPr>
          <w:rFonts w:eastAsiaTheme="minorEastAsia" w:cstheme="minorBidi"/>
          <w:szCs w:val="22"/>
          <w:lang w:eastAsia="ar-SA" w:bidi="en-US"/>
        </w:rPr>
        <w:t>. На территории поселения отсу</w:t>
      </w:r>
      <w:r w:rsidRPr="006B5909">
        <w:rPr>
          <w:rFonts w:eastAsiaTheme="minorEastAsia" w:cstheme="minorBidi"/>
          <w:szCs w:val="22"/>
          <w:lang w:eastAsia="ar-SA" w:bidi="en-US"/>
        </w:rPr>
        <w:t>т</w:t>
      </w:r>
      <w:r w:rsidRPr="006B5909">
        <w:rPr>
          <w:rFonts w:eastAsiaTheme="minorEastAsia" w:cstheme="minorBidi"/>
          <w:szCs w:val="22"/>
          <w:lang w:eastAsia="ar-SA" w:bidi="en-US"/>
        </w:rPr>
        <w:t>ствуют категорированные по ГО населенные пункты, предприятия, организации и учре</w:t>
      </w:r>
      <w:r w:rsidRPr="006B5909">
        <w:rPr>
          <w:rFonts w:eastAsiaTheme="minorEastAsia" w:cstheme="minorBidi"/>
          <w:szCs w:val="22"/>
          <w:lang w:eastAsia="ar-SA" w:bidi="en-US"/>
        </w:rPr>
        <w:t>ж</w:t>
      </w:r>
      <w:r w:rsidRPr="006B5909">
        <w:rPr>
          <w:rFonts w:eastAsiaTheme="minorEastAsia" w:cstheme="minorBidi"/>
          <w:szCs w:val="22"/>
          <w:lang w:eastAsia="ar-SA" w:bidi="en-US"/>
        </w:rPr>
        <w:t xml:space="preserve">дения. </w:t>
      </w:r>
    </w:p>
    <w:p w:rsidR="00F85440" w:rsidRPr="00D33D17" w:rsidRDefault="00F85440" w:rsidP="00F85440">
      <w:pPr>
        <w:spacing w:before="120"/>
        <w:ind w:firstLine="709"/>
        <w:rPr>
          <w:b/>
          <w:lang w:eastAsia="ar-SA" w:bidi="en-US"/>
        </w:rPr>
      </w:pPr>
      <w:bookmarkStart w:id="63" w:name="_Toc520277841"/>
      <w:bookmarkStart w:id="64" w:name="_Toc520277885"/>
      <w:r w:rsidRPr="00D33D17">
        <w:rPr>
          <w:b/>
          <w:lang w:eastAsia="ar-SA" w:bidi="en-US"/>
        </w:rPr>
        <w:t>Расселение</w:t>
      </w:r>
      <w:bookmarkEnd w:id="63"/>
      <w:bookmarkEnd w:id="64"/>
    </w:p>
    <w:p w:rsidR="00F85440" w:rsidRPr="00D33D17" w:rsidRDefault="00F85440" w:rsidP="00F85440">
      <w:pPr>
        <w:ind w:firstLine="709"/>
        <w:rPr>
          <w:rFonts w:eastAsiaTheme="minorEastAsia" w:cstheme="minorBidi"/>
          <w:szCs w:val="22"/>
          <w:lang w:eastAsia="ar-SA" w:bidi="en-US"/>
        </w:rPr>
      </w:pPr>
      <w:bookmarkStart w:id="65" w:name="_Toc520277842"/>
      <w:bookmarkStart w:id="66" w:name="_Toc520277886"/>
      <w:r w:rsidRPr="00D33D17">
        <w:rPr>
          <w:rFonts w:eastAsiaTheme="minorEastAsia" w:cstheme="minorBidi"/>
          <w:szCs w:val="22"/>
          <w:lang w:eastAsia="ar-SA" w:bidi="en-US"/>
        </w:rPr>
        <w:t>Пешие маршруты эвакуации предусмотрены из административного центра посел</w:t>
      </w:r>
      <w:r w:rsidRPr="00D33D17">
        <w:rPr>
          <w:rFonts w:eastAsiaTheme="minorEastAsia" w:cstheme="minorBidi"/>
          <w:szCs w:val="22"/>
          <w:lang w:eastAsia="ar-SA" w:bidi="en-US"/>
        </w:rPr>
        <w:t>е</w:t>
      </w:r>
      <w:r w:rsidRPr="00D33D17">
        <w:rPr>
          <w:rFonts w:eastAsiaTheme="minorEastAsia" w:cstheme="minorBidi"/>
          <w:szCs w:val="22"/>
          <w:lang w:eastAsia="ar-SA" w:bidi="en-US"/>
        </w:rPr>
        <w:t>ния к местам расселения, где силами местной администрации происходит размещение и обустройство эвакуируемых. Согласно СП 165.1325800.2014 «Инженерно-технические мероприятия по гражданской обороне. Актуализированная редакция СНиП 2.01.51-90», при размещении эвакуируемого населения в загородной зоне, обеспечение жильем осущ</w:t>
      </w:r>
      <w:r w:rsidRPr="00D33D17">
        <w:rPr>
          <w:rFonts w:eastAsiaTheme="minorEastAsia" w:cstheme="minorBidi"/>
          <w:szCs w:val="22"/>
          <w:lang w:eastAsia="ar-SA" w:bidi="en-US"/>
        </w:rPr>
        <w:t>е</w:t>
      </w:r>
      <w:r w:rsidRPr="00D33D17">
        <w:rPr>
          <w:rFonts w:eastAsiaTheme="minorEastAsia" w:cstheme="minorBidi"/>
          <w:szCs w:val="22"/>
          <w:lang w:eastAsia="ar-SA" w:bidi="en-US"/>
        </w:rPr>
        <w:t>ствляется из расчета 2,5 м</w:t>
      </w:r>
      <w:r w:rsidRPr="00D33D17">
        <w:rPr>
          <w:rFonts w:eastAsiaTheme="minorEastAsia" w:cstheme="minorBidi"/>
          <w:szCs w:val="22"/>
          <w:vertAlign w:val="superscript"/>
          <w:lang w:eastAsia="ar-SA" w:bidi="en-US"/>
        </w:rPr>
        <w:t>2</w:t>
      </w:r>
      <w:r w:rsidRPr="00D33D17">
        <w:rPr>
          <w:rFonts w:eastAsiaTheme="minorEastAsia" w:cstheme="minorBidi"/>
          <w:szCs w:val="22"/>
          <w:lang w:eastAsia="ar-SA" w:bidi="en-US"/>
        </w:rPr>
        <w:t xml:space="preserve"> общей площади на одного человека. </w:t>
      </w:r>
    </w:p>
    <w:p w:rsidR="00F85440" w:rsidRPr="00924414" w:rsidRDefault="00F85440" w:rsidP="00F85440">
      <w:pPr>
        <w:ind w:firstLine="709"/>
        <w:rPr>
          <w:rFonts w:eastAsiaTheme="minorEastAsia" w:cstheme="minorBidi"/>
          <w:szCs w:val="22"/>
          <w:lang w:eastAsia="ar-SA" w:bidi="en-US"/>
        </w:rPr>
      </w:pPr>
      <w:r w:rsidRPr="00924414">
        <w:rPr>
          <w:rFonts w:eastAsiaTheme="minorEastAsia" w:cstheme="minorBidi"/>
          <w:szCs w:val="22"/>
          <w:lang w:eastAsia="ar-SA" w:bidi="en-US"/>
        </w:rPr>
        <w:t>Продовольственные склады, распределительные холодильники, базы материально-технических резервов и базы ГСМ следует размещать за пределами населенных пунктов, вдоль основных маршрутов эвакуации, вне зон возможных сильных разрушений и зон возможного катастрофического затопления, вблизи мест рассредоточения населения. Да</w:t>
      </w:r>
      <w:r w:rsidRPr="00924414">
        <w:rPr>
          <w:rFonts w:eastAsiaTheme="minorEastAsia" w:cstheme="minorBidi"/>
          <w:szCs w:val="22"/>
          <w:lang w:eastAsia="ar-SA" w:bidi="en-US"/>
        </w:rPr>
        <w:t>н</w:t>
      </w:r>
      <w:r w:rsidRPr="00924414">
        <w:rPr>
          <w:rFonts w:eastAsiaTheme="minorEastAsia" w:cstheme="minorBidi"/>
          <w:szCs w:val="22"/>
          <w:lang w:eastAsia="ar-SA" w:bidi="en-US"/>
        </w:rPr>
        <w:t>ные объекты размещают, как правило, используя существующие, базисные склады сна</w:t>
      </w:r>
      <w:r w:rsidRPr="00924414">
        <w:rPr>
          <w:rFonts w:eastAsiaTheme="minorEastAsia" w:cstheme="minorBidi"/>
          <w:szCs w:val="22"/>
          <w:lang w:eastAsia="ar-SA" w:bidi="en-US"/>
        </w:rPr>
        <w:t>б</w:t>
      </w:r>
      <w:r w:rsidRPr="00924414">
        <w:rPr>
          <w:rFonts w:eastAsiaTheme="minorEastAsia" w:cstheme="minorBidi"/>
          <w:szCs w:val="22"/>
          <w:lang w:eastAsia="ar-SA" w:bidi="en-US"/>
        </w:rPr>
        <w:t>жения. В настоящий момент такие объекты на территории поселения отсутствуют.</w:t>
      </w:r>
    </w:p>
    <w:p w:rsidR="00F85440" w:rsidRPr="00D33D17" w:rsidRDefault="00F85440" w:rsidP="00F85440">
      <w:pPr>
        <w:spacing w:before="120"/>
        <w:ind w:firstLine="709"/>
        <w:rPr>
          <w:b/>
          <w:lang w:eastAsia="ar-SA" w:bidi="en-US"/>
        </w:rPr>
      </w:pPr>
      <w:r w:rsidRPr="00D33D17">
        <w:rPr>
          <w:b/>
          <w:lang w:eastAsia="ar-SA" w:bidi="en-US"/>
        </w:rPr>
        <w:lastRenderedPageBreak/>
        <w:t>Защита населения</w:t>
      </w:r>
      <w:bookmarkEnd w:id="65"/>
      <w:bookmarkEnd w:id="66"/>
    </w:p>
    <w:p w:rsidR="00F85440" w:rsidRPr="00D33D17" w:rsidRDefault="00F85440" w:rsidP="00F85440">
      <w:pPr>
        <w:ind w:firstLine="709"/>
        <w:rPr>
          <w:rFonts w:eastAsiaTheme="minorEastAsia" w:cstheme="minorBidi"/>
          <w:szCs w:val="22"/>
          <w:lang w:eastAsia="ar-SA" w:bidi="en-US"/>
        </w:rPr>
      </w:pPr>
      <w:r w:rsidRPr="00D33D17">
        <w:rPr>
          <w:rFonts w:eastAsiaTheme="minorEastAsia" w:cstheme="minorBidi"/>
          <w:szCs w:val="22"/>
          <w:lang w:eastAsia="ar-SA" w:bidi="en-US"/>
        </w:rPr>
        <w:t xml:space="preserve">Так как </w:t>
      </w:r>
      <w:r w:rsidR="00781311" w:rsidRPr="00D33D17">
        <w:rPr>
          <w:lang w:eastAsia="ar-SA" w:bidi="en-US"/>
        </w:rPr>
        <w:t>Крымское</w:t>
      </w:r>
      <w:r w:rsidR="005C10BD" w:rsidRPr="00D33D17">
        <w:t xml:space="preserve"> СП </w:t>
      </w:r>
      <w:r w:rsidRPr="00D33D17">
        <w:rPr>
          <w:rFonts w:eastAsiaTheme="minorEastAsia" w:cstheme="minorBidi"/>
          <w:szCs w:val="22"/>
          <w:lang w:eastAsia="ar-SA" w:bidi="en-US"/>
        </w:rPr>
        <w:t xml:space="preserve">является </w:t>
      </w:r>
      <w:proofErr w:type="spellStart"/>
      <w:r w:rsidRPr="00D33D17">
        <w:rPr>
          <w:rFonts w:eastAsiaTheme="minorEastAsia" w:cstheme="minorBidi"/>
          <w:szCs w:val="22"/>
          <w:lang w:eastAsia="ar-SA" w:bidi="en-US"/>
        </w:rPr>
        <w:t>некатегорированным</w:t>
      </w:r>
      <w:proofErr w:type="spellEnd"/>
      <w:r w:rsidRPr="00D33D17">
        <w:rPr>
          <w:rFonts w:eastAsiaTheme="minorEastAsia" w:cstheme="minorBidi"/>
          <w:szCs w:val="22"/>
          <w:lang w:eastAsia="ar-SA" w:bidi="en-US"/>
        </w:rPr>
        <w:t>, то население подлежит ра</w:t>
      </w:r>
      <w:r w:rsidRPr="00D33D17">
        <w:rPr>
          <w:rFonts w:eastAsiaTheme="minorEastAsia" w:cstheme="minorBidi"/>
          <w:szCs w:val="22"/>
          <w:lang w:eastAsia="ar-SA" w:bidi="en-US"/>
        </w:rPr>
        <w:t>с</w:t>
      </w:r>
      <w:r w:rsidRPr="00D33D17">
        <w:rPr>
          <w:rFonts w:eastAsiaTheme="minorEastAsia" w:cstheme="minorBidi"/>
          <w:szCs w:val="22"/>
          <w:lang w:eastAsia="ar-SA" w:bidi="en-US"/>
        </w:rPr>
        <w:t>средоточению в границах территории поселения согласно мобилизационному плану.</w:t>
      </w:r>
    </w:p>
    <w:p w:rsidR="00F85440" w:rsidRPr="00D33D17" w:rsidRDefault="00F85440" w:rsidP="00F85440">
      <w:pPr>
        <w:ind w:firstLine="709"/>
        <w:rPr>
          <w:rFonts w:eastAsiaTheme="minorEastAsia" w:cstheme="minorBidi"/>
          <w:szCs w:val="22"/>
          <w:lang w:eastAsia="ar-SA" w:bidi="en-US"/>
        </w:rPr>
      </w:pPr>
      <w:r w:rsidRPr="00D33D17">
        <w:rPr>
          <w:rFonts w:eastAsiaTheme="minorEastAsia" w:cstheme="minorBidi"/>
          <w:szCs w:val="22"/>
          <w:lang w:eastAsia="ar-SA" w:bidi="en-US"/>
        </w:rPr>
        <w:t>Основным способом защиты населения от возможного радиоактивного заражения и современных военных средств поражения, является укрытие в специальных защитных сооружениях, которые должны приводиться в готовность для укрываемых в сроки не б</w:t>
      </w:r>
      <w:r w:rsidRPr="00D33D17">
        <w:rPr>
          <w:rFonts w:eastAsiaTheme="minorEastAsia" w:cstheme="minorBidi"/>
          <w:szCs w:val="22"/>
          <w:lang w:eastAsia="ar-SA" w:bidi="en-US"/>
        </w:rPr>
        <w:t>о</w:t>
      </w:r>
      <w:r w:rsidRPr="00D33D17">
        <w:rPr>
          <w:rFonts w:eastAsiaTheme="minorEastAsia" w:cstheme="minorBidi"/>
          <w:szCs w:val="22"/>
          <w:lang w:eastAsia="ar-SA" w:bidi="en-US"/>
        </w:rPr>
        <w:t xml:space="preserve">лее </w:t>
      </w:r>
      <w:r w:rsidR="0058002C" w:rsidRPr="00D33D17">
        <w:rPr>
          <w:rFonts w:eastAsiaTheme="minorEastAsia" w:cstheme="minorBidi"/>
          <w:szCs w:val="22"/>
          <w:lang w:eastAsia="ar-SA" w:bidi="en-US"/>
        </w:rPr>
        <w:t>24</w:t>
      </w:r>
      <w:r w:rsidRPr="00D33D17">
        <w:rPr>
          <w:rFonts w:eastAsiaTheme="minorEastAsia" w:cstheme="minorBidi"/>
          <w:szCs w:val="22"/>
          <w:lang w:eastAsia="ar-SA" w:bidi="en-US"/>
        </w:rPr>
        <w:t xml:space="preserve"> часов. На территории </w:t>
      </w:r>
      <w:r w:rsidR="00781311" w:rsidRPr="00D33D17">
        <w:t>Крымского</w:t>
      </w:r>
      <w:r w:rsidR="00733F30" w:rsidRPr="00D33D17">
        <w:t xml:space="preserve"> СП</w:t>
      </w:r>
      <w:r w:rsidRPr="00D33D17">
        <w:rPr>
          <w:rFonts w:eastAsiaTheme="minorEastAsia" w:cstheme="minorBidi"/>
          <w:szCs w:val="22"/>
          <w:lang w:eastAsia="ar-SA" w:bidi="en-US"/>
        </w:rPr>
        <w:t xml:space="preserve">, оборудованные защитные сооружения ГО отсутствуют. </w:t>
      </w:r>
    </w:p>
    <w:p w:rsidR="00F85440" w:rsidRPr="00D33D17" w:rsidRDefault="00F85440" w:rsidP="00F85440">
      <w:pPr>
        <w:ind w:firstLine="709"/>
        <w:rPr>
          <w:rFonts w:eastAsiaTheme="minorEastAsia" w:cstheme="minorBidi"/>
          <w:szCs w:val="22"/>
          <w:lang w:eastAsia="ar-SA" w:bidi="en-US"/>
        </w:rPr>
      </w:pPr>
      <w:r w:rsidRPr="00D33D17">
        <w:rPr>
          <w:rFonts w:eastAsiaTheme="minorEastAsia" w:cstheme="minorBidi"/>
          <w:szCs w:val="22"/>
          <w:lang w:eastAsia="ar-SA" w:bidi="en-US"/>
        </w:rPr>
        <w:t>Согласно СП 88.13330.2014 «Защитные сооружения гражданской обороны. Акту</w:t>
      </w:r>
      <w:r w:rsidRPr="00D33D17">
        <w:rPr>
          <w:rFonts w:eastAsiaTheme="minorEastAsia" w:cstheme="minorBidi"/>
          <w:szCs w:val="22"/>
          <w:lang w:eastAsia="ar-SA" w:bidi="en-US"/>
        </w:rPr>
        <w:t>а</w:t>
      </w:r>
      <w:r w:rsidRPr="00D33D17">
        <w:rPr>
          <w:rFonts w:eastAsiaTheme="minorEastAsia" w:cstheme="minorBidi"/>
          <w:szCs w:val="22"/>
          <w:lang w:eastAsia="ar-SA" w:bidi="en-US"/>
        </w:rPr>
        <w:t>лизированная редакция СНиП II-11-77*», норма площади пола основных помещений ЗС на одного укрываемого следует принимать 0,5м</w:t>
      </w:r>
      <w:r w:rsidRPr="00D33D17">
        <w:rPr>
          <w:rFonts w:eastAsiaTheme="minorEastAsia" w:cstheme="minorBidi"/>
          <w:szCs w:val="22"/>
          <w:vertAlign w:val="superscript"/>
          <w:lang w:eastAsia="ar-SA" w:bidi="en-US"/>
        </w:rPr>
        <w:t>2</w:t>
      </w:r>
      <w:r w:rsidRPr="00D33D17">
        <w:rPr>
          <w:rFonts w:eastAsiaTheme="minorEastAsia" w:cstheme="minorBidi"/>
          <w:szCs w:val="22"/>
          <w:lang w:eastAsia="ar-SA" w:bidi="en-US"/>
        </w:rPr>
        <w:t>, для хранения загрязненной уличной одежды – 0,07м</w:t>
      </w:r>
      <w:r w:rsidRPr="00D33D17">
        <w:rPr>
          <w:rFonts w:eastAsiaTheme="minorEastAsia" w:cstheme="minorBidi"/>
          <w:szCs w:val="22"/>
          <w:vertAlign w:val="superscript"/>
          <w:lang w:eastAsia="ar-SA" w:bidi="en-US"/>
        </w:rPr>
        <w:t>2</w:t>
      </w:r>
      <w:r w:rsidRPr="00D33D17">
        <w:rPr>
          <w:rFonts w:eastAsiaTheme="minorEastAsia" w:cstheme="minorBidi"/>
          <w:szCs w:val="22"/>
          <w:lang w:eastAsia="ar-SA" w:bidi="en-US"/>
        </w:rPr>
        <w:t>, для санитарного узла – 0,02м</w:t>
      </w:r>
      <w:r w:rsidRPr="00D33D17">
        <w:rPr>
          <w:rFonts w:eastAsiaTheme="minorEastAsia" w:cstheme="minorBidi"/>
          <w:szCs w:val="22"/>
          <w:vertAlign w:val="superscript"/>
          <w:lang w:eastAsia="ar-SA" w:bidi="en-US"/>
        </w:rPr>
        <w:t>2</w:t>
      </w:r>
      <w:r w:rsidRPr="00D33D17">
        <w:rPr>
          <w:rFonts w:eastAsiaTheme="minorEastAsia" w:cstheme="minorBidi"/>
          <w:szCs w:val="22"/>
          <w:lang w:eastAsia="ar-SA" w:bidi="en-US"/>
        </w:rPr>
        <w:t>. Всего на одного укрываемого рассчит</w:t>
      </w:r>
      <w:r w:rsidRPr="00D33D17">
        <w:rPr>
          <w:rFonts w:eastAsiaTheme="minorEastAsia" w:cstheme="minorBidi"/>
          <w:szCs w:val="22"/>
          <w:lang w:eastAsia="ar-SA" w:bidi="en-US"/>
        </w:rPr>
        <w:t>ы</w:t>
      </w:r>
      <w:r w:rsidRPr="00D33D17">
        <w:rPr>
          <w:rFonts w:eastAsiaTheme="minorEastAsia" w:cstheme="minorBidi"/>
          <w:szCs w:val="22"/>
          <w:lang w:eastAsia="ar-SA" w:bidi="en-US"/>
        </w:rPr>
        <w:t>вается 0,59м</w:t>
      </w:r>
      <w:r w:rsidRPr="00D33D17">
        <w:rPr>
          <w:rFonts w:eastAsiaTheme="minorEastAsia" w:cstheme="minorBidi"/>
          <w:szCs w:val="22"/>
          <w:vertAlign w:val="superscript"/>
          <w:lang w:eastAsia="ar-SA" w:bidi="en-US"/>
        </w:rPr>
        <w:t>2</w:t>
      </w:r>
      <w:r w:rsidRPr="00D33D17">
        <w:rPr>
          <w:rFonts w:eastAsiaTheme="minorEastAsia" w:cstheme="minorBidi"/>
          <w:szCs w:val="22"/>
          <w:lang w:eastAsia="ar-SA" w:bidi="en-US"/>
        </w:rPr>
        <w:t>.</w:t>
      </w:r>
    </w:p>
    <w:p w:rsidR="00F85440" w:rsidRPr="004913BE" w:rsidRDefault="00F85440" w:rsidP="00F85440">
      <w:pPr>
        <w:ind w:firstLine="709"/>
        <w:rPr>
          <w:rFonts w:eastAsiaTheme="minorEastAsia" w:cstheme="minorBidi"/>
          <w:szCs w:val="22"/>
          <w:highlight w:val="yellow"/>
          <w:lang w:eastAsia="ar-SA" w:bidi="en-US"/>
        </w:rPr>
      </w:pPr>
      <w:r w:rsidRPr="00D33D17">
        <w:rPr>
          <w:rFonts w:eastAsiaTheme="minorEastAsia" w:cstheme="minorBidi"/>
          <w:szCs w:val="22"/>
          <w:lang w:eastAsia="ar-SA" w:bidi="en-US"/>
        </w:rPr>
        <w:t xml:space="preserve">Численность населения </w:t>
      </w:r>
      <w:r w:rsidR="00781311" w:rsidRPr="00D33D17">
        <w:rPr>
          <w:lang w:eastAsia="ar-SA" w:bidi="en-US"/>
        </w:rPr>
        <w:t>Крымского</w:t>
      </w:r>
      <w:r w:rsidR="005C10BD" w:rsidRPr="00D33D17">
        <w:t xml:space="preserve"> СП </w:t>
      </w:r>
      <w:r w:rsidRPr="00D33D17">
        <w:rPr>
          <w:rFonts w:eastAsiaTheme="minorEastAsia" w:cstheme="minorBidi"/>
          <w:szCs w:val="22"/>
          <w:lang w:eastAsia="ar-SA" w:bidi="en-US"/>
        </w:rPr>
        <w:t xml:space="preserve">составляет </w:t>
      </w:r>
      <w:r w:rsidR="00D33D17" w:rsidRPr="00D33D17">
        <w:rPr>
          <w:rFonts w:eastAsiaTheme="minorEastAsia" w:cstheme="minorBidi"/>
          <w:szCs w:val="22"/>
          <w:lang w:eastAsia="ar-SA" w:bidi="en-US"/>
        </w:rPr>
        <w:t>2030</w:t>
      </w:r>
      <w:r w:rsidR="00E26551" w:rsidRPr="00D33D17">
        <w:rPr>
          <w:rFonts w:eastAsiaTheme="minorEastAsia" w:cstheme="minorBidi"/>
          <w:szCs w:val="22"/>
          <w:lang w:eastAsia="ar-SA" w:bidi="en-US"/>
        </w:rPr>
        <w:t xml:space="preserve"> человек</w:t>
      </w:r>
      <w:r w:rsidRPr="00D33D17">
        <w:rPr>
          <w:rFonts w:eastAsiaTheme="minorEastAsia" w:cstheme="minorBidi"/>
          <w:szCs w:val="22"/>
          <w:lang w:eastAsia="ar-SA" w:bidi="en-US"/>
        </w:rPr>
        <w:t>. Подлежит укр</w:t>
      </w:r>
      <w:r w:rsidRPr="00D33D17">
        <w:rPr>
          <w:rFonts w:eastAsiaTheme="minorEastAsia" w:cstheme="minorBidi"/>
          <w:szCs w:val="22"/>
          <w:lang w:eastAsia="ar-SA" w:bidi="en-US"/>
        </w:rPr>
        <w:t>ы</w:t>
      </w:r>
      <w:r w:rsidRPr="00D33D17">
        <w:rPr>
          <w:rFonts w:eastAsiaTheme="minorEastAsia" w:cstheme="minorBidi"/>
          <w:szCs w:val="22"/>
          <w:lang w:eastAsia="ar-SA" w:bidi="en-US"/>
        </w:rPr>
        <w:t xml:space="preserve">тию на расчетный срок до 95% от всего количества населения это – </w:t>
      </w:r>
      <w:r w:rsidR="00D33D17" w:rsidRPr="00D33D17">
        <w:rPr>
          <w:rFonts w:eastAsiaTheme="minorEastAsia" w:cstheme="minorBidi"/>
          <w:szCs w:val="22"/>
          <w:lang w:eastAsia="ar-SA" w:bidi="en-US"/>
        </w:rPr>
        <w:t>1929</w:t>
      </w:r>
      <w:r w:rsidR="00362C53" w:rsidRPr="00D33D17">
        <w:rPr>
          <w:rFonts w:eastAsiaTheme="minorEastAsia" w:cstheme="minorBidi"/>
          <w:szCs w:val="22"/>
          <w:lang w:eastAsia="ar-SA" w:bidi="en-US"/>
        </w:rPr>
        <w:t xml:space="preserve"> </w:t>
      </w:r>
      <w:r w:rsidRPr="00D33D17">
        <w:rPr>
          <w:rFonts w:eastAsiaTheme="minorEastAsia" w:cstheme="minorBidi"/>
          <w:szCs w:val="22"/>
          <w:lang w:eastAsia="ar-SA" w:bidi="en-US"/>
        </w:rPr>
        <w:t xml:space="preserve">чел. </w:t>
      </w:r>
    </w:p>
    <w:p w:rsidR="00F85440" w:rsidRPr="00D33D17" w:rsidRDefault="00F85440" w:rsidP="00F85440">
      <w:pPr>
        <w:ind w:firstLine="709"/>
        <w:rPr>
          <w:rFonts w:eastAsiaTheme="minorEastAsia" w:cstheme="minorBidi"/>
          <w:szCs w:val="22"/>
          <w:lang w:eastAsia="ar-SA" w:bidi="en-US"/>
        </w:rPr>
      </w:pPr>
      <w:r w:rsidRPr="00D33D17">
        <w:rPr>
          <w:rFonts w:eastAsiaTheme="minorEastAsia" w:cstheme="minorBidi"/>
          <w:szCs w:val="22"/>
          <w:lang w:eastAsia="ar-SA" w:bidi="en-US"/>
        </w:rPr>
        <w:t xml:space="preserve">В соответствии с этим, проектом планируются укрытия по типу П-5 на </w:t>
      </w:r>
      <w:r w:rsidR="00D33D17" w:rsidRPr="00D33D17">
        <w:rPr>
          <w:rFonts w:eastAsiaTheme="minorEastAsia" w:cstheme="minorBidi"/>
          <w:szCs w:val="22"/>
          <w:lang w:eastAsia="ar-SA" w:bidi="en-US"/>
        </w:rPr>
        <w:t>1929</w:t>
      </w:r>
      <w:r w:rsidRPr="00D33D17">
        <w:rPr>
          <w:rFonts w:eastAsiaTheme="minorEastAsia" w:cstheme="minorBidi"/>
          <w:szCs w:val="22"/>
          <w:lang w:eastAsia="ar-SA" w:bidi="en-US"/>
        </w:rPr>
        <w:t xml:space="preserve"> чел. Площадь планируемых укрытий составляет:</w:t>
      </w:r>
    </w:p>
    <w:p w:rsidR="00F85440" w:rsidRPr="00D33D17" w:rsidRDefault="00F85440" w:rsidP="00F85440">
      <w:pPr>
        <w:ind w:firstLine="709"/>
        <w:jc w:val="center"/>
        <w:rPr>
          <w:rFonts w:eastAsiaTheme="minorEastAsia" w:cstheme="minorBidi"/>
          <w:i/>
          <w:szCs w:val="22"/>
          <w:lang w:eastAsia="ar-SA" w:bidi="en-US"/>
        </w:rPr>
      </w:pPr>
      <w:r w:rsidRPr="00D33D17">
        <w:rPr>
          <w:rFonts w:eastAsiaTheme="minorEastAsia" w:cstheme="minorBidi"/>
          <w:i/>
          <w:szCs w:val="22"/>
          <w:lang w:eastAsia="ar-SA" w:bidi="en-US"/>
        </w:rPr>
        <w:t>по типу П-5: 0,59м</w:t>
      </w:r>
      <w:r w:rsidRPr="00D33D17">
        <w:rPr>
          <w:rFonts w:eastAsiaTheme="minorEastAsia" w:cstheme="minorBidi"/>
          <w:i/>
          <w:szCs w:val="22"/>
          <w:vertAlign w:val="superscript"/>
          <w:lang w:eastAsia="ar-SA" w:bidi="en-US"/>
        </w:rPr>
        <w:t>2</w:t>
      </w:r>
      <w:r w:rsidRPr="00D33D17">
        <w:rPr>
          <w:rFonts w:eastAsiaTheme="minorEastAsia" w:cstheme="minorBidi"/>
          <w:i/>
          <w:szCs w:val="22"/>
          <w:lang w:eastAsia="ar-SA" w:bidi="en-US"/>
        </w:rPr>
        <w:t>×</w:t>
      </w:r>
      <w:r w:rsidR="00D33D17" w:rsidRPr="00D33D17">
        <w:rPr>
          <w:rFonts w:eastAsiaTheme="minorEastAsia" w:cstheme="minorBidi"/>
          <w:i/>
          <w:szCs w:val="22"/>
          <w:lang w:eastAsia="ar-SA" w:bidi="en-US"/>
        </w:rPr>
        <w:t>1929</w:t>
      </w:r>
      <w:r w:rsidRPr="00D33D17">
        <w:rPr>
          <w:rFonts w:eastAsiaTheme="minorEastAsia" w:cstheme="minorBidi"/>
          <w:i/>
          <w:szCs w:val="22"/>
          <w:lang w:eastAsia="ar-SA" w:bidi="en-US"/>
        </w:rPr>
        <w:t xml:space="preserve">= </w:t>
      </w:r>
      <w:r w:rsidR="00D33D17" w:rsidRPr="00D33D17">
        <w:rPr>
          <w:rFonts w:eastAsiaTheme="minorEastAsia" w:cstheme="minorBidi"/>
          <w:i/>
          <w:szCs w:val="22"/>
          <w:lang w:eastAsia="ar-SA" w:bidi="en-US"/>
        </w:rPr>
        <w:t>1138,11</w:t>
      </w:r>
      <w:r w:rsidRPr="00D33D17">
        <w:rPr>
          <w:rFonts w:eastAsiaTheme="minorEastAsia" w:cstheme="minorBidi"/>
          <w:i/>
          <w:szCs w:val="22"/>
          <w:lang w:eastAsia="ar-SA" w:bidi="en-US"/>
        </w:rPr>
        <w:t>м</w:t>
      </w:r>
      <w:r w:rsidRPr="00D33D17">
        <w:rPr>
          <w:rFonts w:eastAsiaTheme="minorEastAsia" w:cstheme="minorBidi"/>
          <w:i/>
          <w:szCs w:val="22"/>
          <w:vertAlign w:val="superscript"/>
          <w:lang w:eastAsia="ar-SA" w:bidi="en-US"/>
        </w:rPr>
        <w:t>2</w:t>
      </w:r>
    </w:p>
    <w:p w:rsidR="00F85440" w:rsidRPr="00D33D17" w:rsidRDefault="00F85440" w:rsidP="00F85440">
      <w:pPr>
        <w:ind w:firstLine="709"/>
        <w:rPr>
          <w:rFonts w:eastAsiaTheme="minorEastAsia" w:cstheme="minorBidi"/>
          <w:szCs w:val="22"/>
          <w:lang w:eastAsia="ar-SA" w:bidi="en-US"/>
        </w:rPr>
      </w:pPr>
      <w:r w:rsidRPr="00D33D17">
        <w:rPr>
          <w:rFonts w:eastAsiaTheme="minorEastAsia" w:cstheme="minorBidi"/>
          <w:szCs w:val="22"/>
          <w:lang w:eastAsia="ar-SA" w:bidi="en-US"/>
        </w:rPr>
        <w:t xml:space="preserve">Таким образом, в настоящее время на территории сельского поселения необходимо иметь </w:t>
      </w:r>
      <w:r w:rsidR="00D33D17" w:rsidRPr="00D33D17">
        <w:rPr>
          <w:rFonts w:eastAsiaTheme="minorEastAsia" w:cstheme="minorBidi"/>
          <w:szCs w:val="22"/>
          <w:lang w:eastAsia="ar-SA" w:bidi="en-US"/>
        </w:rPr>
        <w:t>1138,11</w:t>
      </w:r>
      <w:r w:rsidR="00717D03" w:rsidRPr="00D33D17">
        <w:rPr>
          <w:rFonts w:eastAsiaTheme="minorEastAsia" w:cstheme="minorBidi"/>
          <w:szCs w:val="22"/>
          <w:lang w:eastAsia="ar-SA" w:bidi="en-US"/>
        </w:rPr>
        <w:t xml:space="preserve"> </w:t>
      </w:r>
      <w:r w:rsidRPr="00D33D17">
        <w:rPr>
          <w:rFonts w:eastAsiaTheme="minorEastAsia" w:cstheme="minorBidi"/>
          <w:szCs w:val="22"/>
          <w:lang w:eastAsia="ar-SA" w:bidi="en-US"/>
        </w:rPr>
        <w:t>м</w:t>
      </w:r>
      <w:r w:rsidRPr="00D33D17">
        <w:rPr>
          <w:rFonts w:eastAsiaTheme="minorEastAsia" w:cstheme="minorBidi"/>
          <w:szCs w:val="22"/>
          <w:vertAlign w:val="superscript"/>
          <w:lang w:eastAsia="ar-SA" w:bidi="en-US"/>
        </w:rPr>
        <w:t>2</w:t>
      </w:r>
      <w:r w:rsidRPr="00D33D17">
        <w:rPr>
          <w:rFonts w:eastAsiaTheme="minorEastAsia" w:cstheme="minorBidi"/>
          <w:szCs w:val="22"/>
          <w:lang w:eastAsia="ar-SA" w:bidi="en-US"/>
        </w:rPr>
        <w:t xml:space="preserve"> укрытий, подготовленных по требованиям СП 88.13330.2014 «Защитные сооружения гражданской обороны. Актуализированная редакция СНиП II-11-77*». </w:t>
      </w:r>
    </w:p>
    <w:p w:rsidR="00F85440" w:rsidRPr="00D33D17" w:rsidRDefault="00F85440" w:rsidP="00F85440">
      <w:pPr>
        <w:ind w:firstLine="709"/>
        <w:rPr>
          <w:rFonts w:eastAsiaTheme="minorEastAsia" w:cstheme="minorBidi"/>
          <w:szCs w:val="22"/>
          <w:lang w:eastAsia="ar-SA" w:bidi="en-US"/>
        </w:rPr>
      </w:pPr>
      <w:r w:rsidRPr="00D33D17">
        <w:rPr>
          <w:rFonts w:eastAsiaTheme="minorEastAsia" w:cstheme="minorBidi"/>
          <w:szCs w:val="22"/>
          <w:lang w:eastAsia="ar-SA" w:bidi="en-US"/>
        </w:rPr>
        <w:t>Места расположения ПРУ следует устанавливать в соответствии с планом эваку</w:t>
      </w:r>
      <w:r w:rsidRPr="00D33D17">
        <w:rPr>
          <w:rFonts w:eastAsiaTheme="minorEastAsia" w:cstheme="minorBidi"/>
          <w:szCs w:val="22"/>
          <w:lang w:eastAsia="ar-SA" w:bidi="en-US"/>
        </w:rPr>
        <w:t>а</w:t>
      </w:r>
      <w:r w:rsidRPr="00D33D17">
        <w:rPr>
          <w:rFonts w:eastAsiaTheme="minorEastAsia" w:cstheme="minorBidi"/>
          <w:szCs w:val="22"/>
          <w:lang w:eastAsia="ar-SA" w:bidi="en-US"/>
        </w:rPr>
        <w:t>ции. Противорадиационные укрытия, как правило, размещают:</w:t>
      </w:r>
    </w:p>
    <w:p w:rsidR="00F85440" w:rsidRPr="00D33D17" w:rsidRDefault="00F85440" w:rsidP="0045500F">
      <w:pPr>
        <w:numPr>
          <w:ilvl w:val="0"/>
          <w:numId w:val="2"/>
        </w:numPr>
        <w:autoSpaceDE w:val="0"/>
        <w:autoSpaceDN w:val="0"/>
        <w:adjustRightInd w:val="0"/>
        <w:contextualSpacing/>
        <w:rPr>
          <w:szCs w:val="22"/>
        </w:rPr>
      </w:pPr>
      <w:r w:rsidRPr="00D33D17">
        <w:rPr>
          <w:szCs w:val="22"/>
        </w:rPr>
        <w:t>в подвальных помещениях одноэтажных жилых домов, школ и детских с</w:t>
      </w:r>
      <w:r w:rsidRPr="00D33D17">
        <w:rPr>
          <w:szCs w:val="22"/>
        </w:rPr>
        <w:t>а</w:t>
      </w:r>
      <w:r w:rsidRPr="00D33D17">
        <w:rPr>
          <w:szCs w:val="22"/>
        </w:rPr>
        <w:t>дов, домов культуры и др.</w:t>
      </w:r>
    </w:p>
    <w:p w:rsidR="00F85440" w:rsidRPr="00D33D17" w:rsidRDefault="00F85440" w:rsidP="0045500F">
      <w:pPr>
        <w:numPr>
          <w:ilvl w:val="0"/>
          <w:numId w:val="2"/>
        </w:numPr>
        <w:autoSpaceDE w:val="0"/>
        <w:autoSpaceDN w:val="0"/>
        <w:adjustRightInd w:val="0"/>
        <w:contextualSpacing/>
        <w:rPr>
          <w:szCs w:val="22"/>
        </w:rPr>
      </w:pPr>
      <w:r w:rsidRPr="00D33D17">
        <w:rPr>
          <w:szCs w:val="22"/>
        </w:rPr>
        <w:t>в приспосабливаемых 1 этажах административных зданий, школ и др.</w:t>
      </w:r>
    </w:p>
    <w:p w:rsidR="00F85440" w:rsidRPr="00D33D17" w:rsidRDefault="00F85440" w:rsidP="00F85440">
      <w:pPr>
        <w:ind w:firstLine="709"/>
        <w:rPr>
          <w:rFonts w:eastAsiaTheme="minorEastAsia" w:cstheme="minorBidi"/>
          <w:szCs w:val="22"/>
          <w:lang w:eastAsia="ar-SA" w:bidi="en-US"/>
        </w:rPr>
      </w:pPr>
      <w:r w:rsidRPr="00D33D17">
        <w:rPr>
          <w:rFonts w:eastAsiaTheme="minorEastAsia" w:cstheme="minorBidi"/>
          <w:szCs w:val="22"/>
          <w:lang w:eastAsia="ar-SA" w:bidi="en-US"/>
        </w:rPr>
        <w:t>Стоимость оборудования ПРУ рассчитывается на стадиях непосредственного пр</w:t>
      </w:r>
      <w:r w:rsidRPr="00D33D17">
        <w:rPr>
          <w:rFonts w:eastAsiaTheme="minorEastAsia" w:cstheme="minorBidi"/>
          <w:szCs w:val="22"/>
          <w:lang w:eastAsia="ar-SA" w:bidi="en-US"/>
        </w:rPr>
        <w:t>о</w:t>
      </w:r>
      <w:r w:rsidRPr="00D33D17">
        <w:rPr>
          <w:rFonts w:eastAsiaTheme="minorEastAsia" w:cstheme="minorBidi"/>
          <w:szCs w:val="22"/>
          <w:lang w:eastAsia="ar-SA" w:bidi="en-US"/>
        </w:rPr>
        <w:t>ектирования ЗС ГО.</w:t>
      </w:r>
    </w:p>
    <w:p w:rsidR="00F85440" w:rsidRPr="00D33D17" w:rsidRDefault="00F85440" w:rsidP="00F85440">
      <w:pPr>
        <w:spacing w:before="120"/>
        <w:ind w:firstLine="709"/>
        <w:rPr>
          <w:b/>
          <w:lang w:eastAsia="ar-SA" w:bidi="en-US"/>
        </w:rPr>
      </w:pPr>
      <w:bookmarkStart w:id="67" w:name="_Toc520277843"/>
      <w:bookmarkStart w:id="68" w:name="_Toc520277887"/>
      <w:r w:rsidRPr="00D33D17">
        <w:rPr>
          <w:b/>
          <w:lang w:eastAsia="ar-SA" w:bidi="en-US"/>
        </w:rPr>
        <w:t>Система оповещения ГО</w:t>
      </w:r>
      <w:bookmarkEnd w:id="67"/>
      <w:bookmarkEnd w:id="68"/>
      <w:r w:rsidRPr="00D33D17">
        <w:rPr>
          <w:b/>
          <w:lang w:eastAsia="ar-SA" w:bidi="en-US"/>
        </w:rPr>
        <w:t xml:space="preserve"> </w:t>
      </w:r>
    </w:p>
    <w:p w:rsidR="00F85440" w:rsidRPr="00D33D17" w:rsidRDefault="00F85440" w:rsidP="00F85440">
      <w:pPr>
        <w:ind w:firstLine="709"/>
        <w:rPr>
          <w:rFonts w:eastAsiaTheme="minorEastAsia" w:cstheme="minorBidi"/>
          <w:szCs w:val="22"/>
          <w:lang w:eastAsia="ar-SA" w:bidi="en-US"/>
        </w:rPr>
      </w:pPr>
      <w:r w:rsidRPr="00D33D17">
        <w:rPr>
          <w:rFonts w:eastAsiaTheme="minorEastAsia" w:cstheme="minorBidi"/>
          <w:szCs w:val="22"/>
          <w:lang w:eastAsia="ar-SA" w:bidi="en-US"/>
        </w:rPr>
        <w:t xml:space="preserve">Основным способом оповещения и информирования населения </w:t>
      </w:r>
      <w:r w:rsidR="00D33D17">
        <w:t xml:space="preserve">Крымского </w:t>
      </w:r>
      <w:r w:rsidR="00BE01F1" w:rsidRPr="00D33D17">
        <w:t xml:space="preserve">СП </w:t>
      </w:r>
      <w:r w:rsidRPr="00D33D17">
        <w:rPr>
          <w:rFonts w:eastAsiaTheme="minorEastAsia" w:cstheme="minorBidi"/>
          <w:szCs w:val="22"/>
          <w:lang w:eastAsia="ar-SA" w:bidi="en-US"/>
        </w:rPr>
        <w:t>о ситуациях ГО и ЧС является передача речевой информации.</w:t>
      </w:r>
    </w:p>
    <w:p w:rsidR="00F85440" w:rsidRPr="00D33D17" w:rsidRDefault="00F85440" w:rsidP="00F85440">
      <w:pPr>
        <w:ind w:firstLine="709"/>
        <w:rPr>
          <w:rFonts w:eastAsiaTheme="minorEastAsia" w:cstheme="minorBidi"/>
          <w:szCs w:val="22"/>
          <w:lang w:eastAsia="ar-SA" w:bidi="en-US"/>
        </w:rPr>
      </w:pPr>
      <w:r w:rsidRPr="00D33D17">
        <w:rPr>
          <w:rFonts w:eastAsiaTheme="minorEastAsia" w:cstheme="minorBidi"/>
          <w:szCs w:val="22"/>
          <w:lang w:eastAsia="ar-SA" w:bidi="en-US"/>
        </w:rPr>
        <w:t xml:space="preserve">Сигналы (распоряжения) ГО в </w:t>
      </w:r>
      <w:r w:rsidR="00781311" w:rsidRPr="00D33D17">
        <w:rPr>
          <w:lang w:eastAsia="ar-SA" w:bidi="en-US"/>
        </w:rPr>
        <w:t>Крымском</w:t>
      </w:r>
      <w:r w:rsidR="005C10BD" w:rsidRPr="00D33D17">
        <w:t xml:space="preserve"> СП </w:t>
      </w:r>
      <w:r w:rsidRPr="00D33D17">
        <w:rPr>
          <w:rFonts w:eastAsiaTheme="minorEastAsia" w:cstheme="minorBidi"/>
          <w:szCs w:val="22"/>
          <w:lang w:eastAsia="ar-SA" w:bidi="en-US"/>
        </w:rPr>
        <w:t>передаются по радио, телевидению, независимо от ведомственной принадлежности и формы собственности.</w:t>
      </w:r>
    </w:p>
    <w:p w:rsidR="00F85440" w:rsidRPr="00D33D17" w:rsidRDefault="00F85440" w:rsidP="00F85440">
      <w:pPr>
        <w:ind w:firstLine="709"/>
        <w:rPr>
          <w:rFonts w:eastAsiaTheme="minorEastAsia" w:cstheme="minorBidi"/>
          <w:szCs w:val="22"/>
          <w:lang w:eastAsia="ar-SA" w:bidi="en-US"/>
        </w:rPr>
      </w:pPr>
      <w:r w:rsidRPr="00D33D17">
        <w:rPr>
          <w:rFonts w:eastAsiaTheme="minorEastAsia" w:cstheme="minorBidi"/>
          <w:szCs w:val="22"/>
          <w:lang w:eastAsia="ar-SA" w:bidi="en-US"/>
        </w:rPr>
        <w:t>Трансляции вещательных программ приостанавливаются, речевая информация п</w:t>
      </w:r>
      <w:r w:rsidRPr="00D33D17">
        <w:rPr>
          <w:rFonts w:eastAsiaTheme="minorEastAsia" w:cstheme="minorBidi"/>
          <w:szCs w:val="22"/>
          <w:lang w:eastAsia="ar-SA" w:bidi="en-US"/>
        </w:rPr>
        <w:t>е</w:t>
      </w:r>
      <w:r w:rsidRPr="00D33D17">
        <w:rPr>
          <w:rFonts w:eastAsiaTheme="minorEastAsia" w:cstheme="minorBidi"/>
          <w:szCs w:val="22"/>
          <w:lang w:eastAsia="ar-SA" w:bidi="en-US"/>
        </w:rPr>
        <w:t>редается населению длительностью не более 5 минут. Допускается 2-3 минутное краткое повторение передачи речевого сообщения, при этом передачи правительственных соо</w:t>
      </w:r>
      <w:r w:rsidRPr="00D33D17">
        <w:rPr>
          <w:rFonts w:eastAsiaTheme="minorEastAsia" w:cstheme="minorBidi"/>
          <w:szCs w:val="22"/>
          <w:lang w:eastAsia="ar-SA" w:bidi="en-US"/>
        </w:rPr>
        <w:t>б</w:t>
      </w:r>
      <w:r w:rsidRPr="00D33D17">
        <w:rPr>
          <w:rFonts w:eastAsiaTheme="minorEastAsia" w:cstheme="minorBidi"/>
          <w:szCs w:val="22"/>
          <w:lang w:eastAsia="ar-SA" w:bidi="en-US"/>
        </w:rPr>
        <w:t>щений имеют первостепенное значение.</w:t>
      </w:r>
    </w:p>
    <w:p w:rsidR="00F85440" w:rsidRPr="00D33D17" w:rsidRDefault="00F85440" w:rsidP="00F85440">
      <w:pPr>
        <w:ind w:firstLine="709"/>
        <w:rPr>
          <w:rFonts w:eastAsiaTheme="minorEastAsia" w:cstheme="minorBidi"/>
          <w:szCs w:val="22"/>
          <w:lang w:eastAsia="ar-SA" w:bidi="en-US"/>
        </w:rPr>
      </w:pPr>
      <w:r w:rsidRPr="00D33D17">
        <w:rPr>
          <w:rFonts w:eastAsiaTheme="minorEastAsia" w:cstheme="minorBidi"/>
          <w:szCs w:val="22"/>
          <w:lang w:eastAsia="ar-SA" w:bidi="en-US"/>
        </w:rPr>
        <w:t>Объектовые системы оповещения, оборудуются на объектах, имеющих важное экономическое или оборонное значение, они состоят:</w:t>
      </w:r>
    </w:p>
    <w:p w:rsidR="00F85440" w:rsidRPr="00D33D17" w:rsidRDefault="00F85440" w:rsidP="0045500F">
      <w:pPr>
        <w:numPr>
          <w:ilvl w:val="0"/>
          <w:numId w:val="2"/>
        </w:numPr>
        <w:autoSpaceDE w:val="0"/>
        <w:autoSpaceDN w:val="0"/>
        <w:adjustRightInd w:val="0"/>
        <w:contextualSpacing/>
        <w:rPr>
          <w:szCs w:val="22"/>
        </w:rPr>
      </w:pPr>
      <w:r w:rsidRPr="00D33D17">
        <w:rPr>
          <w:szCs w:val="22"/>
        </w:rPr>
        <w:t>из электронного оповещения персонала объекта;</w:t>
      </w:r>
    </w:p>
    <w:p w:rsidR="00F85440" w:rsidRPr="00D33D17" w:rsidRDefault="00F85440" w:rsidP="0045500F">
      <w:pPr>
        <w:numPr>
          <w:ilvl w:val="0"/>
          <w:numId w:val="2"/>
        </w:numPr>
        <w:autoSpaceDE w:val="0"/>
        <w:autoSpaceDN w:val="0"/>
        <w:adjustRightInd w:val="0"/>
        <w:contextualSpacing/>
        <w:rPr>
          <w:szCs w:val="22"/>
        </w:rPr>
      </w:pPr>
      <w:r w:rsidRPr="00D33D17">
        <w:rPr>
          <w:szCs w:val="22"/>
        </w:rPr>
        <w:t>объектовой сети радиотрансляционного вещания.</w:t>
      </w:r>
    </w:p>
    <w:p w:rsidR="00F85440" w:rsidRPr="00D33D17" w:rsidRDefault="00F85440" w:rsidP="00F85440">
      <w:pPr>
        <w:ind w:firstLine="709"/>
        <w:rPr>
          <w:rFonts w:eastAsiaTheme="minorEastAsia" w:cstheme="minorBidi"/>
          <w:szCs w:val="22"/>
          <w:lang w:eastAsia="ar-SA" w:bidi="en-US"/>
        </w:rPr>
      </w:pPr>
      <w:bookmarkStart w:id="69" w:name="_Toc520277844"/>
      <w:bookmarkStart w:id="70" w:name="_Toc520277888"/>
      <w:r w:rsidRPr="00D33D17">
        <w:rPr>
          <w:rFonts w:eastAsiaTheme="minorEastAsia" w:cstheme="minorBidi"/>
          <w:szCs w:val="22"/>
          <w:lang w:eastAsia="ar-SA" w:bidi="en-US"/>
        </w:rPr>
        <w:t xml:space="preserve">В настоящее время объектовые системы оповещения на территории </w:t>
      </w:r>
      <w:r w:rsidR="00781311" w:rsidRPr="00D33D17">
        <w:t>Крымского</w:t>
      </w:r>
      <w:r w:rsidR="00995B38" w:rsidRPr="00D33D17">
        <w:t xml:space="preserve"> </w:t>
      </w:r>
      <w:r w:rsidR="00BE01F1" w:rsidRPr="00D33D17">
        <w:t xml:space="preserve">СП </w:t>
      </w:r>
      <w:r w:rsidRPr="00D33D17">
        <w:rPr>
          <w:rFonts w:eastAsiaTheme="minorEastAsia" w:cstheme="minorBidi"/>
          <w:szCs w:val="22"/>
          <w:lang w:eastAsia="ar-SA" w:bidi="en-US"/>
        </w:rPr>
        <w:t xml:space="preserve">отсутствуют. </w:t>
      </w:r>
    </w:p>
    <w:p w:rsidR="00F85440" w:rsidRPr="00924414" w:rsidRDefault="00F85440" w:rsidP="0045500F">
      <w:pPr>
        <w:pStyle w:val="2"/>
        <w:numPr>
          <w:ilvl w:val="1"/>
          <w:numId w:val="6"/>
        </w:numPr>
        <w:ind w:left="0" w:firstLine="0"/>
      </w:pPr>
      <w:bookmarkStart w:id="71" w:name="_Toc16761363"/>
      <w:bookmarkStart w:id="72" w:name="_Toc46410696"/>
      <w:r w:rsidRPr="00924414">
        <w:t>Инженерное обеспечение территории</w:t>
      </w:r>
      <w:bookmarkEnd w:id="69"/>
      <w:bookmarkEnd w:id="70"/>
      <w:bookmarkEnd w:id="71"/>
      <w:bookmarkEnd w:id="72"/>
    </w:p>
    <w:p w:rsidR="002D5A35" w:rsidRPr="00924414" w:rsidRDefault="00F85440" w:rsidP="002D5A35">
      <w:pPr>
        <w:spacing w:before="120"/>
        <w:ind w:firstLine="709"/>
        <w:rPr>
          <w:b/>
          <w:lang w:eastAsia="ar-SA" w:bidi="en-US"/>
        </w:rPr>
      </w:pPr>
      <w:bookmarkStart w:id="73" w:name="_Toc520277845"/>
      <w:bookmarkStart w:id="74" w:name="_Toc520277889"/>
      <w:r w:rsidRPr="00924414">
        <w:rPr>
          <w:b/>
          <w:lang w:eastAsia="ar-SA" w:bidi="en-US"/>
        </w:rPr>
        <w:t>Водоснабжение и водоотведение</w:t>
      </w:r>
      <w:bookmarkEnd w:id="73"/>
      <w:bookmarkEnd w:id="74"/>
    </w:p>
    <w:p w:rsidR="00FE1198" w:rsidRPr="004913BE" w:rsidRDefault="00FE1198" w:rsidP="002D5A35">
      <w:pPr>
        <w:ind w:firstLine="567"/>
        <w:rPr>
          <w:highlight w:val="yellow"/>
        </w:rPr>
      </w:pPr>
      <w:r w:rsidRPr="00924414">
        <w:t>Источниками хозяйственно-питьевого водоснабжения являются для населенных пунктов поселения подземные воды, каптируемые отдельно стоящими скважинами и пр</w:t>
      </w:r>
      <w:r w:rsidRPr="00924414">
        <w:t>и</w:t>
      </w:r>
      <w:r w:rsidRPr="00924414">
        <w:lastRenderedPageBreak/>
        <w:t>домовыми колодцами.</w:t>
      </w:r>
      <w:r w:rsidR="002D5A35" w:rsidRPr="00924414">
        <w:t xml:space="preserve"> </w:t>
      </w:r>
      <w:r w:rsidR="00924414" w:rsidRPr="00924414">
        <w:t>Одиночное</w:t>
      </w:r>
      <w:r w:rsidR="00924414" w:rsidRPr="008221BA">
        <w:t xml:space="preserve"> протяжение уличной водопроводной сети</w:t>
      </w:r>
      <w:r w:rsidR="00924414">
        <w:t xml:space="preserve"> Крымского СП</w:t>
      </w:r>
      <w:r w:rsidR="00924414" w:rsidRPr="008221BA">
        <w:t xml:space="preserve"> – 16200 м.</w:t>
      </w:r>
    </w:p>
    <w:p w:rsidR="00F85440" w:rsidRPr="00924414" w:rsidRDefault="00F85440" w:rsidP="00F85440">
      <w:pPr>
        <w:ind w:firstLine="709"/>
        <w:rPr>
          <w:rFonts w:eastAsiaTheme="minorEastAsia" w:cstheme="minorBidi"/>
          <w:szCs w:val="22"/>
        </w:rPr>
      </w:pPr>
      <w:r w:rsidRPr="00924414">
        <w:rPr>
          <w:rFonts w:eastAsiaTheme="minorEastAsia" w:cstheme="minorBidi"/>
          <w:szCs w:val="22"/>
        </w:rPr>
        <w:t xml:space="preserve">В настоящее время в </w:t>
      </w:r>
      <w:r w:rsidR="00781311" w:rsidRPr="00924414">
        <w:rPr>
          <w:lang w:eastAsia="ar-SA" w:bidi="en-US"/>
        </w:rPr>
        <w:t>Крымском</w:t>
      </w:r>
      <w:r w:rsidR="005C10BD" w:rsidRPr="00924414">
        <w:t xml:space="preserve"> СП </w:t>
      </w:r>
      <w:r w:rsidRPr="00924414">
        <w:rPr>
          <w:rFonts w:eastAsiaTheme="minorEastAsia" w:cstheme="minorBidi"/>
          <w:szCs w:val="22"/>
        </w:rPr>
        <w:t>централизованная система водоотведения о</w:t>
      </w:r>
      <w:r w:rsidRPr="00924414">
        <w:rPr>
          <w:rFonts w:eastAsiaTheme="minorEastAsia" w:cstheme="minorBidi"/>
          <w:szCs w:val="22"/>
        </w:rPr>
        <w:t>т</w:t>
      </w:r>
      <w:r w:rsidRPr="00924414">
        <w:rPr>
          <w:rFonts w:eastAsiaTheme="minorEastAsia" w:cstheme="minorBidi"/>
          <w:szCs w:val="22"/>
        </w:rPr>
        <w:t xml:space="preserve">сутствует. </w:t>
      </w:r>
    </w:p>
    <w:p w:rsidR="00F85440" w:rsidRPr="00924414" w:rsidRDefault="00F85440" w:rsidP="00F85440">
      <w:pPr>
        <w:ind w:firstLine="709"/>
        <w:rPr>
          <w:rFonts w:eastAsiaTheme="minorEastAsia" w:cstheme="minorBidi"/>
          <w:szCs w:val="22"/>
        </w:rPr>
      </w:pPr>
      <w:r w:rsidRPr="00924414">
        <w:rPr>
          <w:rFonts w:eastAsiaTheme="minorEastAsia" w:cstheme="minorBidi"/>
          <w:szCs w:val="22"/>
        </w:rPr>
        <w:t>Население использует выгребные ямы, не соответствующие требованиям СанПиН 42-128-4690-88 (не водонепроницаемые), что систематически загрязняет водоносные г</w:t>
      </w:r>
      <w:r w:rsidRPr="00924414">
        <w:rPr>
          <w:rFonts w:eastAsiaTheme="minorEastAsia" w:cstheme="minorBidi"/>
          <w:szCs w:val="22"/>
        </w:rPr>
        <w:t>о</w:t>
      </w:r>
      <w:r w:rsidRPr="00924414">
        <w:rPr>
          <w:rFonts w:eastAsiaTheme="minorEastAsia" w:cstheme="minorBidi"/>
          <w:szCs w:val="22"/>
        </w:rPr>
        <w:t>ризонты. Вывоз ЖБО осуществляется по заявкам населения, учреждений и организаций спецтехникой, принадлежащей предприятиям жилищно-коммунального хозяйства.</w:t>
      </w:r>
    </w:p>
    <w:p w:rsidR="00F85440" w:rsidRPr="00924414" w:rsidRDefault="00F85440" w:rsidP="00F85440">
      <w:pPr>
        <w:ind w:firstLine="709"/>
        <w:rPr>
          <w:rFonts w:eastAsiaTheme="minorEastAsia" w:cstheme="minorBidi"/>
          <w:szCs w:val="22"/>
        </w:rPr>
      </w:pPr>
      <w:r w:rsidRPr="00924414">
        <w:rPr>
          <w:rFonts w:eastAsiaTheme="minorEastAsia" w:cstheme="minorBidi"/>
          <w:szCs w:val="22"/>
        </w:rPr>
        <w:t>К первоочередным мероприятиям по обеспечению устойчивости работы системы водоснабжения в условиях ЧС (в соответствии с инструкцией ВСН ВК 4-90) относятся:</w:t>
      </w:r>
    </w:p>
    <w:p w:rsidR="00F85440" w:rsidRPr="00924414" w:rsidRDefault="00F85440" w:rsidP="0045500F">
      <w:pPr>
        <w:numPr>
          <w:ilvl w:val="0"/>
          <w:numId w:val="2"/>
        </w:numPr>
        <w:autoSpaceDE w:val="0"/>
        <w:autoSpaceDN w:val="0"/>
        <w:adjustRightInd w:val="0"/>
        <w:contextualSpacing/>
        <w:rPr>
          <w:szCs w:val="22"/>
        </w:rPr>
      </w:pPr>
      <w:r w:rsidRPr="00924414">
        <w:rPr>
          <w:szCs w:val="22"/>
        </w:rPr>
        <w:t>подготовка схем водоснабжения населенных пунктов поселения для разли</w:t>
      </w:r>
      <w:r w:rsidRPr="00924414">
        <w:rPr>
          <w:szCs w:val="22"/>
        </w:rPr>
        <w:t>ч</w:t>
      </w:r>
      <w:r w:rsidRPr="00924414">
        <w:rPr>
          <w:szCs w:val="22"/>
        </w:rPr>
        <w:t>ных ситуаций и режимов работы, в соответствии с нормативными требов</w:t>
      </w:r>
      <w:r w:rsidRPr="00924414">
        <w:rPr>
          <w:szCs w:val="22"/>
        </w:rPr>
        <w:t>а</w:t>
      </w:r>
      <w:r w:rsidRPr="00924414">
        <w:rPr>
          <w:szCs w:val="22"/>
        </w:rPr>
        <w:t>ниями ВСН ВК 4-90;</w:t>
      </w:r>
    </w:p>
    <w:p w:rsidR="00F85440" w:rsidRPr="00924414" w:rsidRDefault="00F85440" w:rsidP="0045500F">
      <w:pPr>
        <w:numPr>
          <w:ilvl w:val="0"/>
          <w:numId w:val="2"/>
        </w:numPr>
        <w:autoSpaceDE w:val="0"/>
        <w:autoSpaceDN w:val="0"/>
        <w:adjustRightInd w:val="0"/>
        <w:contextualSpacing/>
        <w:rPr>
          <w:szCs w:val="22"/>
        </w:rPr>
      </w:pPr>
      <w:r w:rsidRPr="00924414">
        <w:rPr>
          <w:szCs w:val="22"/>
        </w:rPr>
        <w:t>в схеме должны быть задействованы в первую очередь все ресурсы подзе</w:t>
      </w:r>
      <w:r w:rsidRPr="00924414">
        <w:rPr>
          <w:szCs w:val="22"/>
        </w:rPr>
        <w:t>м</w:t>
      </w:r>
      <w:r w:rsidRPr="00924414">
        <w:rPr>
          <w:szCs w:val="22"/>
        </w:rPr>
        <w:t>ных вод, поверхностные источники могут быть использованы только в крайнем случае, если качество воды в них соответствует одному из трех классов, указанных в ГОСТ 2761-84;</w:t>
      </w:r>
    </w:p>
    <w:p w:rsidR="00F85440" w:rsidRPr="00924414" w:rsidRDefault="00F85440" w:rsidP="0045500F">
      <w:pPr>
        <w:numPr>
          <w:ilvl w:val="0"/>
          <w:numId w:val="2"/>
        </w:numPr>
        <w:autoSpaceDE w:val="0"/>
        <w:autoSpaceDN w:val="0"/>
        <w:adjustRightInd w:val="0"/>
        <w:contextualSpacing/>
        <w:rPr>
          <w:szCs w:val="22"/>
        </w:rPr>
      </w:pPr>
      <w:r w:rsidRPr="00924414">
        <w:rPr>
          <w:szCs w:val="22"/>
        </w:rPr>
        <w:t>устья всех водозаборных скважин и задействованных колодцев должны быть загерметизированы;</w:t>
      </w:r>
    </w:p>
    <w:p w:rsidR="00F85440" w:rsidRPr="00924414" w:rsidRDefault="00F85440" w:rsidP="0045500F">
      <w:pPr>
        <w:numPr>
          <w:ilvl w:val="0"/>
          <w:numId w:val="2"/>
        </w:numPr>
        <w:autoSpaceDE w:val="0"/>
        <w:autoSpaceDN w:val="0"/>
        <w:adjustRightInd w:val="0"/>
        <w:contextualSpacing/>
        <w:rPr>
          <w:szCs w:val="22"/>
        </w:rPr>
      </w:pPr>
      <w:r w:rsidRPr="00924414">
        <w:rPr>
          <w:szCs w:val="22"/>
        </w:rPr>
        <w:t>ряд скважин должен иметь резервные источники электроснабжения, не о</w:t>
      </w:r>
      <w:r w:rsidRPr="00924414">
        <w:rPr>
          <w:szCs w:val="22"/>
        </w:rPr>
        <w:t>т</w:t>
      </w:r>
      <w:r w:rsidRPr="00924414">
        <w:rPr>
          <w:szCs w:val="22"/>
        </w:rPr>
        <w:t>ключаемые при обесточивании других потребителей или иметь устройства для подключения насосов к передвижным электростанциям, а также патру</w:t>
      </w:r>
      <w:r w:rsidRPr="00924414">
        <w:rPr>
          <w:szCs w:val="22"/>
        </w:rPr>
        <w:t>б</w:t>
      </w:r>
      <w:r w:rsidRPr="00924414">
        <w:rPr>
          <w:szCs w:val="22"/>
        </w:rPr>
        <w:t>ки для обеспечения залива воды в передвижные цистерны;</w:t>
      </w:r>
    </w:p>
    <w:p w:rsidR="00F85440" w:rsidRPr="00924414" w:rsidRDefault="00F85440" w:rsidP="0045500F">
      <w:pPr>
        <w:numPr>
          <w:ilvl w:val="0"/>
          <w:numId w:val="2"/>
        </w:numPr>
        <w:autoSpaceDE w:val="0"/>
        <w:autoSpaceDN w:val="0"/>
        <w:adjustRightInd w:val="0"/>
        <w:contextualSpacing/>
        <w:rPr>
          <w:szCs w:val="22"/>
        </w:rPr>
      </w:pPr>
      <w:proofErr w:type="spellStart"/>
      <w:r w:rsidRPr="00924414">
        <w:rPr>
          <w:szCs w:val="22"/>
        </w:rPr>
        <w:t>реагентные</w:t>
      </w:r>
      <w:proofErr w:type="spellEnd"/>
      <w:r w:rsidRPr="00924414">
        <w:rPr>
          <w:szCs w:val="22"/>
        </w:rPr>
        <w:t xml:space="preserve"> и хлорные хозяйства должны быть подготовлены для работы по водоочистке при заражении воды или воздушной среды;</w:t>
      </w:r>
    </w:p>
    <w:p w:rsidR="00F85440" w:rsidRPr="00924414" w:rsidRDefault="00F85440" w:rsidP="0045500F">
      <w:pPr>
        <w:numPr>
          <w:ilvl w:val="0"/>
          <w:numId w:val="2"/>
        </w:numPr>
        <w:autoSpaceDE w:val="0"/>
        <w:autoSpaceDN w:val="0"/>
        <w:adjustRightInd w:val="0"/>
        <w:contextualSpacing/>
        <w:rPr>
          <w:szCs w:val="22"/>
        </w:rPr>
      </w:pPr>
      <w:r w:rsidRPr="00924414">
        <w:rPr>
          <w:szCs w:val="22"/>
        </w:rPr>
        <w:t>каждый пункт раздачи воды в передвижную тару должен обслуживать те</w:t>
      </w:r>
      <w:r w:rsidRPr="00924414">
        <w:rPr>
          <w:szCs w:val="22"/>
        </w:rPr>
        <w:t>р</w:t>
      </w:r>
      <w:r w:rsidRPr="00924414">
        <w:rPr>
          <w:szCs w:val="22"/>
        </w:rPr>
        <w:t>риторию населенного пункта в радиусе не более 1,5 км.</w:t>
      </w:r>
    </w:p>
    <w:p w:rsidR="00DB6766" w:rsidRPr="00924414" w:rsidRDefault="00F85440" w:rsidP="00040772">
      <w:pPr>
        <w:ind w:firstLine="709"/>
        <w:rPr>
          <w:rFonts w:eastAsiaTheme="minorEastAsia" w:cstheme="minorBidi"/>
          <w:szCs w:val="22"/>
        </w:rPr>
      </w:pPr>
      <w:r w:rsidRPr="00924414">
        <w:rPr>
          <w:rFonts w:eastAsiaTheme="minorEastAsia" w:cstheme="minorBidi"/>
          <w:szCs w:val="22"/>
        </w:rPr>
        <w:t>Водоотведение должно осуществляться в специально оборудованные места, об</w:t>
      </w:r>
      <w:r w:rsidRPr="00924414">
        <w:rPr>
          <w:rFonts w:eastAsiaTheme="minorEastAsia" w:cstheme="minorBidi"/>
          <w:szCs w:val="22"/>
        </w:rPr>
        <w:t>о</w:t>
      </w:r>
      <w:r w:rsidRPr="00924414">
        <w:rPr>
          <w:rFonts w:eastAsiaTheme="minorEastAsia" w:cstheme="minorBidi"/>
          <w:szCs w:val="22"/>
        </w:rPr>
        <w:t>значенные на схеме и на местности специальными предупредительными знаками (аншл</w:t>
      </w:r>
      <w:r w:rsidRPr="00924414">
        <w:rPr>
          <w:rFonts w:eastAsiaTheme="minorEastAsia" w:cstheme="minorBidi"/>
          <w:szCs w:val="22"/>
        </w:rPr>
        <w:t>а</w:t>
      </w:r>
      <w:r w:rsidRPr="00924414">
        <w:rPr>
          <w:rFonts w:eastAsiaTheme="minorEastAsia" w:cstheme="minorBidi"/>
          <w:szCs w:val="22"/>
        </w:rPr>
        <w:t>гами). Доступ к ним должен быть оборудован техническими средствами, исключающими контакт персонала и н</w:t>
      </w:r>
      <w:r w:rsidR="00040772" w:rsidRPr="00924414">
        <w:rPr>
          <w:rFonts w:eastAsiaTheme="minorEastAsia" w:cstheme="minorBidi"/>
          <w:szCs w:val="22"/>
        </w:rPr>
        <w:t>аселения с загрязненной средой.</w:t>
      </w:r>
    </w:p>
    <w:p w:rsidR="00F85440" w:rsidRPr="00924414" w:rsidRDefault="00F85440" w:rsidP="00F85440">
      <w:pPr>
        <w:spacing w:before="120"/>
        <w:ind w:firstLine="709"/>
        <w:rPr>
          <w:b/>
          <w:lang w:eastAsia="ar-SA" w:bidi="en-US"/>
        </w:rPr>
      </w:pPr>
      <w:bookmarkStart w:id="75" w:name="_Toc520277846"/>
      <w:bookmarkStart w:id="76" w:name="_Toc520277890"/>
      <w:r w:rsidRPr="00924414">
        <w:rPr>
          <w:b/>
          <w:lang w:eastAsia="ar-SA" w:bidi="en-US"/>
        </w:rPr>
        <w:t>Тепло и энергоснабжение</w:t>
      </w:r>
      <w:bookmarkEnd w:id="75"/>
      <w:bookmarkEnd w:id="76"/>
    </w:p>
    <w:p w:rsidR="00DB6766" w:rsidRPr="00924414" w:rsidRDefault="00DB6766" w:rsidP="00DB6766">
      <w:pPr>
        <w:pStyle w:val="a0"/>
        <w:rPr>
          <w:lang w:val="ru-RU"/>
        </w:rPr>
      </w:pPr>
      <w:r w:rsidRPr="00924414">
        <w:rPr>
          <w:lang w:val="ru-RU"/>
        </w:rPr>
        <w:t xml:space="preserve">Теплоснабжение потребителей </w:t>
      </w:r>
      <w:r w:rsidR="00781311" w:rsidRPr="00924414">
        <w:rPr>
          <w:lang w:val="ru-RU"/>
        </w:rPr>
        <w:t>Крымского</w:t>
      </w:r>
      <w:r w:rsidR="00046C89" w:rsidRPr="00924414">
        <w:rPr>
          <w:lang w:val="ru-RU"/>
        </w:rPr>
        <w:t xml:space="preserve"> СП </w:t>
      </w:r>
      <w:r w:rsidRPr="00924414">
        <w:rPr>
          <w:lang w:val="ru-RU"/>
        </w:rPr>
        <w:t>децентрализованное. На территории жилых, общественных и производственных зон имеется несколько локальных котельных на газовом и твёрдом топливе. Основная масса потребителей имеет индивидуальные ко</w:t>
      </w:r>
      <w:r w:rsidRPr="00924414">
        <w:rPr>
          <w:lang w:val="ru-RU"/>
        </w:rPr>
        <w:t>т</w:t>
      </w:r>
      <w:r w:rsidRPr="00924414">
        <w:rPr>
          <w:lang w:val="ru-RU"/>
        </w:rPr>
        <w:t xml:space="preserve">лы на газовом и твердом топливе. </w:t>
      </w:r>
      <w:r w:rsidR="00E45547" w:rsidRPr="00924414">
        <w:rPr>
          <w:lang w:val="ru-RU"/>
        </w:rPr>
        <w:t xml:space="preserve">На территории </w:t>
      </w:r>
      <w:r w:rsidR="00781311" w:rsidRPr="00924414">
        <w:rPr>
          <w:lang w:val="ru-RU"/>
        </w:rPr>
        <w:t>Крымского</w:t>
      </w:r>
      <w:r w:rsidR="00E45547" w:rsidRPr="00924414">
        <w:rPr>
          <w:lang w:val="ru-RU"/>
        </w:rPr>
        <w:t xml:space="preserve"> СП </w:t>
      </w:r>
      <w:r w:rsidRPr="00924414">
        <w:rPr>
          <w:lang w:val="ru-RU"/>
        </w:rPr>
        <w:t>число источников тепл</w:t>
      </w:r>
      <w:r w:rsidRPr="00924414">
        <w:rPr>
          <w:lang w:val="ru-RU"/>
        </w:rPr>
        <w:t>о</w:t>
      </w:r>
      <w:r w:rsidRPr="00924414">
        <w:rPr>
          <w:lang w:val="ru-RU"/>
        </w:rPr>
        <w:t>снабже</w:t>
      </w:r>
      <w:r w:rsidR="00924414" w:rsidRPr="00924414">
        <w:rPr>
          <w:lang w:val="ru-RU"/>
        </w:rPr>
        <w:t>ния – 3</w:t>
      </w:r>
      <w:r w:rsidRPr="00924414">
        <w:rPr>
          <w:lang w:val="ru-RU"/>
        </w:rPr>
        <w:t>.</w:t>
      </w:r>
    </w:p>
    <w:p w:rsidR="00924414" w:rsidRPr="00216C44" w:rsidRDefault="00924414" w:rsidP="00924414">
      <w:pPr>
        <w:pStyle w:val="a0"/>
        <w:rPr>
          <w:lang w:val="ru-RU"/>
        </w:rPr>
      </w:pPr>
      <w:bookmarkStart w:id="77" w:name="_Toc520277847"/>
      <w:bookmarkStart w:id="78" w:name="_Toc520277891"/>
      <w:r w:rsidRPr="00216C44">
        <w:rPr>
          <w:lang w:val="ru-RU"/>
        </w:rPr>
        <w:t>На территории Крымского СП находится 1 электрическая подстанция, распол</w:t>
      </w:r>
      <w:r w:rsidRPr="00216C44">
        <w:rPr>
          <w:lang w:val="ru-RU"/>
        </w:rPr>
        <w:t>о</w:t>
      </w:r>
      <w:r w:rsidRPr="00216C44">
        <w:rPr>
          <w:lang w:val="ru-RU"/>
        </w:rPr>
        <w:t>женная к северу от х. Ольховский, вблизи автомобильной дороги «г. Шахты – ст. Раздо</w:t>
      </w:r>
      <w:r w:rsidRPr="00216C44">
        <w:rPr>
          <w:lang w:val="ru-RU"/>
        </w:rPr>
        <w:t>р</w:t>
      </w:r>
      <w:r w:rsidRPr="00216C44">
        <w:rPr>
          <w:lang w:val="ru-RU"/>
        </w:rPr>
        <w:t>ская – а/д «г. шахты – г. Цимлянск».</w:t>
      </w:r>
      <w:r>
        <w:rPr>
          <w:lang w:val="ru-RU"/>
        </w:rPr>
        <w:t xml:space="preserve"> </w:t>
      </w:r>
      <w:r w:rsidRPr="00216C44">
        <w:rPr>
          <w:lang w:val="ru-RU"/>
        </w:rPr>
        <w:t>Протяженность линий электропередачи – 75,89 км.</w:t>
      </w:r>
    </w:p>
    <w:p w:rsidR="00F85440" w:rsidRPr="00924414" w:rsidRDefault="00F85440" w:rsidP="00F85440">
      <w:pPr>
        <w:spacing w:before="120"/>
        <w:ind w:firstLine="709"/>
        <w:rPr>
          <w:b/>
          <w:lang w:eastAsia="ar-SA" w:bidi="en-US"/>
        </w:rPr>
      </w:pPr>
      <w:r w:rsidRPr="00924414">
        <w:rPr>
          <w:b/>
          <w:lang w:eastAsia="ar-SA" w:bidi="en-US"/>
        </w:rPr>
        <w:t>Газоснабжение</w:t>
      </w:r>
      <w:bookmarkEnd w:id="77"/>
      <w:bookmarkEnd w:id="78"/>
    </w:p>
    <w:p w:rsidR="00924414" w:rsidRPr="00924414" w:rsidRDefault="00924414" w:rsidP="00924414">
      <w:pPr>
        <w:pStyle w:val="a0"/>
        <w:rPr>
          <w:lang w:val="ru-RU"/>
        </w:rPr>
      </w:pPr>
      <w:bookmarkStart w:id="79" w:name="_Toc520277892"/>
      <w:bookmarkStart w:id="80" w:name="_Toc16761364"/>
      <w:r w:rsidRPr="00924414">
        <w:rPr>
          <w:lang w:val="ru-RU"/>
        </w:rPr>
        <w:t>Одиночное протяжение уличной газовой сети составляет 24000 м. В соответствии с ФСГС в Крымском СП не газифицировано 3 населенных пункта.</w:t>
      </w:r>
    </w:p>
    <w:p w:rsidR="000F6CDE" w:rsidRPr="00924414" w:rsidRDefault="000F6CDE" w:rsidP="000F6CDE">
      <w:pPr>
        <w:pStyle w:val="a0"/>
        <w:rPr>
          <w:lang w:val="ru-RU"/>
        </w:rPr>
      </w:pPr>
      <w:r w:rsidRPr="00924414">
        <w:rPr>
          <w:lang w:val="ru-RU"/>
        </w:rPr>
        <w:t>По террито</w:t>
      </w:r>
      <w:r w:rsidR="00924414" w:rsidRPr="00924414">
        <w:rPr>
          <w:lang w:val="ru-RU"/>
        </w:rPr>
        <w:t>рии сельского поселения проходит газопровод</w:t>
      </w:r>
      <w:r w:rsidRPr="00924414">
        <w:rPr>
          <w:lang w:val="ru-RU"/>
        </w:rPr>
        <w:t xml:space="preserve"> </w:t>
      </w:r>
      <w:r w:rsidR="00924414" w:rsidRPr="00924414">
        <w:rPr>
          <w:lang w:val="ru-RU"/>
        </w:rPr>
        <w:t>среднего давления.</w:t>
      </w:r>
    </w:p>
    <w:p w:rsidR="00F85440" w:rsidRPr="002E2838" w:rsidRDefault="00F85440" w:rsidP="0045500F">
      <w:pPr>
        <w:pStyle w:val="2"/>
        <w:numPr>
          <w:ilvl w:val="1"/>
          <w:numId w:val="6"/>
        </w:numPr>
        <w:ind w:left="0" w:firstLine="0"/>
      </w:pPr>
      <w:bookmarkStart w:id="81" w:name="_Toc46410697"/>
      <w:r w:rsidRPr="002E2838">
        <w:t>Основные факторы риска возникновения чрезвычайных ситуаций</w:t>
      </w:r>
      <w:bookmarkEnd w:id="79"/>
      <w:bookmarkEnd w:id="80"/>
      <w:bookmarkEnd w:id="81"/>
      <w:r w:rsidRPr="002E2838">
        <w:t xml:space="preserve"> </w:t>
      </w:r>
    </w:p>
    <w:p w:rsidR="00F85440" w:rsidRPr="002E2838" w:rsidRDefault="00F85440" w:rsidP="00F85440">
      <w:pPr>
        <w:suppressAutoHyphens/>
        <w:ind w:firstLine="709"/>
      </w:pPr>
      <w:r w:rsidRPr="002E2838">
        <w:t xml:space="preserve">По данным администрации на территории </w:t>
      </w:r>
      <w:r w:rsidR="00781311" w:rsidRPr="002E2838">
        <w:rPr>
          <w:lang w:eastAsia="ar-SA" w:bidi="en-US"/>
        </w:rPr>
        <w:t>Крымского</w:t>
      </w:r>
      <w:r w:rsidR="00046C89" w:rsidRPr="002E2838">
        <w:t xml:space="preserve"> СП</w:t>
      </w:r>
      <w:r w:rsidRPr="002E2838">
        <w:t xml:space="preserve">, организаций, отнесённых к категориям по гражданской обороне нет. Согласно схемам территориального планирования Российской Федерации, </w:t>
      </w:r>
      <w:r w:rsidR="00BE01F1" w:rsidRPr="002E2838">
        <w:t>Ростовской</w:t>
      </w:r>
      <w:r w:rsidRPr="002E2838">
        <w:t xml:space="preserve"> области и </w:t>
      </w:r>
      <w:r w:rsidR="00F4403F" w:rsidRPr="002E2838">
        <w:rPr>
          <w:lang w:eastAsia="ar-SA" w:bidi="en-US"/>
        </w:rPr>
        <w:t>Усть-</w:t>
      </w:r>
      <w:r w:rsidR="00F4403F" w:rsidRPr="002E2838">
        <w:rPr>
          <w:lang w:eastAsia="ar-SA" w:bidi="en-US"/>
        </w:rPr>
        <w:lastRenderedPageBreak/>
        <w:t>Донецкого</w:t>
      </w:r>
      <w:r w:rsidR="00B91CD0" w:rsidRPr="002E2838">
        <w:rPr>
          <w:lang w:eastAsia="ar-SA" w:bidi="en-US"/>
        </w:rPr>
        <w:t xml:space="preserve"> </w:t>
      </w:r>
      <w:r w:rsidRPr="002E2838">
        <w:t>района строительство категорированных объектов на территории поселения не предусматривается.</w:t>
      </w:r>
    </w:p>
    <w:p w:rsidR="00F85440" w:rsidRPr="002E2838" w:rsidRDefault="00F85440" w:rsidP="00F85440">
      <w:pPr>
        <w:spacing w:before="120"/>
        <w:ind w:firstLine="709"/>
        <w:rPr>
          <w:b/>
          <w:lang w:eastAsia="ar-SA" w:bidi="en-US"/>
        </w:rPr>
      </w:pPr>
      <w:bookmarkStart w:id="82" w:name="_Toc518481636"/>
      <w:bookmarkStart w:id="83" w:name="_Toc520277893"/>
      <w:r w:rsidRPr="002E2838">
        <w:rPr>
          <w:b/>
          <w:lang w:eastAsia="ar-SA" w:bidi="en-US"/>
        </w:rPr>
        <w:t>Перечень основных факторов риска возникновения чрезвычайных ситуаций природного и техногенного характера</w:t>
      </w:r>
      <w:bookmarkEnd w:id="82"/>
      <w:bookmarkEnd w:id="83"/>
    </w:p>
    <w:p w:rsidR="00F85440" w:rsidRPr="002E2838" w:rsidRDefault="00F85440" w:rsidP="00F215BB">
      <w:pPr>
        <w:keepNext/>
        <w:suppressAutoHyphens/>
        <w:spacing w:before="240" w:after="240"/>
        <w:jc w:val="center"/>
        <w:outlineLvl w:val="2"/>
        <w:rPr>
          <w:rFonts w:cs="Arial"/>
          <w:bCs/>
          <w:i/>
          <w:szCs w:val="26"/>
        </w:rPr>
      </w:pPr>
      <w:bookmarkStart w:id="84" w:name="_Toc518481637"/>
      <w:bookmarkStart w:id="85" w:name="_Toc520277894"/>
      <w:bookmarkStart w:id="86" w:name="_Toc16761365"/>
      <w:bookmarkStart w:id="87" w:name="_Toc17811966"/>
      <w:bookmarkStart w:id="88" w:name="_Toc19091415"/>
      <w:bookmarkStart w:id="89" w:name="_Toc25915580"/>
      <w:bookmarkStart w:id="90" w:name="_Toc38463023"/>
      <w:bookmarkStart w:id="91" w:name="_Toc41460537"/>
      <w:bookmarkStart w:id="92" w:name="_Toc46410698"/>
      <w:r w:rsidRPr="002E2838">
        <w:rPr>
          <w:rFonts w:cs="Arial"/>
          <w:bCs/>
          <w:i/>
          <w:szCs w:val="26"/>
        </w:rPr>
        <w:t xml:space="preserve">Перечень источников чрезвычайных ситуаций природного характера, возможных на территории </w:t>
      </w:r>
      <w:bookmarkEnd w:id="84"/>
      <w:bookmarkEnd w:id="85"/>
      <w:bookmarkEnd w:id="86"/>
      <w:bookmarkEnd w:id="87"/>
      <w:bookmarkEnd w:id="88"/>
      <w:bookmarkEnd w:id="89"/>
      <w:r w:rsidR="00781311" w:rsidRPr="002E2838">
        <w:rPr>
          <w:i/>
          <w:lang w:eastAsia="ar-SA" w:bidi="en-US"/>
        </w:rPr>
        <w:t>Крымского</w:t>
      </w:r>
      <w:r w:rsidR="00046C89" w:rsidRPr="002E2838">
        <w:rPr>
          <w:i/>
        </w:rPr>
        <w:t xml:space="preserve"> СП</w:t>
      </w:r>
      <w:bookmarkEnd w:id="90"/>
      <w:bookmarkEnd w:id="91"/>
      <w:bookmarkEnd w:id="92"/>
    </w:p>
    <w:p w:rsidR="00F85440" w:rsidRPr="00D54AF4" w:rsidRDefault="00F85440" w:rsidP="00F85440">
      <w:pPr>
        <w:suppressAutoHyphens/>
        <w:ind w:firstLine="720"/>
      </w:pPr>
      <w:r w:rsidRPr="00D54AF4">
        <w:t xml:space="preserve">Согласно СП 115.13330.2016 «Геофизика опасных природных воздействий. Актуализированная редакция СНиП 22-01-95» по оценке сложности природных условий территория </w:t>
      </w:r>
      <w:r w:rsidR="00781311" w:rsidRPr="00D54AF4">
        <w:rPr>
          <w:lang w:eastAsia="ar-SA" w:bidi="en-US"/>
        </w:rPr>
        <w:t>Крымского</w:t>
      </w:r>
      <w:r w:rsidR="00046C89" w:rsidRPr="00D54AF4">
        <w:t xml:space="preserve"> СП </w:t>
      </w:r>
      <w:r w:rsidRPr="00D54AF4">
        <w:t>относится к категории простых. Климатические воздействия не представляют непосредственной опасности для жизни и здоровья населения, однако, они могут нанести ущерб зданиям и оборудованию, поэтому при проектировании и строительстве должны быть предусмотрены технические решения, направленные на максимальное снижение негативных воздействий особо опасных природных явлений.</w:t>
      </w:r>
    </w:p>
    <w:p w:rsidR="00F85440" w:rsidRPr="00D54AF4" w:rsidRDefault="00F85440" w:rsidP="00F85440">
      <w:pPr>
        <w:suppressAutoHyphens/>
        <w:ind w:firstLine="720"/>
        <w:rPr>
          <w:u w:val="single"/>
        </w:rPr>
      </w:pPr>
      <w:r w:rsidRPr="00D54AF4">
        <w:rPr>
          <w:u w:val="single"/>
        </w:rPr>
        <w:t xml:space="preserve">К опасным метеорологическим явлениям и процессам на территории </w:t>
      </w:r>
      <w:r w:rsidR="00781311" w:rsidRPr="00D54AF4">
        <w:rPr>
          <w:u w:val="single"/>
        </w:rPr>
        <w:t>Крымского</w:t>
      </w:r>
      <w:r w:rsidR="00046C89" w:rsidRPr="00D54AF4">
        <w:rPr>
          <w:u w:val="single"/>
        </w:rPr>
        <w:t xml:space="preserve"> СП</w:t>
      </w:r>
      <w:r w:rsidR="00BE01F1" w:rsidRPr="00D54AF4">
        <w:rPr>
          <w:u w:val="single"/>
        </w:rPr>
        <w:t xml:space="preserve"> </w:t>
      </w:r>
      <w:r w:rsidRPr="00D54AF4">
        <w:rPr>
          <w:u w:val="single"/>
        </w:rPr>
        <w:t>относятся:</w:t>
      </w:r>
    </w:p>
    <w:p w:rsidR="00F85440" w:rsidRPr="00D54AF4" w:rsidRDefault="00F85440" w:rsidP="0045500F">
      <w:pPr>
        <w:numPr>
          <w:ilvl w:val="0"/>
          <w:numId w:val="12"/>
        </w:numPr>
        <w:autoSpaceDE w:val="0"/>
        <w:autoSpaceDN w:val="0"/>
        <w:adjustRightInd w:val="0"/>
        <w:ind w:left="1120" w:hanging="425"/>
        <w:rPr>
          <w:szCs w:val="22"/>
        </w:rPr>
      </w:pPr>
      <w:r w:rsidRPr="00D54AF4">
        <w:rPr>
          <w:szCs w:val="22"/>
        </w:rPr>
        <w:t>ливневые дожди – затопление территории и подтопление фундаментов предо</w:t>
      </w:r>
      <w:r w:rsidRPr="00D54AF4">
        <w:rPr>
          <w:szCs w:val="22"/>
        </w:rPr>
        <w:t>т</w:t>
      </w:r>
      <w:r w:rsidRPr="00D54AF4">
        <w:rPr>
          <w:szCs w:val="22"/>
        </w:rPr>
        <w:t>вращается сплошным водонепроницаемым асфальтовым покрытием и план</w:t>
      </w:r>
      <w:r w:rsidRPr="00D54AF4">
        <w:rPr>
          <w:szCs w:val="22"/>
        </w:rPr>
        <w:t>и</w:t>
      </w:r>
      <w:r w:rsidRPr="00D54AF4">
        <w:rPr>
          <w:szCs w:val="22"/>
        </w:rPr>
        <w:t>ровкой территории с уклонами в сторону ливневой канализации;</w:t>
      </w:r>
    </w:p>
    <w:p w:rsidR="00F85440" w:rsidRPr="00D54AF4" w:rsidRDefault="00F85440" w:rsidP="0045500F">
      <w:pPr>
        <w:numPr>
          <w:ilvl w:val="0"/>
          <w:numId w:val="12"/>
        </w:numPr>
        <w:autoSpaceDE w:val="0"/>
        <w:autoSpaceDN w:val="0"/>
        <w:adjustRightInd w:val="0"/>
        <w:ind w:left="1120" w:hanging="425"/>
        <w:rPr>
          <w:szCs w:val="22"/>
        </w:rPr>
      </w:pPr>
      <w:r w:rsidRPr="00D54AF4">
        <w:rPr>
          <w:szCs w:val="22"/>
        </w:rPr>
        <w:t>ветровые нагрузки – рассчитываются в соответствии с требованиями СП 20.13330.2016 Нагрузки и воздействия. Актуализированная редакция СНиП 2.01.07-85*;</w:t>
      </w:r>
    </w:p>
    <w:p w:rsidR="00F85440" w:rsidRPr="00D54AF4" w:rsidRDefault="00F85440" w:rsidP="0045500F">
      <w:pPr>
        <w:numPr>
          <w:ilvl w:val="0"/>
          <w:numId w:val="12"/>
        </w:numPr>
        <w:autoSpaceDE w:val="0"/>
        <w:autoSpaceDN w:val="0"/>
        <w:adjustRightInd w:val="0"/>
        <w:ind w:left="1120" w:hanging="425"/>
        <w:rPr>
          <w:szCs w:val="22"/>
        </w:rPr>
      </w:pPr>
      <w:r w:rsidRPr="00D54AF4">
        <w:rPr>
          <w:szCs w:val="22"/>
        </w:rPr>
        <w:t>выпадение снега – конструкции кровли должны быть рассчитаны на воспр</w:t>
      </w:r>
      <w:r w:rsidRPr="00D54AF4">
        <w:rPr>
          <w:szCs w:val="22"/>
        </w:rPr>
        <w:t>и</w:t>
      </w:r>
      <w:r w:rsidRPr="00D54AF4">
        <w:rPr>
          <w:szCs w:val="22"/>
        </w:rPr>
        <w:t>ятие снеговых нагрузок, установленных СП 20.13330.2016 Нагрузки и возде</w:t>
      </w:r>
      <w:r w:rsidRPr="00D54AF4">
        <w:rPr>
          <w:szCs w:val="22"/>
        </w:rPr>
        <w:t>й</w:t>
      </w:r>
      <w:r w:rsidRPr="00D54AF4">
        <w:rPr>
          <w:szCs w:val="22"/>
        </w:rPr>
        <w:t>ствия. Актуализированная редакция СНиП 2.01.07-85* для данного района строительства;</w:t>
      </w:r>
    </w:p>
    <w:p w:rsidR="00F85440" w:rsidRPr="00D54AF4" w:rsidRDefault="00F85440" w:rsidP="0045500F">
      <w:pPr>
        <w:numPr>
          <w:ilvl w:val="0"/>
          <w:numId w:val="12"/>
        </w:numPr>
        <w:autoSpaceDE w:val="0"/>
        <w:autoSpaceDN w:val="0"/>
        <w:adjustRightInd w:val="0"/>
        <w:ind w:left="1120" w:hanging="425"/>
        <w:rPr>
          <w:szCs w:val="22"/>
        </w:rPr>
      </w:pPr>
      <w:r w:rsidRPr="00D54AF4">
        <w:rPr>
          <w:szCs w:val="22"/>
        </w:rPr>
        <w:t>сильные морозы – производительность системы отопления должна быть ра</w:t>
      </w:r>
      <w:r w:rsidRPr="00D54AF4">
        <w:rPr>
          <w:szCs w:val="22"/>
        </w:rPr>
        <w:t>с</w:t>
      </w:r>
      <w:r w:rsidRPr="00D54AF4">
        <w:rPr>
          <w:szCs w:val="22"/>
        </w:rPr>
        <w:t>считана в соответствии с требованиями СП 60.13330.2012 Отопление, вентил</w:t>
      </w:r>
      <w:r w:rsidRPr="00D54AF4">
        <w:rPr>
          <w:szCs w:val="22"/>
        </w:rPr>
        <w:t>я</w:t>
      </w:r>
      <w:r w:rsidRPr="00D54AF4">
        <w:rPr>
          <w:szCs w:val="22"/>
        </w:rPr>
        <w:t xml:space="preserve">ция и кондиционирование воздуха. Актуализированная редакция СНиП 41-01-2003; </w:t>
      </w:r>
    </w:p>
    <w:p w:rsidR="00F85440" w:rsidRPr="00D54AF4" w:rsidRDefault="00F85440" w:rsidP="0045500F">
      <w:pPr>
        <w:numPr>
          <w:ilvl w:val="0"/>
          <w:numId w:val="12"/>
        </w:numPr>
        <w:autoSpaceDE w:val="0"/>
        <w:autoSpaceDN w:val="0"/>
        <w:adjustRightInd w:val="0"/>
        <w:ind w:left="1120" w:hanging="425"/>
        <w:rPr>
          <w:szCs w:val="22"/>
        </w:rPr>
      </w:pPr>
      <w:r w:rsidRPr="00D54AF4">
        <w:rPr>
          <w:szCs w:val="22"/>
        </w:rPr>
        <w:t>грозовые разряды – согласно требованиям РД 34.21.122-87 «Инструкция по устройству молниезащиты зданий и сооружений», СО-153-34.21.122-2003 «И</w:t>
      </w:r>
      <w:r w:rsidRPr="00D54AF4">
        <w:rPr>
          <w:szCs w:val="22"/>
        </w:rPr>
        <w:t>н</w:t>
      </w:r>
      <w:r w:rsidRPr="00D54AF4">
        <w:rPr>
          <w:szCs w:val="22"/>
        </w:rPr>
        <w:t>струкция по устройству молниезащиты зданий, сооружений и промышленных коммуникаций» должна предусматриваться защита проектируемых объектов от прямых ударов молнии и вторичных ее проявлений в зависимости от объекта строительства в пределах проектной застройки.</w:t>
      </w:r>
    </w:p>
    <w:p w:rsidR="00F85440" w:rsidRPr="00D54AF4" w:rsidRDefault="00F85440" w:rsidP="00F85440">
      <w:pPr>
        <w:suppressAutoHyphens/>
        <w:ind w:firstLine="720"/>
      </w:pPr>
      <w:r w:rsidRPr="00D54AF4">
        <w:t>Для предотвращения ЧС, вызванных данными факторами необходимо выполнение следующих мероприятий:</w:t>
      </w:r>
    </w:p>
    <w:p w:rsidR="00F85440" w:rsidRPr="00D54AF4" w:rsidRDefault="00F85440" w:rsidP="0045500F">
      <w:pPr>
        <w:numPr>
          <w:ilvl w:val="0"/>
          <w:numId w:val="12"/>
        </w:numPr>
        <w:autoSpaceDE w:val="0"/>
        <w:autoSpaceDN w:val="0"/>
        <w:adjustRightInd w:val="0"/>
        <w:ind w:left="1120" w:hanging="425"/>
        <w:rPr>
          <w:szCs w:val="22"/>
        </w:rPr>
      </w:pPr>
      <w:r w:rsidRPr="00D54AF4">
        <w:rPr>
          <w:szCs w:val="22"/>
        </w:rPr>
        <w:t>организация защиты автомобильных дорог от снежных заносов и штормовых ветров (лесонасаждения, защитные щиты и заборы);</w:t>
      </w:r>
    </w:p>
    <w:p w:rsidR="00F85440" w:rsidRPr="00D54AF4" w:rsidRDefault="00F85440" w:rsidP="0045500F">
      <w:pPr>
        <w:numPr>
          <w:ilvl w:val="0"/>
          <w:numId w:val="12"/>
        </w:numPr>
        <w:autoSpaceDE w:val="0"/>
        <w:autoSpaceDN w:val="0"/>
        <w:adjustRightInd w:val="0"/>
        <w:ind w:left="1120" w:hanging="425"/>
        <w:rPr>
          <w:szCs w:val="22"/>
        </w:rPr>
      </w:pPr>
      <w:r w:rsidRPr="00D54AF4">
        <w:rPr>
          <w:szCs w:val="22"/>
        </w:rPr>
        <w:t>своевременная снегоуборка и подсыпка смесей противоскольжения при гол</w:t>
      </w:r>
      <w:r w:rsidRPr="00D54AF4">
        <w:rPr>
          <w:szCs w:val="22"/>
        </w:rPr>
        <w:t>о</w:t>
      </w:r>
      <w:r w:rsidRPr="00D54AF4">
        <w:rPr>
          <w:szCs w:val="22"/>
        </w:rPr>
        <w:t>леде на дорогах;</w:t>
      </w:r>
    </w:p>
    <w:p w:rsidR="00F85440" w:rsidRPr="00D54AF4" w:rsidRDefault="00F85440" w:rsidP="0045500F">
      <w:pPr>
        <w:numPr>
          <w:ilvl w:val="0"/>
          <w:numId w:val="12"/>
        </w:numPr>
        <w:autoSpaceDE w:val="0"/>
        <w:autoSpaceDN w:val="0"/>
        <w:adjustRightInd w:val="0"/>
        <w:ind w:left="1120" w:hanging="425"/>
        <w:rPr>
          <w:szCs w:val="22"/>
        </w:rPr>
      </w:pPr>
      <w:r w:rsidRPr="00D54AF4">
        <w:rPr>
          <w:szCs w:val="22"/>
        </w:rPr>
        <w:t>своевременная подготовка инженерных коммуникаций к зимней эксплуатации;</w:t>
      </w:r>
    </w:p>
    <w:p w:rsidR="00F85440" w:rsidRPr="00D54AF4" w:rsidRDefault="00F85440" w:rsidP="0045500F">
      <w:pPr>
        <w:numPr>
          <w:ilvl w:val="0"/>
          <w:numId w:val="12"/>
        </w:numPr>
        <w:autoSpaceDE w:val="0"/>
        <w:autoSpaceDN w:val="0"/>
        <w:adjustRightInd w:val="0"/>
        <w:ind w:left="1120" w:hanging="425"/>
        <w:rPr>
          <w:szCs w:val="22"/>
        </w:rPr>
      </w:pPr>
      <w:r w:rsidRPr="00D54AF4">
        <w:rPr>
          <w:szCs w:val="22"/>
        </w:rPr>
        <w:t xml:space="preserve">применение громоотводов для защиты зданий и сооружений от молний; </w:t>
      </w:r>
    </w:p>
    <w:p w:rsidR="00F85440" w:rsidRPr="00D54AF4" w:rsidRDefault="00F85440" w:rsidP="0045500F">
      <w:pPr>
        <w:numPr>
          <w:ilvl w:val="0"/>
          <w:numId w:val="12"/>
        </w:numPr>
        <w:autoSpaceDE w:val="0"/>
        <w:autoSpaceDN w:val="0"/>
        <w:adjustRightInd w:val="0"/>
        <w:ind w:left="1120" w:hanging="425"/>
        <w:rPr>
          <w:szCs w:val="22"/>
        </w:rPr>
      </w:pPr>
      <w:r w:rsidRPr="00D54AF4">
        <w:rPr>
          <w:szCs w:val="22"/>
        </w:rPr>
        <w:t>заблаговременное оповещение населения о возникновении и развитии чрезв</w:t>
      </w:r>
      <w:r w:rsidRPr="00D54AF4">
        <w:rPr>
          <w:szCs w:val="22"/>
        </w:rPr>
        <w:t>ы</w:t>
      </w:r>
      <w:r w:rsidRPr="00D54AF4">
        <w:rPr>
          <w:szCs w:val="22"/>
        </w:rPr>
        <w:t>чайных ситуаций.</w:t>
      </w:r>
    </w:p>
    <w:p w:rsidR="00F85440" w:rsidRPr="00D54AF4" w:rsidRDefault="00F85440" w:rsidP="00F85440">
      <w:pPr>
        <w:suppressAutoHyphens/>
        <w:ind w:firstLine="720"/>
      </w:pPr>
      <w:r w:rsidRPr="00D54AF4">
        <w:rPr>
          <w:u w:val="single"/>
        </w:rPr>
        <w:t>Лесные пожары.</w:t>
      </w:r>
      <w:r w:rsidRPr="00D54AF4">
        <w:t xml:space="preserve"> Наличие лесопокрытых площадей на территории </w:t>
      </w:r>
      <w:r w:rsidR="00507E1A" w:rsidRPr="00D54AF4">
        <w:t xml:space="preserve">сельского поселения </w:t>
      </w:r>
      <w:r w:rsidRPr="00D54AF4">
        <w:t xml:space="preserve">обусловливает высокую степень летней пожароопасности. </w:t>
      </w:r>
    </w:p>
    <w:p w:rsidR="00F85440" w:rsidRPr="00D54AF4" w:rsidRDefault="00F85440" w:rsidP="00F85440">
      <w:pPr>
        <w:suppressAutoHyphens/>
        <w:ind w:firstLine="720"/>
      </w:pPr>
      <w:r w:rsidRPr="00D54AF4">
        <w:lastRenderedPageBreak/>
        <w:t>Для сохранения пожаробезопасной обстановки необходимо осуществлять ежегодные противопожарные мероприятия в лесах, а также проводить пропаганду требований противопожарной безопасности и обучение населения основным приемам тушения пожаров.</w:t>
      </w:r>
    </w:p>
    <w:p w:rsidR="00F85440" w:rsidRPr="00D54AF4" w:rsidRDefault="00F85440" w:rsidP="00F85440">
      <w:pPr>
        <w:suppressAutoHyphens/>
        <w:ind w:firstLine="720"/>
      </w:pPr>
      <w:r w:rsidRPr="00D54AF4">
        <w:t xml:space="preserve">Мероприятия по предупреждению распространения лесных пожаров предусматривают осуществления ряда лесоводческих мероприятий (санитарные рубки, очистка мест рубок леса и др.), а также проведение специальных мероприятий по созданию системы противопожарных барьеров в лесу и строительству различных противопожарных объектов. </w:t>
      </w:r>
    </w:p>
    <w:p w:rsidR="00F85440" w:rsidRPr="00D54AF4" w:rsidRDefault="00F85440" w:rsidP="00F85440">
      <w:pPr>
        <w:suppressAutoHyphens/>
        <w:ind w:firstLine="720"/>
      </w:pPr>
      <w:r w:rsidRPr="00D54AF4">
        <w:t>Для предотвращения лесных пожаров должны выполняться следующие контрольно-технические и административные мероприятия:</w:t>
      </w:r>
    </w:p>
    <w:p w:rsidR="00F85440" w:rsidRPr="00D54AF4" w:rsidRDefault="00F85440" w:rsidP="0045500F">
      <w:pPr>
        <w:numPr>
          <w:ilvl w:val="0"/>
          <w:numId w:val="12"/>
        </w:numPr>
        <w:autoSpaceDE w:val="0"/>
        <w:autoSpaceDN w:val="0"/>
        <w:adjustRightInd w:val="0"/>
        <w:ind w:left="1120" w:hanging="425"/>
        <w:rPr>
          <w:szCs w:val="22"/>
        </w:rPr>
      </w:pPr>
      <w:r w:rsidRPr="00D54AF4">
        <w:rPr>
          <w:szCs w:val="22"/>
        </w:rPr>
        <w:t xml:space="preserve">контроль работы </w:t>
      </w:r>
      <w:proofErr w:type="spellStart"/>
      <w:r w:rsidRPr="00D54AF4">
        <w:rPr>
          <w:szCs w:val="22"/>
        </w:rPr>
        <w:t>лесопожарных</w:t>
      </w:r>
      <w:proofErr w:type="spellEnd"/>
      <w:r w:rsidRPr="00D54AF4">
        <w:rPr>
          <w:szCs w:val="22"/>
        </w:rPr>
        <w:t xml:space="preserve"> служб;</w:t>
      </w:r>
    </w:p>
    <w:p w:rsidR="00F85440" w:rsidRPr="00D54AF4" w:rsidRDefault="00F85440" w:rsidP="0045500F">
      <w:pPr>
        <w:numPr>
          <w:ilvl w:val="0"/>
          <w:numId w:val="12"/>
        </w:numPr>
        <w:autoSpaceDE w:val="0"/>
        <w:autoSpaceDN w:val="0"/>
        <w:adjustRightInd w:val="0"/>
        <w:ind w:left="1120" w:hanging="425"/>
        <w:rPr>
          <w:szCs w:val="22"/>
        </w:rPr>
      </w:pPr>
      <w:r w:rsidRPr="00D54AF4">
        <w:rPr>
          <w:szCs w:val="22"/>
        </w:rPr>
        <w:t>проведение наземного патрулирования и противопожарной авиационной ра</w:t>
      </w:r>
      <w:r w:rsidRPr="00D54AF4">
        <w:rPr>
          <w:szCs w:val="22"/>
        </w:rPr>
        <w:t>з</w:t>
      </w:r>
      <w:r w:rsidRPr="00D54AF4">
        <w:rPr>
          <w:szCs w:val="22"/>
        </w:rPr>
        <w:t>ведки;</w:t>
      </w:r>
    </w:p>
    <w:p w:rsidR="00F85440" w:rsidRPr="00D54AF4" w:rsidRDefault="00F85440" w:rsidP="0045500F">
      <w:pPr>
        <w:numPr>
          <w:ilvl w:val="0"/>
          <w:numId w:val="12"/>
        </w:numPr>
        <w:autoSpaceDE w:val="0"/>
        <w:autoSpaceDN w:val="0"/>
        <w:adjustRightInd w:val="0"/>
        <w:ind w:left="1120" w:hanging="425"/>
        <w:rPr>
          <w:szCs w:val="22"/>
        </w:rPr>
      </w:pPr>
      <w:r w:rsidRPr="00D54AF4">
        <w:rPr>
          <w:szCs w:val="22"/>
        </w:rPr>
        <w:t>введение ограничения на посещение отдельных участков леса, запрещение ра</w:t>
      </w:r>
      <w:r w:rsidRPr="00D54AF4">
        <w:rPr>
          <w:szCs w:val="22"/>
        </w:rPr>
        <w:t>з</w:t>
      </w:r>
      <w:r w:rsidRPr="00D54AF4">
        <w:rPr>
          <w:szCs w:val="22"/>
        </w:rPr>
        <w:t>ведения костров в лесу в пожароопасный период;</w:t>
      </w:r>
    </w:p>
    <w:p w:rsidR="00F85440" w:rsidRPr="00D54AF4" w:rsidRDefault="00F85440" w:rsidP="0045500F">
      <w:pPr>
        <w:numPr>
          <w:ilvl w:val="0"/>
          <w:numId w:val="12"/>
        </w:numPr>
        <w:autoSpaceDE w:val="0"/>
        <w:autoSpaceDN w:val="0"/>
        <w:adjustRightInd w:val="0"/>
        <w:ind w:left="1120" w:hanging="425"/>
        <w:rPr>
          <w:szCs w:val="22"/>
        </w:rPr>
      </w:pPr>
      <w:r w:rsidRPr="00D54AF4">
        <w:rPr>
          <w:szCs w:val="22"/>
        </w:rPr>
        <w:t>оборудование противопожарных защитных полос между границами населе</w:t>
      </w:r>
      <w:r w:rsidRPr="00D54AF4">
        <w:rPr>
          <w:szCs w:val="22"/>
        </w:rPr>
        <w:t>н</w:t>
      </w:r>
      <w:r w:rsidRPr="00D54AF4">
        <w:rPr>
          <w:szCs w:val="22"/>
        </w:rPr>
        <w:t>ных пунктов и подступающих лесных массивов;</w:t>
      </w:r>
    </w:p>
    <w:p w:rsidR="00F85440" w:rsidRPr="00D54AF4" w:rsidRDefault="00F85440" w:rsidP="0045500F">
      <w:pPr>
        <w:numPr>
          <w:ilvl w:val="0"/>
          <w:numId w:val="12"/>
        </w:numPr>
        <w:autoSpaceDE w:val="0"/>
        <w:autoSpaceDN w:val="0"/>
        <w:adjustRightInd w:val="0"/>
        <w:ind w:left="1120" w:hanging="425"/>
        <w:rPr>
          <w:szCs w:val="22"/>
        </w:rPr>
      </w:pPr>
      <w:r w:rsidRPr="00D54AF4">
        <w:rPr>
          <w:szCs w:val="22"/>
        </w:rPr>
        <w:t>установление регламента использования территорий, занятых противопожа</w:t>
      </w:r>
      <w:r w:rsidRPr="00D54AF4">
        <w:rPr>
          <w:szCs w:val="22"/>
        </w:rPr>
        <w:t>р</w:t>
      </w:r>
      <w:r w:rsidRPr="00D54AF4">
        <w:rPr>
          <w:szCs w:val="22"/>
        </w:rPr>
        <w:t>ными защитными полосами;</w:t>
      </w:r>
    </w:p>
    <w:p w:rsidR="00F85440" w:rsidRPr="00D54AF4" w:rsidRDefault="00F85440" w:rsidP="0045500F">
      <w:pPr>
        <w:numPr>
          <w:ilvl w:val="0"/>
          <w:numId w:val="12"/>
        </w:numPr>
        <w:autoSpaceDE w:val="0"/>
        <w:autoSpaceDN w:val="0"/>
        <w:adjustRightInd w:val="0"/>
        <w:ind w:left="1120" w:hanging="425"/>
        <w:rPr>
          <w:szCs w:val="22"/>
        </w:rPr>
      </w:pPr>
      <w:r w:rsidRPr="00D54AF4">
        <w:rPr>
          <w:szCs w:val="22"/>
        </w:rPr>
        <w:t>контроль соблюдения противопожарной безопасности при лесоразработках;</w:t>
      </w:r>
    </w:p>
    <w:p w:rsidR="00F85440" w:rsidRPr="00D54AF4" w:rsidRDefault="00F85440" w:rsidP="0045500F">
      <w:pPr>
        <w:numPr>
          <w:ilvl w:val="0"/>
          <w:numId w:val="12"/>
        </w:numPr>
        <w:autoSpaceDE w:val="0"/>
        <w:autoSpaceDN w:val="0"/>
        <w:adjustRightInd w:val="0"/>
        <w:ind w:left="1120" w:hanging="425"/>
        <w:rPr>
          <w:szCs w:val="22"/>
        </w:rPr>
      </w:pPr>
      <w:r w:rsidRPr="00D54AF4">
        <w:rPr>
          <w:szCs w:val="22"/>
        </w:rPr>
        <w:t>организация своевременной очистки лесоразработок и массивов леса от заг</w:t>
      </w:r>
      <w:r w:rsidRPr="00D54AF4">
        <w:rPr>
          <w:szCs w:val="22"/>
        </w:rPr>
        <w:t>о</w:t>
      </w:r>
      <w:r w:rsidRPr="00D54AF4">
        <w:rPr>
          <w:szCs w:val="22"/>
        </w:rPr>
        <w:t>товленной древесины, сучьев, щепы, мусора;</w:t>
      </w:r>
    </w:p>
    <w:p w:rsidR="00F85440" w:rsidRPr="00D54AF4" w:rsidRDefault="00F85440" w:rsidP="0045500F">
      <w:pPr>
        <w:numPr>
          <w:ilvl w:val="0"/>
          <w:numId w:val="12"/>
        </w:numPr>
        <w:autoSpaceDE w:val="0"/>
        <w:autoSpaceDN w:val="0"/>
        <w:adjustRightInd w:val="0"/>
        <w:ind w:left="1120" w:hanging="425"/>
        <w:rPr>
          <w:szCs w:val="22"/>
        </w:rPr>
      </w:pPr>
      <w:r w:rsidRPr="00D54AF4">
        <w:rPr>
          <w:szCs w:val="22"/>
        </w:rPr>
        <w:t xml:space="preserve">внедрение и распространение </w:t>
      </w:r>
      <w:proofErr w:type="spellStart"/>
      <w:r w:rsidRPr="00D54AF4">
        <w:rPr>
          <w:szCs w:val="22"/>
        </w:rPr>
        <w:t>безогневых</w:t>
      </w:r>
      <w:proofErr w:type="spellEnd"/>
      <w:r w:rsidRPr="00D54AF4">
        <w:rPr>
          <w:szCs w:val="22"/>
        </w:rPr>
        <w:t xml:space="preserve"> способов очистки лесосек.</w:t>
      </w:r>
    </w:p>
    <w:p w:rsidR="00F85440" w:rsidRPr="00A755EC" w:rsidRDefault="00F85440" w:rsidP="00F85440">
      <w:pPr>
        <w:suppressAutoHyphens/>
        <w:ind w:firstLine="720"/>
      </w:pPr>
      <w:r w:rsidRPr="00A755EC">
        <w:rPr>
          <w:u w:val="single"/>
        </w:rPr>
        <w:t>Опасные геологические процессы и явления</w:t>
      </w:r>
      <w:r w:rsidRPr="00A755EC">
        <w:t xml:space="preserve">. В инженерно-геологическом отношении, территория </w:t>
      </w:r>
      <w:r w:rsidR="00781311" w:rsidRPr="00A755EC">
        <w:rPr>
          <w:lang w:eastAsia="ar-SA" w:bidi="en-US"/>
        </w:rPr>
        <w:t>Крымского</w:t>
      </w:r>
      <w:r w:rsidR="00046C89" w:rsidRPr="00A755EC">
        <w:t xml:space="preserve"> СП</w:t>
      </w:r>
      <w:r w:rsidRPr="00A755EC">
        <w:t xml:space="preserve">, в основном, является благоприятной для организации строительства. Местность пересеченная и представлена </w:t>
      </w:r>
      <w:r w:rsidR="00E1711F" w:rsidRPr="00A755EC">
        <w:t>овражно-балочной и речной эрозии и оползневым процессам</w:t>
      </w:r>
      <w:r w:rsidRPr="00A755EC">
        <w:t>.</w:t>
      </w:r>
    </w:p>
    <w:p w:rsidR="00995E93" w:rsidRPr="00A755EC" w:rsidRDefault="00995E93" w:rsidP="00995E93">
      <w:pPr>
        <w:tabs>
          <w:tab w:val="left" w:pos="9000"/>
        </w:tabs>
        <w:ind w:firstLine="720"/>
      </w:pPr>
      <w:r w:rsidRPr="00A755EC">
        <w:t>Оползневые процессы развиваются в пределах речных долин и на крутых склонах оврагов.</w:t>
      </w:r>
    </w:p>
    <w:p w:rsidR="00995E93" w:rsidRPr="00A755EC" w:rsidRDefault="00995E93" w:rsidP="00995E93">
      <w:pPr>
        <w:ind w:firstLine="708"/>
      </w:pPr>
      <w:r w:rsidRPr="00A755EC">
        <w:t>Формирование оползней речных долин, как правило, происходит на крутых и в</w:t>
      </w:r>
      <w:r w:rsidRPr="00A755EC">
        <w:t>ы</w:t>
      </w:r>
      <w:r w:rsidRPr="00A755EC">
        <w:t>соких склонах, врезанных в глинистые отложения. Верхняя часть их сложена четверти</w:t>
      </w:r>
      <w:r w:rsidRPr="00A755EC">
        <w:t>ч</w:t>
      </w:r>
      <w:r w:rsidRPr="00A755EC">
        <w:t>ными высокопористыми лессовидными суглинками, а нижняя – водоупорными неоген</w:t>
      </w:r>
      <w:r w:rsidRPr="00A755EC">
        <w:t>о</w:t>
      </w:r>
      <w:r w:rsidRPr="00A755EC">
        <w:t xml:space="preserve">выми или палеогеновыми глинами. Это </w:t>
      </w:r>
      <w:proofErr w:type="spellStart"/>
      <w:r w:rsidRPr="00A755EC">
        <w:t>циркообразные</w:t>
      </w:r>
      <w:proofErr w:type="spellEnd"/>
      <w:r w:rsidRPr="00A755EC">
        <w:t xml:space="preserve"> оползни, размеры которых варь</w:t>
      </w:r>
      <w:r w:rsidRPr="00A755EC">
        <w:t>и</w:t>
      </w:r>
      <w:r w:rsidRPr="00A755EC">
        <w:t>руют в широких пределах. На склонах долин малых рек мощность смещенных пород с</w:t>
      </w:r>
      <w:r w:rsidRPr="00A755EC">
        <w:t>о</w:t>
      </w:r>
      <w:r w:rsidRPr="00A755EC">
        <w:t xml:space="preserve">ставляет 1-5 м. </w:t>
      </w:r>
    </w:p>
    <w:p w:rsidR="00F85440" w:rsidRPr="00A755EC" w:rsidRDefault="00F85440" w:rsidP="00F85440">
      <w:pPr>
        <w:suppressAutoHyphens/>
        <w:ind w:firstLine="720"/>
      </w:pPr>
      <w:r w:rsidRPr="00A755EC">
        <w:t xml:space="preserve">Для предотвращения эрозии, </w:t>
      </w:r>
      <w:proofErr w:type="spellStart"/>
      <w:r w:rsidRPr="00A755EC">
        <w:t>оврагообразования</w:t>
      </w:r>
      <w:proofErr w:type="spellEnd"/>
      <w:r w:rsidRPr="00A755EC">
        <w:t xml:space="preserve"> и заболачивания почв, необходимо выполнение дополнительных инженерно-технических мероприятий:</w:t>
      </w:r>
    </w:p>
    <w:p w:rsidR="00F85440" w:rsidRPr="00A755EC" w:rsidRDefault="00F85440" w:rsidP="0045500F">
      <w:pPr>
        <w:numPr>
          <w:ilvl w:val="0"/>
          <w:numId w:val="12"/>
        </w:numPr>
        <w:autoSpaceDE w:val="0"/>
        <w:autoSpaceDN w:val="0"/>
        <w:adjustRightInd w:val="0"/>
        <w:ind w:left="1120" w:hanging="425"/>
        <w:rPr>
          <w:szCs w:val="22"/>
        </w:rPr>
      </w:pPr>
      <w:r w:rsidRPr="00A755EC">
        <w:rPr>
          <w:szCs w:val="22"/>
        </w:rPr>
        <w:t>организация поверхностного стока и поверхностное осушение;</w:t>
      </w:r>
    </w:p>
    <w:p w:rsidR="00F85440" w:rsidRPr="00A755EC" w:rsidRDefault="00F85440" w:rsidP="0045500F">
      <w:pPr>
        <w:numPr>
          <w:ilvl w:val="0"/>
          <w:numId w:val="12"/>
        </w:numPr>
        <w:autoSpaceDE w:val="0"/>
        <w:autoSpaceDN w:val="0"/>
        <w:adjustRightInd w:val="0"/>
        <w:ind w:left="1120" w:hanging="425"/>
        <w:rPr>
          <w:szCs w:val="22"/>
        </w:rPr>
      </w:pPr>
      <w:proofErr w:type="spellStart"/>
      <w:r w:rsidRPr="00A755EC">
        <w:rPr>
          <w:szCs w:val="22"/>
        </w:rPr>
        <w:t>берегоукрепление</w:t>
      </w:r>
      <w:proofErr w:type="spellEnd"/>
      <w:r w:rsidRPr="00A755EC">
        <w:rPr>
          <w:szCs w:val="22"/>
        </w:rPr>
        <w:t>;</w:t>
      </w:r>
    </w:p>
    <w:p w:rsidR="00F85440" w:rsidRPr="00A755EC" w:rsidRDefault="00F85440" w:rsidP="0045500F">
      <w:pPr>
        <w:numPr>
          <w:ilvl w:val="0"/>
          <w:numId w:val="12"/>
        </w:numPr>
        <w:autoSpaceDE w:val="0"/>
        <w:autoSpaceDN w:val="0"/>
        <w:adjustRightInd w:val="0"/>
        <w:ind w:left="1120" w:hanging="425"/>
        <w:rPr>
          <w:szCs w:val="22"/>
        </w:rPr>
      </w:pPr>
      <w:r w:rsidRPr="00A755EC">
        <w:rPr>
          <w:szCs w:val="22"/>
        </w:rPr>
        <w:t>благоустройство оврагов и укрепление крутых склонов рельефа;</w:t>
      </w:r>
    </w:p>
    <w:p w:rsidR="00F85440" w:rsidRPr="00A755EC" w:rsidRDefault="00F85440" w:rsidP="0045500F">
      <w:pPr>
        <w:numPr>
          <w:ilvl w:val="0"/>
          <w:numId w:val="12"/>
        </w:numPr>
        <w:autoSpaceDE w:val="0"/>
        <w:autoSpaceDN w:val="0"/>
        <w:adjustRightInd w:val="0"/>
        <w:ind w:left="1120" w:hanging="425"/>
        <w:rPr>
          <w:szCs w:val="22"/>
        </w:rPr>
      </w:pPr>
      <w:r w:rsidRPr="00A755EC">
        <w:rPr>
          <w:szCs w:val="22"/>
        </w:rPr>
        <w:t>осушение болотистых участков и комплексная мелиорация земель;</w:t>
      </w:r>
    </w:p>
    <w:p w:rsidR="00F85440" w:rsidRPr="00A755EC" w:rsidRDefault="00F85440" w:rsidP="0045500F">
      <w:pPr>
        <w:numPr>
          <w:ilvl w:val="0"/>
          <w:numId w:val="12"/>
        </w:numPr>
        <w:autoSpaceDE w:val="0"/>
        <w:autoSpaceDN w:val="0"/>
        <w:adjustRightInd w:val="0"/>
        <w:ind w:left="1120" w:hanging="425"/>
        <w:rPr>
          <w:szCs w:val="22"/>
        </w:rPr>
      </w:pPr>
      <w:r w:rsidRPr="00A755EC">
        <w:rPr>
          <w:szCs w:val="22"/>
        </w:rPr>
        <w:t>посев трав и кустарниковой растительности на склонах оврагов и берегов.</w:t>
      </w:r>
    </w:p>
    <w:p w:rsidR="00F85440" w:rsidRPr="00A755EC" w:rsidRDefault="00F85440" w:rsidP="00F85440">
      <w:pPr>
        <w:suppressAutoHyphens/>
        <w:ind w:firstLine="720"/>
      </w:pPr>
      <w:r w:rsidRPr="00A755EC">
        <w:rPr>
          <w:u w:val="single"/>
        </w:rPr>
        <w:t>Опасные гидрологические явления и процессы.</w:t>
      </w:r>
      <w:r w:rsidRPr="00A755EC">
        <w:t xml:space="preserve"> Вероятность природных ЧС, обусловленных опасными гидрологическими явлениями на территории сельского поселения незначительна. Опасные гидрологические явления могут наблюдаться на реках в периоды весеннего половодья и паводков. При этом населенные пункты </w:t>
      </w:r>
      <w:r w:rsidR="00781311" w:rsidRPr="00A755EC">
        <w:rPr>
          <w:lang w:eastAsia="ar-SA" w:bidi="en-US"/>
        </w:rPr>
        <w:t>Крымского</w:t>
      </w:r>
      <w:r w:rsidR="00046C89" w:rsidRPr="00A755EC">
        <w:t xml:space="preserve"> СП</w:t>
      </w:r>
      <w:r w:rsidR="00BE01F1" w:rsidRPr="00A755EC">
        <w:t xml:space="preserve"> </w:t>
      </w:r>
      <w:r w:rsidRPr="00A755EC">
        <w:t>и хозяйственные объекты в зону затопления паводковыми водами не попадают.</w:t>
      </w:r>
    </w:p>
    <w:p w:rsidR="00F85440" w:rsidRPr="00A755EC" w:rsidRDefault="00F85440" w:rsidP="00F85440">
      <w:pPr>
        <w:suppressAutoHyphens/>
        <w:ind w:firstLine="720"/>
      </w:pPr>
      <w:r w:rsidRPr="00A755EC">
        <w:t xml:space="preserve">В соответствии с частью 5 статьи 67.1 Водного кодекса РФ границы зон затопления, подтопления определяются уполномоченным Правительством Российской </w:t>
      </w:r>
      <w:r w:rsidRPr="00A755EC">
        <w:lastRenderedPageBreak/>
        <w:t xml:space="preserve">Федерации федеральным органом исполнительной власти с участием заинтересованных органов исполнительной власти субъектов Российской Федерации и органов местного самоуправления в </w:t>
      </w:r>
      <w:hyperlink r:id="rId16" w:anchor="dst100011" w:history="1">
        <w:r w:rsidRPr="00A755EC">
          <w:t>порядке</w:t>
        </w:r>
      </w:hyperlink>
      <w:r w:rsidRPr="00A755EC">
        <w:t>, установленном Правительством Российской Федерации.</w:t>
      </w:r>
    </w:p>
    <w:p w:rsidR="00F85440" w:rsidRPr="00A755EC" w:rsidRDefault="00F85440" w:rsidP="00F85440">
      <w:pPr>
        <w:suppressAutoHyphens/>
        <w:ind w:firstLine="720"/>
      </w:pPr>
      <w:r w:rsidRPr="00A755EC">
        <w:t>В целях предотвращения негативного воздействия вод необходимо:</w:t>
      </w:r>
    </w:p>
    <w:p w:rsidR="00F85440" w:rsidRPr="00A755EC" w:rsidRDefault="00F85440" w:rsidP="0045500F">
      <w:pPr>
        <w:numPr>
          <w:ilvl w:val="0"/>
          <w:numId w:val="12"/>
        </w:numPr>
        <w:autoSpaceDE w:val="0"/>
        <w:autoSpaceDN w:val="0"/>
        <w:adjustRightInd w:val="0"/>
        <w:ind w:left="1120" w:hanging="425"/>
        <w:rPr>
          <w:szCs w:val="22"/>
        </w:rPr>
      </w:pPr>
      <w:r w:rsidRPr="00A755EC">
        <w:rPr>
          <w:szCs w:val="22"/>
        </w:rPr>
        <w:t>соблюдать установленные статьей 67.1 Водного кодекса Российской Федер</w:t>
      </w:r>
      <w:r w:rsidRPr="00A755EC">
        <w:rPr>
          <w:szCs w:val="22"/>
        </w:rPr>
        <w:t>а</w:t>
      </w:r>
      <w:r w:rsidRPr="00A755EC">
        <w:rPr>
          <w:szCs w:val="22"/>
        </w:rPr>
        <w:t>ции ограничения и условия осуществления хозяйственной деятельности в зонах возможного затопления, подтопления;</w:t>
      </w:r>
    </w:p>
    <w:p w:rsidR="00F85440" w:rsidRPr="00A755EC" w:rsidRDefault="00F85440" w:rsidP="0045500F">
      <w:pPr>
        <w:numPr>
          <w:ilvl w:val="0"/>
          <w:numId w:val="12"/>
        </w:numPr>
        <w:autoSpaceDE w:val="0"/>
        <w:autoSpaceDN w:val="0"/>
        <w:adjustRightInd w:val="0"/>
        <w:ind w:left="1120" w:hanging="425"/>
        <w:rPr>
          <w:szCs w:val="22"/>
        </w:rPr>
      </w:pPr>
      <w:r w:rsidRPr="00A755EC">
        <w:rPr>
          <w:szCs w:val="22"/>
        </w:rPr>
        <w:t>исключить строительство нового жилья, садовых и дачных строений, объектов производственного и социального назначения, транспортной и энергетической инфраструктуры в зонах, подверженных риску затопления, подтопления (п.4 Перечня поручений № Пр-2166 Президента Российской Федерации по итогам совещания по ликвидации последствий паводковой ситуации в регионах Ро</w:t>
      </w:r>
      <w:r w:rsidRPr="00A755EC">
        <w:rPr>
          <w:szCs w:val="22"/>
        </w:rPr>
        <w:t>с</w:t>
      </w:r>
      <w:r w:rsidRPr="00A755EC">
        <w:rPr>
          <w:szCs w:val="22"/>
        </w:rPr>
        <w:t>сийской Федерации 4 сентября 2014 г.).</w:t>
      </w:r>
    </w:p>
    <w:p w:rsidR="00F85440" w:rsidRPr="00A755EC" w:rsidRDefault="00F85440" w:rsidP="00F215BB">
      <w:pPr>
        <w:keepNext/>
        <w:suppressAutoHyphens/>
        <w:spacing w:before="240" w:after="240"/>
        <w:jc w:val="center"/>
        <w:outlineLvl w:val="2"/>
        <w:rPr>
          <w:rFonts w:cs="Arial"/>
          <w:bCs/>
          <w:i/>
          <w:szCs w:val="26"/>
        </w:rPr>
      </w:pPr>
      <w:bookmarkStart w:id="93" w:name="_Toc518481638"/>
      <w:bookmarkStart w:id="94" w:name="_Toc520277895"/>
      <w:bookmarkStart w:id="95" w:name="_Toc16761366"/>
      <w:bookmarkStart w:id="96" w:name="_Toc17811967"/>
      <w:bookmarkStart w:id="97" w:name="_Toc19091416"/>
      <w:bookmarkStart w:id="98" w:name="_Toc25915581"/>
      <w:bookmarkStart w:id="99" w:name="_Toc38463024"/>
      <w:bookmarkStart w:id="100" w:name="_Toc41460538"/>
      <w:bookmarkStart w:id="101" w:name="_Toc46410699"/>
      <w:r w:rsidRPr="00A755EC">
        <w:rPr>
          <w:rFonts w:cs="Arial"/>
          <w:bCs/>
          <w:i/>
          <w:szCs w:val="26"/>
        </w:rPr>
        <w:t xml:space="preserve">Перечень источников чрезвычайных ситуаций техногенного характера, возможных на территории </w:t>
      </w:r>
      <w:bookmarkEnd w:id="93"/>
      <w:bookmarkEnd w:id="94"/>
      <w:bookmarkEnd w:id="95"/>
      <w:bookmarkEnd w:id="96"/>
      <w:bookmarkEnd w:id="97"/>
      <w:bookmarkEnd w:id="98"/>
      <w:r w:rsidR="00781311" w:rsidRPr="00A755EC">
        <w:rPr>
          <w:i/>
          <w:lang w:eastAsia="ar-SA" w:bidi="en-US"/>
        </w:rPr>
        <w:t>Крымского</w:t>
      </w:r>
      <w:r w:rsidR="00046C89" w:rsidRPr="00A755EC">
        <w:rPr>
          <w:i/>
        </w:rPr>
        <w:t xml:space="preserve"> СП</w:t>
      </w:r>
      <w:bookmarkEnd w:id="99"/>
      <w:bookmarkEnd w:id="100"/>
      <w:bookmarkEnd w:id="101"/>
    </w:p>
    <w:p w:rsidR="00F85440" w:rsidRPr="004A20D3" w:rsidRDefault="00F85440" w:rsidP="00F85440">
      <w:pPr>
        <w:spacing w:line="238" w:lineRule="auto"/>
        <w:ind w:left="20" w:firstLine="567"/>
        <w:rPr>
          <w:rFonts w:cs="Arial"/>
          <w:bCs/>
        </w:rPr>
      </w:pPr>
      <w:r w:rsidRPr="004A20D3">
        <w:rPr>
          <w:rFonts w:cs="Arial"/>
          <w:bCs/>
        </w:rPr>
        <w:t>Техногенная составляющая является основной среди источников чрезвычайных с</w:t>
      </w:r>
      <w:r w:rsidRPr="004A20D3">
        <w:rPr>
          <w:rFonts w:cs="Arial"/>
          <w:bCs/>
        </w:rPr>
        <w:t>и</w:t>
      </w:r>
      <w:r w:rsidRPr="004A20D3">
        <w:rPr>
          <w:rFonts w:cs="Arial"/>
          <w:bCs/>
        </w:rPr>
        <w:t xml:space="preserve">туаций. На территории </w:t>
      </w:r>
      <w:r w:rsidR="00781311" w:rsidRPr="004A20D3">
        <w:rPr>
          <w:lang w:eastAsia="ar-SA" w:bidi="en-US"/>
        </w:rPr>
        <w:t>Крымского</w:t>
      </w:r>
      <w:r w:rsidR="00046C89" w:rsidRPr="004A20D3">
        <w:t xml:space="preserve"> СП </w:t>
      </w:r>
      <w:r w:rsidR="000F6CDE" w:rsidRPr="004A20D3">
        <w:rPr>
          <w:rFonts w:cs="Arial"/>
          <w:bCs/>
        </w:rPr>
        <w:t>эксплуатируются</w:t>
      </w:r>
      <w:r w:rsidRPr="004A20D3">
        <w:rPr>
          <w:rFonts w:cs="Arial"/>
          <w:bCs/>
        </w:rPr>
        <w:t xml:space="preserve"> трансформаторные подстанции, проложены инженерные сети и сети энер</w:t>
      </w:r>
      <w:r w:rsidR="000B12AD" w:rsidRPr="004A20D3">
        <w:rPr>
          <w:rFonts w:cs="Arial"/>
          <w:bCs/>
        </w:rPr>
        <w:t>госнабжения. В поселении проходя</w:t>
      </w:r>
      <w:r w:rsidRPr="004A20D3">
        <w:rPr>
          <w:rFonts w:cs="Arial"/>
          <w:bCs/>
        </w:rPr>
        <w:t>т автодорог</w:t>
      </w:r>
      <w:r w:rsidR="000B12AD" w:rsidRPr="004A20D3">
        <w:rPr>
          <w:rFonts w:cs="Arial"/>
          <w:bCs/>
        </w:rPr>
        <w:t xml:space="preserve">и </w:t>
      </w:r>
      <w:r w:rsidR="005B7F91" w:rsidRPr="004A20D3">
        <w:rPr>
          <w:rFonts w:cs="Arial"/>
          <w:bCs/>
        </w:rPr>
        <w:t>регионального</w:t>
      </w:r>
      <w:r w:rsidRPr="004A20D3">
        <w:rPr>
          <w:rFonts w:cs="Arial"/>
          <w:bCs/>
        </w:rPr>
        <w:t xml:space="preserve"> </w:t>
      </w:r>
      <w:r w:rsidR="004A20D3" w:rsidRPr="004A20D3">
        <w:rPr>
          <w:rFonts w:cs="Arial"/>
          <w:bCs/>
        </w:rPr>
        <w:t xml:space="preserve">и межмуниципального </w:t>
      </w:r>
      <w:r w:rsidRPr="004A20D3">
        <w:rPr>
          <w:rFonts w:cs="Arial"/>
          <w:bCs/>
        </w:rPr>
        <w:t>значения. Основной вид экономической деятельн</w:t>
      </w:r>
      <w:r w:rsidRPr="004A20D3">
        <w:rPr>
          <w:rFonts w:cs="Arial"/>
          <w:bCs/>
        </w:rPr>
        <w:t>о</w:t>
      </w:r>
      <w:r w:rsidRPr="004A20D3">
        <w:rPr>
          <w:rFonts w:cs="Arial"/>
          <w:bCs/>
        </w:rPr>
        <w:t>сти данной территории – сельское хозяйство</w:t>
      </w:r>
      <w:r w:rsidR="000F6CDE" w:rsidRPr="004A20D3">
        <w:rPr>
          <w:rFonts w:cs="Arial"/>
          <w:bCs/>
        </w:rPr>
        <w:t>.</w:t>
      </w:r>
    </w:p>
    <w:p w:rsidR="00F85440" w:rsidRPr="004A20D3" w:rsidRDefault="00F85440" w:rsidP="00F85440">
      <w:pPr>
        <w:spacing w:line="238" w:lineRule="auto"/>
        <w:ind w:left="20" w:firstLine="567"/>
        <w:rPr>
          <w:rFonts w:cs="Arial"/>
          <w:bCs/>
        </w:rPr>
      </w:pPr>
      <w:r w:rsidRPr="004A20D3">
        <w:rPr>
          <w:rFonts w:cs="Arial"/>
          <w:bCs/>
        </w:rPr>
        <w:t>Все эти объекты и предприятия в процессе эксплуатации создают различные опа</w:t>
      </w:r>
      <w:r w:rsidRPr="004A20D3">
        <w:rPr>
          <w:rFonts w:cs="Arial"/>
          <w:bCs/>
        </w:rPr>
        <w:t>с</w:t>
      </w:r>
      <w:r w:rsidRPr="004A20D3">
        <w:rPr>
          <w:rFonts w:cs="Arial"/>
          <w:bCs/>
        </w:rPr>
        <w:t>ности техногенного характера.</w:t>
      </w:r>
    </w:p>
    <w:p w:rsidR="00F85440" w:rsidRPr="004A20D3" w:rsidRDefault="00F85440" w:rsidP="00F85440">
      <w:pPr>
        <w:spacing w:line="238" w:lineRule="auto"/>
        <w:ind w:left="20" w:firstLine="567"/>
        <w:rPr>
          <w:rFonts w:cs="Arial"/>
          <w:b/>
          <w:bCs/>
        </w:rPr>
      </w:pPr>
      <w:r w:rsidRPr="004A20D3">
        <w:rPr>
          <w:rFonts w:cs="Arial"/>
          <w:b/>
          <w:bCs/>
        </w:rPr>
        <w:t>Химически опасные объекты – аварии с угрозой выброса аварийно-химически опасных веществ (АХОВ)</w:t>
      </w:r>
    </w:p>
    <w:p w:rsidR="00F85440" w:rsidRPr="004A20D3" w:rsidRDefault="00F85440" w:rsidP="00F85440">
      <w:pPr>
        <w:ind w:left="709"/>
        <w:rPr>
          <w:rFonts w:eastAsia="Calibri"/>
          <w:i/>
          <w:u w:val="single"/>
          <w:lang w:eastAsia="en-US"/>
        </w:rPr>
      </w:pPr>
      <w:r w:rsidRPr="004A20D3">
        <w:rPr>
          <w:rFonts w:eastAsia="Calibri"/>
          <w:i/>
          <w:u w:val="single"/>
          <w:lang w:eastAsia="en-US"/>
        </w:rPr>
        <w:t>Риски возникновения аварий на химически опасных объектах</w:t>
      </w:r>
    </w:p>
    <w:p w:rsidR="00F85440" w:rsidRPr="004A20D3" w:rsidRDefault="00F85440" w:rsidP="00F85440">
      <w:pPr>
        <w:spacing w:line="238" w:lineRule="auto"/>
        <w:ind w:left="20" w:firstLine="567"/>
        <w:rPr>
          <w:rFonts w:cs="Arial"/>
          <w:bCs/>
        </w:rPr>
      </w:pPr>
      <w:r w:rsidRPr="004A20D3">
        <w:rPr>
          <w:rFonts w:cs="Arial"/>
          <w:bCs/>
        </w:rPr>
        <w:t>Проектируемая территория не попадает в зону риска возникновения аварий на х</w:t>
      </w:r>
      <w:r w:rsidRPr="004A20D3">
        <w:rPr>
          <w:rFonts w:cs="Arial"/>
          <w:bCs/>
        </w:rPr>
        <w:t>и</w:t>
      </w:r>
      <w:r w:rsidRPr="004A20D3">
        <w:rPr>
          <w:rFonts w:cs="Arial"/>
          <w:bCs/>
        </w:rPr>
        <w:t>мически опасных объектах.</w:t>
      </w:r>
    </w:p>
    <w:p w:rsidR="00F85440" w:rsidRPr="004A20D3" w:rsidRDefault="00F85440" w:rsidP="00F85440">
      <w:pPr>
        <w:ind w:left="709"/>
        <w:rPr>
          <w:rFonts w:eastAsia="Calibri"/>
          <w:i/>
          <w:u w:val="single"/>
          <w:lang w:eastAsia="en-US"/>
        </w:rPr>
      </w:pPr>
      <w:r w:rsidRPr="004A20D3">
        <w:rPr>
          <w:rFonts w:eastAsia="Calibri"/>
          <w:i/>
          <w:u w:val="single"/>
          <w:lang w:eastAsia="en-US"/>
        </w:rPr>
        <w:t>Риски возникновения аварий на радиационно-опасных объектах</w:t>
      </w:r>
    </w:p>
    <w:p w:rsidR="009515B2" w:rsidRPr="004A20D3" w:rsidRDefault="00781311" w:rsidP="009515B2">
      <w:pPr>
        <w:suppressAutoHyphens/>
        <w:ind w:firstLine="720"/>
      </w:pPr>
      <w:r w:rsidRPr="004A20D3">
        <w:rPr>
          <w:lang w:eastAsia="ar-SA" w:bidi="en-US"/>
        </w:rPr>
        <w:t>Крымское</w:t>
      </w:r>
      <w:r w:rsidR="00046C89" w:rsidRPr="004A20D3">
        <w:t xml:space="preserve"> СП </w:t>
      </w:r>
      <w:r w:rsidR="000F6CDE" w:rsidRPr="004A20D3">
        <w:t xml:space="preserve">не </w:t>
      </w:r>
      <w:r w:rsidR="009515B2" w:rsidRPr="004A20D3">
        <w:t>находится в зоне возможного опасного радиоактивного заражения.</w:t>
      </w:r>
    </w:p>
    <w:p w:rsidR="00AC4AF4" w:rsidRPr="004A20D3" w:rsidRDefault="00AC4AF4" w:rsidP="00AC4AF4">
      <w:pPr>
        <w:suppressAutoHyphens/>
        <w:ind w:firstLine="720"/>
      </w:pPr>
      <w:r w:rsidRPr="004A20D3">
        <w:t>При радиационной аварии или обнаружении радиоактивного загрязнения ограничение облучения населения осуществляется защитными мероприятиями.</w:t>
      </w:r>
    </w:p>
    <w:p w:rsidR="00AC4AF4" w:rsidRPr="004A20D3" w:rsidRDefault="00AC4AF4" w:rsidP="00AC4AF4">
      <w:pPr>
        <w:suppressAutoHyphens/>
        <w:ind w:firstLine="720"/>
      </w:pPr>
      <w:r w:rsidRPr="004A20D3">
        <w:t>При радиационных авариях государственный надзор за выполнением норм радиационной безопасности населения осуществляют органы санитарно-эпидемиологического контроля, а контроль за облучением населения – администрация территории.</w:t>
      </w:r>
    </w:p>
    <w:p w:rsidR="00AC4AF4" w:rsidRPr="004A20D3" w:rsidRDefault="00AC4AF4" w:rsidP="00AC4AF4">
      <w:pPr>
        <w:suppressAutoHyphens/>
        <w:ind w:firstLine="720"/>
      </w:pPr>
      <w:r w:rsidRPr="004A20D3">
        <w:t>При возникновении радиационной аварии и ликвидации ее последствий основными мероприятиями по обеспечению радиационной безопасности населения являются:</w:t>
      </w:r>
    </w:p>
    <w:p w:rsidR="00AC4AF4" w:rsidRPr="004A20D3" w:rsidRDefault="00AC4AF4" w:rsidP="00AC4AF4">
      <w:pPr>
        <w:suppressAutoHyphens/>
        <w:ind w:firstLine="720"/>
      </w:pPr>
      <w:r w:rsidRPr="004A20D3">
        <w:t>- обнаружение факта радиационной аварии и оповещение о ней населения (1. начальник смены узла связи атомной электростанции по прямому телефону оповещает соответствующий орган управления по делам ГОЧС; 2. Оперативный дежурный органа управления ГОЧС субъекта Российской Федерации осуществляет оповещение городов и районов, попадающих в зону возможного радиоактивного загрязнения, по территориальной системе центрального оповещения);</w:t>
      </w:r>
    </w:p>
    <w:p w:rsidR="00AC4AF4" w:rsidRPr="004A20D3" w:rsidRDefault="00AC4AF4" w:rsidP="00AC4AF4">
      <w:pPr>
        <w:suppressAutoHyphens/>
        <w:ind w:firstLine="720"/>
      </w:pPr>
      <w:r w:rsidRPr="004A20D3">
        <w:t>- выдвижение оперативных групп в район аварии;</w:t>
      </w:r>
    </w:p>
    <w:p w:rsidR="00AC4AF4" w:rsidRPr="004A20D3" w:rsidRDefault="00AC4AF4" w:rsidP="00AC4AF4">
      <w:pPr>
        <w:suppressAutoHyphens/>
        <w:ind w:firstLine="720"/>
      </w:pPr>
      <w:r w:rsidRPr="004A20D3">
        <w:t>- выявление радиационной обстановки в районе аварии;</w:t>
      </w:r>
    </w:p>
    <w:p w:rsidR="00AC4AF4" w:rsidRPr="004A20D3" w:rsidRDefault="00AC4AF4" w:rsidP="00AC4AF4">
      <w:pPr>
        <w:suppressAutoHyphens/>
        <w:ind w:firstLine="720"/>
      </w:pPr>
      <w:r w:rsidRPr="004A20D3">
        <w:t>- организация радиационного контроля (дозиметрический и радиометрический контроль);</w:t>
      </w:r>
    </w:p>
    <w:p w:rsidR="00AC4AF4" w:rsidRPr="004A20D3" w:rsidRDefault="00AC4AF4" w:rsidP="00AC4AF4">
      <w:pPr>
        <w:suppressAutoHyphens/>
        <w:ind w:firstLine="720"/>
      </w:pPr>
      <w:r w:rsidRPr="004A20D3">
        <w:t>- установление и поддержание режима радиационной безопасности;</w:t>
      </w:r>
    </w:p>
    <w:p w:rsidR="00AC4AF4" w:rsidRPr="004A20D3" w:rsidRDefault="00AC4AF4" w:rsidP="00AC4AF4">
      <w:pPr>
        <w:suppressAutoHyphens/>
        <w:ind w:firstLine="720"/>
      </w:pPr>
      <w:r w:rsidRPr="004A20D3">
        <w:lastRenderedPageBreak/>
        <w:t>- проведение при необходимости на ранней стадии аварии йодной профилактики населения, участников ликвидации последствий аварии;</w:t>
      </w:r>
    </w:p>
    <w:p w:rsidR="00AC4AF4" w:rsidRPr="004A20D3" w:rsidRDefault="00AC4AF4" w:rsidP="00AC4AF4">
      <w:pPr>
        <w:suppressAutoHyphens/>
        <w:ind w:firstLine="720"/>
      </w:pPr>
      <w:r w:rsidRPr="004A20D3">
        <w:t>- обеспечение населения, средствами индивидуальной защиты (в целях обеспечения защиты органов дыхания используются средства защиты фильтрующего типа, при этом не исключается использование всевозможных подручных средств. В качестве защитной одежды как средств защиты поверхности тела от радиоактивного загрязнения используются, как правило, подручные средства (плащи, накидки и т.п.));</w:t>
      </w:r>
    </w:p>
    <w:p w:rsidR="00AC4AF4" w:rsidRPr="004A20D3" w:rsidRDefault="00AC4AF4" w:rsidP="00AC4AF4">
      <w:pPr>
        <w:suppressAutoHyphens/>
        <w:ind w:firstLine="720"/>
      </w:pPr>
      <w:r w:rsidRPr="004A20D3">
        <w:t>- укрытие населения, в защитных сооружениях и использование противорадиационных укрытий в зданиях (жилых домов, административных зданий, школ, детских садов и пр.) с оборудованными подвальными помещениями, используемые в период возникновения ЧС;</w:t>
      </w:r>
    </w:p>
    <w:p w:rsidR="00AC4AF4" w:rsidRPr="004A20D3" w:rsidRDefault="00AC4AF4" w:rsidP="00AC4AF4">
      <w:pPr>
        <w:suppressAutoHyphens/>
        <w:ind w:firstLine="720"/>
      </w:pPr>
      <w:r w:rsidRPr="004A20D3">
        <w:t>- санитарная обработка населения;</w:t>
      </w:r>
    </w:p>
    <w:p w:rsidR="00AC4AF4" w:rsidRPr="004A20D3" w:rsidRDefault="00AC4AF4" w:rsidP="00AC4AF4">
      <w:pPr>
        <w:suppressAutoHyphens/>
        <w:ind w:firstLine="720"/>
      </w:pPr>
      <w:r w:rsidRPr="004A20D3">
        <w:t>- дезактивация объектов производственного, социального, жилого назначения, территорий, сельскохозяйственных угодий, транспорта, других технических средств, средств защиты, одежды, имущества, продовольствия и воды;</w:t>
      </w:r>
    </w:p>
    <w:p w:rsidR="00AC4AF4" w:rsidRPr="004A20D3" w:rsidRDefault="00AC4AF4" w:rsidP="00AC4AF4">
      <w:pPr>
        <w:suppressAutoHyphens/>
        <w:ind w:firstLine="720"/>
      </w:pPr>
      <w:r w:rsidRPr="004A20D3">
        <w:t>- эвакуация или отселение населения из зон, в которых уровень радиоактивного загрязнения превышает допустимый для проживания (общая, частичная или экстренная эвакуация).</w:t>
      </w:r>
    </w:p>
    <w:p w:rsidR="00F85440" w:rsidRPr="009922DE" w:rsidRDefault="00F85440" w:rsidP="00F85440">
      <w:pPr>
        <w:ind w:left="709"/>
        <w:rPr>
          <w:rFonts w:eastAsia="Calibri"/>
          <w:i/>
          <w:u w:val="single"/>
          <w:lang w:eastAsia="en-US"/>
        </w:rPr>
      </w:pPr>
      <w:r w:rsidRPr="009922DE">
        <w:rPr>
          <w:rFonts w:eastAsia="Calibri"/>
          <w:i/>
          <w:u w:val="single"/>
          <w:lang w:eastAsia="en-US"/>
        </w:rPr>
        <w:t xml:space="preserve">Риски возникновения аварий на </w:t>
      </w:r>
      <w:proofErr w:type="spellStart"/>
      <w:r w:rsidRPr="009922DE">
        <w:rPr>
          <w:rFonts w:eastAsia="Calibri"/>
          <w:i/>
          <w:u w:val="single"/>
          <w:lang w:eastAsia="en-US"/>
        </w:rPr>
        <w:t>пожаровзрывоопасных</w:t>
      </w:r>
      <w:proofErr w:type="spellEnd"/>
      <w:r w:rsidRPr="009922DE">
        <w:rPr>
          <w:rFonts w:eastAsia="Calibri"/>
          <w:i/>
          <w:u w:val="single"/>
          <w:lang w:eastAsia="en-US"/>
        </w:rPr>
        <w:t xml:space="preserve"> объектах</w:t>
      </w:r>
    </w:p>
    <w:p w:rsidR="00F85440" w:rsidRPr="009922DE" w:rsidRDefault="00F85440" w:rsidP="00F85440">
      <w:pPr>
        <w:spacing w:line="238" w:lineRule="auto"/>
        <w:ind w:left="20" w:firstLine="567"/>
        <w:rPr>
          <w:rFonts w:cs="Arial"/>
          <w:bCs/>
        </w:rPr>
      </w:pPr>
      <w:r w:rsidRPr="009922DE">
        <w:rPr>
          <w:rFonts w:cs="Arial"/>
          <w:bCs/>
        </w:rPr>
        <w:t>Включают:</w:t>
      </w:r>
    </w:p>
    <w:p w:rsidR="00F85440" w:rsidRPr="009922DE" w:rsidRDefault="00F85440" w:rsidP="0045500F">
      <w:pPr>
        <w:numPr>
          <w:ilvl w:val="0"/>
          <w:numId w:val="12"/>
        </w:numPr>
        <w:autoSpaceDE w:val="0"/>
        <w:autoSpaceDN w:val="0"/>
        <w:adjustRightInd w:val="0"/>
        <w:ind w:left="1120" w:hanging="425"/>
        <w:rPr>
          <w:szCs w:val="22"/>
        </w:rPr>
      </w:pPr>
      <w:r w:rsidRPr="009922DE">
        <w:rPr>
          <w:szCs w:val="22"/>
        </w:rPr>
        <w:t>объекты добычи газа и газопроводного транспорта;</w:t>
      </w:r>
    </w:p>
    <w:p w:rsidR="00F85440" w:rsidRPr="009922DE" w:rsidRDefault="00065C05" w:rsidP="0045500F">
      <w:pPr>
        <w:numPr>
          <w:ilvl w:val="0"/>
          <w:numId w:val="12"/>
        </w:numPr>
        <w:autoSpaceDE w:val="0"/>
        <w:autoSpaceDN w:val="0"/>
        <w:adjustRightInd w:val="0"/>
        <w:ind w:left="1120" w:hanging="425"/>
        <w:rPr>
          <w:szCs w:val="22"/>
        </w:rPr>
      </w:pPr>
      <w:r w:rsidRPr="009922DE">
        <w:rPr>
          <w:szCs w:val="22"/>
        </w:rPr>
        <w:t>объекты хранения ГСМ (АЗС</w:t>
      </w:r>
      <w:r w:rsidR="00484812" w:rsidRPr="009922DE">
        <w:rPr>
          <w:szCs w:val="22"/>
        </w:rPr>
        <w:t>)</w:t>
      </w:r>
      <w:r w:rsidR="00A812B6" w:rsidRPr="009922DE">
        <w:rPr>
          <w:szCs w:val="22"/>
        </w:rPr>
        <w:t xml:space="preserve"> </w:t>
      </w:r>
      <w:r w:rsidR="009922DE" w:rsidRPr="009922DE">
        <w:t>в северной части х. Крымского и к северо-западу от х. Виноградного, на автомобильной дороге «г. Шахты – ст. Раздорская»</w:t>
      </w:r>
      <w:r w:rsidR="004908F7">
        <w:t xml:space="preserve"> – а/д «г. Шахты – г. Цимлянск»;</w:t>
      </w:r>
    </w:p>
    <w:p w:rsidR="00F85440" w:rsidRPr="009922DE" w:rsidRDefault="00F85440" w:rsidP="0045500F">
      <w:pPr>
        <w:numPr>
          <w:ilvl w:val="0"/>
          <w:numId w:val="12"/>
        </w:numPr>
        <w:autoSpaceDE w:val="0"/>
        <w:autoSpaceDN w:val="0"/>
        <w:adjustRightInd w:val="0"/>
        <w:ind w:left="1120" w:hanging="425"/>
        <w:rPr>
          <w:szCs w:val="22"/>
        </w:rPr>
      </w:pPr>
      <w:r w:rsidRPr="009922DE">
        <w:rPr>
          <w:szCs w:val="22"/>
        </w:rPr>
        <w:t>прочие объекты.</w:t>
      </w:r>
    </w:p>
    <w:p w:rsidR="00F85440" w:rsidRPr="004A20D3" w:rsidRDefault="00F85440" w:rsidP="00F85440">
      <w:pPr>
        <w:ind w:left="709"/>
        <w:rPr>
          <w:rFonts w:eastAsia="Calibri"/>
          <w:i/>
          <w:u w:val="single"/>
          <w:lang w:eastAsia="en-US"/>
        </w:rPr>
      </w:pPr>
      <w:r w:rsidRPr="004A20D3">
        <w:rPr>
          <w:rFonts w:eastAsia="Calibri"/>
          <w:i/>
          <w:u w:val="single"/>
          <w:lang w:eastAsia="en-US"/>
        </w:rPr>
        <w:t xml:space="preserve">Риски возникновения аварий на </w:t>
      </w:r>
      <w:proofErr w:type="spellStart"/>
      <w:r w:rsidRPr="004A20D3">
        <w:rPr>
          <w:rFonts w:eastAsia="Calibri"/>
          <w:i/>
          <w:u w:val="single"/>
          <w:lang w:eastAsia="en-US"/>
        </w:rPr>
        <w:t>гидродинамически</w:t>
      </w:r>
      <w:proofErr w:type="spellEnd"/>
      <w:r w:rsidRPr="004A20D3">
        <w:rPr>
          <w:rFonts w:eastAsia="Calibri"/>
          <w:i/>
          <w:u w:val="single"/>
          <w:lang w:eastAsia="en-US"/>
        </w:rPr>
        <w:t xml:space="preserve"> опасных объектах</w:t>
      </w:r>
    </w:p>
    <w:p w:rsidR="006E05B7" w:rsidRPr="004A20D3" w:rsidRDefault="00BE6492" w:rsidP="00BE6492">
      <w:pPr>
        <w:suppressAutoHyphens/>
        <w:ind w:firstLine="720"/>
      </w:pPr>
      <w:r w:rsidRPr="004A20D3">
        <w:t xml:space="preserve">На территории сельского поселения находятся </w:t>
      </w:r>
      <w:r w:rsidR="006E05B7" w:rsidRPr="004A20D3">
        <w:rPr>
          <w:szCs w:val="22"/>
        </w:rPr>
        <w:t xml:space="preserve">водоподпорные и </w:t>
      </w:r>
      <w:r w:rsidR="000F6CDE" w:rsidRPr="004A20D3">
        <w:rPr>
          <w:szCs w:val="22"/>
        </w:rPr>
        <w:t>водонапорные</w:t>
      </w:r>
      <w:r w:rsidR="006E05B7" w:rsidRPr="004A20D3">
        <w:rPr>
          <w:szCs w:val="22"/>
        </w:rPr>
        <w:t xml:space="preserve"> гидротехнические сооружения.</w:t>
      </w:r>
    </w:p>
    <w:p w:rsidR="00F85440" w:rsidRPr="004A20D3" w:rsidRDefault="00F85440" w:rsidP="00F85440">
      <w:pPr>
        <w:suppressAutoHyphens/>
        <w:ind w:firstLine="720"/>
      </w:pPr>
      <w:r w:rsidRPr="004A20D3">
        <w:t>Для защиты населения при катастрофическом затоплении местности в результате аварий на ГТС настоящим Проектом предлагается:</w:t>
      </w:r>
    </w:p>
    <w:p w:rsidR="00F85440" w:rsidRPr="004A20D3" w:rsidRDefault="00F85440" w:rsidP="0045500F">
      <w:pPr>
        <w:numPr>
          <w:ilvl w:val="0"/>
          <w:numId w:val="12"/>
        </w:numPr>
        <w:autoSpaceDE w:val="0"/>
        <w:autoSpaceDN w:val="0"/>
        <w:adjustRightInd w:val="0"/>
        <w:ind w:left="1120" w:hanging="425"/>
        <w:rPr>
          <w:szCs w:val="22"/>
        </w:rPr>
      </w:pPr>
      <w:r w:rsidRPr="004A20D3">
        <w:rPr>
          <w:szCs w:val="22"/>
        </w:rPr>
        <w:t>ограничение использования земельных участков, расположенных в нижних бьефах ГТС;</w:t>
      </w:r>
    </w:p>
    <w:p w:rsidR="004A20D3" w:rsidRPr="00910B43" w:rsidRDefault="00F85440" w:rsidP="00910B43">
      <w:pPr>
        <w:numPr>
          <w:ilvl w:val="0"/>
          <w:numId w:val="12"/>
        </w:numPr>
        <w:autoSpaceDE w:val="0"/>
        <w:autoSpaceDN w:val="0"/>
        <w:adjustRightInd w:val="0"/>
        <w:ind w:left="1120" w:hanging="425"/>
        <w:rPr>
          <w:szCs w:val="22"/>
        </w:rPr>
      </w:pPr>
      <w:r w:rsidRPr="004A20D3">
        <w:rPr>
          <w:szCs w:val="22"/>
        </w:rPr>
        <w:t>обеспечение мониторинга за состоянием ГТС, при необходимости организация в период прохождения половодья круглосуточного дежурства аварийных бр</w:t>
      </w:r>
      <w:r w:rsidRPr="004A20D3">
        <w:rPr>
          <w:szCs w:val="22"/>
        </w:rPr>
        <w:t>и</w:t>
      </w:r>
      <w:r w:rsidRPr="004A20D3">
        <w:rPr>
          <w:szCs w:val="22"/>
        </w:rPr>
        <w:t>гад на ГТС.</w:t>
      </w:r>
    </w:p>
    <w:p w:rsidR="005B7DA2" w:rsidRPr="00910B43" w:rsidRDefault="00F85440" w:rsidP="0044257B">
      <w:pPr>
        <w:keepNext/>
        <w:suppressAutoHyphens/>
        <w:spacing w:before="240" w:after="240"/>
        <w:jc w:val="left"/>
        <w:outlineLvl w:val="2"/>
        <w:rPr>
          <w:rFonts w:cs="Arial"/>
          <w:bCs/>
          <w:i/>
          <w:szCs w:val="26"/>
        </w:rPr>
      </w:pPr>
      <w:bookmarkStart w:id="102" w:name="_Toc16761367"/>
      <w:bookmarkStart w:id="103" w:name="_Toc17811968"/>
      <w:bookmarkStart w:id="104" w:name="_Toc19091417"/>
      <w:bookmarkStart w:id="105" w:name="_Toc25915582"/>
      <w:bookmarkStart w:id="106" w:name="_Toc38463025"/>
      <w:bookmarkStart w:id="107" w:name="_Toc41460539"/>
      <w:bookmarkStart w:id="108" w:name="_Toc46410700"/>
      <w:r w:rsidRPr="00910B43">
        <w:rPr>
          <w:rFonts w:cs="Arial"/>
          <w:bCs/>
          <w:i/>
          <w:szCs w:val="26"/>
        </w:rPr>
        <w:t>Риски возникновения опасных происшествий на транспорте при перевозке опасных грузов.</w:t>
      </w:r>
      <w:bookmarkEnd w:id="102"/>
      <w:bookmarkEnd w:id="103"/>
      <w:bookmarkEnd w:id="104"/>
      <w:bookmarkEnd w:id="105"/>
      <w:bookmarkEnd w:id="106"/>
      <w:bookmarkEnd w:id="107"/>
      <w:bookmarkEnd w:id="108"/>
    </w:p>
    <w:p w:rsidR="00F85440" w:rsidRPr="00910B43" w:rsidRDefault="00F85440" w:rsidP="00F85440">
      <w:pPr>
        <w:suppressAutoHyphens/>
        <w:ind w:firstLine="720"/>
      </w:pPr>
      <w:r w:rsidRPr="00910B43">
        <w:t xml:space="preserve">Основным видом транспорта в </w:t>
      </w:r>
      <w:r w:rsidR="00781311" w:rsidRPr="00910B43">
        <w:rPr>
          <w:lang w:eastAsia="ar-SA" w:bidi="en-US"/>
        </w:rPr>
        <w:t>Крымском</w:t>
      </w:r>
      <w:r w:rsidR="00046C89" w:rsidRPr="00910B43">
        <w:t xml:space="preserve"> СП </w:t>
      </w:r>
      <w:r w:rsidRPr="00910B43">
        <w:t xml:space="preserve">является автомобильный транспорт. </w:t>
      </w:r>
      <w:r w:rsidR="00DB2CC0" w:rsidRPr="00910B43">
        <w:t xml:space="preserve">По территории </w:t>
      </w:r>
      <w:r w:rsidR="00E90EAA" w:rsidRPr="00910B43">
        <w:t>сельского поселения</w:t>
      </w:r>
      <w:r w:rsidR="005B7DA2" w:rsidRPr="00910B43">
        <w:t xml:space="preserve"> проходят</w:t>
      </w:r>
      <w:r w:rsidR="00484812" w:rsidRPr="00910B43">
        <w:t xml:space="preserve"> </w:t>
      </w:r>
      <w:r w:rsidR="005B7DA2" w:rsidRPr="00910B43">
        <w:t xml:space="preserve">дороги межмуниципального значения: </w:t>
      </w:r>
      <w:r w:rsidR="00910B43" w:rsidRPr="00910B43">
        <w:t>подъезд от автомобильной дороги «г. Шахты – г. Цимлянск» к х. Крымский</w:t>
      </w:r>
      <w:r w:rsidR="005B7DA2" w:rsidRPr="00910B43">
        <w:t>,</w:t>
      </w:r>
      <w:r w:rsidR="00910B43" w:rsidRPr="00910B43">
        <w:t xml:space="preserve"> автомобильная дорога х. Крымский – х. Виноградный, а также регионального значения:</w:t>
      </w:r>
      <w:r w:rsidR="005B7DA2" w:rsidRPr="00910B43">
        <w:t xml:space="preserve"> </w:t>
      </w:r>
      <w:r w:rsidR="00910B43">
        <w:t>а</w:t>
      </w:r>
      <w:r w:rsidR="00910B43" w:rsidRPr="00910B43">
        <w:t>втомобильная дорога «г. Шахты – г. Цимлянск»</w:t>
      </w:r>
      <w:r w:rsidR="00910B43">
        <w:t>, а</w:t>
      </w:r>
      <w:r w:rsidR="00910B43" w:rsidRPr="00910B43">
        <w:t xml:space="preserve">втомобильная дорога «г. Шахты – ст. Раздорская» – а/д «г. Шахты – г. Цимлянск», </w:t>
      </w:r>
      <w:r w:rsidR="005B7DA2" w:rsidRPr="00910B43">
        <w:t>которые</w:t>
      </w:r>
      <w:r w:rsidR="00DB2CC0" w:rsidRPr="00910B43">
        <w:t xml:space="preserve"> </w:t>
      </w:r>
      <w:r w:rsidR="0058002C" w:rsidRPr="00910B43">
        <w:t>могут</w:t>
      </w:r>
      <w:r w:rsidR="005A3AD2" w:rsidRPr="00910B43">
        <w:t xml:space="preserve"> </w:t>
      </w:r>
      <w:r w:rsidR="00DB2CC0" w:rsidRPr="00910B43">
        <w:t>представлять потенциальную опасность для жителей на</w:t>
      </w:r>
      <w:r w:rsidR="005B7DA2" w:rsidRPr="00910B43">
        <w:t>селенных пунктов, так как по ним проходит</w:t>
      </w:r>
      <w:r w:rsidR="00DB2CC0" w:rsidRPr="00910B43">
        <w:t xml:space="preserve"> интенсивное движение и ведется перевозка транзитных грузов</w:t>
      </w:r>
      <w:r w:rsidRPr="00910B43">
        <w:t xml:space="preserve">. На этих участках наиболее вероятно возникновение ДТП и аварийных ситуаций, в том числе при прохождении автомобильных цистерн с химическими и взрывоопасными грузами. В результате этих аварий может </w:t>
      </w:r>
      <w:r w:rsidRPr="00910B43">
        <w:lastRenderedPageBreak/>
        <w:t>возникнуть угроза населению, проживающему вблизи данных транспортных магистралей. Зоны поражения образуются в зависимости от вида и количества опасных веществ.</w:t>
      </w:r>
    </w:p>
    <w:p w:rsidR="00F85440" w:rsidRPr="00910B43" w:rsidRDefault="00F85440" w:rsidP="00F85440">
      <w:pPr>
        <w:suppressAutoHyphens/>
        <w:ind w:firstLine="720"/>
      </w:pPr>
      <w:r w:rsidRPr="00910B43">
        <w:t>Существующие автодороги являются опасными объектами транспортной инфраструктуры сельского поселения:</w:t>
      </w:r>
    </w:p>
    <w:p w:rsidR="00F85440" w:rsidRPr="00910B43" w:rsidRDefault="00F85440" w:rsidP="00F85440">
      <w:pPr>
        <w:suppressAutoHyphens/>
        <w:ind w:firstLine="720"/>
      </w:pPr>
      <w:r w:rsidRPr="00910B43">
        <w:t xml:space="preserve">Для предотвращения ДТП и ЧС, связанных с перевозками на транспорте необходимо улучшить регулирование движения на проблемных участках, как силами ГИБДД, так и выставлением дополнительных знаков, оборудованием разметки и дорожных ограждений. А также, для пропуска опасных грузов по дорогам общего пользования, органами ГИБДД обязательно должны проверяться специальные разрешения, выдаваемые уполномоченными органами (Пр. Минтранс №179 от 04.07.2013), где устанавливаются определенные маршруты и время перевозок.  </w:t>
      </w:r>
    </w:p>
    <w:p w:rsidR="00F85440" w:rsidRPr="001D0DD4" w:rsidRDefault="00F85440" w:rsidP="00F85440">
      <w:pPr>
        <w:ind w:left="709"/>
        <w:rPr>
          <w:rFonts w:eastAsia="Calibri"/>
          <w:i/>
          <w:u w:val="single"/>
          <w:lang w:eastAsia="en-US"/>
        </w:rPr>
      </w:pPr>
      <w:r w:rsidRPr="001D0DD4">
        <w:rPr>
          <w:rFonts w:eastAsia="Calibri"/>
          <w:i/>
          <w:u w:val="single"/>
          <w:lang w:eastAsia="en-US"/>
        </w:rPr>
        <w:t>Риск возникновения аварий на автомобильном транспорте при перевозке опасных грузов</w:t>
      </w:r>
    </w:p>
    <w:p w:rsidR="00F85440" w:rsidRPr="001D0DD4" w:rsidRDefault="00F85440" w:rsidP="00F85440">
      <w:pPr>
        <w:suppressAutoHyphens/>
        <w:ind w:firstLine="720"/>
      </w:pPr>
      <w:r w:rsidRPr="001D0DD4">
        <w:t>Возникновение аварии данного типа возможно при разгерметизации автомобильной цистерны, перевозящей легковоспламеняющиеся жидкости (ЛВЖ) или сжиженные углеводородные газы (СУГ) в результате ДТП.</w:t>
      </w:r>
    </w:p>
    <w:p w:rsidR="00F85440" w:rsidRPr="001D0DD4" w:rsidRDefault="00F85440" w:rsidP="00F85440">
      <w:pPr>
        <w:suppressAutoHyphens/>
        <w:ind w:firstLine="720"/>
      </w:pPr>
      <w:r w:rsidRPr="001D0DD4">
        <w:t>При возникновении аварии, связанной с утечкой СУГ наиболее вероятными аварийными ситуациями являются:</w:t>
      </w:r>
    </w:p>
    <w:p w:rsidR="00F85440" w:rsidRPr="001D0DD4" w:rsidRDefault="00F85440" w:rsidP="0045500F">
      <w:pPr>
        <w:numPr>
          <w:ilvl w:val="0"/>
          <w:numId w:val="12"/>
        </w:numPr>
        <w:autoSpaceDE w:val="0"/>
        <w:autoSpaceDN w:val="0"/>
        <w:adjustRightInd w:val="0"/>
        <w:ind w:left="1120" w:hanging="425"/>
        <w:rPr>
          <w:szCs w:val="22"/>
        </w:rPr>
      </w:pPr>
      <w:r w:rsidRPr="001D0DD4">
        <w:rPr>
          <w:szCs w:val="22"/>
        </w:rPr>
        <w:t>образование зоны разлива СУГ (последующая зона пожара);</w:t>
      </w:r>
    </w:p>
    <w:p w:rsidR="00F85440" w:rsidRPr="001D0DD4" w:rsidRDefault="00F85440" w:rsidP="0045500F">
      <w:pPr>
        <w:numPr>
          <w:ilvl w:val="0"/>
          <w:numId w:val="12"/>
        </w:numPr>
        <w:autoSpaceDE w:val="0"/>
        <w:autoSpaceDN w:val="0"/>
        <w:adjustRightInd w:val="0"/>
        <w:ind w:left="1120" w:hanging="425"/>
        <w:rPr>
          <w:szCs w:val="22"/>
        </w:rPr>
      </w:pPr>
      <w:r w:rsidRPr="001D0DD4">
        <w:rPr>
          <w:szCs w:val="22"/>
        </w:rPr>
        <w:t>образование зоны взрывоопасных концентраций с последующим взрывом ТВС (зона мгновенного возникновения пожара – вспышки);</w:t>
      </w:r>
    </w:p>
    <w:p w:rsidR="00F85440" w:rsidRPr="001D0DD4" w:rsidRDefault="00F85440" w:rsidP="0045500F">
      <w:pPr>
        <w:numPr>
          <w:ilvl w:val="0"/>
          <w:numId w:val="12"/>
        </w:numPr>
        <w:autoSpaceDE w:val="0"/>
        <w:autoSpaceDN w:val="0"/>
        <w:adjustRightInd w:val="0"/>
        <w:ind w:left="1120" w:hanging="425"/>
        <w:rPr>
          <w:szCs w:val="22"/>
        </w:rPr>
      </w:pPr>
      <w:r w:rsidRPr="001D0DD4">
        <w:rPr>
          <w:szCs w:val="22"/>
        </w:rPr>
        <w:t>-образование зоны избыточного давления воздушной ударной волны;</w:t>
      </w:r>
    </w:p>
    <w:p w:rsidR="00F85440" w:rsidRPr="001D0DD4" w:rsidRDefault="00F85440" w:rsidP="0045500F">
      <w:pPr>
        <w:numPr>
          <w:ilvl w:val="0"/>
          <w:numId w:val="12"/>
        </w:numPr>
        <w:autoSpaceDE w:val="0"/>
        <w:autoSpaceDN w:val="0"/>
        <w:adjustRightInd w:val="0"/>
        <w:ind w:left="1120" w:hanging="425"/>
        <w:rPr>
          <w:szCs w:val="22"/>
        </w:rPr>
      </w:pPr>
      <w:r w:rsidRPr="001D0DD4">
        <w:rPr>
          <w:szCs w:val="22"/>
        </w:rPr>
        <w:t>образование зоны теплового излучения при сгорании СУГ на площадке разл</w:t>
      </w:r>
      <w:r w:rsidRPr="001D0DD4">
        <w:rPr>
          <w:szCs w:val="22"/>
        </w:rPr>
        <w:t>и</w:t>
      </w:r>
      <w:r w:rsidRPr="001D0DD4">
        <w:rPr>
          <w:szCs w:val="22"/>
        </w:rPr>
        <w:t>ва;</w:t>
      </w:r>
    </w:p>
    <w:p w:rsidR="00F85440" w:rsidRPr="001D0DD4" w:rsidRDefault="00F85440" w:rsidP="0045500F">
      <w:pPr>
        <w:numPr>
          <w:ilvl w:val="0"/>
          <w:numId w:val="12"/>
        </w:numPr>
        <w:autoSpaceDE w:val="0"/>
        <w:autoSpaceDN w:val="0"/>
        <w:adjustRightInd w:val="0"/>
        <w:ind w:left="1120" w:hanging="425"/>
        <w:rPr>
          <w:szCs w:val="22"/>
        </w:rPr>
      </w:pPr>
      <w:r w:rsidRPr="001D0DD4">
        <w:rPr>
          <w:szCs w:val="22"/>
        </w:rPr>
        <w:t>разрушение цистерны, выброс СУГ и образование «огненного шара»;</w:t>
      </w:r>
    </w:p>
    <w:p w:rsidR="00F85440" w:rsidRPr="001D0DD4" w:rsidRDefault="00F85440" w:rsidP="0045500F">
      <w:pPr>
        <w:numPr>
          <w:ilvl w:val="0"/>
          <w:numId w:val="12"/>
        </w:numPr>
        <w:autoSpaceDE w:val="0"/>
        <w:autoSpaceDN w:val="0"/>
        <w:adjustRightInd w:val="0"/>
        <w:ind w:left="1120" w:hanging="425"/>
        <w:rPr>
          <w:szCs w:val="22"/>
        </w:rPr>
      </w:pPr>
      <w:r w:rsidRPr="001D0DD4">
        <w:rPr>
          <w:szCs w:val="22"/>
        </w:rPr>
        <w:t>образование зоны теплового излучения «огненного шара».</w:t>
      </w:r>
    </w:p>
    <w:p w:rsidR="00F85440" w:rsidRPr="001D0DD4" w:rsidRDefault="00F85440" w:rsidP="00F85440">
      <w:pPr>
        <w:suppressAutoHyphens/>
        <w:ind w:firstLine="720"/>
      </w:pPr>
      <w:r w:rsidRPr="001D0DD4">
        <w:t>При возникновении аварии, связанной с разливом ЛВЖ наиболее вероятными аварийными ситуациями являются:</w:t>
      </w:r>
    </w:p>
    <w:p w:rsidR="00F85440" w:rsidRPr="001D0DD4" w:rsidRDefault="00F85440" w:rsidP="0045500F">
      <w:pPr>
        <w:numPr>
          <w:ilvl w:val="0"/>
          <w:numId w:val="12"/>
        </w:numPr>
        <w:autoSpaceDE w:val="0"/>
        <w:autoSpaceDN w:val="0"/>
        <w:adjustRightInd w:val="0"/>
        <w:ind w:left="1120" w:hanging="425"/>
        <w:rPr>
          <w:szCs w:val="22"/>
        </w:rPr>
      </w:pPr>
      <w:r w:rsidRPr="001D0DD4">
        <w:rPr>
          <w:szCs w:val="22"/>
        </w:rPr>
        <w:t>образование зоны разлива ЛВЖ (последующая зона пожара);</w:t>
      </w:r>
    </w:p>
    <w:p w:rsidR="00F85440" w:rsidRPr="001D0DD4" w:rsidRDefault="00F85440" w:rsidP="0045500F">
      <w:pPr>
        <w:numPr>
          <w:ilvl w:val="0"/>
          <w:numId w:val="12"/>
        </w:numPr>
        <w:autoSpaceDE w:val="0"/>
        <w:autoSpaceDN w:val="0"/>
        <w:adjustRightInd w:val="0"/>
        <w:ind w:left="1120" w:hanging="425"/>
        <w:rPr>
          <w:szCs w:val="22"/>
        </w:rPr>
      </w:pPr>
      <w:r w:rsidRPr="001D0DD4">
        <w:rPr>
          <w:szCs w:val="22"/>
        </w:rPr>
        <w:t>образование зоны взрывоопасных концентраций с последующим взрывом ТВС (зона мгновенного возникновения пожара-вспышки);</w:t>
      </w:r>
    </w:p>
    <w:p w:rsidR="00F85440" w:rsidRPr="001D0DD4" w:rsidRDefault="00F85440" w:rsidP="0045500F">
      <w:pPr>
        <w:numPr>
          <w:ilvl w:val="0"/>
          <w:numId w:val="12"/>
        </w:numPr>
        <w:autoSpaceDE w:val="0"/>
        <w:autoSpaceDN w:val="0"/>
        <w:adjustRightInd w:val="0"/>
        <w:ind w:left="1120" w:hanging="425"/>
        <w:rPr>
          <w:szCs w:val="22"/>
        </w:rPr>
      </w:pPr>
      <w:r w:rsidRPr="001D0DD4">
        <w:rPr>
          <w:szCs w:val="22"/>
        </w:rPr>
        <w:t>образование избыточного давления воздушной ударной волны;</w:t>
      </w:r>
    </w:p>
    <w:p w:rsidR="00F85440" w:rsidRPr="001D0DD4" w:rsidRDefault="00F85440" w:rsidP="0045500F">
      <w:pPr>
        <w:numPr>
          <w:ilvl w:val="0"/>
          <w:numId w:val="12"/>
        </w:numPr>
        <w:autoSpaceDE w:val="0"/>
        <w:autoSpaceDN w:val="0"/>
        <w:adjustRightInd w:val="0"/>
        <w:ind w:left="1120" w:hanging="425"/>
        <w:rPr>
          <w:szCs w:val="22"/>
        </w:rPr>
      </w:pPr>
      <w:r w:rsidRPr="001D0DD4">
        <w:rPr>
          <w:szCs w:val="22"/>
        </w:rPr>
        <w:t>образование теплового излучения при горении ЛВЖ на площадке разлива.</w:t>
      </w:r>
    </w:p>
    <w:p w:rsidR="00F85440" w:rsidRPr="001D0DD4" w:rsidRDefault="00F85440" w:rsidP="00F85440">
      <w:pPr>
        <w:suppressAutoHyphens/>
        <w:ind w:firstLine="720"/>
      </w:pPr>
      <w:r w:rsidRPr="001D0DD4">
        <w:t>В случаях возникновения ДТП на автомобильном транспорте при перевозке ЛВЖ или сжиженных (сжатых) углеродистых газов могут возникнуть три основных вида аварии:</w:t>
      </w:r>
    </w:p>
    <w:p w:rsidR="00F85440" w:rsidRPr="001D0DD4" w:rsidRDefault="00F85440" w:rsidP="0045500F">
      <w:pPr>
        <w:numPr>
          <w:ilvl w:val="0"/>
          <w:numId w:val="12"/>
        </w:numPr>
        <w:autoSpaceDE w:val="0"/>
        <w:autoSpaceDN w:val="0"/>
        <w:adjustRightInd w:val="0"/>
        <w:ind w:left="1120" w:hanging="425"/>
        <w:rPr>
          <w:szCs w:val="22"/>
        </w:rPr>
      </w:pPr>
      <w:r w:rsidRPr="001D0DD4">
        <w:rPr>
          <w:szCs w:val="22"/>
        </w:rPr>
        <w:t>взрывное превращение облака топливовоздушной смеси (ТВС);</w:t>
      </w:r>
    </w:p>
    <w:p w:rsidR="00F85440" w:rsidRPr="001D0DD4" w:rsidRDefault="00F85440" w:rsidP="0045500F">
      <w:pPr>
        <w:numPr>
          <w:ilvl w:val="0"/>
          <w:numId w:val="12"/>
        </w:numPr>
        <w:autoSpaceDE w:val="0"/>
        <w:autoSpaceDN w:val="0"/>
        <w:adjustRightInd w:val="0"/>
        <w:ind w:left="1120" w:hanging="425"/>
        <w:rPr>
          <w:szCs w:val="22"/>
        </w:rPr>
      </w:pPr>
      <w:r w:rsidRPr="001D0DD4">
        <w:rPr>
          <w:szCs w:val="22"/>
        </w:rPr>
        <w:t>образование огненного шара;</w:t>
      </w:r>
    </w:p>
    <w:p w:rsidR="00F85440" w:rsidRPr="001D0DD4" w:rsidRDefault="00F85440" w:rsidP="0045500F">
      <w:pPr>
        <w:numPr>
          <w:ilvl w:val="0"/>
          <w:numId w:val="12"/>
        </w:numPr>
        <w:autoSpaceDE w:val="0"/>
        <w:autoSpaceDN w:val="0"/>
        <w:adjustRightInd w:val="0"/>
        <w:ind w:left="1120" w:hanging="425"/>
        <w:rPr>
          <w:szCs w:val="22"/>
        </w:rPr>
      </w:pPr>
      <w:r w:rsidRPr="001D0DD4">
        <w:rPr>
          <w:szCs w:val="22"/>
        </w:rPr>
        <w:t>пожар пролива горючего вещества.</w:t>
      </w:r>
    </w:p>
    <w:p w:rsidR="0009002A" w:rsidRPr="0009002A" w:rsidRDefault="00F85440" w:rsidP="0009002A">
      <w:pPr>
        <w:suppressAutoHyphens/>
        <w:ind w:firstLine="720"/>
      </w:pPr>
      <w:r w:rsidRPr="001D0DD4">
        <w:t>В соответствии с одним из видов аварии, а также в зависимости от массы задействованного в аварии топлива и интересующего расстояния по графикам определяются границы полных, сильных, средних и слабых степеней разрушения зданий и сооружений. Затем на план объекта наносятся указанные границы зон разрушений от различных видов аварий (в качестве эпицентра следует принимать место воспламенения вещества), далее определяются пострадавшие от аварии здания и сооружения.</w:t>
      </w:r>
    </w:p>
    <w:p w:rsidR="00F85440" w:rsidRPr="001D0DD4" w:rsidRDefault="00F85440" w:rsidP="00F85440">
      <w:pPr>
        <w:spacing w:line="276" w:lineRule="auto"/>
        <w:contextualSpacing/>
        <w:jc w:val="right"/>
        <w:rPr>
          <w:b/>
          <w:i/>
        </w:rPr>
      </w:pPr>
      <w:r w:rsidRPr="001D0DD4">
        <w:rPr>
          <w:b/>
          <w:i/>
        </w:rPr>
        <w:t>Таблица 6.1</w:t>
      </w:r>
    </w:p>
    <w:p w:rsidR="00F85440" w:rsidRPr="001D0DD4" w:rsidRDefault="00F85440" w:rsidP="00F85440">
      <w:pPr>
        <w:spacing w:line="276" w:lineRule="auto"/>
        <w:contextualSpacing/>
        <w:jc w:val="center"/>
        <w:rPr>
          <w:b/>
          <w:i/>
        </w:rPr>
      </w:pPr>
      <w:r w:rsidRPr="001D0DD4">
        <w:rPr>
          <w:b/>
          <w:i/>
        </w:rPr>
        <w:t>Результаты расчета зон действия поражающих факторов возможных аварий на транспорте, при перевозке пропана:</w:t>
      </w:r>
    </w:p>
    <w:tbl>
      <w:tblPr>
        <w:tblStyle w:val="2f1"/>
        <w:tblW w:w="946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FF" w:themeFill="background1"/>
        <w:tblLook w:val="01E0"/>
      </w:tblPr>
      <w:tblGrid>
        <w:gridCol w:w="6999"/>
        <w:gridCol w:w="2465"/>
      </w:tblGrid>
      <w:tr w:rsidR="00F85440" w:rsidRPr="001D0DD4" w:rsidTr="0044257B">
        <w:trPr>
          <w:cnfStyle w:val="100000000000"/>
          <w:trHeight w:hRule="exact" w:val="340"/>
          <w:tblHeader/>
        </w:trPr>
        <w:tc>
          <w:tcPr>
            <w:tcW w:w="6999" w:type="dxa"/>
            <w:shd w:val="clear" w:color="auto" w:fill="D9D9D9" w:themeFill="background1" w:themeFillShade="D9"/>
          </w:tcPr>
          <w:p w:rsidR="00F85440" w:rsidRPr="001D0DD4" w:rsidRDefault="00F85440" w:rsidP="005A33D0">
            <w:pPr>
              <w:contextualSpacing/>
              <w:jc w:val="center"/>
              <w:rPr>
                <w:i/>
                <w:sz w:val="22"/>
                <w:szCs w:val="22"/>
              </w:rPr>
            </w:pPr>
            <w:r w:rsidRPr="001D0DD4">
              <w:rPr>
                <w:i/>
                <w:sz w:val="22"/>
                <w:szCs w:val="22"/>
              </w:rPr>
              <w:t>Параметры</w:t>
            </w:r>
          </w:p>
        </w:tc>
        <w:tc>
          <w:tcPr>
            <w:tcW w:w="2465" w:type="dxa"/>
            <w:shd w:val="clear" w:color="auto" w:fill="D9D9D9" w:themeFill="background1" w:themeFillShade="D9"/>
          </w:tcPr>
          <w:p w:rsidR="00F85440" w:rsidRPr="001D0DD4" w:rsidRDefault="00F85440" w:rsidP="005A33D0">
            <w:pPr>
              <w:contextualSpacing/>
              <w:jc w:val="center"/>
              <w:rPr>
                <w:i/>
                <w:sz w:val="22"/>
                <w:szCs w:val="22"/>
              </w:rPr>
            </w:pPr>
            <w:r w:rsidRPr="001D0DD4">
              <w:rPr>
                <w:i/>
                <w:sz w:val="22"/>
                <w:szCs w:val="22"/>
              </w:rPr>
              <w:t>Значения</w:t>
            </w:r>
          </w:p>
        </w:tc>
      </w:tr>
      <w:tr w:rsidR="00F85440" w:rsidRPr="001D0DD4" w:rsidTr="0044257B">
        <w:trPr>
          <w:cnfStyle w:val="000000100000"/>
          <w:trHeight w:hRule="exact" w:val="340"/>
        </w:trPr>
        <w:tc>
          <w:tcPr>
            <w:tcW w:w="9464" w:type="dxa"/>
            <w:gridSpan w:val="2"/>
            <w:shd w:val="clear" w:color="auto" w:fill="D9D9D9" w:themeFill="background1" w:themeFillShade="D9"/>
          </w:tcPr>
          <w:p w:rsidR="00F85440" w:rsidRPr="001D0DD4" w:rsidRDefault="00F85440" w:rsidP="005A33D0">
            <w:pPr>
              <w:jc w:val="center"/>
              <w:rPr>
                <w:b/>
                <w:i/>
                <w:sz w:val="22"/>
                <w:szCs w:val="22"/>
              </w:rPr>
            </w:pPr>
            <w:r w:rsidRPr="001D0DD4">
              <w:rPr>
                <w:b/>
                <w:i/>
                <w:sz w:val="22"/>
                <w:szCs w:val="22"/>
              </w:rPr>
              <w:lastRenderedPageBreak/>
              <w:t>Автоцистерна с пропаном, грузоподъемностью 8т.</w:t>
            </w:r>
          </w:p>
        </w:tc>
      </w:tr>
      <w:tr w:rsidR="00F85440" w:rsidRPr="001D0DD4" w:rsidTr="00040772">
        <w:trPr>
          <w:cnfStyle w:val="000000010000"/>
          <w:trHeight w:hRule="exact" w:val="340"/>
        </w:trPr>
        <w:tc>
          <w:tcPr>
            <w:tcW w:w="6999" w:type="dxa"/>
            <w:shd w:val="clear" w:color="auto" w:fill="FFFFFF" w:themeFill="background1"/>
          </w:tcPr>
          <w:p w:rsidR="00F85440" w:rsidRPr="001D0DD4" w:rsidRDefault="00F85440" w:rsidP="005A33D0">
            <w:pPr>
              <w:rPr>
                <w:sz w:val="22"/>
                <w:szCs w:val="22"/>
              </w:rPr>
            </w:pPr>
            <w:r w:rsidRPr="001D0DD4">
              <w:rPr>
                <w:sz w:val="22"/>
                <w:szCs w:val="22"/>
              </w:rPr>
              <w:t>Масса вещества, участвующего в образовании облака ТВС, кг</w:t>
            </w:r>
          </w:p>
        </w:tc>
        <w:tc>
          <w:tcPr>
            <w:tcW w:w="2465" w:type="dxa"/>
            <w:shd w:val="clear" w:color="auto" w:fill="FFFFFF" w:themeFill="background1"/>
          </w:tcPr>
          <w:p w:rsidR="00F85440" w:rsidRPr="001D0DD4" w:rsidRDefault="00F85440" w:rsidP="005A33D0">
            <w:pPr>
              <w:jc w:val="center"/>
              <w:rPr>
                <w:sz w:val="22"/>
                <w:szCs w:val="22"/>
              </w:rPr>
            </w:pPr>
            <w:r w:rsidRPr="001D0DD4">
              <w:rPr>
                <w:sz w:val="22"/>
                <w:szCs w:val="22"/>
              </w:rPr>
              <w:t>8000</w:t>
            </w:r>
          </w:p>
        </w:tc>
      </w:tr>
      <w:tr w:rsidR="00F85440" w:rsidRPr="001D0DD4" w:rsidTr="00040772">
        <w:trPr>
          <w:cnfStyle w:val="000000100000"/>
          <w:trHeight w:hRule="exact" w:val="340"/>
        </w:trPr>
        <w:tc>
          <w:tcPr>
            <w:tcW w:w="6999" w:type="dxa"/>
            <w:shd w:val="clear" w:color="auto" w:fill="FFFFFF" w:themeFill="background1"/>
          </w:tcPr>
          <w:p w:rsidR="00F85440" w:rsidRPr="001D0DD4" w:rsidRDefault="00F85440" w:rsidP="005A33D0">
            <w:pPr>
              <w:rPr>
                <w:sz w:val="22"/>
                <w:szCs w:val="22"/>
              </w:rPr>
            </w:pPr>
            <w:r w:rsidRPr="001D0DD4">
              <w:rPr>
                <w:sz w:val="22"/>
                <w:szCs w:val="22"/>
              </w:rPr>
              <w:t>Коэффициент участия газа во взрыве</w:t>
            </w:r>
          </w:p>
        </w:tc>
        <w:tc>
          <w:tcPr>
            <w:tcW w:w="2465" w:type="dxa"/>
            <w:shd w:val="clear" w:color="auto" w:fill="FFFFFF" w:themeFill="background1"/>
          </w:tcPr>
          <w:p w:rsidR="00F85440" w:rsidRPr="001D0DD4" w:rsidRDefault="00F85440" w:rsidP="005A33D0">
            <w:pPr>
              <w:jc w:val="center"/>
              <w:rPr>
                <w:sz w:val="22"/>
                <w:szCs w:val="22"/>
              </w:rPr>
            </w:pPr>
            <w:r w:rsidRPr="001D0DD4">
              <w:rPr>
                <w:sz w:val="22"/>
                <w:szCs w:val="22"/>
              </w:rPr>
              <w:t>1,0</w:t>
            </w:r>
          </w:p>
        </w:tc>
      </w:tr>
      <w:tr w:rsidR="00F85440" w:rsidRPr="001D0DD4" w:rsidTr="0044257B">
        <w:trPr>
          <w:cnfStyle w:val="000000010000"/>
          <w:trHeight w:hRule="exact" w:val="340"/>
        </w:trPr>
        <w:tc>
          <w:tcPr>
            <w:tcW w:w="9464" w:type="dxa"/>
            <w:gridSpan w:val="2"/>
            <w:shd w:val="clear" w:color="auto" w:fill="D9D9D9" w:themeFill="background1" w:themeFillShade="D9"/>
          </w:tcPr>
          <w:p w:rsidR="00F85440" w:rsidRPr="001D0DD4" w:rsidRDefault="00F85440" w:rsidP="005A33D0">
            <w:pPr>
              <w:jc w:val="center"/>
              <w:rPr>
                <w:i/>
                <w:sz w:val="22"/>
                <w:szCs w:val="22"/>
              </w:rPr>
            </w:pPr>
            <w:r w:rsidRPr="001D0DD4">
              <w:rPr>
                <w:b/>
                <w:i/>
                <w:sz w:val="22"/>
                <w:szCs w:val="22"/>
              </w:rPr>
              <w:t>Разрушение зданий и сооружений на расстоянии от эпицентра взрыва, м</w:t>
            </w:r>
          </w:p>
        </w:tc>
      </w:tr>
      <w:tr w:rsidR="00F85440" w:rsidRPr="001D0DD4" w:rsidTr="00040772">
        <w:trPr>
          <w:cnfStyle w:val="000000100000"/>
          <w:trHeight w:hRule="exact" w:val="340"/>
        </w:trPr>
        <w:tc>
          <w:tcPr>
            <w:tcW w:w="6999" w:type="dxa"/>
            <w:shd w:val="clear" w:color="auto" w:fill="FFFFFF" w:themeFill="background1"/>
          </w:tcPr>
          <w:p w:rsidR="00F85440" w:rsidRPr="001D0DD4" w:rsidRDefault="00F85440" w:rsidP="005A33D0">
            <w:pPr>
              <w:rPr>
                <w:sz w:val="22"/>
                <w:szCs w:val="22"/>
              </w:rPr>
            </w:pPr>
            <w:r w:rsidRPr="001D0DD4">
              <w:rPr>
                <w:sz w:val="22"/>
                <w:szCs w:val="22"/>
              </w:rPr>
              <w:t>полные (&gt;100 кПа)</w:t>
            </w:r>
          </w:p>
        </w:tc>
        <w:tc>
          <w:tcPr>
            <w:tcW w:w="2465" w:type="dxa"/>
            <w:shd w:val="clear" w:color="auto" w:fill="FFFFFF" w:themeFill="background1"/>
          </w:tcPr>
          <w:p w:rsidR="00F85440" w:rsidRPr="001D0DD4" w:rsidRDefault="00F85440" w:rsidP="005A33D0">
            <w:pPr>
              <w:jc w:val="center"/>
              <w:rPr>
                <w:sz w:val="22"/>
                <w:szCs w:val="22"/>
              </w:rPr>
            </w:pPr>
            <w:r w:rsidRPr="001D0DD4">
              <w:rPr>
                <w:sz w:val="22"/>
                <w:szCs w:val="22"/>
              </w:rPr>
              <w:t>&lt;85,6</w:t>
            </w:r>
          </w:p>
        </w:tc>
      </w:tr>
      <w:tr w:rsidR="00F85440" w:rsidRPr="001D0DD4" w:rsidTr="00040772">
        <w:trPr>
          <w:cnfStyle w:val="000000010000"/>
          <w:trHeight w:hRule="exact" w:val="340"/>
        </w:trPr>
        <w:tc>
          <w:tcPr>
            <w:tcW w:w="6999" w:type="dxa"/>
            <w:shd w:val="clear" w:color="auto" w:fill="FFFFFF" w:themeFill="background1"/>
          </w:tcPr>
          <w:p w:rsidR="00F85440" w:rsidRPr="001D0DD4" w:rsidRDefault="00F85440" w:rsidP="005A33D0">
            <w:pPr>
              <w:rPr>
                <w:sz w:val="22"/>
                <w:szCs w:val="22"/>
              </w:rPr>
            </w:pPr>
            <w:r w:rsidRPr="001D0DD4">
              <w:rPr>
                <w:sz w:val="22"/>
                <w:szCs w:val="22"/>
              </w:rPr>
              <w:t>сильные (100÷40 кПа)</w:t>
            </w:r>
          </w:p>
        </w:tc>
        <w:tc>
          <w:tcPr>
            <w:tcW w:w="2465" w:type="dxa"/>
            <w:shd w:val="clear" w:color="auto" w:fill="FFFFFF" w:themeFill="background1"/>
          </w:tcPr>
          <w:p w:rsidR="00F85440" w:rsidRPr="001D0DD4" w:rsidRDefault="00F85440" w:rsidP="005A33D0">
            <w:pPr>
              <w:jc w:val="center"/>
              <w:rPr>
                <w:sz w:val="22"/>
                <w:szCs w:val="22"/>
              </w:rPr>
            </w:pPr>
            <w:r w:rsidRPr="001D0DD4">
              <w:rPr>
                <w:sz w:val="22"/>
                <w:szCs w:val="22"/>
              </w:rPr>
              <w:t>85,6÷210,5</w:t>
            </w:r>
          </w:p>
        </w:tc>
      </w:tr>
      <w:tr w:rsidR="00F85440" w:rsidRPr="001D0DD4" w:rsidTr="00040772">
        <w:trPr>
          <w:cnfStyle w:val="000000100000"/>
          <w:trHeight w:hRule="exact" w:val="340"/>
        </w:trPr>
        <w:tc>
          <w:tcPr>
            <w:tcW w:w="6999" w:type="dxa"/>
            <w:shd w:val="clear" w:color="auto" w:fill="FFFFFF" w:themeFill="background1"/>
          </w:tcPr>
          <w:p w:rsidR="00F85440" w:rsidRPr="001D0DD4" w:rsidRDefault="00F85440" w:rsidP="005A33D0">
            <w:pPr>
              <w:rPr>
                <w:sz w:val="22"/>
                <w:szCs w:val="22"/>
              </w:rPr>
            </w:pPr>
            <w:r w:rsidRPr="001D0DD4">
              <w:rPr>
                <w:sz w:val="22"/>
                <w:szCs w:val="22"/>
              </w:rPr>
              <w:t>средние (40÷20 кПа)</w:t>
            </w:r>
          </w:p>
        </w:tc>
        <w:tc>
          <w:tcPr>
            <w:tcW w:w="2465" w:type="dxa"/>
            <w:shd w:val="clear" w:color="auto" w:fill="FFFFFF" w:themeFill="background1"/>
          </w:tcPr>
          <w:p w:rsidR="00F85440" w:rsidRPr="001D0DD4" w:rsidRDefault="00F85440" w:rsidP="005A33D0">
            <w:pPr>
              <w:jc w:val="center"/>
              <w:rPr>
                <w:sz w:val="22"/>
                <w:szCs w:val="22"/>
              </w:rPr>
            </w:pPr>
            <w:r w:rsidRPr="001D0DD4">
              <w:rPr>
                <w:sz w:val="22"/>
                <w:szCs w:val="22"/>
              </w:rPr>
              <w:t>210,5÷432,7</w:t>
            </w:r>
          </w:p>
        </w:tc>
      </w:tr>
      <w:tr w:rsidR="00F85440" w:rsidRPr="001D0DD4" w:rsidTr="00040772">
        <w:trPr>
          <w:cnfStyle w:val="000000010000"/>
          <w:trHeight w:hRule="exact" w:val="340"/>
        </w:trPr>
        <w:tc>
          <w:tcPr>
            <w:tcW w:w="6999" w:type="dxa"/>
            <w:shd w:val="clear" w:color="auto" w:fill="FFFFFF" w:themeFill="background1"/>
          </w:tcPr>
          <w:p w:rsidR="00F85440" w:rsidRPr="001D0DD4" w:rsidRDefault="00F85440" w:rsidP="005A33D0">
            <w:pPr>
              <w:rPr>
                <w:sz w:val="22"/>
                <w:szCs w:val="22"/>
              </w:rPr>
            </w:pPr>
            <w:r w:rsidRPr="001D0DD4">
              <w:rPr>
                <w:sz w:val="22"/>
                <w:szCs w:val="22"/>
              </w:rPr>
              <w:t>слабые (20÷10 кПа)</w:t>
            </w:r>
          </w:p>
        </w:tc>
        <w:tc>
          <w:tcPr>
            <w:tcW w:w="2465" w:type="dxa"/>
            <w:shd w:val="clear" w:color="auto" w:fill="FFFFFF" w:themeFill="background1"/>
          </w:tcPr>
          <w:p w:rsidR="00F85440" w:rsidRPr="001D0DD4" w:rsidRDefault="00F85440" w:rsidP="005A33D0">
            <w:pPr>
              <w:jc w:val="center"/>
              <w:rPr>
                <w:sz w:val="22"/>
                <w:szCs w:val="22"/>
              </w:rPr>
            </w:pPr>
            <w:r w:rsidRPr="001D0DD4">
              <w:rPr>
                <w:sz w:val="22"/>
                <w:szCs w:val="22"/>
              </w:rPr>
              <w:t>432,7÷815,4</w:t>
            </w:r>
          </w:p>
        </w:tc>
      </w:tr>
      <w:tr w:rsidR="00F85440" w:rsidRPr="001D0DD4" w:rsidTr="00040772">
        <w:trPr>
          <w:cnfStyle w:val="000000100000"/>
          <w:trHeight w:hRule="exact" w:val="340"/>
        </w:trPr>
        <w:tc>
          <w:tcPr>
            <w:tcW w:w="6999" w:type="dxa"/>
            <w:shd w:val="clear" w:color="auto" w:fill="FFFFFF" w:themeFill="background1"/>
          </w:tcPr>
          <w:p w:rsidR="00F85440" w:rsidRPr="001D0DD4" w:rsidRDefault="00F85440" w:rsidP="005A33D0">
            <w:pPr>
              <w:rPr>
                <w:sz w:val="22"/>
                <w:szCs w:val="22"/>
              </w:rPr>
            </w:pPr>
            <w:proofErr w:type="spellStart"/>
            <w:r w:rsidRPr="001D0DD4">
              <w:rPr>
                <w:sz w:val="22"/>
                <w:szCs w:val="22"/>
              </w:rPr>
              <w:t>расстекление</w:t>
            </w:r>
            <w:proofErr w:type="spellEnd"/>
            <w:r w:rsidRPr="001D0DD4">
              <w:rPr>
                <w:sz w:val="22"/>
                <w:szCs w:val="22"/>
              </w:rPr>
              <w:t xml:space="preserve"> (5 кПа)</w:t>
            </w:r>
          </w:p>
        </w:tc>
        <w:tc>
          <w:tcPr>
            <w:tcW w:w="2465" w:type="dxa"/>
            <w:shd w:val="clear" w:color="auto" w:fill="FFFFFF" w:themeFill="background1"/>
          </w:tcPr>
          <w:p w:rsidR="00F85440" w:rsidRPr="001D0DD4" w:rsidRDefault="00F85440" w:rsidP="005A33D0">
            <w:pPr>
              <w:jc w:val="center"/>
              <w:rPr>
                <w:sz w:val="22"/>
                <w:szCs w:val="22"/>
              </w:rPr>
            </w:pPr>
            <w:r w:rsidRPr="001D0DD4">
              <w:rPr>
                <w:sz w:val="22"/>
                <w:szCs w:val="22"/>
              </w:rPr>
              <w:t>&gt;815,4</w:t>
            </w:r>
          </w:p>
        </w:tc>
      </w:tr>
      <w:tr w:rsidR="00F85440" w:rsidRPr="001D0DD4" w:rsidTr="0044257B">
        <w:trPr>
          <w:cnfStyle w:val="000000010000"/>
          <w:trHeight w:hRule="exact" w:val="340"/>
        </w:trPr>
        <w:tc>
          <w:tcPr>
            <w:tcW w:w="9464" w:type="dxa"/>
            <w:gridSpan w:val="2"/>
            <w:shd w:val="clear" w:color="auto" w:fill="D9D9D9" w:themeFill="background1" w:themeFillShade="D9"/>
          </w:tcPr>
          <w:p w:rsidR="00F85440" w:rsidRPr="001D0DD4" w:rsidRDefault="00F85440" w:rsidP="005A33D0">
            <w:pPr>
              <w:jc w:val="center"/>
              <w:rPr>
                <w:b/>
                <w:i/>
                <w:sz w:val="22"/>
                <w:szCs w:val="22"/>
              </w:rPr>
            </w:pPr>
            <w:r w:rsidRPr="001D0DD4">
              <w:rPr>
                <w:b/>
                <w:i/>
                <w:sz w:val="22"/>
                <w:szCs w:val="22"/>
              </w:rPr>
              <w:t>Степень травмирования людей на расстоянии от эпицентра взрыва, м</w:t>
            </w:r>
          </w:p>
        </w:tc>
      </w:tr>
      <w:tr w:rsidR="00F85440" w:rsidRPr="001D0DD4" w:rsidTr="00040772">
        <w:trPr>
          <w:cnfStyle w:val="000000100000"/>
          <w:trHeight w:hRule="exact" w:val="340"/>
        </w:trPr>
        <w:tc>
          <w:tcPr>
            <w:tcW w:w="6999" w:type="dxa"/>
            <w:shd w:val="clear" w:color="auto" w:fill="FFFFFF" w:themeFill="background1"/>
          </w:tcPr>
          <w:p w:rsidR="00F85440" w:rsidRPr="001D0DD4" w:rsidRDefault="00F85440" w:rsidP="005A33D0">
            <w:pPr>
              <w:rPr>
                <w:sz w:val="22"/>
                <w:szCs w:val="22"/>
              </w:rPr>
            </w:pPr>
            <w:r w:rsidRPr="001D0DD4">
              <w:rPr>
                <w:sz w:val="22"/>
                <w:szCs w:val="22"/>
              </w:rPr>
              <w:t>летальная (&gt;100 кПа)</w:t>
            </w:r>
          </w:p>
        </w:tc>
        <w:tc>
          <w:tcPr>
            <w:tcW w:w="2465" w:type="dxa"/>
            <w:shd w:val="clear" w:color="auto" w:fill="FFFFFF" w:themeFill="background1"/>
          </w:tcPr>
          <w:p w:rsidR="00F85440" w:rsidRPr="001D0DD4" w:rsidRDefault="00F85440" w:rsidP="005A33D0">
            <w:pPr>
              <w:jc w:val="center"/>
              <w:rPr>
                <w:sz w:val="22"/>
                <w:szCs w:val="22"/>
              </w:rPr>
            </w:pPr>
            <w:r w:rsidRPr="001D0DD4">
              <w:rPr>
                <w:sz w:val="22"/>
                <w:szCs w:val="22"/>
              </w:rPr>
              <w:t>&lt;85,6</w:t>
            </w:r>
          </w:p>
        </w:tc>
      </w:tr>
      <w:tr w:rsidR="00F85440" w:rsidRPr="001D0DD4" w:rsidTr="00040772">
        <w:trPr>
          <w:cnfStyle w:val="000000010000"/>
          <w:trHeight w:hRule="exact" w:val="340"/>
        </w:trPr>
        <w:tc>
          <w:tcPr>
            <w:tcW w:w="6999" w:type="dxa"/>
            <w:shd w:val="clear" w:color="auto" w:fill="FFFFFF" w:themeFill="background1"/>
          </w:tcPr>
          <w:p w:rsidR="00F85440" w:rsidRPr="001D0DD4" w:rsidRDefault="00F85440" w:rsidP="005A33D0">
            <w:pPr>
              <w:rPr>
                <w:sz w:val="22"/>
                <w:szCs w:val="22"/>
              </w:rPr>
            </w:pPr>
            <w:r w:rsidRPr="001D0DD4">
              <w:rPr>
                <w:sz w:val="22"/>
                <w:szCs w:val="22"/>
              </w:rPr>
              <w:t>тяжелая (100÷60 кПа)</w:t>
            </w:r>
          </w:p>
        </w:tc>
        <w:tc>
          <w:tcPr>
            <w:tcW w:w="2465" w:type="dxa"/>
            <w:shd w:val="clear" w:color="auto" w:fill="FFFFFF" w:themeFill="background1"/>
          </w:tcPr>
          <w:p w:rsidR="00F85440" w:rsidRPr="001D0DD4" w:rsidRDefault="00F85440" w:rsidP="005A33D0">
            <w:pPr>
              <w:jc w:val="center"/>
              <w:rPr>
                <w:sz w:val="22"/>
                <w:szCs w:val="22"/>
              </w:rPr>
            </w:pPr>
            <w:r w:rsidRPr="001D0DD4">
              <w:rPr>
                <w:sz w:val="22"/>
                <w:szCs w:val="22"/>
              </w:rPr>
              <w:t>85,6÷165,4</w:t>
            </w:r>
          </w:p>
        </w:tc>
      </w:tr>
      <w:tr w:rsidR="00F85440" w:rsidRPr="001D0DD4" w:rsidTr="00040772">
        <w:trPr>
          <w:cnfStyle w:val="000000100000"/>
          <w:trHeight w:hRule="exact" w:val="340"/>
        </w:trPr>
        <w:tc>
          <w:tcPr>
            <w:tcW w:w="6999" w:type="dxa"/>
            <w:shd w:val="clear" w:color="auto" w:fill="FFFFFF" w:themeFill="background1"/>
          </w:tcPr>
          <w:p w:rsidR="00F85440" w:rsidRPr="001D0DD4" w:rsidRDefault="00F85440" w:rsidP="005A33D0">
            <w:pPr>
              <w:rPr>
                <w:sz w:val="22"/>
                <w:szCs w:val="22"/>
              </w:rPr>
            </w:pPr>
            <w:r w:rsidRPr="001D0DD4">
              <w:rPr>
                <w:sz w:val="22"/>
                <w:szCs w:val="22"/>
              </w:rPr>
              <w:t>средняя (60÷40 кПа)</w:t>
            </w:r>
          </w:p>
        </w:tc>
        <w:tc>
          <w:tcPr>
            <w:tcW w:w="2465" w:type="dxa"/>
            <w:shd w:val="clear" w:color="auto" w:fill="FFFFFF" w:themeFill="background1"/>
          </w:tcPr>
          <w:p w:rsidR="00F85440" w:rsidRPr="001D0DD4" w:rsidRDefault="00F85440" w:rsidP="005A33D0">
            <w:pPr>
              <w:jc w:val="center"/>
              <w:rPr>
                <w:sz w:val="22"/>
                <w:szCs w:val="22"/>
              </w:rPr>
            </w:pPr>
            <w:r w:rsidRPr="001D0DD4">
              <w:rPr>
                <w:sz w:val="22"/>
                <w:szCs w:val="22"/>
              </w:rPr>
              <w:t>165,4÷210,5</w:t>
            </w:r>
          </w:p>
        </w:tc>
      </w:tr>
      <w:tr w:rsidR="00F85440" w:rsidRPr="001D0DD4" w:rsidTr="00040772">
        <w:trPr>
          <w:cnfStyle w:val="000000010000"/>
          <w:trHeight w:hRule="exact" w:val="340"/>
        </w:trPr>
        <w:tc>
          <w:tcPr>
            <w:tcW w:w="6999" w:type="dxa"/>
            <w:shd w:val="clear" w:color="auto" w:fill="FFFFFF" w:themeFill="background1"/>
          </w:tcPr>
          <w:p w:rsidR="00F85440" w:rsidRPr="001D0DD4" w:rsidRDefault="00F85440" w:rsidP="005A33D0">
            <w:pPr>
              <w:rPr>
                <w:sz w:val="22"/>
                <w:szCs w:val="22"/>
              </w:rPr>
            </w:pPr>
            <w:r w:rsidRPr="001D0DD4">
              <w:rPr>
                <w:sz w:val="22"/>
                <w:szCs w:val="22"/>
              </w:rPr>
              <w:t>легкая (40÷20 кПа)</w:t>
            </w:r>
          </w:p>
        </w:tc>
        <w:tc>
          <w:tcPr>
            <w:tcW w:w="2465" w:type="dxa"/>
            <w:shd w:val="clear" w:color="auto" w:fill="FFFFFF" w:themeFill="background1"/>
          </w:tcPr>
          <w:p w:rsidR="00F85440" w:rsidRPr="001D0DD4" w:rsidRDefault="00F85440" w:rsidP="005A33D0">
            <w:pPr>
              <w:jc w:val="center"/>
              <w:rPr>
                <w:sz w:val="22"/>
                <w:szCs w:val="22"/>
              </w:rPr>
            </w:pPr>
            <w:r w:rsidRPr="001D0DD4">
              <w:rPr>
                <w:sz w:val="22"/>
                <w:szCs w:val="22"/>
              </w:rPr>
              <w:t>210,5÷432,7</w:t>
            </w:r>
          </w:p>
        </w:tc>
      </w:tr>
      <w:tr w:rsidR="00F85440" w:rsidRPr="001D0DD4" w:rsidTr="0044257B">
        <w:trPr>
          <w:cnfStyle w:val="000000100000"/>
          <w:trHeight w:hRule="exact" w:val="340"/>
        </w:trPr>
        <w:tc>
          <w:tcPr>
            <w:tcW w:w="9464" w:type="dxa"/>
            <w:gridSpan w:val="2"/>
            <w:shd w:val="clear" w:color="auto" w:fill="D9D9D9" w:themeFill="background1" w:themeFillShade="D9"/>
          </w:tcPr>
          <w:p w:rsidR="00F85440" w:rsidRPr="001D0DD4" w:rsidRDefault="00F85440" w:rsidP="005A33D0">
            <w:pPr>
              <w:jc w:val="center"/>
              <w:rPr>
                <w:b/>
                <w:i/>
                <w:sz w:val="22"/>
                <w:szCs w:val="22"/>
              </w:rPr>
            </w:pPr>
            <w:r w:rsidRPr="001D0DD4">
              <w:rPr>
                <w:b/>
                <w:i/>
                <w:sz w:val="22"/>
                <w:szCs w:val="22"/>
              </w:rPr>
              <w:t>Огненный шар</w:t>
            </w:r>
          </w:p>
        </w:tc>
      </w:tr>
      <w:tr w:rsidR="00F85440" w:rsidRPr="001D0DD4" w:rsidTr="00040772">
        <w:trPr>
          <w:cnfStyle w:val="000000010000"/>
          <w:trHeight w:hRule="exact" w:val="340"/>
        </w:trPr>
        <w:tc>
          <w:tcPr>
            <w:tcW w:w="6999" w:type="dxa"/>
            <w:shd w:val="clear" w:color="auto" w:fill="FFFFFF" w:themeFill="background1"/>
          </w:tcPr>
          <w:p w:rsidR="00F85440" w:rsidRPr="001D0DD4" w:rsidRDefault="00F85440" w:rsidP="005A33D0">
            <w:pPr>
              <w:rPr>
                <w:sz w:val="22"/>
                <w:szCs w:val="22"/>
              </w:rPr>
            </w:pPr>
            <w:r w:rsidRPr="001D0DD4">
              <w:rPr>
                <w:sz w:val="22"/>
                <w:szCs w:val="22"/>
              </w:rPr>
              <w:t>Масса вещества, участвующего в образовании огненного шара, кг</w:t>
            </w:r>
          </w:p>
        </w:tc>
        <w:tc>
          <w:tcPr>
            <w:tcW w:w="2465" w:type="dxa"/>
            <w:shd w:val="clear" w:color="auto" w:fill="FFFFFF" w:themeFill="background1"/>
          </w:tcPr>
          <w:p w:rsidR="00F85440" w:rsidRPr="001D0DD4" w:rsidRDefault="00F85440" w:rsidP="005A33D0">
            <w:pPr>
              <w:jc w:val="center"/>
              <w:rPr>
                <w:sz w:val="22"/>
                <w:szCs w:val="22"/>
              </w:rPr>
            </w:pPr>
            <w:r w:rsidRPr="001D0DD4">
              <w:rPr>
                <w:sz w:val="22"/>
                <w:szCs w:val="22"/>
              </w:rPr>
              <w:t>4800</w:t>
            </w:r>
          </w:p>
        </w:tc>
      </w:tr>
      <w:tr w:rsidR="00F85440" w:rsidRPr="001D0DD4" w:rsidTr="00040772">
        <w:trPr>
          <w:cnfStyle w:val="000000100000"/>
          <w:trHeight w:hRule="exact" w:val="340"/>
        </w:trPr>
        <w:tc>
          <w:tcPr>
            <w:tcW w:w="6999" w:type="dxa"/>
            <w:shd w:val="clear" w:color="auto" w:fill="FFFFFF" w:themeFill="background1"/>
          </w:tcPr>
          <w:p w:rsidR="00F85440" w:rsidRPr="001D0DD4" w:rsidRDefault="00F85440" w:rsidP="005A33D0">
            <w:pPr>
              <w:rPr>
                <w:sz w:val="22"/>
                <w:szCs w:val="22"/>
              </w:rPr>
            </w:pPr>
            <w:r w:rsidRPr="001D0DD4">
              <w:rPr>
                <w:sz w:val="22"/>
                <w:szCs w:val="22"/>
              </w:rPr>
              <w:t>Коэффициент участия газа в огненном шаре</w:t>
            </w:r>
          </w:p>
        </w:tc>
        <w:tc>
          <w:tcPr>
            <w:tcW w:w="2465" w:type="dxa"/>
            <w:shd w:val="clear" w:color="auto" w:fill="FFFFFF" w:themeFill="background1"/>
          </w:tcPr>
          <w:p w:rsidR="00F85440" w:rsidRPr="001D0DD4" w:rsidRDefault="00F85440" w:rsidP="005A33D0">
            <w:pPr>
              <w:jc w:val="center"/>
              <w:rPr>
                <w:sz w:val="22"/>
                <w:szCs w:val="22"/>
              </w:rPr>
            </w:pPr>
            <w:r w:rsidRPr="001D0DD4">
              <w:rPr>
                <w:sz w:val="22"/>
                <w:szCs w:val="22"/>
              </w:rPr>
              <w:t>0,6</w:t>
            </w:r>
          </w:p>
        </w:tc>
      </w:tr>
      <w:tr w:rsidR="00F85440" w:rsidRPr="001D0DD4" w:rsidTr="00040772">
        <w:trPr>
          <w:cnfStyle w:val="000000010000"/>
          <w:trHeight w:hRule="exact" w:val="340"/>
        </w:trPr>
        <w:tc>
          <w:tcPr>
            <w:tcW w:w="6999" w:type="dxa"/>
            <w:shd w:val="clear" w:color="auto" w:fill="FFFFFF" w:themeFill="background1"/>
          </w:tcPr>
          <w:p w:rsidR="00F85440" w:rsidRPr="001D0DD4" w:rsidRDefault="00F85440" w:rsidP="005A33D0">
            <w:pPr>
              <w:rPr>
                <w:sz w:val="22"/>
                <w:szCs w:val="22"/>
              </w:rPr>
            </w:pPr>
            <w:r w:rsidRPr="001D0DD4">
              <w:rPr>
                <w:sz w:val="22"/>
                <w:szCs w:val="22"/>
              </w:rPr>
              <w:t>Диаметр огненного шара, м</w:t>
            </w:r>
          </w:p>
        </w:tc>
        <w:tc>
          <w:tcPr>
            <w:tcW w:w="2465" w:type="dxa"/>
            <w:shd w:val="clear" w:color="auto" w:fill="FFFFFF" w:themeFill="background1"/>
          </w:tcPr>
          <w:p w:rsidR="00F85440" w:rsidRPr="001D0DD4" w:rsidRDefault="00F85440" w:rsidP="005A33D0">
            <w:pPr>
              <w:jc w:val="center"/>
              <w:rPr>
                <w:sz w:val="22"/>
                <w:szCs w:val="22"/>
              </w:rPr>
            </w:pPr>
            <w:r w:rsidRPr="001D0DD4">
              <w:rPr>
                <w:sz w:val="22"/>
                <w:szCs w:val="22"/>
              </w:rPr>
              <w:t>85,2</w:t>
            </w:r>
          </w:p>
        </w:tc>
      </w:tr>
      <w:tr w:rsidR="00F85440" w:rsidRPr="001D0DD4" w:rsidTr="00040772">
        <w:trPr>
          <w:cnfStyle w:val="000000100000"/>
          <w:trHeight w:hRule="exact" w:val="340"/>
        </w:trPr>
        <w:tc>
          <w:tcPr>
            <w:tcW w:w="6999" w:type="dxa"/>
            <w:shd w:val="clear" w:color="auto" w:fill="FFFFFF" w:themeFill="background1"/>
          </w:tcPr>
          <w:p w:rsidR="00F85440" w:rsidRPr="001D0DD4" w:rsidRDefault="00F85440" w:rsidP="005A33D0">
            <w:pPr>
              <w:rPr>
                <w:sz w:val="22"/>
                <w:szCs w:val="22"/>
              </w:rPr>
            </w:pPr>
            <w:r w:rsidRPr="001D0DD4">
              <w:rPr>
                <w:sz w:val="22"/>
                <w:szCs w:val="22"/>
              </w:rPr>
              <w:t>Время существования огненного шара, с</w:t>
            </w:r>
          </w:p>
        </w:tc>
        <w:tc>
          <w:tcPr>
            <w:tcW w:w="2465" w:type="dxa"/>
            <w:shd w:val="clear" w:color="auto" w:fill="FFFFFF" w:themeFill="background1"/>
          </w:tcPr>
          <w:p w:rsidR="00F85440" w:rsidRPr="001D0DD4" w:rsidRDefault="00F85440" w:rsidP="005A33D0">
            <w:pPr>
              <w:jc w:val="center"/>
              <w:rPr>
                <w:sz w:val="22"/>
                <w:szCs w:val="22"/>
              </w:rPr>
            </w:pPr>
            <w:r w:rsidRPr="001D0DD4">
              <w:rPr>
                <w:sz w:val="22"/>
                <w:szCs w:val="22"/>
              </w:rPr>
              <w:t>12,0</w:t>
            </w:r>
          </w:p>
        </w:tc>
      </w:tr>
      <w:tr w:rsidR="00F85440" w:rsidRPr="001D0DD4" w:rsidTr="0044257B">
        <w:trPr>
          <w:cnfStyle w:val="000000010000"/>
          <w:trHeight w:hRule="exact" w:val="340"/>
        </w:trPr>
        <w:tc>
          <w:tcPr>
            <w:tcW w:w="9464" w:type="dxa"/>
            <w:gridSpan w:val="2"/>
            <w:shd w:val="clear" w:color="auto" w:fill="D9D9D9" w:themeFill="background1" w:themeFillShade="D9"/>
          </w:tcPr>
          <w:p w:rsidR="00F85440" w:rsidRPr="001D0DD4" w:rsidRDefault="00F85440" w:rsidP="005A33D0">
            <w:pPr>
              <w:jc w:val="center"/>
              <w:rPr>
                <w:i/>
                <w:sz w:val="22"/>
                <w:szCs w:val="22"/>
              </w:rPr>
            </w:pPr>
            <w:r w:rsidRPr="001D0DD4">
              <w:rPr>
                <w:b/>
                <w:i/>
                <w:sz w:val="22"/>
                <w:szCs w:val="22"/>
                <w:shd w:val="clear" w:color="auto" w:fill="D9D9D9" w:themeFill="background1" w:themeFillShade="D9"/>
              </w:rPr>
              <w:t>Степень поражения людей на расстоянии от центра огненного</w:t>
            </w:r>
            <w:r w:rsidRPr="001D0DD4">
              <w:rPr>
                <w:b/>
                <w:i/>
                <w:sz w:val="22"/>
                <w:szCs w:val="22"/>
              </w:rPr>
              <w:t xml:space="preserve"> шара, м</w:t>
            </w:r>
          </w:p>
        </w:tc>
      </w:tr>
      <w:tr w:rsidR="00F85440" w:rsidRPr="001D0DD4" w:rsidTr="00040772">
        <w:trPr>
          <w:cnfStyle w:val="000000100000"/>
          <w:trHeight w:hRule="exact" w:val="340"/>
        </w:trPr>
        <w:tc>
          <w:tcPr>
            <w:tcW w:w="6999" w:type="dxa"/>
            <w:shd w:val="clear" w:color="auto" w:fill="FFFFFF" w:themeFill="background1"/>
          </w:tcPr>
          <w:p w:rsidR="00F85440" w:rsidRPr="001D0DD4" w:rsidRDefault="00F85440" w:rsidP="005A33D0">
            <w:pPr>
              <w:rPr>
                <w:sz w:val="22"/>
                <w:szCs w:val="22"/>
              </w:rPr>
            </w:pPr>
            <w:r w:rsidRPr="001D0DD4">
              <w:rPr>
                <w:sz w:val="22"/>
                <w:szCs w:val="22"/>
              </w:rPr>
              <w:t xml:space="preserve">ожог </w:t>
            </w:r>
            <w:r w:rsidRPr="001D0DD4">
              <w:rPr>
                <w:sz w:val="22"/>
                <w:szCs w:val="22"/>
                <w:lang w:val="en-US"/>
              </w:rPr>
              <w:t>III</w:t>
            </w:r>
            <w:r w:rsidRPr="001D0DD4">
              <w:rPr>
                <w:sz w:val="22"/>
                <w:szCs w:val="22"/>
              </w:rPr>
              <w:t xml:space="preserve"> степени (320 кДж/м2)</w:t>
            </w:r>
          </w:p>
        </w:tc>
        <w:tc>
          <w:tcPr>
            <w:tcW w:w="2465" w:type="dxa"/>
            <w:shd w:val="clear" w:color="auto" w:fill="FFFFFF" w:themeFill="background1"/>
          </w:tcPr>
          <w:p w:rsidR="00F85440" w:rsidRPr="001D0DD4" w:rsidRDefault="00F85440" w:rsidP="005A33D0">
            <w:pPr>
              <w:jc w:val="center"/>
              <w:rPr>
                <w:sz w:val="22"/>
                <w:szCs w:val="22"/>
              </w:rPr>
            </w:pPr>
            <w:r w:rsidRPr="001D0DD4">
              <w:rPr>
                <w:sz w:val="22"/>
                <w:szCs w:val="22"/>
              </w:rPr>
              <w:t>20,0</w:t>
            </w:r>
          </w:p>
        </w:tc>
      </w:tr>
      <w:tr w:rsidR="00F85440" w:rsidRPr="001D0DD4" w:rsidTr="00040772">
        <w:trPr>
          <w:cnfStyle w:val="000000010000"/>
          <w:trHeight w:hRule="exact" w:val="340"/>
        </w:trPr>
        <w:tc>
          <w:tcPr>
            <w:tcW w:w="6999" w:type="dxa"/>
            <w:shd w:val="clear" w:color="auto" w:fill="FFFFFF" w:themeFill="background1"/>
          </w:tcPr>
          <w:p w:rsidR="00F85440" w:rsidRPr="001D0DD4" w:rsidRDefault="00F85440" w:rsidP="005A33D0">
            <w:pPr>
              <w:rPr>
                <w:sz w:val="22"/>
                <w:szCs w:val="22"/>
              </w:rPr>
            </w:pPr>
            <w:r w:rsidRPr="001D0DD4">
              <w:rPr>
                <w:sz w:val="22"/>
                <w:szCs w:val="22"/>
              </w:rPr>
              <w:t xml:space="preserve">ожог </w:t>
            </w:r>
            <w:r w:rsidRPr="001D0DD4">
              <w:rPr>
                <w:sz w:val="22"/>
                <w:szCs w:val="22"/>
                <w:lang w:val="en-US"/>
              </w:rPr>
              <w:t>II</w:t>
            </w:r>
            <w:r w:rsidRPr="001D0DD4">
              <w:rPr>
                <w:sz w:val="22"/>
                <w:szCs w:val="22"/>
              </w:rPr>
              <w:t xml:space="preserve"> степени (220 кДж/м2)</w:t>
            </w:r>
          </w:p>
        </w:tc>
        <w:tc>
          <w:tcPr>
            <w:tcW w:w="2465" w:type="dxa"/>
            <w:shd w:val="clear" w:color="auto" w:fill="FFFFFF" w:themeFill="background1"/>
          </w:tcPr>
          <w:p w:rsidR="00F85440" w:rsidRPr="001D0DD4" w:rsidRDefault="00F85440" w:rsidP="005A33D0">
            <w:pPr>
              <w:jc w:val="center"/>
              <w:rPr>
                <w:sz w:val="22"/>
                <w:szCs w:val="22"/>
              </w:rPr>
            </w:pPr>
            <w:r w:rsidRPr="001D0DD4">
              <w:rPr>
                <w:sz w:val="22"/>
                <w:szCs w:val="22"/>
              </w:rPr>
              <w:t>47,4</w:t>
            </w:r>
          </w:p>
        </w:tc>
      </w:tr>
      <w:tr w:rsidR="00F85440" w:rsidRPr="001D0DD4" w:rsidTr="00040772">
        <w:trPr>
          <w:cnfStyle w:val="000000100000"/>
          <w:trHeight w:hRule="exact" w:val="340"/>
        </w:trPr>
        <w:tc>
          <w:tcPr>
            <w:tcW w:w="6999" w:type="dxa"/>
            <w:shd w:val="clear" w:color="auto" w:fill="FFFFFF" w:themeFill="background1"/>
          </w:tcPr>
          <w:p w:rsidR="00F85440" w:rsidRPr="001D0DD4" w:rsidRDefault="00F85440" w:rsidP="005A33D0">
            <w:pPr>
              <w:rPr>
                <w:sz w:val="22"/>
                <w:szCs w:val="22"/>
              </w:rPr>
            </w:pPr>
            <w:r w:rsidRPr="001D0DD4">
              <w:rPr>
                <w:sz w:val="22"/>
                <w:szCs w:val="22"/>
              </w:rPr>
              <w:t xml:space="preserve">ожог </w:t>
            </w:r>
            <w:r w:rsidRPr="001D0DD4">
              <w:rPr>
                <w:sz w:val="22"/>
                <w:szCs w:val="22"/>
                <w:lang w:val="en-US"/>
              </w:rPr>
              <w:t>I</w:t>
            </w:r>
            <w:r w:rsidRPr="001D0DD4">
              <w:rPr>
                <w:sz w:val="22"/>
                <w:szCs w:val="22"/>
              </w:rPr>
              <w:t xml:space="preserve"> степени (120 кДж/м2)</w:t>
            </w:r>
          </w:p>
        </w:tc>
        <w:tc>
          <w:tcPr>
            <w:tcW w:w="2465" w:type="dxa"/>
            <w:shd w:val="clear" w:color="auto" w:fill="FFFFFF" w:themeFill="background1"/>
          </w:tcPr>
          <w:p w:rsidR="00F85440" w:rsidRPr="001D0DD4" w:rsidRDefault="00F85440" w:rsidP="005A33D0">
            <w:pPr>
              <w:jc w:val="center"/>
              <w:rPr>
                <w:sz w:val="22"/>
                <w:szCs w:val="22"/>
              </w:rPr>
            </w:pPr>
            <w:r w:rsidRPr="001D0DD4">
              <w:rPr>
                <w:sz w:val="22"/>
                <w:szCs w:val="22"/>
              </w:rPr>
              <w:t>64,2</w:t>
            </w:r>
          </w:p>
        </w:tc>
      </w:tr>
      <w:tr w:rsidR="00F85440" w:rsidRPr="001D0DD4" w:rsidTr="00040772">
        <w:trPr>
          <w:cnfStyle w:val="000000010000"/>
          <w:trHeight w:hRule="exact" w:val="340"/>
        </w:trPr>
        <w:tc>
          <w:tcPr>
            <w:tcW w:w="6999" w:type="dxa"/>
            <w:shd w:val="clear" w:color="auto" w:fill="FFFFFF" w:themeFill="background1"/>
          </w:tcPr>
          <w:p w:rsidR="00F85440" w:rsidRPr="001D0DD4" w:rsidRDefault="00F85440" w:rsidP="005A33D0">
            <w:pPr>
              <w:rPr>
                <w:sz w:val="22"/>
                <w:szCs w:val="22"/>
              </w:rPr>
            </w:pPr>
            <w:r w:rsidRPr="001D0DD4">
              <w:rPr>
                <w:sz w:val="22"/>
                <w:szCs w:val="22"/>
              </w:rPr>
              <w:t>болевой порог (20-60кДж/м2)</w:t>
            </w:r>
          </w:p>
        </w:tc>
        <w:tc>
          <w:tcPr>
            <w:tcW w:w="2465" w:type="dxa"/>
            <w:shd w:val="clear" w:color="auto" w:fill="FFFFFF" w:themeFill="background1"/>
          </w:tcPr>
          <w:p w:rsidR="00F85440" w:rsidRPr="001D0DD4" w:rsidRDefault="00F85440" w:rsidP="005A33D0">
            <w:pPr>
              <w:jc w:val="center"/>
              <w:rPr>
                <w:sz w:val="22"/>
                <w:szCs w:val="22"/>
              </w:rPr>
            </w:pPr>
            <w:r w:rsidRPr="001D0DD4">
              <w:rPr>
                <w:sz w:val="22"/>
                <w:szCs w:val="22"/>
              </w:rPr>
              <w:t>108,4</w:t>
            </w:r>
          </w:p>
        </w:tc>
      </w:tr>
    </w:tbl>
    <w:p w:rsidR="00F85440" w:rsidRPr="001D0DD4" w:rsidRDefault="00F85440" w:rsidP="000A2DF4">
      <w:pPr>
        <w:suppressAutoHyphens/>
        <w:ind w:firstLine="720"/>
      </w:pPr>
      <w:r w:rsidRPr="001D0DD4">
        <w:t>Для находящихся на открытой местности людей расстояние поражения ВУВ при различных режимах взрывного превращения облака ТВС, а также процент пораженных тепловым излучением от огневого шара или горящего пролива определяется по соответствующим графикам.</w:t>
      </w:r>
    </w:p>
    <w:p w:rsidR="00F85440" w:rsidRPr="001D0DD4" w:rsidRDefault="00F85440" w:rsidP="000A2DF4">
      <w:pPr>
        <w:contextualSpacing/>
        <w:jc w:val="right"/>
        <w:rPr>
          <w:b/>
          <w:i/>
        </w:rPr>
      </w:pPr>
      <w:r w:rsidRPr="001D0DD4">
        <w:rPr>
          <w:b/>
          <w:i/>
        </w:rPr>
        <w:t>Таблица 6.2</w:t>
      </w:r>
    </w:p>
    <w:p w:rsidR="00F85440" w:rsidRPr="001D0DD4" w:rsidRDefault="00F85440" w:rsidP="000A2DF4">
      <w:pPr>
        <w:contextualSpacing/>
        <w:jc w:val="center"/>
        <w:rPr>
          <w:b/>
          <w:i/>
        </w:rPr>
      </w:pPr>
      <w:r w:rsidRPr="001D0DD4">
        <w:rPr>
          <w:b/>
          <w:i/>
        </w:rPr>
        <w:t>Результаты расчета зон действия поражающих факторов возможных аварий на транспорте, при перевозке бензина:</w:t>
      </w:r>
    </w:p>
    <w:tbl>
      <w:tblPr>
        <w:tblStyle w:val="2f1"/>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FF" w:themeFill="background1"/>
        <w:tblLook w:val="01E0"/>
      </w:tblPr>
      <w:tblGrid>
        <w:gridCol w:w="6647"/>
        <w:gridCol w:w="2697"/>
      </w:tblGrid>
      <w:tr w:rsidR="00F85440" w:rsidRPr="001D0DD4" w:rsidTr="0044257B">
        <w:trPr>
          <w:cnfStyle w:val="100000000000"/>
          <w:trHeight w:hRule="exact" w:val="340"/>
          <w:tblHeader/>
        </w:trPr>
        <w:tc>
          <w:tcPr>
            <w:tcW w:w="6647" w:type="dxa"/>
            <w:shd w:val="clear" w:color="auto" w:fill="D9D9D9" w:themeFill="background1" w:themeFillShade="D9"/>
          </w:tcPr>
          <w:p w:rsidR="00F85440" w:rsidRPr="001D0DD4" w:rsidRDefault="00F85440" w:rsidP="000A2DF4">
            <w:pPr>
              <w:jc w:val="center"/>
              <w:rPr>
                <w:i/>
                <w:sz w:val="22"/>
                <w:szCs w:val="22"/>
              </w:rPr>
            </w:pPr>
            <w:r w:rsidRPr="001D0DD4">
              <w:rPr>
                <w:i/>
                <w:sz w:val="22"/>
                <w:szCs w:val="22"/>
              </w:rPr>
              <w:t>Параметры</w:t>
            </w:r>
          </w:p>
        </w:tc>
        <w:tc>
          <w:tcPr>
            <w:tcW w:w="2697" w:type="dxa"/>
            <w:shd w:val="clear" w:color="auto" w:fill="D9D9D9" w:themeFill="background1" w:themeFillShade="D9"/>
          </w:tcPr>
          <w:p w:rsidR="00F85440" w:rsidRPr="001D0DD4" w:rsidRDefault="00F85440" w:rsidP="000A2DF4">
            <w:pPr>
              <w:jc w:val="center"/>
              <w:rPr>
                <w:i/>
                <w:sz w:val="22"/>
                <w:szCs w:val="22"/>
              </w:rPr>
            </w:pPr>
            <w:r w:rsidRPr="001D0DD4">
              <w:rPr>
                <w:i/>
                <w:sz w:val="22"/>
                <w:szCs w:val="22"/>
              </w:rPr>
              <w:t>Значения</w:t>
            </w:r>
          </w:p>
        </w:tc>
      </w:tr>
      <w:tr w:rsidR="00F85440" w:rsidRPr="001D0DD4" w:rsidTr="0044257B">
        <w:trPr>
          <w:cnfStyle w:val="000000100000"/>
          <w:trHeight w:hRule="exact" w:val="340"/>
        </w:trPr>
        <w:tc>
          <w:tcPr>
            <w:tcW w:w="9344" w:type="dxa"/>
            <w:gridSpan w:val="2"/>
            <w:shd w:val="clear" w:color="auto" w:fill="D9D9D9" w:themeFill="background1" w:themeFillShade="D9"/>
          </w:tcPr>
          <w:p w:rsidR="00F85440" w:rsidRPr="001D0DD4" w:rsidRDefault="00F85440" w:rsidP="000A2DF4">
            <w:pPr>
              <w:jc w:val="center"/>
              <w:rPr>
                <w:b/>
                <w:i/>
                <w:sz w:val="22"/>
                <w:szCs w:val="22"/>
              </w:rPr>
            </w:pPr>
            <w:r w:rsidRPr="001D0DD4">
              <w:rPr>
                <w:b/>
                <w:i/>
                <w:sz w:val="22"/>
                <w:szCs w:val="22"/>
              </w:rPr>
              <w:t>Автоцистерна с бензином, грузоподъемностью 8т.</w:t>
            </w:r>
          </w:p>
        </w:tc>
      </w:tr>
      <w:tr w:rsidR="00F85440" w:rsidRPr="001D0DD4" w:rsidTr="00040772">
        <w:trPr>
          <w:cnfStyle w:val="000000010000"/>
          <w:trHeight w:hRule="exact" w:val="340"/>
        </w:trPr>
        <w:tc>
          <w:tcPr>
            <w:tcW w:w="6647" w:type="dxa"/>
            <w:shd w:val="clear" w:color="auto" w:fill="FFFFFF" w:themeFill="background1"/>
          </w:tcPr>
          <w:p w:rsidR="00F85440" w:rsidRPr="001D0DD4" w:rsidRDefault="00F85440" w:rsidP="000A2DF4">
            <w:pPr>
              <w:rPr>
                <w:sz w:val="22"/>
                <w:szCs w:val="22"/>
              </w:rPr>
            </w:pPr>
            <w:r w:rsidRPr="001D0DD4">
              <w:rPr>
                <w:sz w:val="22"/>
                <w:szCs w:val="22"/>
              </w:rPr>
              <w:t>Масса вещества, участвующего в образовании облака ТВС, кг</w:t>
            </w:r>
          </w:p>
        </w:tc>
        <w:tc>
          <w:tcPr>
            <w:tcW w:w="2697" w:type="dxa"/>
            <w:shd w:val="clear" w:color="auto" w:fill="FFFFFF" w:themeFill="background1"/>
          </w:tcPr>
          <w:p w:rsidR="00F85440" w:rsidRPr="001D0DD4" w:rsidRDefault="00F85440" w:rsidP="000A2DF4">
            <w:pPr>
              <w:jc w:val="center"/>
              <w:rPr>
                <w:sz w:val="22"/>
                <w:szCs w:val="22"/>
              </w:rPr>
            </w:pPr>
            <w:r w:rsidRPr="001D0DD4">
              <w:rPr>
                <w:sz w:val="22"/>
                <w:szCs w:val="22"/>
              </w:rPr>
              <w:t>6400</w:t>
            </w:r>
          </w:p>
        </w:tc>
      </w:tr>
      <w:tr w:rsidR="00F85440" w:rsidRPr="001D0DD4" w:rsidTr="00040772">
        <w:trPr>
          <w:cnfStyle w:val="000000100000"/>
          <w:trHeight w:hRule="exact" w:val="340"/>
        </w:trPr>
        <w:tc>
          <w:tcPr>
            <w:tcW w:w="6647" w:type="dxa"/>
            <w:shd w:val="clear" w:color="auto" w:fill="FFFFFF" w:themeFill="background1"/>
          </w:tcPr>
          <w:p w:rsidR="00F85440" w:rsidRPr="001D0DD4" w:rsidRDefault="00F85440" w:rsidP="000A2DF4">
            <w:pPr>
              <w:rPr>
                <w:sz w:val="22"/>
                <w:szCs w:val="22"/>
              </w:rPr>
            </w:pPr>
            <w:r w:rsidRPr="001D0DD4">
              <w:rPr>
                <w:sz w:val="22"/>
                <w:szCs w:val="22"/>
              </w:rPr>
              <w:t>Коэффициент участия во взрыве</w:t>
            </w:r>
          </w:p>
        </w:tc>
        <w:tc>
          <w:tcPr>
            <w:tcW w:w="2697" w:type="dxa"/>
            <w:shd w:val="clear" w:color="auto" w:fill="FFFFFF" w:themeFill="background1"/>
          </w:tcPr>
          <w:p w:rsidR="00F85440" w:rsidRPr="001D0DD4" w:rsidRDefault="00F85440" w:rsidP="000A2DF4">
            <w:pPr>
              <w:jc w:val="center"/>
              <w:rPr>
                <w:sz w:val="22"/>
                <w:szCs w:val="22"/>
              </w:rPr>
            </w:pPr>
            <w:r w:rsidRPr="001D0DD4">
              <w:rPr>
                <w:sz w:val="22"/>
                <w:szCs w:val="22"/>
              </w:rPr>
              <w:t>0,8</w:t>
            </w:r>
          </w:p>
        </w:tc>
      </w:tr>
      <w:tr w:rsidR="00F85440" w:rsidRPr="001D0DD4" w:rsidTr="0044257B">
        <w:trPr>
          <w:cnfStyle w:val="000000010000"/>
          <w:trHeight w:hRule="exact" w:val="340"/>
        </w:trPr>
        <w:tc>
          <w:tcPr>
            <w:tcW w:w="9344" w:type="dxa"/>
            <w:gridSpan w:val="2"/>
            <w:shd w:val="clear" w:color="auto" w:fill="D9D9D9" w:themeFill="background1" w:themeFillShade="D9"/>
          </w:tcPr>
          <w:p w:rsidR="00F85440" w:rsidRPr="001D0DD4" w:rsidRDefault="00F85440" w:rsidP="000A2DF4">
            <w:pPr>
              <w:jc w:val="center"/>
              <w:rPr>
                <w:i/>
                <w:sz w:val="22"/>
                <w:szCs w:val="22"/>
              </w:rPr>
            </w:pPr>
            <w:r w:rsidRPr="001D0DD4">
              <w:rPr>
                <w:b/>
                <w:i/>
                <w:sz w:val="22"/>
                <w:szCs w:val="22"/>
              </w:rPr>
              <w:t>Разрушение зданий и сооружений на расстоянии от эпицентра взрыва, м</w:t>
            </w:r>
          </w:p>
        </w:tc>
      </w:tr>
      <w:tr w:rsidR="00F85440" w:rsidRPr="001D0DD4" w:rsidTr="00040772">
        <w:trPr>
          <w:cnfStyle w:val="000000100000"/>
          <w:trHeight w:hRule="exact" w:val="340"/>
        </w:trPr>
        <w:tc>
          <w:tcPr>
            <w:tcW w:w="6647" w:type="dxa"/>
            <w:shd w:val="clear" w:color="auto" w:fill="FFFFFF" w:themeFill="background1"/>
          </w:tcPr>
          <w:p w:rsidR="00F85440" w:rsidRPr="001D0DD4" w:rsidRDefault="00F85440" w:rsidP="000A2DF4">
            <w:pPr>
              <w:rPr>
                <w:sz w:val="22"/>
                <w:szCs w:val="22"/>
              </w:rPr>
            </w:pPr>
            <w:r w:rsidRPr="001D0DD4">
              <w:rPr>
                <w:sz w:val="22"/>
                <w:szCs w:val="22"/>
              </w:rPr>
              <w:t>полные (&gt;100 кПа)</w:t>
            </w:r>
          </w:p>
        </w:tc>
        <w:tc>
          <w:tcPr>
            <w:tcW w:w="2697" w:type="dxa"/>
            <w:shd w:val="clear" w:color="auto" w:fill="FFFFFF" w:themeFill="background1"/>
          </w:tcPr>
          <w:p w:rsidR="00F85440" w:rsidRPr="001D0DD4" w:rsidRDefault="00F85440" w:rsidP="000A2DF4">
            <w:pPr>
              <w:jc w:val="center"/>
              <w:rPr>
                <w:sz w:val="22"/>
                <w:szCs w:val="22"/>
              </w:rPr>
            </w:pPr>
            <w:r w:rsidRPr="001D0DD4">
              <w:rPr>
                <w:sz w:val="22"/>
                <w:szCs w:val="22"/>
              </w:rPr>
              <w:t>&lt;65,4</w:t>
            </w:r>
          </w:p>
        </w:tc>
      </w:tr>
      <w:tr w:rsidR="00F85440" w:rsidRPr="001D0DD4" w:rsidTr="00040772">
        <w:trPr>
          <w:cnfStyle w:val="000000010000"/>
          <w:trHeight w:hRule="exact" w:val="340"/>
        </w:trPr>
        <w:tc>
          <w:tcPr>
            <w:tcW w:w="6647" w:type="dxa"/>
            <w:shd w:val="clear" w:color="auto" w:fill="FFFFFF" w:themeFill="background1"/>
          </w:tcPr>
          <w:p w:rsidR="00F85440" w:rsidRPr="001D0DD4" w:rsidRDefault="00F85440" w:rsidP="000A2DF4">
            <w:pPr>
              <w:rPr>
                <w:sz w:val="22"/>
                <w:szCs w:val="22"/>
              </w:rPr>
            </w:pPr>
            <w:r w:rsidRPr="001D0DD4">
              <w:rPr>
                <w:sz w:val="22"/>
                <w:szCs w:val="22"/>
              </w:rPr>
              <w:t>сильные (100÷40 кПа)</w:t>
            </w:r>
          </w:p>
        </w:tc>
        <w:tc>
          <w:tcPr>
            <w:tcW w:w="2697" w:type="dxa"/>
            <w:shd w:val="clear" w:color="auto" w:fill="FFFFFF" w:themeFill="background1"/>
          </w:tcPr>
          <w:p w:rsidR="00F85440" w:rsidRPr="001D0DD4" w:rsidRDefault="00F85440" w:rsidP="000A2DF4">
            <w:pPr>
              <w:jc w:val="center"/>
              <w:rPr>
                <w:sz w:val="22"/>
                <w:szCs w:val="22"/>
              </w:rPr>
            </w:pPr>
            <w:r w:rsidRPr="001D0DD4">
              <w:rPr>
                <w:sz w:val="22"/>
                <w:szCs w:val="22"/>
              </w:rPr>
              <w:t>65,4-110,0</w:t>
            </w:r>
          </w:p>
        </w:tc>
      </w:tr>
      <w:tr w:rsidR="00F85440" w:rsidRPr="004913BE" w:rsidTr="00040772">
        <w:trPr>
          <w:cnfStyle w:val="000000100000"/>
          <w:trHeight w:hRule="exact" w:val="340"/>
        </w:trPr>
        <w:tc>
          <w:tcPr>
            <w:tcW w:w="6647" w:type="dxa"/>
            <w:shd w:val="clear" w:color="auto" w:fill="FFFFFF" w:themeFill="background1"/>
          </w:tcPr>
          <w:p w:rsidR="00F85440" w:rsidRPr="001D0DD4" w:rsidRDefault="00F85440" w:rsidP="000A2DF4">
            <w:pPr>
              <w:rPr>
                <w:sz w:val="22"/>
                <w:szCs w:val="22"/>
              </w:rPr>
            </w:pPr>
            <w:r w:rsidRPr="001D0DD4">
              <w:rPr>
                <w:sz w:val="22"/>
                <w:szCs w:val="22"/>
              </w:rPr>
              <w:t>средние (40÷20 кПа)</w:t>
            </w:r>
          </w:p>
        </w:tc>
        <w:tc>
          <w:tcPr>
            <w:tcW w:w="2697" w:type="dxa"/>
            <w:shd w:val="clear" w:color="auto" w:fill="FFFFFF" w:themeFill="background1"/>
          </w:tcPr>
          <w:p w:rsidR="00F85440" w:rsidRPr="001D0DD4" w:rsidRDefault="00F85440" w:rsidP="000A2DF4">
            <w:pPr>
              <w:jc w:val="center"/>
              <w:rPr>
                <w:sz w:val="22"/>
                <w:szCs w:val="22"/>
              </w:rPr>
            </w:pPr>
            <w:r w:rsidRPr="001D0DD4">
              <w:rPr>
                <w:sz w:val="22"/>
                <w:szCs w:val="22"/>
              </w:rPr>
              <w:t>110,0-450,0</w:t>
            </w:r>
          </w:p>
        </w:tc>
      </w:tr>
      <w:tr w:rsidR="00F85440" w:rsidRPr="004913BE" w:rsidTr="00040772">
        <w:trPr>
          <w:cnfStyle w:val="000000010000"/>
          <w:trHeight w:hRule="exact" w:val="340"/>
        </w:trPr>
        <w:tc>
          <w:tcPr>
            <w:tcW w:w="6647" w:type="dxa"/>
            <w:shd w:val="clear" w:color="auto" w:fill="FFFFFF" w:themeFill="background1"/>
          </w:tcPr>
          <w:p w:rsidR="00F85440" w:rsidRPr="001D0DD4" w:rsidRDefault="00F85440" w:rsidP="000A2DF4">
            <w:pPr>
              <w:rPr>
                <w:sz w:val="22"/>
                <w:szCs w:val="22"/>
              </w:rPr>
            </w:pPr>
            <w:r w:rsidRPr="001D0DD4">
              <w:rPr>
                <w:sz w:val="22"/>
                <w:szCs w:val="22"/>
              </w:rPr>
              <w:t>слабые (20÷10 кПа)</w:t>
            </w:r>
          </w:p>
        </w:tc>
        <w:tc>
          <w:tcPr>
            <w:tcW w:w="2697" w:type="dxa"/>
            <w:shd w:val="clear" w:color="auto" w:fill="FFFFFF" w:themeFill="background1"/>
          </w:tcPr>
          <w:p w:rsidR="00F85440" w:rsidRPr="001D0DD4" w:rsidRDefault="00F85440" w:rsidP="000A2DF4">
            <w:pPr>
              <w:jc w:val="center"/>
              <w:rPr>
                <w:sz w:val="22"/>
                <w:szCs w:val="22"/>
              </w:rPr>
            </w:pPr>
            <w:r w:rsidRPr="001D0DD4">
              <w:rPr>
                <w:sz w:val="22"/>
                <w:szCs w:val="22"/>
              </w:rPr>
              <w:t>450,0-687,7</w:t>
            </w:r>
          </w:p>
        </w:tc>
      </w:tr>
      <w:tr w:rsidR="00F85440" w:rsidRPr="004913BE" w:rsidTr="00040772">
        <w:trPr>
          <w:cnfStyle w:val="000000100000"/>
          <w:trHeight w:hRule="exact" w:val="340"/>
        </w:trPr>
        <w:tc>
          <w:tcPr>
            <w:tcW w:w="6647" w:type="dxa"/>
            <w:shd w:val="clear" w:color="auto" w:fill="FFFFFF" w:themeFill="background1"/>
          </w:tcPr>
          <w:p w:rsidR="00F85440" w:rsidRPr="001D0DD4" w:rsidRDefault="00F85440" w:rsidP="000A2DF4">
            <w:pPr>
              <w:rPr>
                <w:sz w:val="22"/>
                <w:szCs w:val="22"/>
              </w:rPr>
            </w:pPr>
            <w:proofErr w:type="spellStart"/>
            <w:r w:rsidRPr="001D0DD4">
              <w:rPr>
                <w:sz w:val="22"/>
                <w:szCs w:val="22"/>
              </w:rPr>
              <w:t>расстекление</w:t>
            </w:r>
            <w:proofErr w:type="spellEnd"/>
            <w:r w:rsidRPr="001D0DD4">
              <w:rPr>
                <w:sz w:val="22"/>
                <w:szCs w:val="22"/>
              </w:rPr>
              <w:t xml:space="preserve"> (5 кПа)</w:t>
            </w:r>
          </w:p>
        </w:tc>
        <w:tc>
          <w:tcPr>
            <w:tcW w:w="2697" w:type="dxa"/>
            <w:shd w:val="clear" w:color="auto" w:fill="FFFFFF" w:themeFill="background1"/>
          </w:tcPr>
          <w:p w:rsidR="00F85440" w:rsidRPr="001D0DD4" w:rsidRDefault="00F85440" w:rsidP="000A2DF4">
            <w:pPr>
              <w:jc w:val="center"/>
              <w:rPr>
                <w:sz w:val="22"/>
                <w:szCs w:val="22"/>
              </w:rPr>
            </w:pPr>
            <w:r w:rsidRPr="001D0DD4">
              <w:rPr>
                <w:sz w:val="22"/>
                <w:szCs w:val="22"/>
              </w:rPr>
              <w:t>&gt;687,7</w:t>
            </w:r>
          </w:p>
        </w:tc>
      </w:tr>
      <w:tr w:rsidR="00F85440" w:rsidRPr="004913BE" w:rsidTr="0044257B">
        <w:trPr>
          <w:cnfStyle w:val="000000010000"/>
          <w:trHeight w:hRule="exact" w:val="340"/>
        </w:trPr>
        <w:tc>
          <w:tcPr>
            <w:tcW w:w="9344" w:type="dxa"/>
            <w:gridSpan w:val="2"/>
            <w:shd w:val="clear" w:color="auto" w:fill="D9D9D9" w:themeFill="background1" w:themeFillShade="D9"/>
          </w:tcPr>
          <w:p w:rsidR="00F85440" w:rsidRPr="001D0DD4" w:rsidRDefault="00F85440" w:rsidP="000A2DF4">
            <w:pPr>
              <w:jc w:val="center"/>
              <w:rPr>
                <w:i/>
                <w:sz w:val="22"/>
                <w:szCs w:val="22"/>
              </w:rPr>
            </w:pPr>
            <w:r w:rsidRPr="001D0DD4">
              <w:rPr>
                <w:b/>
                <w:i/>
                <w:sz w:val="22"/>
                <w:szCs w:val="22"/>
              </w:rPr>
              <w:lastRenderedPageBreak/>
              <w:t>Степень травмирования людей на расстоянии от эпицентра взрыва, м</w:t>
            </w:r>
          </w:p>
        </w:tc>
      </w:tr>
      <w:tr w:rsidR="00F85440" w:rsidRPr="004913BE" w:rsidTr="00040772">
        <w:trPr>
          <w:cnfStyle w:val="000000100000"/>
          <w:trHeight w:hRule="exact" w:val="340"/>
        </w:trPr>
        <w:tc>
          <w:tcPr>
            <w:tcW w:w="6647" w:type="dxa"/>
            <w:shd w:val="clear" w:color="auto" w:fill="FFFFFF" w:themeFill="background1"/>
          </w:tcPr>
          <w:p w:rsidR="00F85440" w:rsidRPr="001D0DD4" w:rsidRDefault="00F85440" w:rsidP="000A2DF4">
            <w:pPr>
              <w:rPr>
                <w:sz w:val="22"/>
                <w:szCs w:val="22"/>
              </w:rPr>
            </w:pPr>
            <w:r w:rsidRPr="001D0DD4">
              <w:rPr>
                <w:sz w:val="22"/>
                <w:szCs w:val="22"/>
              </w:rPr>
              <w:t>летальная (&gt;100 кПа)</w:t>
            </w:r>
          </w:p>
        </w:tc>
        <w:tc>
          <w:tcPr>
            <w:tcW w:w="2697" w:type="dxa"/>
            <w:shd w:val="clear" w:color="auto" w:fill="FFFFFF" w:themeFill="background1"/>
          </w:tcPr>
          <w:p w:rsidR="00F85440" w:rsidRPr="001D0DD4" w:rsidRDefault="00F85440" w:rsidP="000A2DF4">
            <w:pPr>
              <w:jc w:val="center"/>
              <w:rPr>
                <w:sz w:val="22"/>
                <w:szCs w:val="22"/>
              </w:rPr>
            </w:pPr>
            <w:r w:rsidRPr="001D0DD4">
              <w:rPr>
                <w:sz w:val="22"/>
                <w:szCs w:val="22"/>
              </w:rPr>
              <w:t>&lt;65,4</w:t>
            </w:r>
          </w:p>
        </w:tc>
      </w:tr>
      <w:tr w:rsidR="00F85440" w:rsidRPr="004913BE" w:rsidTr="00040772">
        <w:trPr>
          <w:cnfStyle w:val="000000010000"/>
          <w:trHeight w:hRule="exact" w:val="340"/>
        </w:trPr>
        <w:tc>
          <w:tcPr>
            <w:tcW w:w="6647" w:type="dxa"/>
            <w:shd w:val="clear" w:color="auto" w:fill="FFFFFF" w:themeFill="background1"/>
          </w:tcPr>
          <w:p w:rsidR="00F85440" w:rsidRPr="001D0DD4" w:rsidRDefault="00F85440" w:rsidP="000A2DF4">
            <w:pPr>
              <w:rPr>
                <w:sz w:val="22"/>
                <w:szCs w:val="22"/>
              </w:rPr>
            </w:pPr>
            <w:r w:rsidRPr="001D0DD4">
              <w:rPr>
                <w:sz w:val="22"/>
                <w:szCs w:val="22"/>
              </w:rPr>
              <w:t>тяжелая (100÷60 кПа)</w:t>
            </w:r>
          </w:p>
        </w:tc>
        <w:tc>
          <w:tcPr>
            <w:tcW w:w="2697" w:type="dxa"/>
            <w:shd w:val="clear" w:color="auto" w:fill="FFFFFF" w:themeFill="background1"/>
          </w:tcPr>
          <w:p w:rsidR="00F85440" w:rsidRPr="001D0DD4" w:rsidRDefault="00F85440" w:rsidP="000A2DF4">
            <w:pPr>
              <w:jc w:val="center"/>
              <w:rPr>
                <w:sz w:val="22"/>
                <w:szCs w:val="22"/>
              </w:rPr>
            </w:pPr>
            <w:r w:rsidRPr="001D0DD4">
              <w:rPr>
                <w:sz w:val="22"/>
                <w:szCs w:val="22"/>
              </w:rPr>
              <w:t>65,4-88,5</w:t>
            </w:r>
          </w:p>
        </w:tc>
      </w:tr>
      <w:tr w:rsidR="00F85440" w:rsidRPr="004913BE" w:rsidTr="00040772">
        <w:trPr>
          <w:cnfStyle w:val="000000100000"/>
          <w:trHeight w:hRule="exact" w:val="340"/>
        </w:trPr>
        <w:tc>
          <w:tcPr>
            <w:tcW w:w="6647" w:type="dxa"/>
            <w:shd w:val="clear" w:color="auto" w:fill="FFFFFF" w:themeFill="background1"/>
          </w:tcPr>
          <w:p w:rsidR="00F85440" w:rsidRPr="001D0DD4" w:rsidRDefault="00F85440" w:rsidP="000A2DF4">
            <w:pPr>
              <w:rPr>
                <w:sz w:val="22"/>
                <w:szCs w:val="22"/>
              </w:rPr>
            </w:pPr>
            <w:r w:rsidRPr="001D0DD4">
              <w:rPr>
                <w:sz w:val="22"/>
                <w:szCs w:val="22"/>
              </w:rPr>
              <w:t>средняя (60÷40 кПа)</w:t>
            </w:r>
          </w:p>
        </w:tc>
        <w:tc>
          <w:tcPr>
            <w:tcW w:w="2697" w:type="dxa"/>
            <w:shd w:val="clear" w:color="auto" w:fill="FFFFFF" w:themeFill="background1"/>
          </w:tcPr>
          <w:p w:rsidR="00F85440" w:rsidRPr="001D0DD4" w:rsidRDefault="00F85440" w:rsidP="000A2DF4">
            <w:pPr>
              <w:jc w:val="center"/>
              <w:rPr>
                <w:sz w:val="22"/>
                <w:szCs w:val="22"/>
              </w:rPr>
            </w:pPr>
            <w:r w:rsidRPr="001D0DD4">
              <w:rPr>
                <w:sz w:val="22"/>
                <w:szCs w:val="22"/>
              </w:rPr>
              <w:t>88,5-110,0</w:t>
            </w:r>
          </w:p>
        </w:tc>
      </w:tr>
      <w:tr w:rsidR="00F85440" w:rsidRPr="004913BE" w:rsidTr="00040772">
        <w:trPr>
          <w:cnfStyle w:val="000000010000"/>
          <w:trHeight w:hRule="exact" w:val="340"/>
        </w:trPr>
        <w:tc>
          <w:tcPr>
            <w:tcW w:w="6647" w:type="dxa"/>
            <w:shd w:val="clear" w:color="auto" w:fill="FFFFFF" w:themeFill="background1"/>
          </w:tcPr>
          <w:p w:rsidR="00F85440" w:rsidRPr="001D0DD4" w:rsidRDefault="00F85440" w:rsidP="000A2DF4">
            <w:pPr>
              <w:rPr>
                <w:sz w:val="22"/>
                <w:szCs w:val="22"/>
              </w:rPr>
            </w:pPr>
            <w:r w:rsidRPr="001D0DD4">
              <w:rPr>
                <w:sz w:val="22"/>
                <w:szCs w:val="22"/>
              </w:rPr>
              <w:t>легкая (40÷20 кПа)</w:t>
            </w:r>
          </w:p>
        </w:tc>
        <w:tc>
          <w:tcPr>
            <w:tcW w:w="2697" w:type="dxa"/>
            <w:shd w:val="clear" w:color="auto" w:fill="FFFFFF" w:themeFill="background1"/>
          </w:tcPr>
          <w:p w:rsidR="00F85440" w:rsidRPr="001D0DD4" w:rsidRDefault="00F85440" w:rsidP="000A2DF4">
            <w:pPr>
              <w:jc w:val="center"/>
              <w:rPr>
                <w:sz w:val="22"/>
                <w:szCs w:val="22"/>
              </w:rPr>
            </w:pPr>
            <w:r w:rsidRPr="001D0DD4">
              <w:rPr>
                <w:sz w:val="22"/>
                <w:szCs w:val="22"/>
              </w:rPr>
              <w:t>110,0-450,0</w:t>
            </w:r>
          </w:p>
        </w:tc>
      </w:tr>
      <w:tr w:rsidR="00F85440" w:rsidRPr="004913BE" w:rsidTr="0044257B">
        <w:trPr>
          <w:cnfStyle w:val="000000100000"/>
          <w:trHeight w:hRule="exact" w:val="340"/>
        </w:trPr>
        <w:tc>
          <w:tcPr>
            <w:tcW w:w="9344" w:type="dxa"/>
            <w:gridSpan w:val="2"/>
            <w:shd w:val="clear" w:color="auto" w:fill="D9D9D9" w:themeFill="background1" w:themeFillShade="D9"/>
          </w:tcPr>
          <w:p w:rsidR="00F85440" w:rsidRPr="001D0DD4" w:rsidRDefault="00F85440" w:rsidP="000A2DF4">
            <w:pPr>
              <w:jc w:val="center"/>
              <w:rPr>
                <w:b/>
                <w:i/>
                <w:sz w:val="22"/>
                <w:szCs w:val="22"/>
              </w:rPr>
            </w:pPr>
            <w:r w:rsidRPr="001D0DD4">
              <w:rPr>
                <w:b/>
                <w:i/>
                <w:sz w:val="22"/>
                <w:szCs w:val="22"/>
              </w:rPr>
              <w:t>Пожар пролива</w:t>
            </w:r>
          </w:p>
        </w:tc>
      </w:tr>
      <w:tr w:rsidR="00F85440" w:rsidRPr="004913BE" w:rsidTr="00040772">
        <w:trPr>
          <w:cnfStyle w:val="000000010000"/>
          <w:trHeight w:hRule="exact" w:val="340"/>
        </w:trPr>
        <w:tc>
          <w:tcPr>
            <w:tcW w:w="6647" w:type="dxa"/>
            <w:shd w:val="clear" w:color="auto" w:fill="FFFFFF" w:themeFill="background1"/>
          </w:tcPr>
          <w:p w:rsidR="00F85440" w:rsidRPr="001D0DD4" w:rsidRDefault="00F85440" w:rsidP="000A2DF4">
            <w:pPr>
              <w:rPr>
                <w:sz w:val="22"/>
                <w:szCs w:val="22"/>
              </w:rPr>
            </w:pPr>
            <w:r w:rsidRPr="001D0DD4">
              <w:rPr>
                <w:sz w:val="22"/>
                <w:szCs w:val="22"/>
              </w:rPr>
              <w:t>Масса вещества в аварийном проливе, кг</w:t>
            </w:r>
          </w:p>
        </w:tc>
        <w:tc>
          <w:tcPr>
            <w:tcW w:w="2697" w:type="dxa"/>
            <w:shd w:val="clear" w:color="auto" w:fill="FFFFFF" w:themeFill="background1"/>
          </w:tcPr>
          <w:p w:rsidR="00F85440" w:rsidRPr="001D0DD4" w:rsidRDefault="00F85440" w:rsidP="000A2DF4">
            <w:pPr>
              <w:jc w:val="center"/>
              <w:rPr>
                <w:sz w:val="22"/>
                <w:szCs w:val="22"/>
              </w:rPr>
            </w:pPr>
            <w:r w:rsidRPr="001D0DD4">
              <w:rPr>
                <w:sz w:val="22"/>
                <w:szCs w:val="22"/>
              </w:rPr>
              <w:t>6400</w:t>
            </w:r>
          </w:p>
        </w:tc>
      </w:tr>
      <w:tr w:rsidR="00F85440" w:rsidRPr="004913BE" w:rsidTr="00040772">
        <w:trPr>
          <w:cnfStyle w:val="000000100000"/>
          <w:trHeight w:hRule="exact" w:val="340"/>
        </w:trPr>
        <w:tc>
          <w:tcPr>
            <w:tcW w:w="6647" w:type="dxa"/>
            <w:shd w:val="clear" w:color="auto" w:fill="FFFFFF" w:themeFill="background1"/>
          </w:tcPr>
          <w:p w:rsidR="00F85440" w:rsidRPr="001D0DD4" w:rsidRDefault="00F85440" w:rsidP="000A2DF4">
            <w:pPr>
              <w:rPr>
                <w:sz w:val="22"/>
                <w:szCs w:val="22"/>
              </w:rPr>
            </w:pPr>
            <w:r w:rsidRPr="001D0DD4">
              <w:rPr>
                <w:sz w:val="22"/>
                <w:szCs w:val="22"/>
              </w:rPr>
              <w:t>Коэффициент участия в пожаре</w:t>
            </w:r>
          </w:p>
        </w:tc>
        <w:tc>
          <w:tcPr>
            <w:tcW w:w="2697" w:type="dxa"/>
            <w:shd w:val="clear" w:color="auto" w:fill="FFFFFF" w:themeFill="background1"/>
          </w:tcPr>
          <w:p w:rsidR="00F85440" w:rsidRPr="001D0DD4" w:rsidRDefault="00F85440" w:rsidP="000A2DF4">
            <w:pPr>
              <w:jc w:val="center"/>
              <w:rPr>
                <w:sz w:val="22"/>
                <w:szCs w:val="22"/>
              </w:rPr>
            </w:pPr>
            <w:r w:rsidRPr="001D0DD4">
              <w:rPr>
                <w:sz w:val="22"/>
                <w:szCs w:val="22"/>
              </w:rPr>
              <w:t>0,8</w:t>
            </w:r>
          </w:p>
        </w:tc>
      </w:tr>
      <w:tr w:rsidR="00F85440" w:rsidRPr="004913BE" w:rsidTr="00040772">
        <w:trPr>
          <w:cnfStyle w:val="000000010000"/>
          <w:trHeight w:hRule="exact" w:val="340"/>
        </w:trPr>
        <w:tc>
          <w:tcPr>
            <w:tcW w:w="6647" w:type="dxa"/>
            <w:shd w:val="clear" w:color="auto" w:fill="FFFFFF" w:themeFill="background1"/>
          </w:tcPr>
          <w:p w:rsidR="00F85440" w:rsidRPr="001D0DD4" w:rsidRDefault="00F85440" w:rsidP="000A2DF4">
            <w:pPr>
              <w:rPr>
                <w:sz w:val="22"/>
                <w:szCs w:val="22"/>
              </w:rPr>
            </w:pPr>
            <w:r w:rsidRPr="001D0DD4">
              <w:rPr>
                <w:sz w:val="22"/>
                <w:szCs w:val="22"/>
              </w:rPr>
              <w:t>Максимальная площадь пожара (свободное разлитие</w:t>
            </w:r>
            <w:r w:rsidR="005E15DA" w:rsidRPr="001D0DD4">
              <w:rPr>
                <w:sz w:val="22"/>
                <w:szCs w:val="22"/>
              </w:rPr>
              <w:t>), м</w:t>
            </w:r>
            <w:r w:rsidRPr="001D0DD4">
              <w:rPr>
                <w:sz w:val="22"/>
                <w:szCs w:val="22"/>
              </w:rPr>
              <w:t>2</w:t>
            </w:r>
          </w:p>
        </w:tc>
        <w:tc>
          <w:tcPr>
            <w:tcW w:w="2697" w:type="dxa"/>
            <w:shd w:val="clear" w:color="auto" w:fill="FFFFFF" w:themeFill="background1"/>
          </w:tcPr>
          <w:p w:rsidR="00F85440" w:rsidRPr="001D0DD4" w:rsidRDefault="00F85440" w:rsidP="000A2DF4">
            <w:pPr>
              <w:jc w:val="center"/>
              <w:rPr>
                <w:sz w:val="22"/>
                <w:szCs w:val="22"/>
              </w:rPr>
            </w:pPr>
            <w:r w:rsidRPr="001D0DD4">
              <w:rPr>
                <w:sz w:val="22"/>
                <w:szCs w:val="22"/>
              </w:rPr>
              <w:t>175,4</w:t>
            </w:r>
          </w:p>
        </w:tc>
      </w:tr>
      <w:tr w:rsidR="00F85440" w:rsidRPr="004913BE" w:rsidTr="00040772">
        <w:trPr>
          <w:cnfStyle w:val="000000100000"/>
          <w:trHeight w:hRule="exact" w:val="340"/>
        </w:trPr>
        <w:tc>
          <w:tcPr>
            <w:tcW w:w="6647" w:type="dxa"/>
            <w:shd w:val="clear" w:color="auto" w:fill="FFFFFF" w:themeFill="background1"/>
          </w:tcPr>
          <w:p w:rsidR="00F85440" w:rsidRPr="001D0DD4" w:rsidRDefault="00F85440" w:rsidP="000A2DF4">
            <w:pPr>
              <w:rPr>
                <w:sz w:val="22"/>
                <w:szCs w:val="22"/>
              </w:rPr>
            </w:pPr>
            <w:r w:rsidRPr="001D0DD4">
              <w:rPr>
                <w:sz w:val="22"/>
                <w:szCs w:val="22"/>
              </w:rPr>
              <w:t>Эффективный диаметр пролива, м</w:t>
            </w:r>
          </w:p>
        </w:tc>
        <w:tc>
          <w:tcPr>
            <w:tcW w:w="2697" w:type="dxa"/>
            <w:shd w:val="clear" w:color="auto" w:fill="FFFFFF" w:themeFill="background1"/>
          </w:tcPr>
          <w:p w:rsidR="00F85440" w:rsidRPr="001D0DD4" w:rsidRDefault="00F85440" w:rsidP="000A2DF4">
            <w:pPr>
              <w:jc w:val="center"/>
              <w:rPr>
                <w:sz w:val="22"/>
                <w:szCs w:val="22"/>
              </w:rPr>
            </w:pPr>
            <w:r w:rsidRPr="001D0DD4">
              <w:rPr>
                <w:sz w:val="22"/>
                <w:szCs w:val="22"/>
              </w:rPr>
              <w:t>15</w:t>
            </w:r>
          </w:p>
        </w:tc>
      </w:tr>
      <w:tr w:rsidR="00F85440" w:rsidRPr="004913BE" w:rsidTr="00040772">
        <w:trPr>
          <w:cnfStyle w:val="000000010000"/>
          <w:trHeight w:hRule="exact" w:val="340"/>
        </w:trPr>
        <w:tc>
          <w:tcPr>
            <w:tcW w:w="6647" w:type="dxa"/>
            <w:shd w:val="clear" w:color="auto" w:fill="FFFFFF" w:themeFill="background1"/>
          </w:tcPr>
          <w:p w:rsidR="00F85440" w:rsidRPr="001D0DD4" w:rsidRDefault="00F85440" w:rsidP="000A2DF4">
            <w:pPr>
              <w:rPr>
                <w:sz w:val="22"/>
                <w:szCs w:val="22"/>
              </w:rPr>
            </w:pPr>
            <w:r w:rsidRPr="001D0DD4">
              <w:rPr>
                <w:sz w:val="22"/>
                <w:szCs w:val="22"/>
              </w:rPr>
              <w:t>Высота пламени, м</w:t>
            </w:r>
          </w:p>
        </w:tc>
        <w:tc>
          <w:tcPr>
            <w:tcW w:w="2697" w:type="dxa"/>
            <w:shd w:val="clear" w:color="auto" w:fill="FFFFFF" w:themeFill="background1"/>
          </w:tcPr>
          <w:p w:rsidR="00F85440" w:rsidRPr="001D0DD4" w:rsidRDefault="00F85440" w:rsidP="000A2DF4">
            <w:pPr>
              <w:jc w:val="center"/>
              <w:rPr>
                <w:sz w:val="22"/>
                <w:szCs w:val="22"/>
              </w:rPr>
            </w:pPr>
            <w:r w:rsidRPr="001D0DD4">
              <w:rPr>
                <w:sz w:val="22"/>
                <w:szCs w:val="22"/>
              </w:rPr>
              <w:t>4,8</w:t>
            </w:r>
          </w:p>
        </w:tc>
      </w:tr>
      <w:tr w:rsidR="00F85440" w:rsidRPr="004913BE" w:rsidTr="0044257B">
        <w:trPr>
          <w:cnfStyle w:val="000000100000"/>
          <w:trHeight w:hRule="exact" w:val="340"/>
        </w:trPr>
        <w:tc>
          <w:tcPr>
            <w:tcW w:w="9344" w:type="dxa"/>
            <w:gridSpan w:val="2"/>
            <w:shd w:val="clear" w:color="auto" w:fill="D9D9D9" w:themeFill="background1" w:themeFillShade="D9"/>
          </w:tcPr>
          <w:p w:rsidR="00F85440" w:rsidRPr="001D0DD4" w:rsidRDefault="00F85440" w:rsidP="000A2DF4">
            <w:pPr>
              <w:jc w:val="center"/>
              <w:rPr>
                <w:i/>
                <w:sz w:val="22"/>
                <w:szCs w:val="22"/>
              </w:rPr>
            </w:pPr>
            <w:r w:rsidRPr="001D0DD4">
              <w:rPr>
                <w:b/>
                <w:i/>
                <w:sz w:val="22"/>
                <w:szCs w:val="22"/>
              </w:rPr>
              <w:t>Степень поражения людей на расстоянии от фронта пламени, м</w:t>
            </w:r>
          </w:p>
        </w:tc>
      </w:tr>
      <w:tr w:rsidR="00F85440" w:rsidRPr="004913BE" w:rsidTr="00040772">
        <w:trPr>
          <w:cnfStyle w:val="000000010000"/>
          <w:trHeight w:hRule="exact" w:val="340"/>
        </w:trPr>
        <w:tc>
          <w:tcPr>
            <w:tcW w:w="6647" w:type="dxa"/>
            <w:shd w:val="clear" w:color="auto" w:fill="FFFFFF" w:themeFill="background1"/>
          </w:tcPr>
          <w:p w:rsidR="00F85440" w:rsidRPr="001D0DD4" w:rsidRDefault="00F85440" w:rsidP="000A2DF4">
            <w:pPr>
              <w:rPr>
                <w:sz w:val="22"/>
                <w:szCs w:val="22"/>
              </w:rPr>
            </w:pPr>
            <w:r w:rsidRPr="001D0DD4">
              <w:rPr>
                <w:sz w:val="22"/>
                <w:szCs w:val="22"/>
              </w:rPr>
              <w:t xml:space="preserve">ожог </w:t>
            </w:r>
            <w:r w:rsidRPr="001D0DD4">
              <w:rPr>
                <w:sz w:val="22"/>
                <w:szCs w:val="22"/>
                <w:lang w:val="en-US"/>
              </w:rPr>
              <w:t>III</w:t>
            </w:r>
            <w:r w:rsidRPr="001D0DD4">
              <w:rPr>
                <w:sz w:val="22"/>
                <w:szCs w:val="22"/>
              </w:rPr>
              <w:t xml:space="preserve"> степени (320 кДж/м2)</w:t>
            </w:r>
          </w:p>
        </w:tc>
        <w:tc>
          <w:tcPr>
            <w:tcW w:w="2697" w:type="dxa"/>
            <w:shd w:val="clear" w:color="auto" w:fill="FFFFFF" w:themeFill="background1"/>
          </w:tcPr>
          <w:p w:rsidR="00F85440" w:rsidRPr="001D0DD4" w:rsidRDefault="00F85440" w:rsidP="000A2DF4">
            <w:pPr>
              <w:jc w:val="center"/>
              <w:rPr>
                <w:sz w:val="22"/>
                <w:szCs w:val="22"/>
              </w:rPr>
            </w:pPr>
            <w:r w:rsidRPr="001D0DD4">
              <w:rPr>
                <w:sz w:val="22"/>
                <w:szCs w:val="22"/>
              </w:rPr>
              <w:t>22,5</w:t>
            </w:r>
          </w:p>
        </w:tc>
      </w:tr>
      <w:tr w:rsidR="00F85440" w:rsidRPr="004913BE" w:rsidTr="00040772">
        <w:trPr>
          <w:cnfStyle w:val="000000100000"/>
          <w:trHeight w:hRule="exact" w:val="340"/>
        </w:trPr>
        <w:tc>
          <w:tcPr>
            <w:tcW w:w="6647" w:type="dxa"/>
            <w:shd w:val="clear" w:color="auto" w:fill="FFFFFF" w:themeFill="background1"/>
          </w:tcPr>
          <w:p w:rsidR="00F85440" w:rsidRPr="001D0DD4" w:rsidRDefault="00F85440" w:rsidP="000A2DF4">
            <w:pPr>
              <w:rPr>
                <w:sz w:val="22"/>
                <w:szCs w:val="22"/>
              </w:rPr>
            </w:pPr>
            <w:r w:rsidRPr="001D0DD4">
              <w:rPr>
                <w:sz w:val="22"/>
                <w:szCs w:val="22"/>
              </w:rPr>
              <w:t xml:space="preserve">ожог </w:t>
            </w:r>
            <w:r w:rsidRPr="001D0DD4">
              <w:rPr>
                <w:sz w:val="22"/>
                <w:szCs w:val="22"/>
                <w:lang w:val="en-US"/>
              </w:rPr>
              <w:t>II</w:t>
            </w:r>
            <w:r w:rsidRPr="001D0DD4">
              <w:rPr>
                <w:sz w:val="22"/>
                <w:szCs w:val="22"/>
              </w:rPr>
              <w:t xml:space="preserve"> степени (220 кДж/м2)</w:t>
            </w:r>
          </w:p>
        </w:tc>
        <w:tc>
          <w:tcPr>
            <w:tcW w:w="2697" w:type="dxa"/>
            <w:shd w:val="clear" w:color="auto" w:fill="FFFFFF" w:themeFill="background1"/>
          </w:tcPr>
          <w:p w:rsidR="00F85440" w:rsidRPr="001D0DD4" w:rsidRDefault="00F85440" w:rsidP="000A2DF4">
            <w:pPr>
              <w:jc w:val="center"/>
              <w:rPr>
                <w:sz w:val="22"/>
                <w:szCs w:val="22"/>
              </w:rPr>
            </w:pPr>
            <w:r w:rsidRPr="001D0DD4">
              <w:rPr>
                <w:sz w:val="22"/>
                <w:szCs w:val="22"/>
              </w:rPr>
              <w:t>37,6</w:t>
            </w:r>
          </w:p>
        </w:tc>
      </w:tr>
      <w:tr w:rsidR="00F85440" w:rsidRPr="004913BE" w:rsidTr="00040772">
        <w:trPr>
          <w:cnfStyle w:val="000000010000"/>
          <w:trHeight w:hRule="exact" w:val="340"/>
        </w:trPr>
        <w:tc>
          <w:tcPr>
            <w:tcW w:w="6647" w:type="dxa"/>
            <w:shd w:val="clear" w:color="auto" w:fill="FFFFFF" w:themeFill="background1"/>
          </w:tcPr>
          <w:p w:rsidR="00F85440" w:rsidRPr="001D0DD4" w:rsidRDefault="00F85440" w:rsidP="000A2DF4">
            <w:pPr>
              <w:rPr>
                <w:sz w:val="22"/>
                <w:szCs w:val="22"/>
              </w:rPr>
            </w:pPr>
            <w:r w:rsidRPr="001D0DD4">
              <w:rPr>
                <w:sz w:val="22"/>
                <w:szCs w:val="22"/>
              </w:rPr>
              <w:t xml:space="preserve">ожог </w:t>
            </w:r>
            <w:r w:rsidRPr="001D0DD4">
              <w:rPr>
                <w:sz w:val="22"/>
                <w:szCs w:val="22"/>
                <w:lang w:val="en-US"/>
              </w:rPr>
              <w:t>I</w:t>
            </w:r>
            <w:r w:rsidRPr="001D0DD4">
              <w:rPr>
                <w:sz w:val="22"/>
                <w:szCs w:val="22"/>
              </w:rPr>
              <w:t xml:space="preserve"> степени (120 кДж/м2)</w:t>
            </w:r>
          </w:p>
        </w:tc>
        <w:tc>
          <w:tcPr>
            <w:tcW w:w="2697" w:type="dxa"/>
            <w:shd w:val="clear" w:color="auto" w:fill="FFFFFF" w:themeFill="background1"/>
          </w:tcPr>
          <w:p w:rsidR="00F85440" w:rsidRPr="001D0DD4" w:rsidRDefault="00F85440" w:rsidP="000A2DF4">
            <w:pPr>
              <w:jc w:val="center"/>
              <w:rPr>
                <w:sz w:val="22"/>
                <w:szCs w:val="22"/>
              </w:rPr>
            </w:pPr>
            <w:r w:rsidRPr="001D0DD4">
              <w:rPr>
                <w:sz w:val="22"/>
                <w:szCs w:val="22"/>
              </w:rPr>
              <w:t>57,6</w:t>
            </w:r>
          </w:p>
        </w:tc>
      </w:tr>
      <w:tr w:rsidR="00F85440" w:rsidRPr="004913BE" w:rsidTr="00040772">
        <w:trPr>
          <w:cnfStyle w:val="000000100000"/>
          <w:trHeight w:hRule="exact" w:val="340"/>
        </w:trPr>
        <w:tc>
          <w:tcPr>
            <w:tcW w:w="6647" w:type="dxa"/>
            <w:shd w:val="clear" w:color="auto" w:fill="FFFFFF" w:themeFill="background1"/>
          </w:tcPr>
          <w:p w:rsidR="00F85440" w:rsidRPr="001D0DD4" w:rsidRDefault="00F85440" w:rsidP="000A2DF4">
            <w:pPr>
              <w:rPr>
                <w:sz w:val="22"/>
                <w:szCs w:val="22"/>
              </w:rPr>
            </w:pPr>
            <w:r w:rsidRPr="001D0DD4">
              <w:rPr>
                <w:sz w:val="22"/>
                <w:szCs w:val="22"/>
              </w:rPr>
              <w:t>болевой порог (20-60кДж/м2)</w:t>
            </w:r>
          </w:p>
        </w:tc>
        <w:tc>
          <w:tcPr>
            <w:tcW w:w="2697" w:type="dxa"/>
            <w:shd w:val="clear" w:color="auto" w:fill="FFFFFF" w:themeFill="background1"/>
          </w:tcPr>
          <w:p w:rsidR="00F85440" w:rsidRPr="001D0DD4" w:rsidRDefault="00F85440" w:rsidP="000A2DF4">
            <w:pPr>
              <w:jc w:val="center"/>
              <w:rPr>
                <w:sz w:val="22"/>
                <w:szCs w:val="22"/>
              </w:rPr>
            </w:pPr>
            <w:r w:rsidRPr="001D0DD4">
              <w:rPr>
                <w:sz w:val="22"/>
                <w:szCs w:val="22"/>
              </w:rPr>
              <w:t>92,2</w:t>
            </w:r>
          </w:p>
        </w:tc>
      </w:tr>
    </w:tbl>
    <w:p w:rsidR="00986D04" w:rsidRPr="004913BE" w:rsidRDefault="00986D04" w:rsidP="0009002A">
      <w:pPr>
        <w:spacing w:line="238" w:lineRule="auto"/>
        <w:rPr>
          <w:rFonts w:cs="Arial"/>
          <w:bCs/>
          <w:highlight w:val="yellow"/>
        </w:rPr>
      </w:pPr>
    </w:p>
    <w:p w:rsidR="00F85440" w:rsidRPr="00111272" w:rsidRDefault="00F85440" w:rsidP="000A2DF4">
      <w:pPr>
        <w:spacing w:line="238" w:lineRule="auto"/>
        <w:ind w:left="20" w:firstLine="567"/>
        <w:rPr>
          <w:rFonts w:cs="Arial"/>
          <w:bCs/>
        </w:rPr>
      </w:pPr>
      <w:r w:rsidRPr="00111272">
        <w:rPr>
          <w:rFonts w:cs="Arial"/>
          <w:bCs/>
        </w:rPr>
        <w:t xml:space="preserve">Сложилось так, что трассы автомобильных дорог в некоторых населенных пунктах проходят через их центр. При этом опасности последствий ДТП может подвергнуться большое количество жителей этих населенных пунктов. </w:t>
      </w:r>
    </w:p>
    <w:p w:rsidR="00F85440" w:rsidRPr="00502B2C" w:rsidRDefault="00F85440" w:rsidP="00F85440">
      <w:pPr>
        <w:ind w:left="709"/>
        <w:rPr>
          <w:rFonts w:eastAsia="Calibri"/>
          <w:i/>
          <w:u w:val="single"/>
          <w:lang w:eastAsia="en-US"/>
        </w:rPr>
      </w:pPr>
      <w:r w:rsidRPr="00502B2C">
        <w:rPr>
          <w:rFonts w:eastAsia="Calibri"/>
          <w:i/>
          <w:u w:val="single"/>
          <w:lang w:eastAsia="en-US"/>
        </w:rPr>
        <w:t>Риск возникновения аварий на водном транспорте при перевозке опасных грузов</w:t>
      </w:r>
    </w:p>
    <w:p w:rsidR="00F85440" w:rsidRPr="00502B2C" w:rsidRDefault="00F85440" w:rsidP="00F85440">
      <w:pPr>
        <w:spacing w:line="238" w:lineRule="auto"/>
        <w:ind w:left="20" w:firstLine="567"/>
        <w:rPr>
          <w:rFonts w:cs="Arial"/>
          <w:bCs/>
        </w:rPr>
      </w:pPr>
      <w:r w:rsidRPr="00502B2C">
        <w:rPr>
          <w:rFonts w:cs="Arial"/>
          <w:bCs/>
        </w:rPr>
        <w:t>Проектируемая территория не попадает в зоны возникновения аварий на водном транспорте.</w:t>
      </w:r>
    </w:p>
    <w:p w:rsidR="00F85440" w:rsidRPr="0023660B" w:rsidRDefault="00F85440" w:rsidP="00F85440">
      <w:pPr>
        <w:ind w:firstLine="709"/>
        <w:rPr>
          <w:rFonts w:eastAsia="Calibri"/>
          <w:i/>
          <w:u w:val="single"/>
          <w:lang w:eastAsia="en-US"/>
        </w:rPr>
      </w:pPr>
      <w:r w:rsidRPr="0023660B">
        <w:rPr>
          <w:rFonts w:eastAsia="Calibri"/>
          <w:i/>
          <w:u w:val="single"/>
          <w:lang w:eastAsia="en-US"/>
        </w:rPr>
        <w:t>Риск возникновения аварий на железнодорожном транспорте при перевозке опа</w:t>
      </w:r>
      <w:r w:rsidRPr="0023660B">
        <w:rPr>
          <w:rFonts w:eastAsia="Calibri"/>
          <w:i/>
          <w:u w:val="single"/>
          <w:lang w:eastAsia="en-US"/>
        </w:rPr>
        <w:t>с</w:t>
      </w:r>
      <w:r w:rsidRPr="0023660B">
        <w:rPr>
          <w:rFonts w:eastAsia="Calibri"/>
          <w:i/>
          <w:u w:val="single"/>
          <w:lang w:eastAsia="en-US"/>
        </w:rPr>
        <w:t>ных грузов</w:t>
      </w:r>
    </w:p>
    <w:p w:rsidR="00F85440" w:rsidRDefault="00F85440" w:rsidP="00F85440">
      <w:pPr>
        <w:spacing w:line="238" w:lineRule="auto"/>
        <w:ind w:left="20" w:firstLine="567"/>
        <w:rPr>
          <w:rFonts w:cs="Arial"/>
          <w:bCs/>
        </w:rPr>
      </w:pPr>
      <w:r w:rsidRPr="00A33AEA">
        <w:rPr>
          <w:rFonts w:cs="Arial"/>
          <w:bCs/>
        </w:rPr>
        <w:t>Проектируемая территория попадает в зону риска возникновения аварий на желе</w:t>
      </w:r>
      <w:r w:rsidRPr="00A33AEA">
        <w:rPr>
          <w:rFonts w:cs="Arial"/>
          <w:bCs/>
        </w:rPr>
        <w:t>з</w:t>
      </w:r>
      <w:r w:rsidRPr="00A33AEA">
        <w:rPr>
          <w:rFonts w:cs="Arial"/>
          <w:bCs/>
        </w:rPr>
        <w:t>нодорожном транспорте.</w:t>
      </w:r>
    </w:p>
    <w:p w:rsidR="00A33AEA" w:rsidRPr="00273B4F" w:rsidRDefault="00A33AEA" w:rsidP="00F85440">
      <w:pPr>
        <w:spacing w:line="238" w:lineRule="auto"/>
        <w:ind w:left="20" w:firstLine="567"/>
        <w:rPr>
          <w:rFonts w:cs="Arial"/>
          <w:bCs/>
        </w:rPr>
      </w:pPr>
      <w:r>
        <w:rPr>
          <w:rFonts w:cs="Arial"/>
          <w:bCs/>
        </w:rPr>
        <w:t>Для минимизации ущерба в случае аварии на железнодорожном транспорте необх</w:t>
      </w:r>
      <w:r>
        <w:rPr>
          <w:rFonts w:cs="Arial"/>
          <w:bCs/>
        </w:rPr>
        <w:t>о</w:t>
      </w:r>
      <w:r>
        <w:rPr>
          <w:rFonts w:cs="Arial"/>
          <w:bCs/>
        </w:rPr>
        <w:t>димо соблюдение требований, установленных «Правилами безопасности и порядком ли</w:t>
      </w:r>
      <w:r>
        <w:rPr>
          <w:rFonts w:cs="Arial"/>
          <w:bCs/>
        </w:rPr>
        <w:t>к</w:t>
      </w:r>
      <w:r>
        <w:rPr>
          <w:rFonts w:cs="Arial"/>
          <w:bCs/>
        </w:rPr>
        <w:t>видации аварийных ситуаций с опасными грузами при перевозке их по железным дор</w:t>
      </w:r>
      <w:r>
        <w:rPr>
          <w:rFonts w:cs="Arial"/>
          <w:bCs/>
        </w:rPr>
        <w:t>о</w:t>
      </w:r>
      <w:r>
        <w:rPr>
          <w:rFonts w:cs="Arial"/>
          <w:bCs/>
        </w:rPr>
        <w:t xml:space="preserve">гам», утвержденных заместителем Министра по делам </w:t>
      </w:r>
      <w:r w:rsidR="00273B4F">
        <w:rPr>
          <w:rFonts w:cs="Arial"/>
          <w:bCs/>
        </w:rPr>
        <w:t>гражданской обороны, чрезвыча</w:t>
      </w:r>
      <w:r w:rsidR="00273B4F">
        <w:rPr>
          <w:rFonts w:cs="Arial"/>
          <w:bCs/>
        </w:rPr>
        <w:t>й</w:t>
      </w:r>
      <w:r w:rsidR="00273B4F">
        <w:rPr>
          <w:rFonts w:cs="Arial"/>
          <w:bCs/>
        </w:rPr>
        <w:t xml:space="preserve">ным ситуациям и ликвидации последствий стихийных бедствий Российской Федерации </w:t>
      </w:r>
      <w:proofErr w:type="spellStart"/>
      <w:r w:rsidR="00273B4F">
        <w:rPr>
          <w:rFonts w:cs="Arial"/>
          <w:bCs/>
        </w:rPr>
        <w:t>А.Н.Челышевым</w:t>
      </w:r>
      <w:proofErr w:type="spellEnd"/>
      <w:r w:rsidR="00273B4F">
        <w:rPr>
          <w:rFonts w:cs="Arial"/>
          <w:bCs/>
        </w:rPr>
        <w:t xml:space="preserve"> от 31 октября 1996 года №9-733</w:t>
      </w:r>
      <w:r w:rsidR="00273B4F" w:rsidRPr="00273B4F">
        <w:rPr>
          <w:rFonts w:cs="Arial"/>
          <w:bCs/>
        </w:rPr>
        <w:t>/</w:t>
      </w:r>
      <w:r w:rsidR="00273B4F">
        <w:rPr>
          <w:rFonts w:cs="Arial"/>
          <w:bCs/>
        </w:rPr>
        <w:t>3</w:t>
      </w:r>
      <w:r w:rsidR="00273B4F" w:rsidRPr="00273B4F">
        <w:rPr>
          <w:rFonts w:cs="Arial"/>
          <w:bCs/>
        </w:rPr>
        <w:t>-2</w:t>
      </w:r>
      <w:r w:rsidR="00273B4F">
        <w:rPr>
          <w:rFonts w:cs="Arial"/>
          <w:bCs/>
        </w:rPr>
        <w:t>, заместителем Министра путей с</w:t>
      </w:r>
      <w:r w:rsidR="00273B4F">
        <w:rPr>
          <w:rFonts w:cs="Arial"/>
          <w:bCs/>
        </w:rPr>
        <w:t>о</w:t>
      </w:r>
      <w:r w:rsidR="00273B4F">
        <w:rPr>
          <w:rFonts w:cs="Arial"/>
          <w:bCs/>
        </w:rPr>
        <w:t xml:space="preserve">общений Российской Федерации Ю.М.Герасимовым от 25 ноября 1996 года </w:t>
      </w:r>
      <w:r w:rsidR="00273B4F">
        <w:rPr>
          <w:rFonts w:cs="Arial"/>
          <w:bCs/>
          <w:lang w:val="en-US"/>
        </w:rPr>
        <w:t>N</w:t>
      </w:r>
      <w:r w:rsidR="00273B4F">
        <w:rPr>
          <w:rFonts w:cs="Arial"/>
          <w:bCs/>
        </w:rPr>
        <w:t xml:space="preserve"> ЦМ-407.</w:t>
      </w:r>
    </w:p>
    <w:p w:rsidR="00F85440" w:rsidRPr="00A33AEA" w:rsidRDefault="00F85440" w:rsidP="00F85440">
      <w:pPr>
        <w:ind w:firstLine="709"/>
        <w:rPr>
          <w:rFonts w:eastAsia="Calibri"/>
          <w:i/>
          <w:u w:val="single"/>
          <w:lang w:eastAsia="en-US"/>
        </w:rPr>
      </w:pPr>
      <w:r w:rsidRPr="00A33AEA">
        <w:rPr>
          <w:rFonts w:eastAsia="Calibri"/>
          <w:i/>
          <w:u w:val="single"/>
          <w:lang w:eastAsia="en-US"/>
        </w:rPr>
        <w:t>Риск возникновения аварий на трубопроводном транспорте при транспортировке опасных грузов</w:t>
      </w:r>
    </w:p>
    <w:p w:rsidR="00A33AEA" w:rsidRDefault="00A33AEA" w:rsidP="00A33AEA">
      <w:pPr>
        <w:spacing w:line="238" w:lineRule="auto"/>
        <w:ind w:left="20" w:firstLine="567"/>
        <w:rPr>
          <w:rFonts w:cs="Arial"/>
          <w:bCs/>
        </w:rPr>
      </w:pPr>
      <w:r w:rsidRPr="00CF368D">
        <w:rPr>
          <w:rFonts w:cs="Arial"/>
          <w:bCs/>
        </w:rPr>
        <w:t>Проектируемая территория попадает в зону риска возникновения аварий на труб</w:t>
      </w:r>
      <w:r w:rsidRPr="00CF368D">
        <w:rPr>
          <w:rFonts w:cs="Arial"/>
          <w:bCs/>
        </w:rPr>
        <w:t>о</w:t>
      </w:r>
      <w:r w:rsidRPr="00CF368D">
        <w:rPr>
          <w:rFonts w:cs="Arial"/>
          <w:bCs/>
        </w:rPr>
        <w:t>проводном транспорте.</w:t>
      </w:r>
    </w:p>
    <w:p w:rsidR="00A33AEA" w:rsidRPr="00CF368D" w:rsidRDefault="00A33AEA" w:rsidP="00A33AEA">
      <w:pPr>
        <w:spacing w:line="238" w:lineRule="auto"/>
        <w:ind w:left="20" w:firstLine="567"/>
        <w:rPr>
          <w:rFonts w:cs="Arial"/>
          <w:bCs/>
        </w:rPr>
      </w:pPr>
      <w:r w:rsidRPr="008754CB">
        <w:rPr>
          <w:rFonts w:cs="Arial"/>
          <w:bCs/>
        </w:rPr>
        <w:t>Для предотвращения ЧС или минимизации ущерба в случае возникновения аварий на трубопроводном транспорте необходимо соблюдение требований и ограничений, уст</w:t>
      </w:r>
      <w:r w:rsidRPr="008754CB">
        <w:rPr>
          <w:rFonts w:cs="Arial"/>
          <w:bCs/>
        </w:rPr>
        <w:t>а</w:t>
      </w:r>
      <w:r w:rsidRPr="008754CB">
        <w:rPr>
          <w:rFonts w:cs="Arial"/>
          <w:bCs/>
        </w:rPr>
        <w:t>новленных СП 36.13330.2012</w:t>
      </w:r>
      <w:r>
        <w:rPr>
          <w:rFonts w:cs="Arial"/>
          <w:bCs/>
        </w:rPr>
        <w:t xml:space="preserve"> Магистральные трубопроводы. Ак</w:t>
      </w:r>
      <w:r w:rsidRPr="008754CB">
        <w:rPr>
          <w:rFonts w:cs="Arial"/>
          <w:bCs/>
        </w:rPr>
        <w:t>туализированная реда</w:t>
      </w:r>
      <w:r w:rsidRPr="008754CB">
        <w:rPr>
          <w:rFonts w:cs="Arial"/>
          <w:bCs/>
        </w:rPr>
        <w:t>к</w:t>
      </w:r>
      <w:r w:rsidRPr="008754CB">
        <w:rPr>
          <w:rFonts w:cs="Arial"/>
          <w:bCs/>
        </w:rPr>
        <w:t>ция СНиП 2.05.06-85* (с Изменениями N 1, 2).</w:t>
      </w:r>
    </w:p>
    <w:p w:rsidR="00E87FB8" w:rsidRPr="004913BE" w:rsidRDefault="00E87FB8" w:rsidP="00E87FB8">
      <w:pPr>
        <w:spacing w:line="238" w:lineRule="auto"/>
        <w:ind w:left="20" w:firstLine="567"/>
        <w:rPr>
          <w:rFonts w:cs="Arial"/>
          <w:bCs/>
          <w:highlight w:val="yellow"/>
        </w:rPr>
      </w:pPr>
    </w:p>
    <w:p w:rsidR="00F85440" w:rsidRPr="008726A2" w:rsidRDefault="00F85440" w:rsidP="0026312E">
      <w:pPr>
        <w:keepNext/>
        <w:suppressAutoHyphens/>
        <w:spacing w:before="240" w:after="240"/>
        <w:jc w:val="center"/>
        <w:outlineLvl w:val="2"/>
        <w:rPr>
          <w:rFonts w:cs="Arial"/>
          <w:bCs/>
          <w:i/>
          <w:szCs w:val="26"/>
        </w:rPr>
      </w:pPr>
      <w:bookmarkStart w:id="109" w:name="_Toc515025712"/>
      <w:bookmarkStart w:id="110" w:name="_Toc515875231"/>
      <w:bookmarkStart w:id="111" w:name="_Toc518481639"/>
      <w:bookmarkStart w:id="112" w:name="_Toc520277896"/>
      <w:bookmarkStart w:id="113" w:name="_Toc16761368"/>
      <w:bookmarkStart w:id="114" w:name="_Toc17811969"/>
      <w:bookmarkStart w:id="115" w:name="_Toc19091418"/>
      <w:bookmarkStart w:id="116" w:name="_Toc25915583"/>
      <w:bookmarkStart w:id="117" w:name="_Toc38463026"/>
      <w:bookmarkStart w:id="118" w:name="_Toc41460540"/>
      <w:bookmarkStart w:id="119" w:name="_Toc46410701"/>
      <w:r w:rsidRPr="008726A2">
        <w:rPr>
          <w:rFonts w:cs="Arial"/>
          <w:bCs/>
          <w:i/>
          <w:szCs w:val="26"/>
        </w:rPr>
        <w:lastRenderedPageBreak/>
        <w:t xml:space="preserve">Перечень источников чрезвычайных ситуаций биолого-социального характера на территории </w:t>
      </w:r>
      <w:bookmarkEnd w:id="109"/>
      <w:bookmarkEnd w:id="110"/>
      <w:bookmarkEnd w:id="111"/>
      <w:bookmarkEnd w:id="112"/>
      <w:r w:rsidR="00781311" w:rsidRPr="008726A2">
        <w:rPr>
          <w:rFonts w:cs="Arial"/>
          <w:bCs/>
          <w:i/>
          <w:szCs w:val="26"/>
        </w:rPr>
        <w:t>Крымского</w:t>
      </w:r>
      <w:r w:rsidR="00733F30" w:rsidRPr="008726A2">
        <w:rPr>
          <w:rFonts w:cs="Arial"/>
          <w:bCs/>
          <w:i/>
          <w:szCs w:val="26"/>
        </w:rPr>
        <w:t xml:space="preserve"> СП</w:t>
      </w:r>
      <w:bookmarkEnd w:id="113"/>
      <w:bookmarkEnd w:id="114"/>
      <w:bookmarkEnd w:id="115"/>
      <w:bookmarkEnd w:id="116"/>
      <w:bookmarkEnd w:id="117"/>
      <w:bookmarkEnd w:id="118"/>
      <w:bookmarkEnd w:id="119"/>
    </w:p>
    <w:p w:rsidR="00F85440" w:rsidRPr="008726A2" w:rsidRDefault="00F85440" w:rsidP="00F85440">
      <w:pPr>
        <w:ind w:firstLine="709"/>
        <w:rPr>
          <w:rFonts w:eastAsiaTheme="minorHAnsi" w:cstheme="minorBidi"/>
          <w:lang w:eastAsia="en-US"/>
        </w:rPr>
      </w:pPr>
      <w:r w:rsidRPr="008726A2">
        <w:rPr>
          <w:rFonts w:eastAsiaTheme="minorHAnsi" w:cstheme="minorBidi"/>
          <w:lang w:eastAsia="en-US"/>
        </w:rPr>
        <w:t>Природных очагов инфекционных заболеваний на территории поселения нет. В п</w:t>
      </w:r>
      <w:r w:rsidRPr="008726A2">
        <w:rPr>
          <w:rFonts w:eastAsiaTheme="minorHAnsi" w:cstheme="minorBidi"/>
          <w:lang w:eastAsia="en-US"/>
        </w:rPr>
        <w:t>о</w:t>
      </w:r>
      <w:r w:rsidRPr="008726A2">
        <w:rPr>
          <w:rFonts w:eastAsiaTheme="minorHAnsi" w:cstheme="minorBidi"/>
          <w:lang w:eastAsia="en-US"/>
        </w:rPr>
        <w:t xml:space="preserve">следние 10 лет эпидемий, эпизоотий и эпифитотий не регистрировалось. </w:t>
      </w:r>
    </w:p>
    <w:p w:rsidR="00F85440" w:rsidRPr="008726A2" w:rsidRDefault="00F85440" w:rsidP="00F85440">
      <w:pPr>
        <w:ind w:firstLine="709"/>
        <w:rPr>
          <w:rFonts w:eastAsiaTheme="minorHAnsi" w:cstheme="minorBidi"/>
          <w:lang w:eastAsia="en-US"/>
        </w:rPr>
      </w:pPr>
      <w:r w:rsidRPr="008726A2">
        <w:rPr>
          <w:rFonts w:eastAsiaTheme="minorHAnsi" w:cstheme="minorBidi"/>
          <w:lang w:eastAsia="en-US"/>
        </w:rPr>
        <w:t xml:space="preserve">Наибольшую опасность из группы биолого-социальных ЧС представляют болезни диких животных (бешенство). Бешенство – острая вирусная болезнь животных и человека, характеризующаяся признаками </w:t>
      </w:r>
      <w:proofErr w:type="spellStart"/>
      <w:r w:rsidRPr="008726A2">
        <w:rPr>
          <w:rFonts w:eastAsiaTheme="minorHAnsi" w:cstheme="minorBidi"/>
          <w:lang w:eastAsia="en-US"/>
        </w:rPr>
        <w:t>полиоэнцефаломиелита</w:t>
      </w:r>
      <w:proofErr w:type="spellEnd"/>
      <w:r w:rsidRPr="008726A2">
        <w:rPr>
          <w:rFonts w:eastAsiaTheme="minorHAnsi" w:cstheme="minorBidi"/>
          <w:lang w:eastAsia="en-US"/>
        </w:rPr>
        <w:t xml:space="preserve"> и абсолютной летальностью.</w:t>
      </w:r>
      <w:r w:rsidR="004E5DA4" w:rsidRPr="008726A2">
        <w:rPr>
          <w:rFonts w:eastAsiaTheme="minorHAnsi" w:cstheme="minorBidi"/>
          <w:lang w:eastAsia="en-US"/>
        </w:rPr>
        <w:t xml:space="preserve"> Также опасным видом болезни является сибирская язва, для которой возможно проявл</w:t>
      </w:r>
      <w:r w:rsidR="004E5DA4" w:rsidRPr="008726A2">
        <w:rPr>
          <w:rFonts w:eastAsiaTheme="minorHAnsi" w:cstheme="minorBidi"/>
          <w:lang w:eastAsia="en-US"/>
        </w:rPr>
        <w:t>е</w:t>
      </w:r>
      <w:r w:rsidR="004E5DA4" w:rsidRPr="008726A2">
        <w:rPr>
          <w:rFonts w:eastAsiaTheme="minorHAnsi" w:cstheme="minorBidi"/>
          <w:lang w:eastAsia="en-US"/>
        </w:rPr>
        <w:t xml:space="preserve">ние на территории </w:t>
      </w:r>
      <w:r w:rsidR="00781311" w:rsidRPr="008726A2">
        <w:rPr>
          <w:rFonts w:eastAsiaTheme="minorHAnsi" w:cstheme="minorBidi"/>
          <w:lang w:eastAsia="en-US"/>
        </w:rPr>
        <w:t>Крымского</w:t>
      </w:r>
      <w:r w:rsidR="004E5DA4" w:rsidRPr="008726A2">
        <w:rPr>
          <w:rFonts w:eastAsiaTheme="minorHAnsi" w:cstheme="minorBidi"/>
          <w:lang w:eastAsia="en-US"/>
        </w:rPr>
        <w:t xml:space="preserve"> СП.</w:t>
      </w:r>
    </w:p>
    <w:p w:rsidR="00F85440" w:rsidRPr="008726A2" w:rsidRDefault="00F85440" w:rsidP="00F85440">
      <w:pPr>
        <w:ind w:firstLine="709"/>
        <w:rPr>
          <w:rFonts w:eastAsiaTheme="minorHAnsi" w:cstheme="minorBidi"/>
          <w:lang w:eastAsia="en-US"/>
        </w:rPr>
      </w:pPr>
      <w:r w:rsidRPr="008726A2">
        <w:rPr>
          <w:rFonts w:eastAsiaTheme="minorHAnsi" w:cstheme="minorBidi"/>
          <w:lang w:eastAsia="en-US"/>
        </w:rPr>
        <w:t>Мероприятия по профилактике бешенства животных и человека, мероприятия при заболевании животных бешенством, противоэпидемические мероприятия следует пров</w:t>
      </w:r>
      <w:r w:rsidRPr="008726A2">
        <w:rPr>
          <w:rFonts w:eastAsiaTheme="minorHAnsi" w:cstheme="minorBidi"/>
          <w:lang w:eastAsia="en-US"/>
        </w:rPr>
        <w:t>о</w:t>
      </w:r>
      <w:r w:rsidRPr="008726A2">
        <w:rPr>
          <w:rFonts w:eastAsiaTheme="minorHAnsi" w:cstheme="minorBidi"/>
          <w:lang w:eastAsia="en-US"/>
        </w:rPr>
        <w:t xml:space="preserve">дить в соответствии с Санитарными правилами СП 3.1.096-96. Ветеринарные правила ВП 13.3.1103-96 «Профилактика и борьба с заразными болезнями, общими для человека и животных. Бешенство». В случае вспышки инфекции биологические отходы, зараженные или контаминированные возбудителями бешенства, сжигают на месте, а также в </w:t>
      </w:r>
      <w:proofErr w:type="spellStart"/>
      <w:r w:rsidRPr="008726A2">
        <w:rPr>
          <w:rFonts w:eastAsiaTheme="minorHAnsi" w:cstheme="minorBidi"/>
          <w:lang w:eastAsia="en-US"/>
        </w:rPr>
        <w:t>трупо</w:t>
      </w:r>
      <w:r w:rsidRPr="008726A2">
        <w:rPr>
          <w:rFonts w:eastAsiaTheme="minorHAnsi" w:cstheme="minorBidi"/>
          <w:lang w:eastAsia="en-US"/>
        </w:rPr>
        <w:t>с</w:t>
      </w:r>
      <w:r w:rsidRPr="008726A2">
        <w:rPr>
          <w:rFonts w:eastAsiaTheme="minorHAnsi" w:cstheme="minorBidi"/>
          <w:lang w:eastAsia="en-US"/>
        </w:rPr>
        <w:t>жигательных</w:t>
      </w:r>
      <w:proofErr w:type="spellEnd"/>
      <w:r w:rsidRPr="008726A2">
        <w:rPr>
          <w:rFonts w:eastAsiaTheme="minorHAnsi" w:cstheme="minorBidi"/>
          <w:lang w:eastAsia="en-US"/>
        </w:rPr>
        <w:t xml:space="preserve"> печах или на специально отведенных площадках.</w:t>
      </w:r>
    </w:p>
    <w:p w:rsidR="00F85440" w:rsidRPr="00EF18FC" w:rsidRDefault="00F85440" w:rsidP="0045500F">
      <w:pPr>
        <w:pStyle w:val="2"/>
        <w:numPr>
          <w:ilvl w:val="1"/>
          <w:numId w:val="6"/>
        </w:numPr>
        <w:ind w:left="0" w:firstLine="0"/>
      </w:pPr>
      <w:bookmarkStart w:id="120" w:name="_Toc515025713"/>
      <w:bookmarkStart w:id="121" w:name="_Toc515875232"/>
      <w:bookmarkStart w:id="122" w:name="_Toc518481640"/>
      <w:bookmarkStart w:id="123" w:name="_Toc520277897"/>
      <w:bookmarkStart w:id="124" w:name="_Toc16761369"/>
      <w:bookmarkStart w:id="125" w:name="_Toc46410702"/>
      <w:r w:rsidRPr="00EF18FC">
        <w:t>Перечень мероприятий по обеспечению пожарной безопасности</w:t>
      </w:r>
      <w:bookmarkEnd w:id="120"/>
      <w:bookmarkEnd w:id="121"/>
      <w:bookmarkEnd w:id="122"/>
      <w:bookmarkEnd w:id="123"/>
      <w:bookmarkEnd w:id="124"/>
      <w:bookmarkEnd w:id="125"/>
    </w:p>
    <w:p w:rsidR="00F85440" w:rsidRPr="00EF18FC" w:rsidRDefault="00F85440" w:rsidP="00F85440">
      <w:pPr>
        <w:spacing w:line="238" w:lineRule="auto"/>
        <w:ind w:left="20" w:firstLine="567"/>
        <w:rPr>
          <w:rFonts w:cs="Arial"/>
          <w:bCs/>
        </w:rPr>
      </w:pPr>
      <w:r w:rsidRPr="00EF18FC">
        <w:rPr>
          <w:rFonts w:cs="Arial"/>
          <w:bCs/>
        </w:rPr>
        <w:t>С 1 мая 2009 г. вступил в силу ФЗ-123 от 22.07.2008 г. «Технический регламент о требованиях пожарной безопасности», в соответствии с которым дислокация подраздел</w:t>
      </w:r>
      <w:r w:rsidRPr="00EF18FC">
        <w:rPr>
          <w:rFonts w:cs="Arial"/>
          <w:bCs/>
        </w:rPr>
        <w:t>е</w:t>
      </w:r>
      <w:r w:rsidRPr="00EF18FC">
        <w:rPr>
          <w:rFonts w:cs="Arial"/>
          <w:bCs/>
        </w:rPr>
        <w:t xml:space="preserve">ний пожарной охраны на территориях поселений определяется исходя из условия, что время прибытия первого подразделения к месту вызова в сельских поселениях не должно превышать 20 минут. </w:t>
      </w:r>
    </w:p>
    <w:p w:rsidR="00F85440" w:rsidRPr="00EF18FC" w:rsidRDefault="00F85440" w:rsidP="00F85440">
      <w:pPr>
        <w:spacing w:line="238" w:lineRule="auto"/>
        <w:ind w:left="20" w:firstLine="567"/>
        <w:rPr>
          <w:rFonts w:cs="Arial"/>
          <w:bCs/>
        </w:rPr>
      </w:pPr>
      <w:r w:rsidRPr="00EF18FC">
        <w:rPr>
          <w:rFonts w:cs="Arial"/>
          <w:bCs/>
        </w:rPr>
        <w:t>Следует предусмотреть просветительную работу с населением, прокладку просек и противопожарных разрывов, устройство противопожарных траншей и др. Успех борьбы с лесными пожарами во многом зависит от их своевременного обнаружения и быстрого принятия мер по их ограничению и ликвидации.</w:t>
      </w:r>
    </w:p>
    <w:p w:rsidR="00F85440" w:rsidRPr="008726A2" w:rsidRDefault="00F85440" w:rsidP="00F85440">
      <w:pPr>
        <w:spacing w:line="238" w:lineRule="auto"/>
        <w:ind w:left="20" w:firstLine="567"/>
        <w:rPr>
          <w:rFonts w:cs="Arial"/>
          <w:bCs/>
        </w:rPr>
      </w:pPr>
      <w:r w:rsidRPr="008726A2">
        <w:rPr>
          <w:rFonts w:cs="Arial"/>
          <w:b/>
          <w:bCs/>
          <w:i/>
        </w:rPr>
        <w:t>Основными функциями системы обеспечения пожарной безопасности являю</w:t>
      </w:r>
      <w:r w:rsidRPr="008726A2">
        <w:rPr>
          <w:rFonts w:cs="Arial"/>
          <w:b/>
          <w:bCs/>
          <w:i/>
        </w:rPr>
        <w:t>т</w:t>
      </w:r>
      <w:r w:rsidRPr="008726A2">
        <w:rPr>
          <w:rFonts w:cs="Arial"/>
          <w:b/>
          <w:bCs/>
          <w:i/>
        </w:rPr>
        <w:t>ся</w:t>
      </w:r>
      <w:r w:rsidRPr="008726A2">
        <w:rPr>
          <w:rFonts w:cs="Arial"/>
          <w:bCs/>
        </w:rPr>
        <w:t xml:space="preserve">: </w:t>
      </w:r>
    </w:p>
    <w:p w:rsidR="00F85440" w:rsidRPr="008726A2" w:rsidRDefault="00F85440" w:rsidP="0045500F">
      <w:pPr>
        <w:numPr>
          <w:ilvl w:val="0"/>
          <w:numId w:val="12"/>
        </w:numPr>
        <w:autoSpaceDE w:val="0"/>
        <w:autoSpaceDN w:val="0"/>
        <w:adjustRightInd w:val="0"/>
        <w:ind w:left="1120" w:hanging="425"/>
        <w:rPr>
          <w:szCs w:val="22"/>
        </w:rPr>
      </w:pPr>
      <w:r w:rsidRPr="008726A2">
        <w:rPr>
          <w:szCs w:val="22"/>
        </w:rPr>
        <w:t xml:space="preserve">нормативное правовое регулирование и осуществление государственных мер в области пожарной безопасности; </w:t>
      </w:r>
    </w:p>
    <w:p w:rsidR="00F85440" w:rsidRPr="008726A2" w:rsidRDefault="00F85440" w:rsidP="0045500F">
      <w:pPr>
        <w:numPr>
          <w:ilvl w:val="0"/>
          <w:numId w:val="12"/>
        </w:numPr>
        <w:autoSpaceDE w:val="0"/>
        <w:autoSpaceDN w:val="0"/>
        <w:adjustRightInd w:val="0"/>
        <w:ind w:left="1120" w:hanging="425"/>
        <w:rPr>
          <w:szCs w:val="22"/>
        </w:rPr>
      </w:pPr>
      <w:r w:rsidRPr="008726A2">
        <w:rPr>
          <w:szCs w:val="22"/>
        </w:rPr>
        <w:t xml:space="preserve">создание пожарной охраны и организация ее деятельности; </w:t>
      </w:r>
    </w:p>
    <w:p w:rsidR="00F85440" w:rsidRPr="008726A2" w:rsidRDefault="00F85440" w:rsidP="0045500F">
      <w:pPr>
        <w:numPr>
          <w:ilvl w:val="0"/>
          <w:numId w:val="12"/>
        </w:numPr>
        <w:autoSpaceDE w:val="0"/>
        <w:autoSpaceDN w:val="0"/>
        <w:adjustRightInd w:val="0"/>
        <w:ind w:left="1120" w:hanging="425"/>
        <w:rPr>
          <w:szCs w:val="22"/>
        </w:rPr>
      </w:pPr>
      <w:r w:rsidRPr="008726A2">
        <w:rPr>
          <w:szCs w:val="22"/>
        </w:rPr>
        <w:t xml:space="preserve">разработка и осуществление мер пожарной безопасности; </w:t>
      </w:r>
    </w:p>
    <w:p w:rsidR="00F85440" w:rsidRPr="008726A2" w:rsidRDefault="00F85440" w:rsidP="0045500F">
      <w:pPr>
        <w:numPr>
          <w:ilvl w:val="0"/>
          <w:numId w:val="12"/>
        </w:numPr>
        <w:autoSpaceDE w:val="0"/>
        <w:autoSpaceDN w:val="0"/>
        <w:adjustRightInd w:val="0"/>
        <w:ind w:left="1120" w:hanging="425"/>
        <w:rPr>
          <w:szCs w:val="22"/>
        </w:rPr>
      </w:pPr>
      <w:r w:rsidRPr="008726A2">
        <w:rPr>
          <w:szCs w:val="22"/>
        </w:rPr>
        <w:t>реализация прав, обязанностей и ответственности в области пожарной безопа</w:t>
      </w:r>
      <w:r w:rsidRPr="008726A2">
        <w:rPr>
          <w:szCs w:val="22"/>
        </w:rPr>
        <w:t>с</w:t>
      </w:r>
      <w:r w:rsidRPr="008726A2">
        <w:rPr>
          <w:szCs w:val="22"/>
        </w:rPr>
        <w:t xml:space="preserve">ности; </w:t>
      </w:r>
    </w:p>
    <w:p w:rsidR="00F85440" w:rsidRPr="008726A2" w:rsidRDefault="00F85440" w:rsidP="0045500F">
      <w:pPr>
        <w:numPr>
          <w:ilvl w:val="0"/>
          <w:numId w:val="12"/>
        </w:numPr>
        <w:autoSpaceDE w:val="0"/>
        <w:autoSpaceDN w:val="0"/>
        <w:adjustRightInd w:val="0"/>
        <w:ind w:left="1120" w:hanging="425"/>
        <w:rPr>
          <w:szCs w:val="22"/>
        </w:rPr>
      </w:pPr>
      <w:r w:rsidRPr="008726A2">
        <w:rPr>
          <w:szCs w:val="22"/>
        </w:rPr>
        <w:t>проведение противопожарной пропаганды и обучение населения мерам пожа</w:t>
      </w:r>
      <w:r w:rsidRPr="008726A2">
        <w:rPr>
          <w:szCs w:val="22"/>
        </w:rPr>
        <w:t>р</w:t>
      </w:r>
      <w:r w:rsidRPr="008726A2">
        <w:rPr>
          <w:szCs w:val="22"/>
        </w:rPr>
        <w:t xml:space="preserve">ной безопасности; </w:t>
      </w:r>
    </w:p>
    <w:p w:rsidR="00F85440" w:rsidRPr="008726A2" w:rsidRDefault="00F85440" w:rsidP="0045500F">
      <w:pPr>
        <w:numPr>
          <w:ilvl w:val="0"/>
          <w:numId w:val="12"/>
        </w:numPr>
        <w:autoSpaceDE w:val="0"/>
        <w:autoSpaceDN w:val="0"/>
        <w:adjustRightInd w:val="0"/>
        <w:ind w:left="1120" w:hanging="425"/>
        <w:rPr>
          <w:szCs w:val="22"/>
        </w:rPr>
      </w:pPr>
      <w:r w:rsidRPr="008726A2">
        <w:rPr>
          <w:szCs w:val="22"/>
        </w:rPr>
        <w:t xml:space="preserve">содействие деятельности добровольных пожарных, привлечение населения к обеспечению пожарной безопасности; </w:t>
      </w:r>
    </w:p>
    <w:p w:rsidR="00F85440" w:rsidRPr="008726A2" w:rsidRDefault="00F85440" w:rsidP="0045500F">
      <w:pPr>
        <w:numPr>
          <w:ilvl w:val="0"/>
          <w:numId w:val="12"/>
        </w:numPr>
        <w:autoSpaceDE w:val="0"/>
        <w:autoSpaceDN w:val="0"/>
        <w:adjustRightInd w:val="0"/>
        <w:ind w:left="1120" w:hanging="425"/>
        <w:rPr>
          <w:szCs w:val="22"/>
        </w:rPr>
      </w:pPr>
      <w:r w:rsidRPr="008726A2">
        <w:rPr>
          <w:szCs w:val="22"/>
        </w:rPr>
        <w:t xml:space="preserve">научно-техническое обеспечение пожарной безопасности; </w:t>
      </w:r>
    </w:p>
    <w:p w:rsidR="00F85440" w:rsidRPr="008726A2" w:rsidRDefault="00F85440" w:rsidP="0045500F">
      <w:pPr>
        <w:numPr>
          <w:ilvl w:val="0"/>
          <w:numId w:val="12"/>
        </w:numPr>
        <w:autoSpaceDE w:val="0"/>
        <w:autoSpaceDN w:val="0"/>
        <w:adjustRightInd w:val="0"/>
        <w:ind w:left="1120" w:hanging="425"/>
        <w:rPr>
          <w:szCs w:val="22"/>
        </w:rPr>
      </w:pPr>
      <w:r w:rsidRPr="008726A2">
        <w:rPr>
          <w:szCs w:val="22"/>
        </w:rPr>
        <w:t xml:space="preserve">информационное обеспечение в области пожарной безопасности; </w:t>
      </w:r>
    </w:p>
    <w:p w:rsidR="00F85440" w:rsidRPr="008726A2" w:rsidRDefault="00F85440" w:rsidP="0045500F">
      <w:pPr>
        <w:numPr>
          <w:ilvl w:val="0"/>
          <w:numId w:val="12"/>
        </w:numPr>
        <w:autoSpaceDE w:val="0"/>
        <w:autoSpaceDN w:val="0"/>
        <w:adjustRightInd w:val="0"/>
        <w:ind w:left="1120" w:hanging="425"/>
        <w:rPr>
          <w:szCs w:val="22"/>
        </w:rPr>
      </w:pPr>
      <w:r w:rsidRPr="008726A2">
        <w:rPr>
          <w:szCs w:val="22"/>
        </w:rPr>
        <w:t xml:space="preserve">осуществление государственного пожарного надзора и других контрольных функций по обеспечению пожарной безопасности; </w:t>
      </w:r>
    </w:p>
    <w:p w:rsidR="00F85440" w:rsidRPr="008726A2" w:rsidRDefault="00F85440" w:rsidP="0045500F">
      <w:pPr>
        <w:numPr>
          <w:ilvl w:val="0"/>
          <w:numId w:val="12"/>
        </w:numPr>
        <w:autoSpaceDE w:val="0"/>
        <w:autoSpaceDN w:val="0"/>
        <w:adjustRightInd w:val="0"/>
        <w:ind w:left="1120" w:hanging="425"/>
        <w:rPr>
          <w:szCs w:val="22"/>
        </w:rPr>
      </w:pPr>
      <w:r w:rsidRPr="008726A2">
        <w:rPr>
          <w:szCs w:val="22"/>
        </w:rPr>
        <w:t xml:space="preserve">производство пожарно-технической продукции; </w:t>
      </w:r>
    </w:p>
    <w:p w:rsidR="00F85440" w:rsidRPr="008726A2" w:rsidRDefault="00F85440" w:rsidP="0045500F">
      <w:pPr>
        <w:numPr>
          <w:ilvl w:val="0"/>
          <w:numId w:val="12"/>
        </w:numPr>
        <w:autoSpaceDE w:val="0"/>
        <w:autoSpaceDN w:val="0"/>
        <w:adjustRightInd w:val="0"/>
        <w:ind w:left="1120" w:hanging="425"/>
        <w:rPr>
          <w:szCs w:val="22"/>
        </w:rPr>
      </w:pPr>
      <w:r w:rsidRPr="008726A2">
        <w:rPr>
          <w:szCs w:val="22"/>
        </w:rPr>
        <w:t xml:space="preserve">выполнение работ и оказание услуг в области пожарной безопасности; </w:t>
      </w:r>
    </w:p>
    <w:p w:rsidR="00F85440" w:rsidRPr="008726A2" w:rsidRDefault="00F85440" w:rsidP="0045500F">
      <w:pPr>
        <w:numPr>
          <w:ilvl w:val="0"/>
          <w:numId w:val="12"/>
        </w:numPr>
        <w:autoSpaceDE w:val="0"/>
        <w:autoSpaceDN w:val="0"/>
        <w:adjustRightInd w:val="0"/>
        <w:ind w:left="1120" w:hanging="425"/>
        <w:rPr>
          <w:szCs w:val="22"/>
        </w:rPr>
      </w:pPr>
      <w:r w:rsidRPr="008726A2">
        <w:rPr>
          <w:szCs w:val="22"/>
        </w:rPr>
        <w:t>лицензирование деятельности в области пожарной безопасности и подтвержд</w:t>
      </w:r>
      <w:r w:rsidRPr="008726A2">
        <w:rPr>
          <w:szCs w:val="22"/>
        </w:rPr>
        <w:t>е</w:t>
      </w:r>
      <w:r w:rsidRPr="008726A2">
        <w:rPr>
          <w:szCs w:val="22"/>
        </w:rPr>
        <w:t xml:space="preserve">ние соответствия продукции и услуг в области пожарной безопасности; </w:t>
      </w:r>
    </w:p>
    <w:p w:rsidR="00F85440" w:rsidRPr="008726A2" w:rsidRDefault="00F85440" w:rsidP="0045500F">
      <w:pPr>
        <w:numPr>
          <w:ilvl w:val="0"/>
          <w:numId w:val="12"/>
        </w:numPr>
        <w:autoSpaceDE w:val="0"/>
        <w:autoSpaceDN w:val="0"/>
        <w:adjustRightInd w:val="0"/>
        <w:ind w:left="1120" w:hanging="425"/>
        <w:rPr>
          <w:szCs w:val="22"/>
        </w:rPr>
      </w:pPr>
      <w:r w:rsidRPr="008726A2">
        <w:rPr>
          <w:szCs w:val="22"/>
        </w:rPr>
        <w:t xml:space="preserve">тушение пожаров и проведение аварийно-спасательных работ; </w:t>
      </w:r>
    </w:p>
    <w:p w:rsidR="00F85440" w:rsidRPr="008726A2" w:rsidRDefault="00F85440" w:rsidP="0045500F">
      <w:pPr>
        <w:numPr>
          <w:ilvl w:val="0"/>
          <w:numId w:val="12"/>
        </w:numPr>
        <w:autoSpaceDE w:val="0"/>
        <w:autoSpaceDN w:val="0"/>
        <w:adjustRightInd w:val="0"/>
        <w:ind w:left="1120" w:hanging="425"/>
        <w:rPr>
          <w:szCs w:val="22"/>
        </w:rPr>
      </w:pPr>
      <w:r w:rsidRPr="008726A2">
        <w:rPr>
          <w:szCs w:val="22"/>
        </w:rPr>
        <w:t xml:space="preserve">учет пожаров и их последствий; </w:t>
      </w:r>
    </w:p>
    <w:p w:rsidR="00F85440" w:rsidRPr="008726A2" w:rsidRDefault="00F85440" w:rsidP="0045500F">
      <w:pPr>
        <w:numPr>
          <w:ilvl w:val="0"/>
          <w:numId w:val="12"/>
        </w:numPr>
        <w:autoSpaceDE w:val="0"/>
        <w:autoSpaceDN w:val="0"/>
        <w:adjustRightInd w:val="0"/>
        <w:ind w:left="1120" w:hanging="425"/>
        <w:rPr>
          <w:szCs w:val="22"/>
        </w:rPr>
      </w:pPr>
      <w:r w:rsidRPr="008726A2">
        <w:rPr>
          <w:szCs w:val="22"/>
        </w:rPr>
        <w:lastRenderedPageBreak/>
        <w:t>установление особого противопожарного режима.</w:t>
      </w:r>
    </w:p>
    <w:p w:rsidR="00F85440" w:rsidRPr="008726A2" w:rsidRDefault="00F85440" w:rsidP="00F85440">
      <w:pPr>
        <w:spacing w:line="238" w:lineRule="auto"/>
        <w:ind w:left="20" w:firstLine="567"/>
        <w:rPr>
          <w:rFonts w:cs="Arial"/>
          <w:bCs/>
        </w:rPr>
      </w:pPr>
      <w:r w:rsidRPr="008726A2">
        <w:rPr>
          <w:rFonts w:cs="Arial"/>
          <w:bCs/>
        </w:rPr>
        <w:t>Для выполнения этих функций система обеспечения пожарной безопасности состоит из нескольких элементов:</w:t>
      </w:r>
    </w:p>
    <w:p w:rsidR="00F85440" w:rsidRPr="008726A2" w:rsidRDefault="00F85440" w:rsidP="0045500F">
      <w:pPr>
        <w:numPr>
          <w:ilvl w:val="0"/>
          <w:numId w:val="12"/>
        </w:numPr>
        <w:autoSpaceDE w:val="0"/>
        <w:autoSpaceDN w:val="0"/>
        <w:adjustRightInd w:val="0"/>
        <w:ind w:left="1120" w:hanging="425"/>
        <w:rPr>
          <w:szCs w:val="22"/>
        </w:rPr>
      </w:pPr>
      <w:r w:rsidRPr="008726A2">
        <w:rPr>
          <w:szCs w:val="22"/>
        </w:rPr>
        <w:t>органы государственной власти;</w:t>
      </w:r>
    </w:p>
    <w:p w:rsidR="00F85440" w:rsidRPr="008726A2" w:rsidRDefault="00F85440" w:rsidP="0045500F">
      <w:pPr>
        <w:numPr>
          <w:ilvl w:val="0"/>
          <w:numId w:val="12"/>
        </w:numPr>
        <w:autoSpaceDE w:val="0"/>
        <w:autoSpaceDN w:val="0"/>
        <w:adjustRightInd w:val="0"/>
        <w:ind w:left="1120" w:hanging="425"/>
        <w:rPr>
          <w:szCs w:val="22"/>
        </w:rPr>
      </w:pPr>
      <w:r w:rsidRPr="008726A2">
        <w:rPr>
          <w:szCs w:val="22"/>
        </w:rPr>
        <w:t>органы местного самоуправления;</w:t>
      </w:r>
    </w:p>
    <w:p w:rsidR="00F85440" w:rsidRPr="008726A2" w:rsidRDefault="00F85440" w:rsidP="0045500F">
      <w:pPr>
        <w:numPr>
          <w:ilvl w:val="0"/>
          <w:numId w:val="12"/>
        </w:numPr>
        <w:autoSpaceDE w:val="0"/>
        <w:autoSpaceDN w:val="0"/>
        <w:adjustRightInd w:val="0"/>
        <w:ind w:left="1120" w:hanging="425"/>
        <w:rPr>
          <w:szCs w:val="22"/>
        </w:rPr>
      </w:pPr>
      <w:r w:rsidRPr="008726A2">
        <w:rPr>
          <w:szCs w:val="22"/>
        </w:rPr>
        <w:t>организации, граждане, принимающие участие в обеспечении пожарной без</w:t>
      </w:r>
      <w:r w:rsidRPr="008726A2">
        <w:rPr>
          <w:szCs w:val="22"/>
        </w:rPr>
        <w:t>о</w:t>
      </w:r>
      <w:r w:rsidRPr="008726A2">
        <w:rPr>
          <w:szCs w:val="22"/>
        </w:rPr>
        <w:t xml:space="preserve">пасности в соответствии с законодательством Российской Федерации. </w:t>
      </w:r>
    </w:p>
    <w:p w:rsidR="00F84DB3" w:rsidRPr="008726A2" w:rsidRDefault="00F85440" w:rsidP="00F84DB3">
      <w:pPr>
        <w:spacing w:line="238" w:lineRule="auto"/>
        <w:ind w:left="20" w:firstLine="567"/>
        <w:rPr>
          <w:rFonts w:cs="Arial"/>
          <w:bCs/>
        </w:rPr>
      </w:pPr>
      <w:r w:rsidRPr="008726A2">
        <w:rPr>
          <w:rFonts w:cs="Arial"/>
          <w:bCs/>
        </w:rPr>
        <w:t>Достижение заданного уровня пожарной безопасности достигается комплексом о</w:t>
      </w:r>
      <w:r w:rsidRPr="008726A2">
        <w:rPr>
          <w:rFonts w:cs="Arial"/>
          <w:bCs/>
        </w:rPr>
        <w:t>р</w:t>
      </w:r>
      <w:r w:rsidRPr="008726A2">
        <w:rPr>
          <w:rFonts w:cs="Arial"/>
          <w:bCs/>
        </w:rPr>
        <w:t>ганиз</w:t>
      </w:r>
      <w:bookmarkStart w:id="126" w:name="_Toc16761370"/>
      <w:r w:rsidR="00F84DB3" w:rsidRPr="008726A2">
        <w:rPr>
          <w:rFonts w:cs="Arial"/>
          <w:bCs/>
        </w:rPr>
        <w:t>ационных и технических решений.</w:t>
      </w:r>
    </w:p>
    <w:p w:rsidR="00F84DB3" w:rsidRPr="008726A2" w:rsidRDefault="00F84DB3" w:rsidP="00F84DB3">
      <w:pPr>
        <w:spacing w:line="238" w:lineRule="auto"/>
        <w:ind w:left="20" w:firstLine="567"/>
        <w:rPr>
          <w:rFonts w:cs="Arial"/>
          <w:bCs/>
        </w:rPr>
      </w:pPr>
    </w:p>
    <w:p w:rsidR="00F85440" w:rsidRPr="008726A2" w:rsidRDefault="00F85440" w:rsidP="00F84DB3">
      <w:pPr>
        <w:spacing w:line="238" w:lineRule="auto"/>
        <w:ind w:left="20" w:firstLine="567"/>
        <w:rPr>
          <w:rFonts w:cs="Arial"/>
          <w:bCs/>
          <w:i/>
          <w:szCs w:val="26"/>
        </w:rPr>
      </w:pPr>
      <w:r w:rsidRPr="008726A2">
        <w:rPr>
          <w:rFonts w:cs="Arial"/>
          <w:bCs/>
          <w:i/>
          <w:szCs w:val="26"/>
        </w:rPr>
        <w:t xml:space="preserve">Состояние системы обеспечения пожарной безопасности на территории </w:t>
      </w:r>
      <w:bookmarkEnd w:id="126"/>
      <w:r w:rsidR="005E15DA">
        <w:rPr>
          <w:rFonts w:cs="Arial"/>
          <w:bCs/>
          <w:i/>
          <w:szCs w:val="26"/>
        </w:rPr>
        <w:t>Кры</w:t>
      </w:r>
      <w:r w:rsidR="005E15DA">
        <w:rPr>
          <w:rFonts w:cs="Arial"/>
          <w:bCs/>
          <w:i/>
          <w:szCs w:val="26"/>
        </w:rPr>
        <w:t>м</w:t>
      </w:r>
      <w:r w:rsidR="005E15DA">
        <w:rPr>
          <w:rFonts w:cs="Arial"/>
          <w:bCs/>
          <w:i/>
          <w:szCs w:val="26"/>
        </w:rPr>
        <w:t>ского СП</w:t>
      </w:r>
    </w:p>
    <w:p w:rsidR="00F85440" w:rsidRPr="0024685C" w:rsidRDefault="00F85440" w:rsidP="009D56A0">
      <w:pPr>
        <w:spacing w:line="238" w:lineRule="auto"/>
        <w:ind w:left="20" w:firstLine="567"/>
        <w:rPr>
          <w:rFonts w:cs="Arial"/>
          <w:bCs/>
        </w:rPr>
      </w:pPr>
      <w:r w:rsidRPr="0024685C">
        <w:rPr>
          <w:rFonts w:cs="Arial"/>
          <w:bCs/>
        </w:rPr>
        <w:t xml:space="preserve">В настоящее время пожарная безопасность </w:t>
      </w:r>
      <w:r w:rsidR="00781311" w:rsidRPr="0024685C">
        <w:rPr>
          <w:lang w:eastAsia="ar-SA" w:bidi="en-US"/>
        </w:rPr>
        <w:t>Крымского</w:t>
      </w:r>
      <w:r w:rsidR="00053521" w:rsidRPr="0024685C">
        <w:rPr>
          <w:lang w:eastAsia="ar-SA" w:bidi="en-US"/>
        </w:rPr>
        <w:t xml:space="preserve"> </w:t>
      </w:r>
      <w:r w:rsidR="00BE01F1" w:rsidRPr="0024685C">
        <w:rPr>
          <w:lang w:eastAsia="ar-SA" w:bidi="en-US"/>
        </w:rPr>
        <w:t xml:space="preserve">СП </w:t>
      </w:r>
      <w:r w:rsidRPr="0024685C">
        <w:rPr>
          <w:rFonts w:cs="Arial"/>
          <w:bCs/>
        </w:rPr>
        <w:t>обеспечивае</w:t>
      </w:r>
      <w:r w:rsidR="009D56A0" w:rsidRPr="0024685C">
        <w:rPr>
          <w:rFonts w:cs="Arial"/>
          <w:bCs/>
        </w:rPr>
        <w:t xml:space="preserve">тся силами </w:t>
      </w:r>
      <w:r w:rsidR="004E15D0" w:rsidRPr="0024685C">
        <w:rPr>
          <w:rFonts w:cs="Arial"/>
          <w:bCs/>
        </w:rPr>
        <w:t xml:space="preserve">пожарных частей из </w:t>
      </w:r>
      <w:r w:rsidR="001652EA" w:rsidRPr="0024685C">
        <w:rPr>
          <w:rFonts w:cs="Arial"/>
          <w:bCs/>
        </w:rPr>
        <w:t>соседних сельс</w:t>
      </w:r>
      <w:r w:rsidR="0008321C" w:rsidRPr="0024685C">
        <w:rPr>
          <w:rFonts w:cs="Arial"/>
          <w:bCs/>
        </w:rPr>
        <w:t>ких поселений</w:t>
      </w:r>
      <w:r w:rsidR="001652EA" w:rsidRPr="0024685C">
        <w:rPr>
          <w:rFonts w:cs="Arial"/>
          <w:bCs/>
        </w:rPr>
        <w:t>.</w:t>
      </w:r>
    </w:p>
    <w:p w:rsidR="00F117C8" w:rsidRPr="004913BE" w:rsidRDefault="00F117C8" w:rsidP="007A74FA">
      <w:pPr>
        <w:spacing w:line="238" w:lineRule="auto"/>
        <w:rPr>
          <w:rFonts w:cs="Arial"/>
          <w:b/>
          <w:bCs/>
          <w:i/>
          <w:highlight w:val="yellow"/>
        </w:rPr>
      </w:pPr>
    </w:p>
    <w:p w:rsidR="00F85440" w:rsidRPr="00EF18FC" w:rsidRDefault="00F85440" w:rsidP="00F85440">
      <w:pPr>
        <w:spacing w:line="238" w:lineRule="auto"/>
        <w:ind w:left="20" w:firstLine="567"/>
        <w:jc w:val="center"/>
        <w:rPr>
          <w:rFonts w:cs="Arial"/>
          <w:b/>
          <w:bCs/>
          <w:i/>
        </w:rPr>
      </w:pPr>
      <w:r w:rsidRPr="00EF18FC">
        <w:rPr>
          <w:rFonts w:cs="Arial"/>
          <w:b/>
          <w:bCs/>
          <w:i/>
        </w:rPr>
        <w:t>Организационные решения.</w:t>
      </w:r>
    </w:p>
    <w:p w:rsidR="00F85440" w:rsidRPr="00EF18FC" w:rsidRDefault="00F85440" w:rsidP="00F85440">
      <w:pPr>
        <w:spacing w:line="238" w:lineRule="auto"/>
        <w:ind w:left="20" w:firstLine="567"/>
        <w:rPr>
          <w:rFonts w:cs="Arial"/>
          <w:bCs/>
        </w:rPr>
      </w:pPr>
      <w:r w:rsidRPr="00EF18FC">
        <w:rPr>
          <w:rFonts w:cs="Arial"/>
          <w:bCs/>
        </w:rPr>
        <w:t>Предотвращение пожара должно достигаться предотвращением образования гор</w:t>
      </w:r>
      <w:r w:rsidRPr="00EF18FC">
        <w:rPr>
          <w:rFonts w:cs="Arial"/>
          <w:bCs/>
        </w:rPr>
        <w:t>ю</w:t>
      </w:r>
      <w:r w:rsidRPr="00EF18FC">
        <w:rPr>
          <w:rFonts w:cs="Arial"/>
          <w:bCs/>
        </w:rPr>
        <w:t>чей среды и (или) предотвращением образования в горючей среде (или внесения в нее) источников зажигания.</w:t>
      </w:r>
    </w:p>
    <w:p w:rsidR="00F85440" w:rsidRPr="00EF18FC" w:rsidRDefault="00F85440" w:rsidP="00F85440">
      <w:pPr>
        <w:spacing w:line="238" w:lineRule="auto"/>
        <w:ind w:left="20" w:firstLine="567"/>
        <w:rPr>
          <w:rFonts w:cs="Arial"/>
          <w:bCs/>
        </w:rPr>
      </w:pPr>
      <w:r w:rsidRPr="00EF18FC">
        <w:rPr>
          <w:rFonts w:cs="Arial"/>
          <w:bCs/>
        </w:rPr>
        <w:t>Предотвращение образования горючей среды должно обеспечиваться одним из сл</w:t>
      </w:r>
      <w:r w:rsidRPr="00EF18FC">
        <w:rPr>
          <w:rFonts w:cs="Arial"/>
          <w:bCs/>
        </w:rPr>
        <w:t>е</w:t>
      </w:r>
      <w:r w:rsidRPr="00EF18FC">
        <w:rPr>
          <w:rFonts w:cs="Arial"/>
          <w:bCs/>
        </w:rPr>
        <w:t>дующих способов или их комбинаций:</w:t>
      </w:r>
    </w:p>
    <w:p w:rsidR="00F85440" w:rsidRPr="00EF18FC" w:rsidRDefault="00F85440" w:rsidP="0045500F">
      <w:pPr>
        <w:numPr>
          <w:ilvl w:val="0"/>
          <w:numId w:val="12"/>
        </w:numPr>
        <w:autoSpaceDE w:val="0"/>
        <w:autoSpaceDN w:val="0"/>
        <w:adjustRightInd w:val="0"/>
        <w:ind w:left="1120" w:hanging="425"/>
        <w:rPr>
          <w:rFonts w:cs="Arial"/>
          <w:bCs/>
        </w:rPr>
      </w:pPr>
      <w:r w:rsidRPr="00EF18FC">
        <w:rPr>
          <w:rFonts w:cs="Arial"/>
          <w:bCs/>
        </w:rPr>
        <w:t xml:space="preserve">максимально возможным применением негорючих и </w:t>
      </w:r>
      <w:proofErr w:type="spellStart"/>
      <w:r w:rsidRPr="00EF18FC">
        <w:rPr>
          <w:rFonts w:cs="Arial"/>
          <w:bCs/>
        </w:rPr>
        <w:t>трудногорючих</w:t>
      </w:r>
      <w:proofErr w:type="spellEnd"/>
      <w:r w:rsidRPr="00EF18FC">
        <w:rPr>
          <w:rFonts w:cs="Arial"/>
          <w:bCs/>
        </w:rPr>
        <w:t xml:space="preserve"> веществ и материалов;</w:t>
      </w:r>
    </w:p>
    <w:p w:rsidR="00F85440" w:rsidRPr="00EF18FC" w:rsidRDefault="00F85440" w:rsidP="0045500F">
      <w:pPr>
        <w:numPr>
          <w:ilvl w:val="0"/>
          <w:numId w:val="12"/>
        </w:numPr>
        <w:autoSpaceDE w:val="0"/>
        <w:autoSpaceDN w:val="0"/>
        <w:adjustRightInd w:val="0"/>
        <w:ind w:left="1120" w:hanging="425"/>
        <w:rPr>
          <w:rFonts w:cs="Arial"/>
          <w:bCs/>
        </w:rPr>
      </w:pPr>
      <w:r w:rsidRPr="00EF18FC">
        <w:rPr>
          <w:rFonts w:cs="Arial"/>
          <w:bCs/>
        </w:rPr>
        <w:t>максимально возможным по условиям технологии и строительства огранич</w:t>
      </w:r>
      <w:r w:rsidRPr="00EF18FC">
        <w:rPr>
          <w:rFonts w:cs="Arial"/>
          <w:bCs/>
        </w:rPr>
        <w:t>е</w:t>
      </w:r>
      <w:r w:rsidRPr="00EF18FC">
        <w:rPr>
          <w:rFonts w:cs="Arial"/>
          <w:bCs/>
        </w:rPr>
        <w:t>нием массы и (или) объема горючих веществ, материалов и наиболее безопа</w:t>
      </w:r>
      <w:r w:rsidRPr="00EF18FC">
        <w:rPr>
          <w:rFonts w:cs="Arial"/>
          <w:bCs/>
        </w:rPr>
        <w:t>с</w:t>
      </w:r>
      <w:r w:rsidRPr="00EF18FC">
        <w:rPr>
          <w:rFonts w:cs="Arial"/>
          <w:bCs/>
        </w:rPr>
        <w:t>ным способом их размещения;</w:t>
      </w:r>
    </w:p>
    <w:p w:rsidR="00F85440" w:rsidRPr="00EF18FC" w:rsidRDefault="00F85440" w:rsidP="0045500F">
      <w:pPr>
        <w:numPr>
          <w:ilvl w:val="0"/>
          <w:numId w:val="12"/>
        </w:numPr>
        <w:autoSpaceDE w:val="0"/>
        <w:autoSpaceDN w:val="0"/>
        <w:adjustRightInd w:val="0"/>
        <w:ind w:left="1120" w:hanging="425"/>
        <w:rPr>
          <w:rFonts w:cs="Arial"/>
          <w:bCs/>
        </w:rPr>
      </w:pPr>
      <w:r w:rsidRPr="00EF18FC">
        <w:rPr>
          <w:rFonts w:cs="Arial"/>
          <w:bCs/>
        </w:rPr>
        <w:t>изоляцией горючей среды (применением изолированных отсеков, камер, кабин и т. п.);</w:t>
      </w:r>
    </w:p>
    <w:p w:rsidR="00F85440" w:rsidRPr="00EF18FC" w:rsidRDefault="00F85440" w:rsidP="0045500F">
      <w:pPr>
        <w:numPr>
          <w:ilvl w:val="0"/>
          <w:numId w:val="12"/>
        </w:numPr>
        <w:autoSpaceDE w:val="0"/>
        <w:autoSpaceDN w:val="0"/>
        <w:adjustRightInd w:val="0"/>
        <w:ind w:left="1120" w:hanging="425"/>
        <w:rPr>
          <w:rFonts w:cs="Arial"/>
          <w:bCs/>
        </w:rPr>
      </w:pPr>
      <w:r w:rsidRPr="00EF18FC">
        <w:rPr>
          <w:rFonts w:cs="Arial"/>
          <w:bCs/>
        </w:rPr>
        <w:t>поддержанием безопасной концентрации среды в соответствии с нормами и правилами и другими нормативно-техническими, нормативными документами и правилами безопасности;</w:t>
      </w:r>
    </w:p>
    <w:p w:rsidR="00F85440" w:rsidRPr="00EF18FC" w:rsidRDefault="00F85440" w:rsidP="0045500F">
      <w:pPr>
        <w:numPr>
          <w:ilvl w:val="0"/>
          <w:numId w:val="12"/>
        </w:numPr>
        <w:autoSpaceDE w:val="0"/>
        <w:autoSpaceDN w:val="0"/>
        <w:adjustRightInd w:val="0"/>
        <w:ind w:left="1120" w:hanging="425"/>
        <w:rPr>
          <w:rFonts w:cs="Arial"/>
          <w:bCs/>
        </w:rPr>
      </w:pPr>
      <w:r w:rsidRPr="00EF18FC">
        <w:rPr>
          <w:rFonts w:cs="Arial"/>
          <w:bCs/>
        </w:rPr>
        <w:t xml:space="preserve">достаточной концентрацией </w:t>
      </w:r>
      <w:proofErr w:type="spellStart"/>
      <w:r w:rsidRPr="00EF18FC">
        <w:rPr>
          <w:rFonts w:cs="Arial"/>
          <w:bCs/>
        </w:rPr>
        <w:t>флегматизатора</w:t>
      </w:r>
      <w:proofErr w:type="spellEnd"/>
      <w:r w:rsidRPr="00EF18FC">
        <w:rPr>
          <w:rFonts w:cs="Arial"/>
          <w:bCs/>
        </w:rPr>
        <w:t xml:space="preserve"> в воздухе защищаемого объема (его составной части);</w:t>
      </w:r>
    </w:p>
    <w:p w:rsidR="00F85440" w:rsidRPr="00EF18FC" w:rsidRDefault="00F85440" w:rsidP="0045500F">
      <w:pPr>
        <w:numPr>
          <w:ilvl w:val="0"/>
          <w:numId w:val="12"/>
        </w:numPr>
        <w:autoSpaceDE w:val="0"/>
        <w:autoSpaceDN w:val="0"/>
        <w:adjustRightInd w:val="0"/>
        <w:ind w:left="1120" w:hanging="425"/>
        <w:rPr>
          <w:rFonts w:cs="Arial"/>
          <w:bCs/>
        </w:rPr>
      </w:pPr>
      <w:r w:rsidRPr="00EF18FC">
        <w:rPr>
          <w:rFonts w:cs="Arial"/>
          <w:bCs/>
        </w:rPr>
        <w:t>поддержанием температуры и давления среды, при которых распространение пламени исключается;</w:t>
      </w:r>
    </w:p>
    <w:p w:rsidR="00F85440" w:rsidRPr="00EF18FC" w:rsidRDefault="00F85440" w:rsidP="0045500F">
      <w:pPr>
        <w:numPr>
          <w:ilvl w:val="0"/>
          <w:numId w:val="12"/>
        </w:numPr>
        <w:autoSpaceDE w:val="0"/>
        <w:autoSpaceDN w:val="0"/>
        <w:adjustRightInd w:val="0"/>
        <w:ind w:left="1120" w:hanging="425"/>
        <w:rPr>
          <w:rFonts w:cs="Arial"/>
          <w:bCs/>
        </w:rPr>
      </w:pPr>
      <w:r w:rsidRPr="00EF18FC">
        <w:rPr>
          <w:rFonts w:cs="Arial"/>
          <w:bCs/>
        </w:rPr>
        <w:t>максимальной механизацией и автоматизацией технологических процессов, связанных с обращением горючих веществ;</w:t>
      </w:r>
    </w:p>
    <w:p w:rsidR="00F85440" w:rsidRPr="00EF18FC" w:rsidRDefault="00F85440" w:rsidP="0045500F">
      <w:pPr>
        <w:numPr>
          <w:ilvl w:val="0"/>
          <w:numId w:val="12"/>
        </w:numPr>
        <w:autoSpaceDE w:val="0"/>
        <w:autoSpaceDN w:val="0"/>
        <w:adjustRightInd w:val="0"/>
        <w:ind w:left="1120" w:hanging="425"/>
        <w:rPr>
          <w:rFonts w:cs="Arial"/>
          <w:bCs/>
        </w:rPr>
      </w:pPr>
      <w:r w:rsidRPr="00EF18FC">
        <w:rPr>
          <w:rFonts w:cs="Arial"/>
          <w:bCs/>
        </w:rPr>
        <w:t>установкой пожароопасного оборудования по возможности в изолированных помещениях или на открытых площадках;</w:t>
      </w:r>
    </w:p>
    <w:p w:rsidR="00F85440" w:rsidRPr="00EF18FC" w:rsidRDefault="00F85440" w:rsidP="0045500F">
      <w:pPr>
        <w:numPr>
          <w:ilvl w:val="0"/>
          <w:numId w:val="12"/>
        </w:numPr>
        <w:autoSpaceDE w:val="0"/>
        <w:autoSpaceDN w:val="0"/>
        <w:adjustRightInd w:val="0"/>
        <w:ind w:left="1120" w:hanging="425"/>
        <w:rPr>
          <w:rFonts w:cs="Arial"/>
          <w:bCs/>
        </w:rPr>
      </w:pPr>
      <w:r w:rsidRPr="00EF18FC">
        <w:rPr>
          <w:rFonts w:cs="Arial"/>
          <w:bCs/>
        </w:rPr>
        <w:t xml:space="preserve">применением устройств защиты производственного оборудования с горючими веществами от </w:t>
      </w:r>
      <w:r w:rsidRPr="00EF18FC">
        <w:rPr>
          <w:szCs w:val="22"/>
        </w:rPr>
        <w:t>повреждений</w:t>
      </w:r>
      <w:r w:rsidRPr="00EF18FC">
        <w:rPr>
          <w:rFonts w:cs="Arial"/>
          <w:bCs/>
        </w:rPr>
        <w:t xml:space="preserve"> и аварий, установкой отключающих, отсекающих и других устройств.</w:t>
      </w:r>
    </w:p>
    <w:p w:rsidR="00F85440" w:rsidRPr="00EF18FC" w:rsidRDefault="00F85440" w:rsidP="00F85440">
      <w:pPr>
        <w:spacing w:line="238" w:lineRule="auto"/>
        <w:ind w:left="20" w:firstLine="567"/>
        <w:rPr>
          <w:rFonts w:cs="Arial"/>
          <w:bCs/>
        </w:rPr>
      </w:pPr>
      <w:r w:rsidRPr="00EF18FC">
        <w:rPr>
          <w:rFonts w:cs="Arial"/>
          <w:bCs/>
        </w:rPr>
        <w:t>Предотвращение образования в горючей среде источников зажигания должно дост</w:t>
      </w:r>
      <w:r w:rsidRPr="00EF18FC">
        <w:rPr>
          <w:rFonts w:cs="Arial"/>
          <w:bCs/>
        </w:rPr>
        <w:t>и</w:t>
      </w:r>
      <w:r w:rsidRPr="00EF18FC">
        <w:rPr>
          <w:rFonts w:cs="Arial"/>
          <w:bCs/>
        </w:rPr>
        <w:t>гаться применением одним из следующих способов или их комбинацией:</w:t>
      </w:r>
    </w:p>
    <w:p w:rsidR="00F85440" w:rsidRPr="00EF18FC" w:rsidRDefault="00F85440" w:rsidP="0045500F">
      <w:pPr>
        <w:numPr>
          <w:ilvl w:val="0"/>
          <w:numId w:val="12"/>
        </w:numPr>
        <w:autoSpaceDE w:val="0"/>
        <w:autoSpaceDN w:val="0"/>
        <w:adjustRightInd w:val="0"/>
        <w:ind w:left="1120" w:hanging="425"/>
        <w:rPr>
          <w:rFonts w:cs="Arial"/>
          <w:bCs/>
        </w:rPr>
      </w:pPr>
      <w:r w:rsidRPr="00EF18FC">
        <w:rPr>
          <w:rFonts w:cs="Arial"/>
          <w:bCs/>
        </w:rPr>
        <w:t>применением машин, механизмов, оборудования, устройств, при эксплуатации которых не образуются источники зажигания;</w:t>
      </w:r>
    </w:p>
    <w:p w:rsidR="00F85440" w:rsidRPr="00EF18FC" w:rsidRDefault="00F85440" w:rsidP="0045500F">
      <w:pPr>
        <w:numPr>
          <w:ilvl w:val="0"/>
          <w:numId w:val="12"/>
        </w:numPr>
        <w:autoSpaceDE w:val="0"/>
        <w:autoSpaceDN w:val="0"/>
        <w:adjustRightInd w:val="0"/>
        <w:ind w:left="1120" w:hanging="425"/>
        <w:rPr>
          <w:rFonts w:cs="Arial"/>
          <w:bCs/>
        </w:rPr>
      </w:pPr>
      <w:r w:rsidRPr="00EF18FC">
        <w:rPr>
          <w:rFonts w:cs="Arial"/>
          <w:bCs/>
        </w:rPr>
        <w:t>применением электрооборудования, соответствующего пожароопасной и взр</w:t>
      </w:r>
      <w:r w:rsidRPr="00EF18FC">
        <w:rPr>
          <w:rFonts w:cs="Arial"/>
          <w:bCs/>
        </w:rPr>
        <w:t>ы</w:t>
      </w:r>
      <w:r w:rsidRPr="00EF18FC">
        <w:rPr>
          <w:rFonts w:cs="Arial"/>
          <w:bCs/>
        </w:rPr>
        <w:t>воопасной зонам, группе и категории взрывоопасной смеси в соответствии с требованиями ГОСТ 12.1.011 и Правил устройства электроустановок;</w:t>
      </w:r>
    </w:p>
    <w:p w:rsidR="00F85440" w:rsidRPr="00EF18FC" w:rsidRDefault="00F85440" w:rsidP="0045500F">
      <w:pPr>
        <w:numPr>
          <w:ilvl w:val="0"/>
          <w:numId w:val="12"/>
        </w:numPr>
        <w:autoSpaceDE w:val="0"/>
        <w:autoSpaceDN w:val="0"/>
        <w:adjustRightInd w:val="0"/>
        <w:ind w:left="1120" w:hanging="425"/>
        <w:rPr>
          <w:rFonts w:cs="Arial"/>
          <w:bCs/>
        </w:rPr>
      </w:pPr>
      <w:r w:rsidRPr="00EF18FC">
        <w:rPr>
          <w:rFonts w:cs="Arial"/>
          <w:bCs/>
        </w:rPr>
        <w:lastRenderedPageBreak/>
        <w:t>применением в конструкции быстродействующих средств защитного отключ</w:t>
      </w:r>
      <w:r w:rsidRPr="00EF18FC">
        <w:rPr>
          <w:rFonts w:cs="Arial"/>
          <w:bCs/>
        </w:rPr>
        <w:t>е</w:t>
      </w:r>
      <w:r w:rsidRPr="00EF18FC">
        <w:rPr>
          <w:rFonts w:cs="Arial"/>
          <w:bCs/>
        </w:rPr>
        <w:t>ния возможных источников зажигания;</w:t>
      </w:r>
    </w:p>
    <w:p w:rsidR="00F85440" w:rsidRPr="00EF18FC" w:rsidRDefault="00F85440" w:rsidP="0045500F">
      <w:pPr>
        <w:numPr>
          <w:ilvl w:val="0"/>
          <w:numId w:val="12"/>
        </w:numPr>
        <w:autoSpaceDE w:val="0"/>
        <w:autoSpaceDN w:val="0"/>
        <w:adjustRightInd w:val="0"/>
        <w:ind w:left="1120" w:hanging="425"/>
        <w:rPr>
          <w:rFonts w:cs="Arial"/>
          <w:bCs/>
        </w:rPr>
      </w:pPr>
      <w:r w:rsidRPr="00EF18FC">
        <w:rPr>
          <w:rFonts w:cs="Arial"/>
          <w:bCs/>
        </w:rPr>
        <w:t xml:space="preserve">применением технологического процесса и оборудования, удовлетворяющего требованиям электростатической </w:t>
      </w:r>
      <w:proofErr w:type="spellStart"/>
      <w:r w:rsidRPr="00EF18FC">
        <w:rPr>
          <w:rFonts w:cs="Arial"/>
          <w:bCs/>
        </w:rPr>
        <w:t>искробезопасности</w:t>
      </w:r>
      <w:proofErr w:type="spellEnd"/>
      <w:r w:rsidRPr="00EF18FC">
        <w:rPr>
          <w:rFonts w:cs="Arial"/>
          <w:bCs/>
        </w:rPr>
        <w:t xml:space="preserve"> по ГОСТ 12.1.018;</w:t>
      </w:r>
    </w:p>
    <w:p w:rsidR="00F85440" w:rsidRPr="00EF18FC" w:rsidRDefault="00F85440" w:rsidP="0045500F">
      <w:pPr>
        <w:numPr>
          <w:ilvl w:val="0"/>
          <w:numId w:val="12"/>
        </w:numPr>
        <w:autoSpaceDE w:val="0"/>
        <w:autoSpaceDN w:val="0"/>
        <w:adjustRightInd w:val="0"/>
        <w:ind w:left="1120" w:hanging="425"/>
        <w:rPr>
          <w:rFonts w:cs="Arial"/>
          <w:bCs/>
        </w:rPr>
      </w:pPr>
      <w:r w:rsidRPr="00EF18FC">
        <w:rPr>
          <w:rFonts w:cs="Arial"/>
          <w:bCs/>
        </w:rPr>
        <w:t>устройством молниезащиты зданий, сооружений и оборудования;</w:t>
      </w:r>
    </w:p>
    <w:p w:rsidR="00F85440" w:rsidRPr="00EF18FC" w:rsidRDefault="00F85440" w:rsidP="0045500F">
      <w:pPr>
        <w:numPr>
          <w:ilvl w:val="0"/>
          <w:numId w:val="12"/>
        </w:numPr>
        <w:autoSpaceDE w:val="0"/>
        <w:autoSpaceDN w:val="0"/>
        <w:adjustRightInd w:val="0"/>
        <w:ind w:left="1120" w:hanging="425"/>
        <w:rPr>
          <w:rFonts w:cs="Arial"/>
          <w:bCs/>
        </w:rPr>
      </w:pPr>
      <w:r w:rsidRPr="00EF18FC">
        <w:rPr>
          <w:rFonts w:cs="Arial"/>
          <w:bCs/>
        </w:rPr>
        <w:t>поддержанием температуры нагрева поверхности машин, механизмов, обор</w:t>
      </w:r>
      <w:r w:rsidRPr="00EF18FC">
        <w:rPr>
          <w:rFonts w:cs="Arial"/>
          <w:bCs/>
        </w:rPr>
        <w:t>у</w:t>
      </w:r>
      <w:r w:rsidRPr="00EF18FC">
        <w:rPr>
          <w:rFonts w:cs="Arial"/>
          <w:bCs/>
        </w:rPr>
        <w:t>дования, устройств, веществ и материалов, которые могут войти в контакт с г</w:t>
      </w:r>
      <w:r w:rsidRPr="00EF18FC">
        <w:rPr>
          <w:rFonts w:cs="Arial"/>
          <w:bCs/>
        </w:rPr>
        <w:t>о</w:t>
      </w:r>
      <w:r w:rsidRPr="00EF18FC">
        <w:rPr>
          <w:rFonts w:cs="Arial"/>
          <w:bCs/>
        </w:rPr>
        <w:t>рючей средой, ниже предельно допустимой, составляющей 80% наименьшей температуры самовоспламенения горючего;</w:t>
      </w:r>
    </w:p>
    <w:p w:rsidR="00F85440" w:rsidRPr="00EF18FC" w:rsidRDefault="00F85440" w:rsidP="0045500F">
      <w:pPr>
        <w:numPr>
          <w:ilvl w:val="0"/>
          <w:numId w:val="12"/>
        </w:numPr>
        <w:autoSpaceDE w:val="0"/>
        <w:autoSpaceDN w:val="0"/>
        <w:adjustRightInd w:val="0"/>
        <w:ind w:left="1120" w:hanging="425"/>
        <w:rPr>
          <w:rFonts w:cs="Arial"/>
          <w:bCs/>
        </w:rPr>
      </w:pPr>
      <w:r w:rsidRPr="00EF18FC">
        <w:rPr>
          <w:rFonts w:cs="Arial"/>
          <w:bCs/>
        </w:rPr>
        <w:t>исключение возможности появления искрового разряда в горючей среде с энергией, равной и выше минимальной энергии зажигания;</w:t>
      </w:r>
    </w:p>
    <w:p w:rsidR="00F85440" w:rsidRPr="00EF18FC" w:rsidRDefault="00F85440" w:rsidP="0045500F">
      <w:pPr>
        <w:numPr>
          <w:ilvl w:val="0"/>
          <w:numId w:val="12"/>
        </w:numPr>
        <w:autoSpaceDE w:val="0"/>
        <w:autoSpaceDN w:val="0"/>
        <w:adjustRightInd w:val="0"/>
        <w:ind w:left="1120" w:hanging="425"/>
        <w:rPr>
          <w:rFonts w:cs="Arial"/>
          <w:bCs/>
        </w:rPr>
      </w:pPr>
      <w:r w:rsidRPr="00EF18FC">
        <w:rPr>
          <w:rFonts w:cs="Arial"/>
          <w:bCs/>
        </w:rPr>
        <w:t>применением не искрящего инструмента при работе с легковоспламеняющ</w:t>
      </w:r>
      <w:r w:rsidRPr="00EF18FC">
        <w:rPr>
          <w:rFonts w:cs="Arial"/>
          <w:bCs/>
        </w:rPr>
        <w:t>и</w:t>
      </w:r>
      <w:r w:rsidRPr="00EF18FC">
        <w:rPr>
          <w:rFonts w:cs="Arial"/>
          <w:bCs/>
        </w:rPr>
        <w:t>мися жидкостями и горючими газами;</w:t>
      </w:r>
    </w:p>
    <w:p w:rsidR="00F85440" w:rsidRPr="00EF18FC" w:rsidRDefault="00F85440" w:rsidP="0045500F">
      <w:pPr>
        <w:numPr>
          <w:ilvl w:val="0"/>
          <w:numId w:val="12"/>
        </w:numPr>
        <w:autoSpaceDE w:val="0"/>
        <w:autoSpaceDN w:val="0"/>
        <w:adjustRightInd w:val="0"/>
        <w:ind w:left="1120" w:hanging="425"/>
        <w:rPr>
          <w:rFonts w:cs="Arial"/>
          <w:bCs/>
        </w:rPr>
      </w:pPr>
      <w:r w:rsidRPr="00EF18FC">
        <w:rPr>
          <w:rFonts w:cs="Arial"/>
          <w:bCs/>
        </w:rPr>
        <w:t>ликвидацией условий для теплового, химического и (или) микробиологическ</w:t>
      </w:r>
      <w:r w:rsidRPr="00EF18FC">
        <w:rPr>
          <w:rFonts w:cs="Arial"/>
          <w:bCs/>
        </w:rPr>
        <w:t>о</w:t>
      </w:r>
      <w:r w:rsidRPr="00EF18FC">
        <w:rPr>
          <w:rFonts w:cs="Arial"/>
          <w:bCs/>
        </w:rPr>
        <w:t>го самовозгорания обращающихся веществ, материалов, изделий и констру</w:t>
      </w:r>
      <w:r w:rsidRPr="00EF18FC">
        <w:rPr>
          <w:rFonts w:cs="Arial"/>
          <w:bCs/>
        </w:rPr>
        <w:t>к</w:t>
      </w:r>
      <w:r w:rsidRPr="00EF18FC">
        <w:rPr>
          <w:rFonts w:cs="Arial"/>
          <w:bCs/>
        </w:rPr>
        <w:t xml:space="preserve">ций; </w:t>
      </w:r>
    </w:p>
    <w:p w:rsidR="00F85440" w:rsidRPr="00EF18FC" w:rsidRDefault="00F85440" w:rsidP="0045500F">
      <w:pPr>
        <w:numPr>
          <w:ilvl w:val="0"/>
          <w:numId w:val="12"/>
        </w:numPr>
        <w:autoSpaceDE w:val="0"/>
        <w:autoSpaceDN w:val="0"/>
        <w:adjustRightInd w:val="0"/>
        <w:ind w:left="1120" w:hanging="425"/>
        <w:rPr>
          <w:rFonts w:cs="Arial"/>
          <w:bCs/>
        </w:rPr>
      </w:pPr>
      <w:r w:rsidRPr="00EF18FC">
        <w:rPr>
          <w:rFonts w:cs="Arial"/>
          <w:bCs/>
        </w:rPr>
        <w:t>обеспечение порядка совместного хранения веществ и материалов;</w:t>
      </w:r>
    </w:p>
    <w:p w:rsidR="00F85440" w:rsidRPr="00EF18FC" w:rsidRDefault="00F85440" w:rsidP="0045500F">
      <w:pPr>
        <w:numPr>
          <w:ilvl w:val="0"/>
          <w:numId w:val="12"/>
        </w:numPr>
        <w:autoSpaceDE w:val="0"/>
        <w:autoSpaceDN w:val="0"/>
        <w:adjustRightInd w:val="0"/>
        <w:ind w:left="1120" w:hanging="425"/>
        <w:rPr>
          <w:rFonts w:cs="Arial"/>
          <w:bCs/>
        </w:rPr>
      </w:pPr>
      <w:r w:rsidRPr="00EF18FC">
        <w:rPr>
          <w:rFonts w:cs="Arial"/>
          <w:bCs/>
        </w:rPr>
        <w:t>устранением контакта с воздухом пирофорных веществ;</w:t>
      </w:r>
    </w:p>
    <w:p w:rsidR="00F85440" w:rsidRPr="00EF18FC" w:rsidRDefault="00F85440" w:rsidP="0045500F">
      <w:pPr>
        <w:numPr>
          <w:ilvl w:val="0"/>
          <w:numId w:val="12"/>
        </w:numPr>
        <w:autoSpaceDE w:val="0"/>
        <w:autoSpaceDN w:val="0"/>
        <w:adjustRightInd w:val="0"/>
        <w:ind w:left="1120" w:hanging="425"/>
        <w:rPr>
          <w:rFonts w:cs="Arial"/>
          <w:bCs/>
        </w:rPr>
      </w:pPr>
      <w:r w:rsidRPr="00EF18FC">
        <w:rPr>
          <w:rFonts w:cs="Arial"/>
          <w:bCs/>
        </w:rPr>
        <w:t>уменьшением определяющего размера горючей среды ниже предельно допу</w:t>
      </w:r>
      <w:r w:rsidRPr="00EF18FC">
        <w:rPr>
          <w:rFonts w:cs="Arial"/>
          <w:bCs/>
        </w:rPr>
        <w:t>с</w:t>
      </w:r>
      <w:r w:rsidRPr="00EF18FC">
        <w:rPr>
          <w:rFonts w:cs="Arial"/>
          <w:bCs/>
        </w:rPr>
        <w:t>тимого по горючести;</w:t>
      </w:r>
    </w:p>
    <w:p w:rsidR="00F85440" w:rsidRPr="00EF18FC" w:rsidRDefault="00F85440" w:rsidP="0045500F">
      <w:pPr>
        <w:numPr>
          <w:ilvl w:val="0"/>
          <w:numId w:val="12"/>
        </w:numPr>
        <w:autoSpaceDE w:val="0"/>
        <w:autoSpaceDN w:val="0"/>
        <w:adjustRightInd w:val="0"/>
        <w:ind w:left="1120" w:hanging="425"/>
        <w:rPr>
          <w:rFonts w:cs="Arial"/>
          <w:bCs/>
        </w:rPr>
      </w:pPr>
      <w:r w:rsidRPr="00EF18FC">
        <w:rPr>
          <w:rFonts w:cs="Arial"/>
          <w:bCs/>
        </w:rPr>
        <w:t>выполнением действующих строительных норм, правил и стандартов.</w:t>
      </w:r>
    </w:p>
    <w:p w:rsidR="00F85440" w:rsidRPr="004913BE" w:rsidRDefault="00F85440" w:rsidP="00F85440">
      <w:pPr>
        <w:spacing w:line="238" w:lineRule="auto"/>
        <w:ind w:left="1064" w:firstLine="567"/>
        <w:rPr>
          <w:rFonts w:cs="Arial"/>
          <w:b/>
          <w:bCs/>
          <w:highlight w:val="yellow"/>
        </w:rPr>
      </w:pPr>
    </w:p>
    <w:p w:rsidR="00F85440" w:rsidRPr="00EF18FC" w:rsidRDefault="00F85440" w:rsidP="00F85440">
      <w:pPr>
        <w:spacing w:line="238" w:lineRule="auto"/>
        <w:ind w:left="20" w:firstLine="567"/>
        <w:jc w:val="center"/>
        <w:rPr>
          <w:rFonts w:cs="Arial"/>
          <w:bCs/>
          <w:i/>
        </w:rPr>
      </w:pPr>
      <w:r w:rsidRPr="00EF18FC">
        <w:rPr>
          <w:rFonts w:cs="Arial"/>
          <w:b/>
          <w:bCs/>
          <w:i/>
        </w:rPr>
        <w:t>Технические решения, входящие в систему, обеспечивающую пожарную безопа</w:t>
      </w:r>
      <w:r w:rsidRPr="00EF18FC">
        <w:rPr>
          <w:rFonts w:cs="Arial"/>
          <w:b/>
          <w:bCs/>
          <w:i/>
        </w:rPr>
        <w:t>с</w:t>
      </w:r>
      <w:r w:rsidRPr="00EF18FC">
        <w:rPr>
          <w:rFonts w:cs="Arial"/>
          <w:b/>
          <w:bCs/>
          <w:i/>
        </w:rPr>
        <w:t>ность дороги, состоят из ряда мероприятий и условий:</w:t>
      </w:r>
    </w:p>
    <w:p w:rsidR="00F85440" w:rsidRPr="00EF18FC" w:rsidRDefault="00F85440" w:rsidP="0045500F">
      <w:pPr>
        <w:numPr>
          <w:ilvl w:val="0"/>
          <w:numId w:val="12"/>
        </w:numPr>
        <w:autoSpaceDE w:val="0"/>
        <w:autoSpaceDN w:val="0"/>
        <w:adjustRightInd w:val="0"/>
        <w:ind w:left="1120" w:hanging="425"/>
        <w:rPr>
          <w:rFonts w:cs="Arial"/>
          <w:bCs/>
        </w:rPr>
      </w:pPr>
      <w:r w:rsidRPr="00EF18FC">
        <w:rPr>
          <w:rFonts w:cs="Arial"/>
          <w:bCs/>
        </w:rPr>
        <w:t>дороги, проезды и подъезды к зданиям, сооружениям и водоисточникам, ра</w:t>
      </w:r>
      <w:r w:rsidRPr="00EF18FC">
        <w:rPr>
          <w:rFonts w:cs="Arial"/>
          <w:bCs/>
        </w:rPr>
        <w:t>с</w:t>
      </w:r>
      <w:r w:rsidRPr="00EF18FC">
        <w:rPr>
          <w:rFonts w:cs="Arial"/>
          <w:bCs/>
        </w:rPr>
        <w:t>положенным на территории автомобильной дороги, либо вблизи лежащего района, используемым для целей пожаротушения, должны быть всегда свобо</w:t>
      </w:r>
      <w:r w:rsidRPr="00EF18FC">
        <w:rPr>
          <w:rFonts w:cs="Arial"/>
          <w:bCs/>
        </w:rPr>
        <w:t>д</w:t>
      </w:r>
      <w:r w:rsidRPr="00EF18FC">
        <w:rPr>
          <w:rFonts w:cs="Arial"/>
          <w:bCs/>
        </w:rPr>
        <w:t>ными для проезда пожарной техники, содержаться в исправном состоянии, а зимой быть очищенными от снега и льда;</w:t>
      </w:r>
    </w:p>
    <w:p w:rsidR="00F85440" w:rsidRPr="00EF18FC" w:rsidRDefault="00F85440" w:rsidP="0045500F">
      <w:pPr>
        <w:numPr>
          <w:ilvl w:val="0"/>
          <w:numId w:val="12"/>
        </w:numPr>
        <w:autoSpaceDE w:val="0"/>
        <w:autoSpaceDN w:val="0"/>
        <w:adjustRightInd w:val="0"/>
        <w:ind w:left="1120" w:hanging="425"/>
        <w:rPr>
          <w:rFonts w:cs="Arial"/>
          <w:bCs/>
        </w:rPr>
      </w:pPr>
      <w:r w:rsidRPr="00EF18FC">
        <w:rPr>
          <w:rFonts w:cs="Arial"/>
          <w:bCs/>
        </w:rPr>
        <w:t>о закрытии дорог или проездов для их ремонта или по другим причинам, пр</w:t>
      </w:r>
      <w:r w:rsidRPr="00EF18FC">
        <w:rPr>
          <w:rFonts w:cs="Arial"/>
          <w:bCs/>
        </w:rPr>
        <w:t>е</w:t>
      </w:r>
      <w:r w:rsidRPr="00EF18FC">
        <w:rPr>
          <w:rFonts w:cs="Arial"/>
          <w:bCs/>
        </w:rPr>
        <w:t>пятствующим проезду пожарных машин, необходимо немедленно сообщать в подразделения пожарной охраны;</w:t>
      </w:r>
    </w:p>
    <w:p w:rsidR="00F85440" w:rsidRPr="00EF18FC" w:rsidRDefault="00F85440" w:rsidP="0045500F">
      <w:pPr>
        <w:numPr>
          <w:ilvl w:val="0"/>
          <w:numId w:val="12"/>
        </w:numPr>
        <w:autoSpaceDE w:val="0"/>
        <w:autoSpaceDN w:val="0"/>
        <w:adjustRightInd w:val="0"/>
        <w:ind w:left="1120" w:hanging="425"/>
        <w:rPr>
          <w:rFonts w:cs="Arial"/>
          <w:bCs/>
        </w:rPr>
      </w:pPr>
      <w:r w:rsidRPr="00EF18FC">
        <w:rPr>
          <w:rFonts w:cs="Arial"/>
          <w:bCs/>
        </w:rPr>
        <w:t>на период закрытия дорог в соответствующих местах должны быть установл</w:t>
      </w:r>
      <w:r w:rsidRPr="00EF18FC">
        <w:rPr>
          <w:rFonts w:cs="Arial"/>
          <w:bCs/>
        </w:rPr>
        <w:t>е</w:t>
      </w:r>
      <w:r w:rsidRPr="00EF18FC">
        <w:rPr>
          <w:rFonts w:cs="Arial"/>
          <w:bCs/>
        </w:rPr>
        <w:t>ны указатели направления объезда или устроены переезды через ремонтиру</w:t>
      </w:r>
      <w:r w:rsidRPr="00EF18FC">
        <w:rPr>
          <w:rFonts w:cs="Arial"/>
          <w:bCs/>
        </w:rPr>
        <w:t>е</w:t>
      </w:r>
      <w:r w:rsidRPr="00EF18FC">
        <w:rPr>
          <w:rFonts w:cs="Arial"/>
          <w:bCs/>
        </w:rPr>
        <w:t>мые участки и подъезды к водоисточникам;</w:t>
      </w:r>
    </w:p>
    <w:p w:rsidR="00F85440" w:rsidRPr="00EF18FC" w:rsidRDefault="00F85440" w:rsidP="0045500F">
      <w:pPr>
        <w:numPr>
          <w:ilvl w:val="0"/>
          <w:numId w:val="12"/>
        </w:numPr>
        <w:autoSpaceDE w:val="0"/>
        <w:autoSpaceDN w:val="0"/>
        <w:adjustRightInd w:val="0"/>
        <w:ind w:left="1120" w:hanging="425"/>
        <w:rPr>
          <w:rFonts w:cs="Arial"/>
          <w:bCs/>
        </w:rPr>
      </w:pPr>
      <w:r w:rsidRPr="00EF18FC">
        <w:rPr>
          <w:rFonts w:cs="Arial"/>
          <w:bCs/>
        </w:rPr>
        <w:t>территория автомобильных дорог в пределах населенного пункта должна иметь наружное освещение в темное время суток для быстрого подъезда пожарной техники в места возникновения пожара;</w:t>
      </w:r>
    </w:p>
    <w:p w:rsidR="00F85440" w:rsidRPr="00EF18FC" w:rsidRDefault="00F85440" w:rsidP="0045500F">
      <w:pPr>
        <w:numPr>
          <w:ilvl w:val="0"/>
          <w:numId w:val="12"/>
        </w:numPr>
        <w:autoSpaceDE w:val="0"/>
        <w:autoSpaceDN w:val="0"/>
        <w:adjustRightInd w:val="0"/>
        <w:ind w:left="1120" w:hanging="425"/>
        <w:rPr>
          <w:rFonts w:cs="Arial"/>
          <w:bCs/>
        </w:rPr>
      </w:pPr>
      <w:r w:rsidRPr="00EF18FC">
        <w:rPr>
          <w:rFonts w:cs="Arial"/>
          <w:bCs/>
        </w:rPr>
        <w:t>территория, занятая под автомобильную дорогу и расположенная в массивах хвойных лесов, должна иметь по периметру защитную минерализованную п</w:t>
      </w:r>
      <w:r w:rsidRPr="00EF18FC">
        <w:rPr>
          <w:rFonts w:cs="Arial"/>
          <w:bCs/>
        </w:rPr>
        <w:t>о</w:t>
      </w:r>
      <w:r w:rsidRPr="00EF18FC">
        <w:rPr>
          <w:rFonts w:cs="Arial"/>
          <w:bCs/>
        </w:rPr>
        <w:t>лосу шириной не менее 2,5 м;</w:t>
      </w:r>
    </w:p>
    <w:p w:rsidR="00F85440" w:rsidRPr="00EF18FC" w:rsidRDefault="00F85440" w:rsidP="0045500F">
      <w:pPr>
        <w:numPr>
          <w:ilvl w:val="0"/>
          <w:numId w:val="12"/>
        </w:numPr>
        <w:autoSpaceDE w:val="0"/>
        <w:autoSpaceDN w:val="0"/>
        <w:adjustRightInd w:val="0"/>
        <w:ind w:left="1120" w:hanging="425"/>
        <w:rPr>
          <w:rFonts w:cs="Arial"/>
          <w:bCs/>
        </w:rPr>
      </w:pPr>
      <w:r w:rsidRPr="00EF18FC">
        <w:rPr>
          <w:rFonts w:cs="Arial"/>
          <w:bCs/>
        </w:rPr>
        <w:t>на участках дороги, расположенных вблизи опор линий высоковольтных пер</w:t>
      </w:r>
      <w:r w:rsidRPr="00EF18FC">
        <w:rPr>
          <w:rFonts w:cs="Arial"/>
          <w:bCs/>
        </w:rPr>
        <w:t>е</w:t>
      </w:r>
      <w:r w:rsidRPr="00EF18FC">
        <w:rPr>
          <w:rFonts w:cs="Arial"/>
          <w:bCs/>
        </w:rPr>
        <w:t>дач необходимо расположение обозначенных охранных зон;</w:t>
      </w:r>
    </w:p>
    <w:p w:rsidR="00F85440" w:rsidRPr="00EF18FC" w:rsidRDefault="00F85440" w:rsidP="0045500F">
      <w:pPr>
        <w:numPr>
          <w:ilvl w:val="0"/>
          <w:numId w:val="12"/>
        </w:numPr>
        <w:autoSpaceDE w:val="0"/>
        <w:autoSpaceDN w:val="0"/>
        <w:adjustRightInd w:val="0"/>
        <w:ind w:left="1120" w:hanging="425"/>
        <w:rPr>
          <w:rFonts w:cs="Arial"/>
          <w:bCs/>
        </w:rPr>
      </w:pPr>
      <w:r w:rsidRPr="00EF18FC">
        <w:rPr>
          <w:rFonts w:cs="Arial"/>
          <w:bCs/>
        </w:rPr>
        <w:t>на территории автомобильной дороги в пределах ее полосы не разрешается устраивать свалки горючих отходов;</w:t>
      </w:r>
    </w:p>
    <w:p w:rsidR="00F85440" w:rsidRPr="00EF18FC" w:rsidRDefault="00F85440" w:rsidP="0045500F">
      <w:pPr>
        <w:numPr>
          <w:ilvl w:val="0"/>
          <w:numId w:val="12"/>
        </w:numPr>
        <w:autoSpaceDE w:val="0"/>
        <w:autoSpaceDN w:val="0"/>
        <w:adjustRightInd w:val="0"/>
        <w:ind w:left="1120" w:hanging="425"/>
        <w:rPr>
          <w:rFonts w:cs="Arial"/>
          <w:bCs/>
        </w:rPr>
      </w:pPr>
      <w:r w:rsidRPr="00EF18FC">
        <w:rPr>
          <w:rFonts w:cs="Arial"/>
          <w:bCs/>
        </w:rPr>
        <w:t>не разрешается разведение костров, сжигание отходов и тары в пределах, уст</w:t>
      </w:r>
      <w:r w:rsidRPr="00EF18FC">
        <w:rPr>
          <w:rFonts w:cs="Arial"/>
          <w:bCs/>
        </w:rPr>
        <w:t>а</w:t>
      </w:r>
      <w:r w:rsidRPr="00EF18FC">
        <w:rPr>
          <w:rFonts w:cs="Arial"/>
          <w:bCs/>
        </w:rPr>
        <w:t>новленных нормами проектирования противопожарных разрывов, но не ближе 50 м до зданий и сооружений объекта;</w:t>
      </w:r>
    </w:p>
    <w:p w:rsidR="00F85440" w:rsidRPr="00EF18FC" w:rsidRDefault="00F85440" w:rsidP="0045500F">
      <w:pPr>
        <w:numPr>
          <w:ilvl w:val="0"/>
          <w:numId w:val="12"/>
        </w:numPr>
        <w:autoSpaceDE w:val="0"/>
        <w:autoSpaceDN w:val="0"/>
        <w:adjustRightInd w:val="0"/>
        <w:ind w:left="1120" w:hanging="425"/>
        <w:rPr>
          <w:rFonts w:cs="Arial"/>
          <w:bCs/>
        </w:rPr>
      </w:pPr>
      <w:r w:rsidRPr="00EF18FC">
        <w:rPr>
          <w:rFonts w:cs="Arial"/>
          <w:bCs/>
        </w:rPr>
        <w:t xml:space="preserve">следить за соблюдением правил перевозки взрывопожароопасных веществ, при которой запрещается: допускать толчки, резкие торможения; транспортировать </w:t>
      </w:r>
      <w:r w:rsidRPr="00EF18FC">
        <w:rPr>
          <w:rFonts w:cs="Arial"/>
          <w:bCs/>
        </w:rPr>
        <w:lastRenderedPageBreak/>
        <w:t>баллоны с горючим газом без предохранительных башмаков; оставлять тран</w:t>
      </w:r>
      <w:r w:rsidRPr="00EF18FC">
        <w:rPr>
          <w:rFonts w:cs="Arial"/>
          <w:bCs/>
        </w:rPr>
        <w:t>с</w:t>
      </w:r>
      <w:r w:rsidRPr="00EF18FC">
        <w:rPr>
          <w:rFonts w:cs="Arial"/>
          <w:bCs/>
        </w:rPr>
        <w:t>портное средство без присмотра.</w:t>
      </w:r>
    </w:p>
    <w:p w:rsidR="00F85440" w:rsidRPr="00EF18FC" w:rsidRDefault="00F85440" w:rsidP="00F85440">
      <w:pPr>
        <w:spacing w:line="238" w:lineRule="auto"/>
        <w:ind w:left="20" w:firstLine="567"/>
        <w:rPr>
          <w:rFonts w:cs="Arial"/>
          <w:bCs/>
        </w:rPr>
      </w:pPr>
      <w:r w:rsidRPr="00EF18FC">
        <w:rPr>
          <w:rFonts w:cs="Arial"/>
          <w:bCs/>
        </w:rPr>
        <w:t>Функционирование мероприятий и соблюдение правил пожарной безопасности на автомобильной дороге и в пределах полосы ее отвода должны обеспечивать дорожная, а</w:t>
      </w:r>
      <w:r w:rsidRPr="00EF18FC">
        <w:rPr>
          <w:rFonts w:cs="Arial"/>
          <w:bCs/>
        </w:rPr>
        <w:t>в</w:t>
      </w:r>
      <w:r w:rsidRPr="00EF18FC">
        <w:rPr>
          <w:rFonts w:cs="Arial"/>
          <w:bCs/>
        </w:rPr>
        <w:t>тотранспортная службы и подразделения ГИБДД.</w:t>
      </w:r>
    </w:p>
    <w:p w:rsidR="00F85440" w:rsidRPr="0024685C" w:rsidRDefault="00F85440" w:rsidP="00F85440">
      <w:pPr>
        <w:spacing w:line="238" w:lineRule="auto"/>
        <w:ind w:left="20" w:firstLine="567"/>
        <w:jc w:val="center"/>
        <w:rPr>
          <w:b/>
          <w:bCs/>
          <w:i/>
          <w:iCs/>
        </w:rPr>
      </w:pPr>
      <w:r w:rsidRPr="0024685C">
        <w:rPr>
          <w:b/>
          <w:bCs/>
          <w:i/>
          <w:iCs/>
        </w:rPr>
        <w:t>Противопожарное водоснабжение</w:t>
      </w:r>
    </w:p>
    <w:p w:rsidR="00F85440" w:rsidRPr="0024685C" w:rsidRDefault="00F85440" w:rsidP="00F85440">
      <w:pPr>
        <w:spacing w:line="238" w:lineRule="auto"/>
        <w:ind w:left="20" w:firstLine="567"/>
        <w:rPr>
          <w:rFonts w:eastAsiaTheme="minorEastAsia" w:cstheme="minorBidi"/>
          <w:szCs w:val="22"/>
        </w:rPr>
      </w:pPr>
      <w:r w:rsidRPr="0024685C">
        <w:rPr>
          <w:rFonts w:eastAsiaTheme="minorEastAsia" w:cstheme="minorBidi"/>
          <w:szCs w:val="22"/>
        </w:rPr>
        <w:t xml:space="preserve">На территории поселения должны быть источники наружного противопожарного водоснабжения. </w:t>
      </w:r>
    </w:p>
    <w:p w:rsidR="00F85440" w:rsidRPr="0024685C" w:rsidRDefault="00F85440" w:rsidP="00F85440">
      <w:pPr>
        <w:spacing w:line="238" w:lineRule="auto"/>
        <w:ind w:left="20" w:firstLine="567"/>
        <w:rPr>
          <w:rFonts w:eastAsiaTheme="minorEastAsia" w:cstheme="minorBidi"/>
          <w:szCs w:val="22"/>
        </w:rPr>
      </w:pPr>
      <w:r w:rsidRPr="0024685C">
        <w:rPr>
          <w:rFonts w:eastAsiaTheme="minorEastAsia" w:cstheme="minorBidi"/>
          <w:szCs w:val="22"/>
        </w:rPr>
        <w:t xml:space="preserve">К источникам наружного противопожарного водоснабжения относятся: </w:t>
      </w:r>
    </w:p>
    <w:p w:rsidR="00F85440" w:rsidRPr="0024685C" w:rsidRDefault="00F85440" w:rsidP="00F85440">
      <w:pPr>
        <w:spacing w:line="238" w:lineRule="auto"/>
        <w:ind w:left="20" w:firstLine="567"/>
        <w:rPr>
          <w:rFonts w:eastAsiaTheme="minorEastAsia" w:cstheme="minorBidi"/>
          <w:szCs w:val="22"/>
        </w:rPr>
      </w:pPr>
      <w:r w:rsidRPr="0024685C">
        <w:rPr>
          <w:rFonts w:eastAsiaTheme="minorEastAsia" w:cstheme="minorBidi"/>
          <w:szCs w:val="22"/>
        </w:rPr>
        <w:t xml:space="preserve">- наружные водопроводные сети с пожарными гидрантами; </w:t>
      </w:r>
    </w:p>
    <w:p w:rsidR="00F85440" w:rsidRPr="0024685C" w:rsidRDefault="00F85440" w:rsidP="00F85440">
      <w:pPr>
        <w:spacing w:line="238" w:lineRule="auto"/>
        <w:ind w:left="20" w:firstLine="567"/>
        <w:rPr>
          <w:rFonts w:eastAsiaTheme="minorEastAsia" w:cstheme="minorBidi"/>
          <w:szCs w:val="22"/>
        </w:rPr>
      </w:pPr>
      <w:r w:rsidRPr="0024685C">
        <w:rPr>
          <w:rFonts w:eastAsiaTheme="minorEastAsia" w:cstheme="minorBidi"/>
          <w:szCs w:val="22"/>
        </w:rPr>
        <w:t>- водные объекты, используемые для целей пожаротушения в соответствии с зак</w:t>
      </w:r>
      <w:r w:rsidRPr="0024685C">
        <w:rPr>
          <w:rFonts w:eastAsiaTheme="minorEastAsia" w:cstheme="minorBidi"/>
          <w:szCs w:val="22"/>
        </w:rPr>
        <w:t>о</w:t>
      </w:r>
      <w:r w:rsidRPr="0024685C">
        <w:rPr>
          <w:rFonts w:eastAsiaTheme="minorEastAsia" w:cstheme="minorBidi"/>
          <w:szCs w:val="22"/>
        </w:rPr>
        <w:t xml:space="preserve">нодательством Российской Федерации; </w:t>
      </w:r>
    </w:p>
    <w:p w:rsidR="00F85440" w:rsidRPr="0024685C" w:rsidRDefault="00F85440" w:rsidP="00F85440">
      <w:pPr>
        <w:spacing w:line="238" w:lineRule="auto"/>
        <w:ind w:left="20" w:firstLine="567"/>
        <w:rPr>
          <w:rFonts w:eastAsiaTheme="minorEastAsia" w:cstheme="minorBidi"/>
          <w:szCs w:val="22"/>
        </w:rPr>
      </w:pPr>
      <w:r w:rsidRPr="0024685C">
        <w:rPr>
          <w:rFonts w:eastAsiaTheme="minorEastAsia" w:cstheme="minorBidi"/>
          <w:szCs w:val="22"/>
        </w:rPr>
        <w:t xml:space="preserve">- противопожарные резервуары. </w:t>
      </w:r>
    </w:p>
    <w:p w:rsidR="00F85440" w:rsidRPr="0024685C" w:rsidRDefault="00F85440" w:rsidP="00F85440">
      <w:pPr>
        <w:spacing w:line="238" w:lineRule="auto"/>
        <w:ind w:left="20" w:firstLine="567"/>
        <w:rPr>
          <w:rFonts w:eastAsiaTheme="minorEastAsia" w:cstheme="minorBidi"/>
          <w:szCs w:val="22"/>
        </w:rPr>
      </w:pPr>
      <w:r w:rsidRPr="0024685C">
        <w:rPr>
          <w:rFonts w:eastAsiaTheme="minorEastAsia" w:cstheme="minorBidi"/>
          <w:szCs w:val="22"/>
        </w:rPr>
        <w:t xml:space="preserve">Поселение должно быть оборудовано противопожарным водопроводом. При этом противопожарный водопровод допускается объединять с хозяйственно-питьевым или производственным водопроводом. </w:t>
      </w:r>
    </w:p>
    <w:p w:rsidR="00F85440" w:rsidRPr="0024685C" w:rsidRDefault="00F85440" w:rsidP="00F85440">
      <w:pPr>
        <w:spacing w:line="238" w:lineRule="auto"/>
        <w:ind w:left="20" w:firstLine="567"/>
      </w:pPr>
      <w:r w:rsidRPr="0024685C">
        <w:t>На расчетный срок система пожаротушения принята низкого давления с установкой на сети пожа</w:t>
      </w:r>
      <w:r w:rsidR="006C68A0" w:rsidRPr="0024685C">
        <w:t xml:space="preserve">рных гидрантов через 150 м в </w:t>
      </w:r>
      <w:r w:rsidR="0024685C" w:rsidRPr="0024685C">
        <w:t xml:space="preserve">х. Крымском, х. </w:t>
      </w:r>
      <w:proofErr w:type="spellStart"/>
      <w:r w:rsidR="0024685C" w:rsidRPr="0024685C">
        <w:t>Ещеулов</w:t>
      </w:r>
      <w:proofErr w:type="spellEnd"/>
      <w:r w:rsidR="0024685C" w:rsidRPr="0024685C">
        <w:t>.</w:t>
      </w:r>
    </w:p>
    <w:p w:rsidR="00F85440" w:rsidRPr="0024685C" w:rsidRDefault="00F85440" w:rsidP="00F85440">
      <w:pPr>
        <w:spacing w:line="238" w:lineRule="auto"/>
        <w:ind w:left="20" w:firstLine="567"/>
      </w:pPr>
      <w:r w:rsidRPr="0024685C">
        <w:t>Проектом рекомендуется во всех населенных пунктах, расположенных на естес</w:t>
      </w:r>
      <w:r w:rsidRPr="0024685C">
        <w:t>т</w:t>
      </w:r>
      <w:r w:rsidRPr="0024685C">
        <w:t>венных водоемах, восстановить существующие и оборудовать дополнительные площадки (пирсы) для заправки пожарных машин водой, особенно близко расположенных к лесным массивам.</w:t>
      </w:r>
    </w:p>
    <w:p w:rsidR="00F85440" w:rsidRPr="0024685C" w:rsidRDefault="00F85440" w:rsidP="00F85440">
      <w:pPr>
        <w:spacing w:line="238" w:lineRule="auto"/>
        <w:ind w:left="20" w:firstLine="567"/>
      </w:pPr>
      <w:r w:rsidRPr="0024685C">
        <w:t>Требования к источникам наружного противопожарного водоснабжения, расчетные количества пожаров и расходы воды на наружное пожаротушение установлены СП 8.13130.2009 «Системы противопожарной защиты. Источники наружного противопожа</w:t>
      </w:r>
      <w:r w:rsidRPr="0024685C">
        <w:t>р</w:t>
      </w:r>
      <w:r w:rsidRPr="0024685C">
        <w:t xml:space="preserve">ного водоснабжения. Требования пожарной безопасности». </w:t>
      </w:r>
    </w:p>
    <w:p w:rsidR="00F85440" w:rsidRPr="0024685C" w:rsidRDefault="00F85440" w:rsidP="00F85440">
      <w:pPr>
        <w:spacing w:line="238" w:lineRule="auto"/>
        <w:ind w:left="20" w:firstLine="567"/>
      </w:pPr>
      <w:r w:rsidRPr="0024685C">
        <w:t>Противопожарный водопровод следует создавать, низкого давления. (Противоп</w:t>
      </w:r>
      <w:r w:rsidRPr="0024685C">
        <w:t>о</w:t>
      </w:r>
      <w:r w:rsidRPr="0024685C">
        <w:t>жарный водопровод высокого давления создается только при соответствующем обосн</w:t>
      </w:r>
      <w:r w:rsidRPr="0024685C">
        <w:t>о</w:t>
      </w:r>
      <w:r w:rsidRPr="0024685C">
        <w:t xml:space="preserve">вании). </w:t>
      </w:r>
    </w:p>
    <w:p w:rsidR="00F85440" w:rsidRPr="0024685C" w:rsidRDefault="00F85440" w:rsidP="00F85440">
      <w:pPr>
        <w:spacing w:line="238" w:lineRule="auto"/>
        <w:ind w:left="20" w:firstLine="567"/>
      </w:pPr>
      <w:r w:rsidRPr="0024685C">
        <w:t xml:space="preserve">Минимальный свободный напор в сети противопожарного водопровода низкого давления (на уровне поверхности земли) при пожаротушении должен быть не менее 10 м. </w:t>
      </w:r>
    </w:p>
    <w:p w:rsidR="00F85440" w:rsidRPr="0024685C" w:rsidRDefault="00F85440" w:rsidP="00F85440">
      <w:pPr>
        <w:spacing w:line="238" w:lineRule="auto"/>
        <w:ind w:left="20" w:firstLine="567"/>
      </w:pPr>
      <w:r w:rsidRPr="0024685C">
        <w:t xml:space="preserve">Свободный напор в сети объединенного водопровода должен быть не менее 10 м и не более 60 м. </w:t>
      </w:r>
    </w:p>
    <w:p w:rsidR="00F85440" w:rsidRPr="0024685C" w:rsidRDefault="00F85440" w:rsidP="00F85440">
      <w:pPr>
        <w:spacing w:line="238" w:lineRule="auto"/>
        <w:ind w:left="20" w:firstLine="567"/>
      </w:pPr>
      <w:r w:rsidRPr="0024685C">
        <w:t xml:space="preserve">Объединенный хозяйственно-питьевой и производственные водопроводы поселения – относится к III категории согласно СП 31.13330.2012 «Водоснабжение. Наружные сети и сооружения. Актуализированная редакция СНиП 2.04.02-84*» (величина допускаемого снижения подачи воды та же, что при I категории; длительность снижения подачи не должна превышать 15 </w:t>
      </w:r>
      <w:proofErr w:type="spellStart"/>
      <w:r w:rsidRPr="0024685C">
        <w:t>сут</w:t>
      </w:r>
      <w:proofErr w:type="spellEnd"/>
      <w:r w:rsidRPr="0024685C">
        <w:t xml:space="preserve">. Перерыв в подаче воды или снижение подачи ниже указанного предела допускается на время проведения ремонта, но не более чем на 24 ч.). </w:t>
      </w:r>
    </w:p>
    <w:p w:rsidR="00F85440" w:rsidRPr="0024685C" w:rsidRDefault="00F85440" w:rsidP="00F85440">
      <w:pPr>
        <w:spacing w:line="238" w:lineRule="auto"/>
        <w:ind w:left="20" w:firstLine="567"/>
      </w:pPr>
      <w:r w:rsidRPr="0024685C">
        <w:t>Водопроводные сети должны быть, как правило, кольцевыми. Тупиковые линии в</w:t>
      </w:r>
      <w:r w:rsidRPr="0024685C">
        <w:t>о</w:t>
      </w:r>
      <w:r w:rsidRPr="0024685C">
        <w:t>допроводов допускается применять: для подачи воды на противопожарные или на хозя</w:t>
      </w:r>
      <w:r w:rsidRPr="0024685C">
        <w:t>й</w:t>
      </w:r>
      <w:r w:rsidRPr="0024685C">
        <w:t xml:space="preserve">ственно-противопожарные нужды независимо от расхода воды на пожаротушение — при длине линий не свыше 200 м. </w:t>
      </w:r>
    </w:p>
    <w:p w:rsidR="00F85440" w:rsidRPr="0024685C" w:rsidRDefault="00F85440" w:rsidP="00F85440">
      <w:pPr>
        <w:spacing w:line="238" w:lineRule="auto"/>
        <w:ind w:left="20" w:firstLine="567"/>
      </w:pPr>
      <w:r w:rsidRPr="0024685C">
        <w:t xml:space="preserve">Кольцевание наружных водопроводных сетей внутренними водопроводными сетями зданий и сооружений не допускается. </w:t>
      </w:r>
    </w:p>
    <w:p w:rsidR="00F85440" w:rsidRPr="0024685C" w:rsidRDefault="00F85440" w:rsidP="00F85440">
      <w:pPr>
        <w:spacing w:line="238" w:lineRule="auto"/>
        <w:ind w:left="20" w:firstLine="567"/>
      </w:pPr>
      <w:r w:rsidRPr="0024685C">
        <w:t>Пожарные гидранты надлежит предусматривать вдоль автомобильных дорог на ра</w:t>
      </w:r>
      <w:r w:rsidRPr="0024685C">
        <w:t>с</w:t>
      </w:r>
      <w:r w:rsidRPr="0024685C">
        <w:t>стоянии не более 2,5 м от края проезжей части, но не ближе 5 м от стен зданий; допуск</w:t>
      </w:r>
      <w:r w:rsidRPr="0024685C">
        <w:t>а</w:t>
      </w:r>
      <w:r w:rsidRPr="0024685C">
        <w:t xml:space="preserve">ется располагать гидранты на проезжей части. </w:t>
      </w:r>
    </w:p>
    <w:p w:rsidR="00F85440" w:rsidRPr="0024685C" w:rsidRDefault="00F85440" w:rsidP="00F85440">
      <w:pPr>
        <w:spacing w:line="238" w:lineRule="auto"/>
        <w:ind w:left="20" w:firstLine="567"/>
      </w:pPr>
      <w:r w:rsidRPr="0024685C">
        <w:t xml:space="preserve">Пожарные гидранты следует устанавливать на кольцевых участках водопроводных линий. Допускается установка гидрантов на тупиковых линиях водопровода с принятием мер против замерзания воды в них. </w:t>
      </w:r>
    </w:p>
    <w:p w:rsidR="00F85440" w:rsidRPr="0024685C" w:rsidRDefault="00F85440" w:rsidP="00F85440">
      <w:pPr>
        <w:spacing w:line="238" w:lineRule="auto"/>
        <w:ind w:left="20" w:firstLine="567"/>
      </w:pPr>
      <w:r w:rsidRPr="0024685C">
        <w:lastRenderedPageBreak/>
        <w:t>Пожарный объем воды надлежит предусматривать в случаях, когда получение нео</w:t>
      </w:r>
      <w:r w:rsidRPr="0024685C">
        <w:t>б</w:t>
      </w:r>
      <w:r w:rsidRPr="0024685C">
        <w:t>ходимого количества воды для тушения пожара непосредственно из источника водосна</w:t>
      </w:r>
      <w:r w:rsidRPr="0024685C">
        <w:t>б</w:t>
      </w:r>
      <w:r w:rsidRPr="0024685C">
        <w:t xml:space="preserve">жения технически невозможно или экономически нецелесообразно. </w:t>
      </w:r>
    </w:p>
    <w:p w:rsidR="00F85440" w:rsidRPr="0024685C" w:rsidRDefault="00F85440" w:rsidP="00F85440">
      <w:pPr>
        <w:spacing w:line="238" w:lineRule="auto"/>
        <w:ind w:left="20" w:firstLine="567"/>
      </w:pPr>
      <w:r w:rsidRPr="0024685C">
        <w:t xml:space="preserve">Пожарный объем воды в резервуарах должен определяться из условия обеспечения: </w:t>
      </w:r>
    </w:p>
    <w:p w:rsidR="00F85440" w:rsidRPr="0024685C" w:rsidRDefault="00F85440" w:rsidP="00F85440">
      <w:pPr>
        <w:spacing w:line="238" w:lineRule="auto"/>
        <w:ind w:left="20" w:firstLine="567"/>
      </w:pPr>
      <w:r w:rsidRPr="0024685C">
        <w:t xml:space="preserve">- пожаротушения из наружных гидрантов и внутренних пожарных кранов; </w:t>
      </w:r>
    </w:p>
    <w:p w:rsidR="00F85440" w:rsidRPr="0024685C" w:rsidRDefault="00F85440" w:rsidP="00F85440">
      <w:pPr>
        <w:spacing w:line="238" w:lineRule="auto"/>
        <w:ind w:left="20" w:firstLine="567"/>
      </w:pPr>
      <w:r w:rsidRPr="0024685C">
        <w:t xml:space="preserve">- специальных средств пожаротушения; </w:t>
      </w:r>
    </w:p>
    <w:p w:rsidR="00F85440" w:rsidRPr="0024685C" w:rsidRDefault="00F85440" w:rsidP="00F85440">
      <w:pPr>
        <w:spacing w:line="238" w:lineRule="auto"/>
        <w:ind w:left="20" w:firstLine="567"/>
      </w:pPr>
      <w:r w:rsidRPr="0024685C">
        <w:t xml:space="preserve">- максимальных хозяйственно-питьевых и производственных нужд на весь период пожаротушения. </w:t>
      </w:r>
    </w:p>
    <w:p w:rsidR="00F85440" w:rsidRPr="0024685C" w:rsidRDefault="00F85440" w:rsidP="00F85440">
      <w:pPr>
        <w:spacing w:line="238" w:lineRule="auto"/>
        <w:ind w:left="20" w:firstLine="567"/>
      </w:pPr>
      <w:r w:rsidRPr="0024685C">
        <w:t>Для целей пожаротушения целесообразно использовать водные объекты, распол</w:t>
      </w:r>
      <w:r w:rsidRPr="0024685C">
        <w:t>о</w:t>
      </w:r>
      <w:r w:rsidRPr="0024685C">
        <w:t>женные на территории муниципального образования.</w:t>
      </w:r>
    </w:p>
    <w:p w:rsidR="00F85440" w:rsidRPr="0024685C" w:rsidRDefault="00F85440" w:rsidP="00F85440">
      <w:pPr>
        <w:spacing w:line="238" w:lineRule="auto"/>
        <w:ind w:left="20" w:firstLine="567"/>
      </w:pPr>
      <w:r w:rsidRPr="0024685C">
        <w:t>Водоемы (водотоки) из которых производится забор воды для целей пожаротуш</w:t>
      </w:r>
      <w:r w:rsidRPr="0024685C">
        <w:t>е</w:t>
      </w:r>
      <w:r w:rsidRPr="0024685C">
        <w:t>ния, должны иметь подъезды с площадками (пирсами) с твердым покрытием размерами не менее 12×12 м для установки пожарных автомобилей в любое время года.</w:t>
      </w:r>
    </w:p>
    <w:p w:rsidR="00F85440" w:rsidRPr="0024685C" w:rsidRDefault="00F85440" w:rsidP="00F85440">
      <w:pPr>
        <w:spacing w:line="238" w:lineRule="auto"/>
        <w:ind w:left="20" w:firstLine="567"/>
      </w:pPr>
      <w:r w:rsidRPr="0024685C">
        <w:t>Расстановка пожарных гидрантов на водопроводной сети, пожарных резервуаров или искусственных водоемов должна обеспечивать пожаротушение любого обслужива</w:t>
      </w:r>
      <w:r w:rsidRPr="0024685C">
        <w:t>е</w:t>
      </w:r>
      <w:r w:rsidRPr="0024685C">
        <w:t>мого данной сетью здания, сооружения или его части не менее чем от двух гидрантов при расходе воды на наружное пожаротушение 15 л/с и более и одного – при расходе воды менее 15 л/с с учётом прокладки рукавных линий по дорогам с твердым покрытием дл</w:t>
      </w:r>
      <w:r w:rsidRPr="0024685C">
        <w:t>и</w:t>
      </w:r>
      <w:r w:rsidRPr="0024685C">
        <w:t xml:space="preserve">ной, не более: </w:t>
      </w:r>
    </w:p>
    <w:p w:rsidR="00F85440" w:rsidRPr="0024685C" w:rsidRDefault="00F85440" w:rsidP="00F85440">
      <w:pPr>
        <w:spacing w:line="238" w:lineRule="auto"/>
        <w:ind w:left="20" w:firstLine="567"/>
      </w:pPr>
      <w:r w:rsidRPr="0024685C">
        <w:t xml:space="preserve">- при наличии автонасосов — 200 м; </w:t>
      </w:r>
    </w:p>
    <w:p w:rsidR="00F85440" w:rsidRPr="0024685C" w:rsidRDefault="00F85440" w:rsidP="00F85440">
      <w:pPr>
        <w:spacing w:line="238" w:lineRule="auto"/>
        <w:ind w:left="20" w:firstLine="567"/>
      </w:pPr>
      <w:r w:rsidRPr="0024685C">
        <w:t>- при наличии мотопомп — 100-150 м в зависимости от технических возможностей мотопомп.</w:t>
      </w:r>
    </w:p>
    <w:p w:rsidR="00F85440" w:rsidRPr="00EF18FC" w:rsidRDefault="00F85440" w:rsidP="00F85440">
      <w:pPr>
        <w:spacing w:before="120" w:after="120"/>
        <w:ind w:left="221"/>
        <w:jc w:val="center"/>
        <w:rPr>
          <w:b/>
          <w:bCs/>
          <w:i/>
          <w:iCs/>
        </w:rPr>
      </w:pPr>
      <w:r w:rsidRPr="00EF18FC">
        <w:rPr>
          <w:b/>
          <w:bCs/>
          <w:i/>
          <w:iCs/>
        </w:rPr>
        <w:t>Требования пожарной безопасности к пожарным депо</w:t>
      </w:r>
    </w:p>
    <w:p w:rsidR="00F85440" w:rsidRPr="00EF18FC" w:rsidRDefault="00F85440" w:rsidP="00F85440">
      <w:pPr>
        <w:spacing w:line="238" w:lineRule="auto"/>
        <w:ind w:left="20" w:firstLine="567"/>
      </w:pPr>
      <w:r w:rsidRPr="00EF18FC">
        <w:t xml:space="preserve">Типы пожарных депо и основные требования к проектированию объектов пожарной охраны установлены НПБ 101-95 «Нормы проектирования объектов пожарной охраны». </w:t>
      </w:r>
    </w:p>
    <w:p w:rsidR="00F85440" w:rsidRPr="00EF18FC" w:rsidRDefault="00F85440" w:rsidP="00F85440">
      <w:pPr>
        <w:spacing w:line="238" w:lineRule="auto"/>
        <w:ind w:left="20" w:firstLine="567"/>
      </w:pPr>
      <w:r w:rsidRPr="00EF18FC">
        <w:t>Пожарные депо должны размещаться на земельных участках, имеющих выезды на магистральные улицы или дороги общегородского значения. Площадь земельных учас</w:t>
      </w:r>
      <w:r w:rsidRPr="00EF18FC">
        <w:t>т</w:t>
      </w:r>
      <w:r w:rsidRPr="00EF18FC">
        <w:t>ков в зависимости от типа пожарного депо определяется техническим заданием на прое</w:t>
      </w:r>
      <w:r w:rsidRPr="00EF18FC">
        <w:t>к</w:t>
      </w:r>
      <w:r w:rsidRPr="00EF18FC">
        <w:t>тирование.</w:t>
      </w:r>
    </w:p>
    <w:p w:rsidR="00F85440" w:rsidRPr="00EF18FC" w:rsidRDefault="00F85440" w:rsidP="00F85440">
      <w:pPr>
        <w:autoSpaceDE w:val="0"/>
        <w:autoSpaceDN w:val="0"/>
        <w:adjustRightInd w:val="0"/>
        <w:jc w:val="left"/>
      </w:pPr>
      <w:r w:rsidRPr="00EF18FC">
        <w:t>Расстояние от границ участка пожарного депо до общественных и жилых зданий должно быть не менее 15 м, а до границ земельных участков детских дошкольных образовател</w:t>
      </w:r>
      <w:r w:rsidRPr="00EF18FC">
        <w:t>ь</w:t>
      </w:r>
      <w:r w:rsidRPr="00EF18FC">
        <w:t>ных учреждений, общеобразовательных учреждений и лечебных учреждений стациона</w:t>
      </w:r>
      <w:r w:rsidRPr="00EF18FC">
        <w:t>р</w:t>
      </w:r>
      <w:r w:rsidRPr="00EF18FC">
        <w:t xml:space="preserve">ного типа – не менее 30 м. </w:t>
      </w:r>
    </w:p>
    <w:p w:rsidR="00F85440" w:rsidRPr="00EF18FC" w:rsidRDefault="00F85440" w:rsidP="00F85440">
      <w:pPr>
        <w:spacing w:line="238" w:lineRule="auto"/>
        <w:ind w:left="20" w:firstLine="567"/>
      </w:pPr>
      <w:r w:rsidRPr="00EF18FC">
        <w:t xml:space="preserve">Пожарное депо необходимо располагать на участке с отступом от красной линии до фронта выезда пожарных автомобилей не менее чем на 15 м, для пожарных депо II, IV и V типов указанное расстояние допускается уменьшать до 10 м. </w:t>
      </w:r>
    </w:p>
    <w:p w:rsidR="00F85440" w:rsidRPr="00EF18FC" w:rsidRDefault="00F85440" w:rsidP="00F85440">
      <w:pPr>
        <w:spacing w:line="238" w:lineRule="auto"/>
        <w:ind w:left="20" w:firstLine="567"/>
      </w:pPr>
      <w:r w:rsidRPr="00EF18FC">
        <w:t>Состав зданий и сооружений, размещаемых на территории пожарного депо, площ</w:t>
      </w:r>
      <w:r w:rsidRPr="00EF18FC">
        <w:t>а</w:t>
      </w:r>
      <w:r w:rsidRPr="00EF18FC">
        <w:t xml:space="preserve">ди зданий и сооружений определяются техническим заданием на проектирование. </w:t>
      </w:r>
    </w:p>
    <w:p w:rsidR="00F85440" w:rsidRPr="00EF18FC" w:rsidRDefault="00F85440" w:rsidP="00F85440">
      <w:pPr>
        <w:spacing w:line="238" w:lineRule="auto"/>
        <w:ind w:left="20" w:firstLine="567"/>
      </w:pPr>
      <w:r w:rsidRPr="00EF18FC">
        <w:t xml:space="preserve">Территория пожарного депо должна иметь два въезда (выезда). Ширина ворот на въезде (выезде) должна быть не менее 4,5 м. </w:t>
      </w:r>
    </w:p>
    <w:p w:rsidR="00F85440" w:rsidRPr="00EF18FC" w:rsidRDefault="00F85440" w:rsidP="00F85440">
      <w:pPr>
        <w:spacing w:line="238" w:lineRule="auto"/>
        <w:ind w:left="20" w:firstLine="567"/>
      </w:pPr>
      <w:r w:rsidRPr="00EF18FC">
        <w:t xml:space="preserve">Дороги и площадки на территории пожарного депо должны иметь твердое покрытие. </w:t>
      </w:r>
    </w:p>
    <w:p w:rsidR="00F85440" w:rsidRPr="00EF18FC" w:rsidRDefault="00F85440" w:rsidP="00F85440">
      <w:pPr>
        <w:spacing w:line="238" w:lineRule="auto"/>
        <w:ind w:left="20" w:firstLine="567"/>
      </w:pPr>
      <w:r w:rsidRPr="00EF18FC">
        <w:t>Проезжая часть улицы и тротуар напротив выездной площадки пожарного депо должны быть оборудованы светофором и (или) световым указателем с акустическим си</w:t>
      </w:r>
      <w:r w:rsidRPr="00EF18FC">
        <w:t>г</w:t>
      </w:r>
      <w:r w:rsidRPr="00EF18FC">
        <w:t>налом, позволяющим останавливать движение транспорта и пешеходов во время выезда пожарных автомобилей из гаража по сигналу тревоги. Включение и выключение светоф</w:t>
      </w:r>
      <w:r w:rsidRPr="00EF18FC">
        <w:t>о</w:t>
      </w:r>
      <w:r w:rsidRPr="00EF18FC">
        <w:t xml:space="preserve">ра могут также осуществляться дистанционно из пункта связи пожарной охраны. </w:t>
      </w:r>
    </w:p>
    <w:p w:rsidR="00F85440" w:rsidRPr="00EF18FC" w:rsidRDefault="00F85440" w:rsidP="00F85440">
      <w:pPr>
        <w:spacing w:line="238" w:lineRule="auto"/>
        <w:ind w:left="20" w:firstLine="567"/>
      </w:pPr>
      <w:r w:rsidRPr="00EF18FC">
        <w:t>Пожарное депо, размещенное на территории муниципального образования, относя</w:t>
      </w:r>
      <w:r w:rsidRPr="00EF18FC">
        <w:t>т</w:t>
      </w:r>
      <w:r w:rsidRPr="00EF18FC">
        <w:t xml:space="preserve">ся к V-ому типу (пожарные депо для охраны населенных пунктов (кроме городов)); </w:t>
      </w:r>
    </w:p>
    <w:p w:rsidR="00F85440" w:rsidRPr="00EF18FC" w:rsidRDefault="00F85440" w:rsidP="00F85440">
      <w:pPr>
        <w:spacing w:line="238" w:lineRule="auto"/>
        <w:ind w:left="20" w:firstLine="567"/>
      </w:pPr>
      <w:r w:rsidRPr="00EF18FC">
        <w:t xml:space="preserve">Нормативные требования к количеству пожарных депо и пожарных автомобилей (по численности населения до 5 тыс. чел.) – 1 депо V типа на 2 автомобиля. </w:t>
      </w:r>
    </w:p>
    <w:p w:rsidR="00F85440" w:rsidRDefault="00F85440" w:rsidP="00F85440">
      <w:pPr>
        <w:spacing w:line="238" w:lineRule="auto"/>
        <w:ind w:left="20" w:firstLine="567"/>
      </w:pPr>
      <w:r w:rsidRPr="00EF18FC">
        <w:lastRenderedPageBreak/>
        <w:t>Рекомендуемая площадь земельного участка пожарного депо- 0,55 га.</w:t>
      </w:r>
    </w:p>
    <w:p w:rsidR="006A5231" w:rsidRPr="00EF18FC" w:rsidRDefault="006A5231" w:rsidP="00F85440">
      <w:pPr>
        <w:spacing w:line="238" w:lineRule="auto"/>
        <w:ind w:left="20" w:firstLine="567"/>
      </w:pPr>
    </w:p>
    <w:p w:rsidR="00F85440" w:rsidRPr="00EF18FC" w:rsidRDefault="00F85440" w:rsidP="00F85440">
      <w:pPr>
        <w:spacing w:before="120" w:after="120"/>
        <w:ind w:left="221"/>
        <w:jc w:val="center"/>
        <w:rPr>
          <w:b/>
          <w:bCs/>
          <w:i/>
          <w:iCs/>
        </w:rPr>
      </w:pPr>
      <w:r w:rsidRPr="00EF18FC">
        <w:rPr>
          <w:b/>
          <w:bCs/>
          <w:i/>
          <w:iCs/>
        </w:rPr>
        <w:t>Требования пожарной безопасности к территории жилой застройки</w:t>
      </w:r>
    </w:p>
    <w:p w:rsidR="00F85440" w:rsidRPr="00EF18FC" w:rsidRDefault="00F85440" w:rsidP="00F85440">
      <w:pPr>
        <w:spacing w:line="238" w:lineRule="auto"/>
        <w:ind w:left="20" w:firstLine="567"/>
      </w:pPr>
      <w:r w:rsidRPr="00EF18FC">
        <w:t>Общие требования пожарной безопасности к территории жилой застройки устано</w:t>
      </w:r>
      <w:r w:rsidRPr="00EF18FC">
        <w:t>в</w:t>
      </w:r>
      <w:r w:rsidRPr="00EF18FC">
        <w:t>лены СП 42.13330.2016. Свод правил. Градостроительство. Планировка и застройка г</w:t>
      </w:r>
      <w:r w:rsidRPr="00EF18FC">
        <w:t>о</w:t>
      </w:r>
      <w:r w:rsidRPr="00EF18FC">
        <w:t xml:space="preserve">родских и сельских поселений. Актуализированная редакция СНиП 2.07.01-89*». </w:t>
      </w:r>
    </w:p>
    <w:p w:rsidR="00F85440" w:rsidRPr="00EF18FC" w:rsidRDefault="00F85440" w:rsidP="00F85440">
      <w:pPr>
        <w:spacing w:line="238" w:lineRule="auto"/>
        <w:ind w:left="20" w:firstLine="567"/>
      </w:pPr>
      <w:r w:rsidRPr="00EF18FC">
        <w:t xml:space="preserve">Тип и этажность жилой застройки определяются в соответствии с возможностью развития обеспечения противопожарной безопасности. </w:t>
      </w:r>
    </w:p>
    <w:p w:rsidR="00F85440" w:rsidRPr="00EF18FC" w:rsidRDefault="00F85440" w:rsidP="00F85440">
      <w:pPr>
        <w:spacing w:line="238" w:lineRule="auto"/>
        <w:ind w:left="20" w:firstLine="567"/>
      </w:pPr>
      <w:r w:rsidRPr="00EF18FC">
        <w:t>При реконструкции жилой застройки должна быть, как правило, сохранена и моде</w:t>
      </w:r>
      <w:r w:rsidRPr="00EF18FC">
        <w:t>р</w:t>
      </w:r>
      <w:r w:rsidRPr="00EF18FC">
        <w:t>низирована существующая капитальная жилая и общественная застройка. Допускаются строительство новых зданий и сооружений, изменение функционального использования нижних этажей, существующих жилых и общественных зданий, надстройка зданий, ус</w:t>
      </w:r>
      <w:r w:rsidRPr="00EF18FC">
        <w:t>т</w:t>
      </w:r>
      <w:r w:rsidRPr="00EF18FC">
        <w:t xml:space="preserve">ройство мансардных этажей, использование надземного и подземного пространства при соблюдении противопожарных требований. </w:t>
      </w:r>
    </w:p>
    <w:p w:rsidR="00F85440" w:rsidRPr="00EF18FC" w:rsidRDefault="00F85440" w:rsidP="00F85440">
      <w:pPr>
        <w:spacing w:line="238" w:lineRule="auto"/>
        <w:ind w:left="20" w:firstLine="567"/>
      </w:pPr>
      <w:r w:rsidRPr="00EF18FC">
        <w:t>Смешанные зоны формируются в сложившихся частях городов, как правило, из кварталов с преобладанием жилой и производственной застройки. В составе этих зон д</w:t>
      </w:r>
      <w:r w:rsidRPr="00EF18FC">
        <w:t>о</w:t>
      </w:r>
      <w:r w:rsidRPr="00EF18FC">
        <w:t>пускается размещать: жилые и общественные здания, учреждения науки и научного о</w:t>
      </w:r>
      <w:r w:rsidRPr="00EF18FC">
        <w:t>б</w:t>
      </w:r>
      <w:r w:rsidRPr="00EF18FC">
        <w:t xml:space="preserve">служивания, учебные заведения, объекты бизнеса, промышленные предприятия и другие производственные объекты (площадь участка, как правило, не более 5 га) с </w:t>
      </w:r>
      <w:proofErr w:type="spellStart"/>
      <w:r w:rsidRPr="00EF18FC">
        <w:t>непожар</w:t>
      </w:r>
      <w:r w:rsidRPr="00EF18FC">
        <w:t>о</w:t>
      </w:r>
      <w:r w:rsidRPr="00EF18FC">
        <w:t>опасными</w:t>
      </w:r>
      <w:proofErr w:type="spellEnd"/>
      <w:r w:rsidRPr="00EF18FC">
        <w:t xml:space="preserve"> и невзрывоопасными производственными процессами. </w:t>
      </w:r>
    </w:p>
    <w:p w:rsidR="00F85440" w:rsidRPr="00EF18FC" w:rsidRDefault="00F85440" w:rsidP="00F85440">
      <w:pPr>
        <w:spacing w:line="238" w:lineRule="auto"/>
        <w:ind w:left="20" w:firstLine="567"/>
      </w:pPr>
      <w:r w:rsidRPr="00EF18FC">
        <w:t>Между длинными сторонами жилых зданий следует принимать расстояния (быт</w:t>
      </w:r>
      <w:r w:rsidRPr="00EF18FC">
        <w:t>о</w:t>
      </w:r>
      <w:r w:rsidRPr="00EF18FC">
        <w:t>вые разрывы): для жилых зданий высотой 2-3 этажа – не менее 15 м; 4 этажа – не менее 20 м; между длинными сторонами и торцами этих же зданий с окнами из жилых комнат – не менее 10 м. В условиях реконструкции и в других сложных градостроительных условиях указанные расстояния могут быть сокращены при соблюдении норм инсоляции, освеще</w:t>
      </w:r>
      <w:r w:rsidRPr="00EF18FC">
        <w:t>н</w:t>
      </w:r>
      <w:r w:rsidRPr="00EF18FC">
        <w:t xml:space="preserve">ности и противопожарных требований, а также обеспечении </w:t>
      </w:r>
      <w:proofErr w:type="spellStart"/>
      <w:r w:rsidRPr="00EF18FC">
        <w:t>непросматриваемости</w:t>
      </w:r>
      <w:proofErr w:type="spellEnd"/>
      <w:r w:rsidRPr="00EF18FC">
        <w:t xml:space="preserve"> жилых помещений (комнат и кухонь) из окна в окно. </w:t>
      </w:r>
    </w:p>
    <w:p w:rsidR="00F85440" w:rsidRPr="00EF18FC" w:rsidRDefault="00F85440" w:rsidP="00F85440">
      <w:pPr>
        <w:spacing w:line="238" w:lineRule="auto"/>
        <w:ind w:left="20" w:firstLine="567"/>
      </w:pPr>
      <w:r w:rsidRPr="00EF18FC">
        <w:t>Расстояние от края основной проезжей части магистральных дорог до линии регул</w:t>
      </w:r>
      <w:r w:rsidRPr="00EF18FC">
        <w:t>и</w:t>
      </w:r>
      <w:r w:rsidRPr="00EF18FC">
        <w:t>рования жилой застройки следует принимать не менее 50 м, а при условии применения шумозащитных устройств, обеспечивающих требования СП 51.13330 «Защита от шума», не менее 25 м. Расстояние от края основной проезжей части улиц, местных или боковых проездов до линии застройки следует принимать не более 25 м. В случаях превышения указанного расстояния следует предусматривать на расстоянии не ближе 5 м от линии з</w:t>
      </w:r>
      <w:r w:rsidRPr="00EF18FC">
        <w:t>а</w:t>
      </w:r>
      <w:r w:rsidRPr="00EF18FC">
        <w:t>стройки полосу шириной 6 м, пригодную для проезда пожарных машин. В конце прое</w:t>
      </w:r>
      <w:r w:rsidRPr="00EF18FC">
        <w:t>з</w:t>
      </w:r>
      <w:r w:rsidRPr="00EF18FC">
        <w:t>жих частей тупиковых улиц и дорог следует устраивать площадки с островками диаме</w:t>
      </w:r>
      <w:r w:rsidRPr="00EF18FC">
        <w:t>т</w:t>
      </w:r>
      <w:r w:rsidRPr="00EF18FC">
        <w:t xml:space="preserve">ром не менее 16 м для разворота автомобилей и не менее 30 м при организации конечного пункта для разворота средств общественного пассажирского транспорта. Использование поворотных площадок для стоянки автомобилей не допускается. </w:t>
      </w:r>
    </w:p>
    <w:p w:rsidR="00F85440" w:rsidRPr="00EF18FC" w:rsidRDefault="00F85440" w:rsidP="00F85440">
      <w:pPr>
        <w:spacing w:line="238" w:lineRule="auto"/>
        <w:ind w:left="20" w:firstLine="567"/>
      </w:pPr>
      <w:r w:rsidRPr="00EF18FC">
        <w:t>Жилые, общественно-деловые и рекреационные зоны следует размещать с наве</w:t>
      </w:r>
      <w:r w:rsidRPr="00EF18FC">
        <w:t>т</w:t>
      </w:r>
      <w:r w:rsidRPr="00EF18FC">
        <w:t>ренной стороны (или ветров преобладающего направления) по отношению к производс</w:t>
      </w:r>
      <w:r w:rsidRPr="00EF18FC">
        <w:t>т</w:t>
      </w:r>
      <w:r w:rsidRPr="00EF18FC">
        <w:t>венным предприятиям, являющимся источниками загрязнения атмосферного воздуха, а также представляющим повышенную пожарную опасность.</w:t>
      </w:r>
    </w:p>
    <w:p w:rsidR="00F85440" w:rsidRPr="00EF18FC" w:rsidRDefault="00F85440" w:rsidP="0045500F">
      <w:pPr>
        <w:pStyle w:val="2"/>
        <w:numPr>
          <w:ilvl w:val="1"/>
          <w:numId w:val="6"/>
        </w:numPr>
        <w:ind w:left="0" w:firstLine="0"/>
      </w:pPr>
      <w:bookmarkStart w:id="127" w:name="_Toc520277898"/>
      <w:bookmarkStart w:id="128" w:name="_Toc16761371"/>
      <w:bookmarkStart w:id="129" w:name="_Toc46410703"/>
      <w:r w:rsidRPr="00EF18FC">
        <w:t>Оценка рисков возникновения и развития аварий на транспорте</w:t>
      </w:r>
      <w:bookmarkEnd w:id="127"/>
      <w:bookmarkEnd w:id="128"/>
      <w:bookmarkEnd w:id="129"/>
    </w:p>
    <w:p w:rsidR="00F85440" w:rsidRPr="00EF18FC" w:rsidRDefault="00F85440" w:rsidP="00F85440">
      <w:pPr>
        <w:spacing w:line="238" w:lineRule="auto"/>
        <w:ind w:left="20" w:firstLine="567"/>
      </w:pPr>
      <w:r w:rsidRPr="00EF18FC">
        <w:t>Оценка рисков возникновения и развития аварий на транспорте заключается:</w:t>
      </w:r>
    </w:p>
    <w:p w:rsidR="00F85440" w:rsidRPr="00EF18FC" w:rsidRDefault="00F85440" w:rsidP="0045500F">
      <w:pPr>
        <w:numPr>
          <w:ilvl w:val="0"/>
          <w:numId w:val="12"/>
        </w:numPr>
        <w:autoSpaceDE w:val="0"/>
        <w:autoSpaceDN w:val="0"/>
        <w:adjustRightInd w:val="0"/>
        <w:ind w:left="1120" w:hanging="425"/>
        <w:rPr>
          <w:rFonts w:cs="Arial"/>
          <w:bCs/>
        </w:rPr>
      </w:pPr>
      <w:r w:rsidRPr="00EF18FC">
        <w:rPr>
          <w:rFonts w:cs="Arial"/>
          <w:bCs/>
        </w:rPr>
        <w:t>в определении частоты возникновения инициирующих аварии событий;</w:t>
      </w:r>
    </w:p>
    <w:p w:rsidR="00F85440" w:rsidRPr="00EF18FC" w:rsidRDefault="00F85440" w:rsidP="0045500F">
      <w:pPr>
        <w:numPr>
          <w:ilvl w:val="0"/>
          <w:numId w:val="12"/>
        </w:numPr>
        <w:autoSpaceDE w:val="0"/>
        <w:autoSpaceDN w:val="0"/>
        <w:adjustRightInd w:val="0"/>
        <w:ind w:left="1120" w:hanging="425"/>
        <w:rPr>
          <w:rFonts w:cs="Arial"/>
          <w:bCs/>
        </w:rPr>
      </w:pPr>
      <w:r w:rsidRPr="00EF18FC">
        <w:rPr>
          <w:rFonts w:cs="Arial"/>
          <w:bCs/>
        </w:rPr>
        <w:t>в оценке степени риска;</w:t>
      </w:r>
    </w:p>
    <w:p w:rsidR="00F85440" w:rsidRPr="00EF18FC" w:rsidRDefault="00F85440" w:rsidP="0045500F">
      <w:pPr>
        <w:numPr>
          <w:ilvl w:val="0"/>
          <w:numId w:val="12"/>
        </w:numPr>
        <w:autoSpaceDE w:val="0"/>
        <w:autoSpaceDN w:val="0"/>
        <w:adjustRightInd w:val="0"/>
        <w:ind w:left="1120" w:hanging="425"/>
        <w:rPr>
          <w:rFonts w:cs="Arial"/>
          <w:bCs/>
        </w:rPr>
      </w:pPr>
      <w:r w:rsidRPr="00EF18FC">
        <w:rPr>
          <w:rFonts w:cs="Arial"/>
          <w:bCs/>
        </w:rPr>
        <w:t>в оценке последствий возникновения аварий и ЧС (в т.ч. расчет зон пораж</w:t>
      </w:r>
      <w:r w:rsidRPr="00EF18FC">
        <w:rPr>
          <w:rFonts w:cs="Arial"/>
          <w:bCs/>
        </w:rPr>
        <w:t>е</w:t>
      </w:r>
      <w:r w:rsidRPr="00EF18FC">
        <w:rPr>
          <w:rFonts w:cs="Arial"/>
          <w:bCs/>
        </w:rPr>
        <w:t>ния);</w:t>
      </w:r>
    </w:p>
    <w:p w:rsidR="00F85440" w:rsidRDefault="00F85440" w:rsidP="0045500F">
      <w:pPr>
        <w:numPr>
          <w:ilvl w:val="0"/>
          <w:numId w:val="12"/>
        </w:numPr>
        <w:autoSpaceDE w:val="0"/>
        <w:autoSpaceDN w:val="0"/>
        <w:adjustRightInd w:val="0"/>
        <w:ind w:left="1120" w:hanging="425"/>
        <w:rPr>
          <w:rFonts w:cs="Arial"/>
          <w:bCs/>
        </w:rPr>
      </w:pPr>
      <w:r w:rsidRPr="00EF18FC">
        <w:rPr>
          <w:rFonts w:cs="Arial"/>
          <w:bCs/>
        </w:rPr>
        <w:lastRenderedPageBreak/>
        <w:t>в обобщении оценок риска.</w:t>
      </w:r>
    </w:p>
    <w:p w:rsidR="006A5231" w:rsidRDefault="006A5231" w:rsidP="006A5231">
      <w:pPr>
        <w:autoSpaceDE w:val="0"/>
        <w:autoSpaceDN w:val="0"/>
        <w:adjustRightInd w:val="0"/>
        <w:rPr>
          <w:rFonts w:cs="Arial"/>
          <w:bCs/>
        </w:rPr>
      </w:pPr>
    </w:p>
    <w:p w:rsidR="006A5231" w:rsidRPr="00EF18FC" w:rsidRDefault="006A5231" w:rsidP="006A5231">
      <w:pPr>
        <w:autoSpaceDE w:val="0"/>
        <w:autoSpaceDN w:val="0"/>
        <w:adjustRightInd w:val="0"/>
        <w:rPr>
          <w:rFonts w:cs="Arial"/>
          <w:bCs/>
        </w:rPr>
      </w:pPr>
    </w:p>
    <w:p w:rsidR="00F85440" w:rsidRPr="00EF18FC" w:rsidRDefault="00F85440" w:rsidP="00F85440">
      <w:pPr>
        <w:spacing w:before="120"/>
        <w:ind w:firstLine="709"/>
        <w:rPr>
          <w:b/>
          <w:lang w:eastAsia="ar-SA" w:bidi="en-US"/>
        </w:rPr>
      </w:pPr>
      <w:bookmarkStart w:id="130" w:name="_Toc520277899"/>
      <w:r w:rsidRPr="00EF18FC">
        <w:rPr>
          <w:b/>
          <w:lang w:eastAsia="ar-SA" w:bidi="en-US"/>
        </w:rPr>
        <w:t>Определение частоты возникновения инициирующих событий</w:t>
      </w:r>
      <w:bookmarkEnd w:id="130"/>
      <w:r w:rsidRPr="00EF18FC">
        <w:rPr>
          <w:b/>
          <w:lang w:eastAsia="ar-SA" w:bidi="en-US"/>
        </w:rPr>
        <w:t xml:space="preserve"> </w:t>
      </w:r>
    </w:p>
    <w:p w:rsidR="00F85440" w:rsidRPr="00EF18FC" w:rsidRDefault="00F85440" w:rsidP="00F85440">
      <w:pPr>
        <w:spacing w:line="238" w:lineRule="auto"/>
        <w:ind w:left="20" w:firstLine="567"/>
      </w:pPr>
      <w:r w:rsidRPr="00EF18FC">
        <w:t>Практика показывает, что аварии характеризуются комбинацией случайных соб</w:t>
      </w:r>
      <w:r w:rsidRPr="00EF18FC">
        <w:t>ы</w:t>
      </w:r>
      <w:r w:rsidRPr="00EF18FC">
        <w:t xml:space="preserve">тий, возникающих с различной частотой на разных стадиях технологического процесса: отказ оборудования, ошибки человека, нерасчетные внешние воздействия, разрушение, выброс, пролив вещества, рассеяние веществ, воспламенение, взрыв, интоксикация и т.д. </w:t>
      </w:r>
    </w:p>
    <w:p w:rsidR="00F85440" w:rsidRPr="00EF18FC" w:rsidRDefault="00F85440" w:rsidP="00F85440">
      <w:pPr>
        <w:spacing w:line="238" w:lineRule="auto"/>
        <w:ind w:left="20" w:firstLine="567"/>
      </w:pPr>
      <w:r w:rsidRPr="00EF18FC">
        <w:t>Для определения частоты нежелательных событий используют статистические да</w:t>
      </w:r>
      <w:r w:rsidRPr="00EF18FC">
        <w:t>н</w:t>
      </w:r>
      <w:r w:rsidRPr="00EF18FC">
        <w:t>ные по аварийности и надежности исследуемых технологических систем, логические м</w:t>
      </w:r>
      <w:r w:rsidRPr="00EF18FC">
        <w:t>е</w:t>
      </w:r>
      <w:r w:rsidRPr="00EF18FC">
        <w:t>тоды анализа, имитационные модели возникновения аварий, экспертные оценки специ</w:t>
      </w:r>
      <w:r w:rsidRPr="00EF18FC">
        <w:t>а</w:t>
      </w:r>
      <w:r w:rsidRPr="00EF18FC">
        <w:t>листов в данной области.</w:t>
      </w:r>
    </w:p>
    <w:p w:rsidR="00F85440" w:rsidRPr="00EF18FC" w:rsidRDefault="00F85440" w:rsidP="00F85440">
      <w:pPr>
        <w:spacing w:before="120"/>
        <w:ind w:firstLine="709"/>
        <w:rPr>
          <w:b/>
          <w:lang w:eastAsia="ar-SA" w:bidi="en-US"/>
        </w:rPr>
      </w:pPr>
      <w:bookmarkStart w:id="131" w:name="_Toc520277900"/>
      <w:r w:rsidRPr="00EF18FC">
        <w:rPr>
          <w:b/>
          <w:lang w:eastAsia="ar-SA" w:bidi="en-US"/>
        </w:rPr>
        <w:t>Оценка степени риска</w:t>
      </w:r>
      <w:bookmarkEnd w:id="131"/>
    </w:p>
    <w:p w:rsidR="00805D0E" w:rsidRPr="00EF18FC" w:rsidRDefault="00F85440" w:rsidP="00805D0E">
      <w:pPr>
        <w:spacing w:line="238" w:lineRule="auto"/>
        <w:ind w:left="20" w:firstLine="567"/>
      </w:pPr>
      <w:r w:rsidRPr="00EF18FC">
        <w:t>Оценка степени риска – это процесс определения вероятности возникновения той или иной аварии и степени ее опасности для людей, зданий, сооружений и других объе</w:t>
      </w:r>
      <w:r w:rsidRPr="00EF18FC">
        <w:t>к</w:t>
      </w:r>
      <w:r w:rsidRPr="00EF18FC">
        <w:t>тов окружающей среды (РД 08-120-96), является одним из этапов анализа риска и закл</w:t>
      </w:r>
      <w:r w:rsidRPr="00EF18FC">
        <w:t>ю</w:t>
      </w:r>
      <w:r w:rsidRPr="00EF18FC">
        <w:t>чается в ранжировании аварий по степени опасности и уровню вероятности.</w:t>
      </w:r>
    </w:p>
    <w:p w:rsidR="00F85440" w:rsidRPr="00111272" w:rsidRDefault="00F85440" w:rsidP="00F85440">
      <w:pPr>
        <w:spacing w:line="238" w:lineRule="auto"/>
        <w:ind w:left="20" w:firstLine="567"/>
      </w:pPr>
      <w:r w:rsidRPr="00EF18FC">
        <w:t xml:space="preserve">Наиболее опасными объектами, способными вызвать ЧС техногенного характера на </w:t>
      </w:r>
      <w:r w:rsidRPr="00111272">
        <w:t xml:space="preserve">территории </w:t>
      </w:r>
      <w:r w:rsidR="00781311" w:rsidRPr="00111272">
        <w:rPr>
          <w:lang w:eastAsia="ar-SA" w:bidi="en-US"/>
        </w:rPr>
        <w:t>Крымского</w:t>
      </w:r>
      <w:r w:rsidR="00046C89" w:rsidRPr="00111272">
        <w:t xml:space="preserve"> СП </w:t>
      </w:r>
      <w:r w:rsidRPr="00111272">
        <w:t>являются:</w:t>
      </w:r>
    </w:p>
    <w:p w:rsidR="00F85440" w:rsidRPr="00111272" w:rsidRDefault="00805D0E" w:rsidP="0045500F">
      <w:pPr>
        <w:numPr>
          <w:ilvl w:val="0"/>
          <w:numId w:val="12"/>
        </w:numPr>
        <w:tabs>
          <w:tab w:val="num" w:pos="426"/>
        </w:tabs>
        <w:autoSpaceDE w:val="0"/>
        <w:autoSpaceDN w:val="0"/>
        <w:adjustRightInd w:val="0"/>
        <w:ind w:left="1120" w:hanging="425"/>
        <w:rPr>
          <w:rFonts w:cs="Arial"/>
          <w:bCs/>
        </w:rPr>
      </w:pPr>
      <w:bookmarkStart w:id="132" w:name="_Toc520277901"/>
      <w:bookmarkStart w:id="133" w:name="_Toc225571382"/>
      <w:r w:rsidRPr="00111272">
        <w:rPr>
          <w:rFonts w:cs="Arial"/>
          <w:bCs/>
        </w:rPr>
        <w:t>межмуниципальная</w:t>
      </w:r>
      <w:r w:rsidR="00772AA8" w:rsidRPr="00111272">
        <w:rPr>
          <w:rFonts w:cs="Arial"/>
          <w:bCs/>
        </w:rPr>
        <w:t xml:space="preserve"> </w:t>
      </w:r>
      <w:r w:rsidR="000D1D02" w:rsidRPr="00111272">
        <w:rPr>
          <w:rFonts w:cs="Arial"/>
          <w:bCs/>
        </w:rPr>
        <w:t>и региональная дороги</w:t>
      </w:r>
      <w:r w:rsidR="00F85440" w:rsidRPr="00111272">
        <w:rPr>
          <w:rFonts w:cs="Arial"/>
          <w:bCs/>
        </w:rPr>
        <w:t xml:space="preserve"> поселения, по которым наиболее часто осуществляются перевозки взрывоопасных углеродистых газов (пропан, бутан) и легковоспламеняющихся жидкостей (бензин, ДТ);</w:t>
      </w:r>
    </w:p>
    <w:p w:rsidR="00F85440" w:rsidRPr="00111272" w:rsidRDefault="00F85440" w:rsidP="0045500F">
      <w:pPr>
        <w:numPr>
          <w:ilvl w:val="0"/>
          <w:numId w:val="12"/>
        </w:numPr>
        <w:autoSpaceDE w:val="0"/>
        <w:autoSpaceDN w:val="0"/>
        <w:adjustRightInd w:val="0"/>
        <w:ind w:left="1120" w:hanging="425"/>
        <w:rPr>
          <w:rFonts w:cs="Arial"/>
          <w:bCs/>
        </w:rPr>
      </w:pPr>
      <w:r w:rsidRPr="00111272">
        <w:rPr>
          <w:rFonts w:cs="Arial"/>
          <w:bCs/>
        </w:rPr>
        <w:t>улично-дорожная сеть населенных пунктов;</w:t>
      </w:r>
    </w:p>
    <w:p w:rsidR="00772AA8" w:rsidRPr="00111272" w:rsidRDefault="00772AA8" w:rsidP="0045500F">
      <w:pPr>
        <w:numPr>
          <w:ilvl w:val="0"/>
          <w:numId w:val="12"/>
        </w:numPr>
        <w:autoSpaceDE w:val="0"/>
        <w:autoSpaceDN w:val="0"/>
        <w:adjustRightInd w:val="0"/>
        <w:ind w:left="1120" w:hanging="425"/>
        <w:rPr>
          <w:rFonts w:cs="Arial"/>
          <w:bCs/>
        </w:rPr>
      </w:pPr>
      <w:r w:rsidRPr="00111272">
        <w:rPr>
          <w:rFonts w:cs="Arial"/>
          <w:bCs/>
        </w:rPr>
        <w:t>газопровод.</w:t>
      </w:r>
    </w:p>
    <w:bookmarkEnd w:id="132"/>
    <w:bookmarkEnd w:id="133"/>
    <w:p w:rsidR="00CD6289" w:rsidRPr="004913BE" w:rsidRDefault="00CD6289" w:rsidP="00704E4B">
      <w:pPr>
        <w:spacing w:line="238" w:lineRule="auto"/>
        <w:ind w:left="20" w:firstLine="567"/>
        <w:rPr>
          <w:rFonts w:eastAsiaTheme="majorEastAsia" w:cstheme="majorBidi"/>
          <w:b/>
          <w:bCs/>
          <w:caps/>
          <w:sz w:val="28"/>
          <w:szCs w:val="28"/>
          <w:highlight w:val="yellow"/>
          <w:lang w:eastAsia="ar-SA" w:bidi="en-US"/>
        </w:rPr>
      </w:pPr>
      <w:r w:rsidRPr="004913BE">
        <w:rPr>
          <w:sz w:val="28"/>
          <w:highlight w:val="yellow"/>
          <w:lang w:eastAsia="ar-SA" w:bidi="en-US"/>
        </w:rPr>
        <w:br w:type="page"/>
      </w:r>
    </w:p>
    <w:p w:rsidR="006576E2" w:rsidRPr="00EF18FC" w:rsidRDefault="00CD6289" w:rsidP="002D2B7D">
      <w:pPr>
        <w:pStyle w:val="1"/>
        <w:rPr>
          <w:shd w:val="clear" w:color="auto" w:fill="FFFFFF"/>
        </w:rPr>
      </w:pPr>
      <w:bookmarkStart w:id="134" w:name="_Toc46410704"/>
      <w:r w:rsidRPr="00EF18FC">
        <w:rPr>
          <w:lang w:eastAsia="ar-SA" w:bidi="en-US"/>
        </w:rPr>
        <w:lastRenderedPageBreak/>
        <w:t>7</w:t>
      </w:r>
      <w:r w:rsidR="002D2B7D" w:rsidRPr="00EF18FC">
        <w:rPr>
          <w:lang w:eastAsia="ar-SA" w:bidi="en-US"/>
        </w:rPr>
        <w:t>. П</w:t>
      </w:r>
      <w:r w:rsidR="006576E2" w:rsidRPr="00EF18FC">
        <w:rPr>
          <w:shd w:val="clear" w:color="auto" w:fill="FFFFFF"/>
        </w:rPr>
        <w:t xml:space="preserve">еречень земельных участков, </w:t>
      </w:r>
      <w:r w:rsidR="00BF2822" w:rsidRPr="00EF18FC">
        <w:rPr>
          <w:shd w:val="clear" w:color="auto" w:fill="FFFFFF"/>
        </w:rPr>
        <w:t>которые включаются в границы населенных пунктов, входящих в состав поселения, или исключаются из их границ</w:t>
      </w:r>
      <w:bookmarkEnd w:id="134"/>
    </w:p>
    <w:bookmarkEnd w:id="57"/>
    <w:p w:rsidR="000E664B" w:rsidRPr="00551108" w:rsidRDefault="000E664B" w:rsidP="000E664B">
      <w:pPr>
        <w:spacing w:line="238" w:lineRule="auto"/>
        <w:ind w:left="20" w:firstLine="567"/>
      </w:pPr>
      <w:r w:rsidRPr="00551108">
        <w:t>Проектом предусмотрено</w:t>
      </w:r>
      <w:r>
        <w:t xml:space="preserve"> включение и</w:t>
      </w:r>
      <w:r w:rsidRPr="00551108">
        <w:t xml:space="preserve"> </w:t>
      </w:r>
      <w:r>
        <w:t xml:space="preserve">исключение </w:t>
      </w:r>
      <w:r w:rsidRPr="00551108">
        <w:t>земельных участков на террит</w:t>
      </w:r>
      <w:r w:rsidRPr="00551108">
        <w:t>о</w:t>
      </w:r>
      <w:r w:rsidRPr="00551108">
        <w:t xml:space="preserve">рии </w:t>
      </w:r>
      <w:r>
        <w:t>Крымского</w:t>
      </w:r>
      <w:r w:rsidRPr="00551108">
        <w:t xml:space="preserve"> СП.</w:t>
      </w:r>
    </w:p>
    <w:p w:rsidR="000E664B" w:rsidRDefault="000E664B" w:rsidP="000E664B">
      <w:pPr>
        <w:pStyle w:val="a0"/>
        <w:jc w:val="right"/>
        <w:rPr>
          <w:b/>
          <w:i/>
          <w:lang w:val="ru-RU"/>
        </w:rPr>
      </w:pPr>
      <w:r>
        <w:rPr>
          <w:b/>
          <w:i/>
          <w:lang w:val="ru-RU"/>
        </w:rPr>
        <w:t>Таблица 7.1</w:t>
      </w:r>
    </w:p>
    <w:p w:rsidR="000E664B" w:rsidRPr="00DA52B5" w:rsidRDefault="000E664B" w:rsidP="000E664B">
      <w:pPr>
        <w:pStyle w:val="a0"/>
        <w:jc w:val="center"/>
        <w:rPr>
          <w:b/>
          <w:i/>
          <w:lang w:val="ru-RU"/>
        </w:rPr>
      </w:pPr>
      <w:r w:rsidRPr="00FB525C">
        <w:rPr>
          <w:b/>
          <w:i/>
          <w:lang w:val="ru-RU"/>
        </w:rPr>
        <w:t>Перечень земельных участков, планируемых к включению в границы населе</w:t>
      </w:r>
      <w:r w:rsidRPr="00FB525C">
        <w:rPr>
          <w:b/>
          <w:i/>
          <w:lang w:val="ru-RU"/>
        </w:rPr>
        <w:t>н</w:t>
      </w:r>
      <w:r w:rsidRPr="00FB525C">
        <w:rPr>
          <w:b/>
          <w:i/>
          <w:lang w:val="ru-RU"/>
        </w:rPr>
        <w:t xml:space="preserve">ных пунктов </w:t>
      </w:r>
      <w:r>
        <w:rPr>
          <w:b/>
          <w:i/>
          <w:lang w:val="ru-RU"/>
        </w:rPr>
        <w:t>Крымского</w:t>
      </w:r>
      <w:r w:rsidRPr="00FB525C">
        <w:rPr>
          <w:b/>
          <w:i/>
          <w:lang w:val="ru-RU"/>
        </w:rPr>
        <w:t xml:space="preserve"> СП</w:t>
      </w:r>
    </w:p>
    <w:tbl>
      <w:tblPr>
        <w:tblStyle w:val="TableGridReport1"/>
        <w:tblW w:w="5000" w:type="pct"/>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28" w:type="dxa"/>
          <w:right w:w="28" w:type="dxa"/>
        </w:tblCellMar>
        <w:tblLook w:val="04A0"/>
      </w:tblPr>
      <w:tblGrid>
        <w:gridCol w:w="340"/>
        <w:gridCol w:w="1789"/>
        <w:gridCol w:w="1744"/>
        <w:gridCol w:w="2079"/>
        <w:gridCol w:w="1306"/>
        <w:gridCol w:w="938"/>
        <w:gridCol w:w="1214"/>
      </w:tblGrid>
      <w:tr w:rsidR="000E664B" w:rsidRPr="0081300B" w:rsidTr="000E664B">
        <w:trPr>
          <w:cantSplit/>
          <w:trHeight w:val="1342"/>
          <w:tblHeader/>
          <w:jc w:val="center"/>
        </w:trPr>
        <w:tc>
          <w:tcPr>
            <w:tcW w:w="250" w:type="pct"/>
            <w:tcBorders>
              <w:top w:val="single" w:sz="12" w:space="0" w:color="000000"/>
              <w:left w:val="single" w:sz="12" w:space="0" w:color="000000"/>
              <w:bottom w:val="single" w:sz="12" w:space="0" w:color="000000"/>
              <w:right w:val="single" w:sz="12" w:space="0" w:color="000000"/>
            </w:tcBorders>
            <w:shd w:val="clear" w:color="auto" w:fill="D9D9D9"/>
            <w:vAlign w:val="center"/>
          </w:tcPr>
          <w:p w:rsidR="000E664B" w:rsidRPr="0081300B" w:rsidRDefault="000E664B" w:rsidP="008772D2">
            <w:pPr>
              <w:jc w:val="center"/>
              <w:rPr>
                <w:b/>
                <w:i/>
                <w:lang w:eastAsia="ar-SA" w:bidi="en-US"/>
              </w:rPr>
            </w:pPr>
            <w:r w:rsidRPr="0081300B">
              <w:rPr>
                <w:b/>
                <w:i/>
                <w:lang w:eastAsia="ar-SA" w:bidi="en-US"/>
              </w:rPr>
              <w:t>№ п/п</w:t>
            </w:r>
          </w:p>
        </w:tc>
        <w:tc>
          <w:tcPr>
            <w:tcW w:w="1033" w:type="pct"/>
            <w:tcBorders>
              <w:top w:val="single" w:sz="12" w:space="0" w:color="000000"/>
              <w:left w:val="single" w:sz="12" w:space="0" w:color="000000"/>
              <w:bottom w:val="single" w:sz="12" w:space="0" w:color="000000"/>
              <w:right w:val="single" w:sz="12" w:space="0" w:color="000000"/>
            </w:tcBorders>
            <w:shd w:val="clear" w:color="auto" w:fill="D9D9D9"/>
            <w:vAlign w:val="center"/>
            <w:hideMark/>
          </w:tcPr>
          <w:p w:rsidR="000E664B" w:rsidRPr="0081300B" w:rsidRDefault="000E664B" w:rsidP="008772D2">
            <w:pPr>
              <w:jc w:val="center"/>
              <w:rPr>
                <w:b/>
                <w:i/>
                <w:lang w:eastAsia="ar-SA" w:bidi="en-US"/>
              </w:rPr>
            </w:pPr>
            <w:r w:rsidRPr="0081300B">
              <w:rPr>
                <w:b/>
                <w:i/>
                <w:lang w:eastAsia="ar-SA" w:bidi="en-US"/>
              </w:rPr>
              <w:t>№ земельного участка</w:t>
            </w:r>
          </w:p>
        </w:tc>
        <w:tc>
          <w:tcPr>
            <w:tcW w:w="924" w:type="pct"/>
            <w:tcBorders>
              <w:top w:val="single" w:sz="12" w:space="0" w:color="000000"/>
              <w:left w:val="single" w:sz="12" w:space="0" w:color="000000"/>
              <w:bottom w:val="single" w:sz="12" w:space="0" w:color="000000"/>
              <w:right w:val="single" w:sz="12" w:space="0" w:color="000000"/>
            </w:tcBorders>
            <w:shd w:val="clear" w:color="auto" w:fill="D9D9D9"/>
            <w:vAlign w:val="center"/>
            <w:hideMark/>
          </w:tcPr>
          <w:p w:rsidR="000E664B" w:rsidRPr="0081300B" w:rsidRDefault="000E664B" w:rsidP="008772D2">
            <w:pPr>
              <w:jc w:val="center"/>
              <w:rPr>
                <w:b/>
                <w:i/>
                <w:lang w:eastAsia="ar-SA" w:bidi="en-US"/>
              </w:rPr>
            </w:pPr>
            <w:r w:rsidRPr="0081300B">
              <w:rPr>
                <w:b/>
                <w:i/>
                <w:lang w:eastAsia="ar-SA" w:bidi="en-US"/>
              </w:rPr>
              <w:t>Местополож</w:t>
            </w:r>
            <w:r w:rsidRPr="0081300B">
              <w:rPr>
                <w:b/>
                <w:i/>
                <w:lang w:eastAsia="ar-SA" w:bidi="en-US"/>
              </w:rPr>
              <w:t>е</w:t>
            </w:r>
            <w:r w:rsidRPr="0081300B">
              <w:rPr>
                <w:b/>
                <w:i/>
                <w:lang w:eastAsia="ar-SA" w:bidi="en-US"/>
              </w:rPr>
              <w:t>ние</w:t>
            </w:r>
          </w:p>
        </w:tc>
        <w:tc>
          <w:tcPr>
            <w:tcW w:w="724" w:type="pct"/>
            <w:tcBorders>
              <w:top w:val="single" w:sz="12" w:space="0" w:color="000000"/>
              <w:left w:val="single" w:sz="12" w:space="0" w:color="000000"/>
              <w:bottom w:val="single" w:sz="12" w:space="0" w:color="000000"/>
              <w:right w:val="single" w:sz="12" w:space="0" w:color="000000"/>
            </w:tcBorders>
            <w:shd w:val="clear" w:color="auto" w:fill="D9D9D9"/>
            <w:vAlign w:val="center"/>
            <w:hideMark/>
          </w:tcPr>
          <w:p w:rsidR="000E664B" w:rsidRPr="0081300B" w:rsidRDefault="000E664B" w:rsidP="008772D2">
            <w:pPr>
              <w:jc w:val="center"/>
              <w:rPr>
                <w:b/>
                <w:i/>
                <w:lang w:eastAsia="ar-SA" w:bidi="en-US"/>
              </w:rPr>
            </w:pPr>
            <w:r w:rsidRPr="0081300B">
              <w:rPr>
                <w:b/>
                <w:i/>
                <w:lang w:eastAsia="ar-SA" w:bidi="en-US"/>
              </w:rPr>
              <w:t xml:space="preserve">Категория до </w:t>
            </w:r>
            <w:r>
              <w:rPr>
                <w:b/>
                <w:i/>
                <w:lang w:eastAsia="ar-SA" w:bidi="en-US"/>
              </w:rPr>
              <w:t>у</w:t>
            </w:r>
            <w:r>
              <w:rPr>
                <w:b/>
                <w:i/>
                <w:lang w:eastAsia="ar-SA" w:bidi="en-US"/>
              </w:rPr>
              <w:t>т</w:t>
            </w:r>
            <w:r>
              <w:rPr>
                <w:b/>
                <w:i/>
                <w:lang w:eastAsia="ar-SA" w:bidi="en-US"/>
              </w:rPr>
              <w:t>верждения ген</w:t>
            </w:r>
            <w:r>
              <w:rPr>
                <w:b/>
                <w:i/>
                <w:lang w:eastAsia="ar-SA" w:bidi="en-US"/>
              </w:rPr>
              <w:t>е</w:t>
            </w:r>
            <w:r>
              <w:rPr>
                <w:b/>
                <w:i/>
                <w:lang w:eastAsia="ar-SA" w:bidi="en-US"/>
              </w:rPr>
              <w:t>рального плана</w:t>
            </w:r>
          </w:p>
        </w:tc>
        <w:tc>
          <w:tcPr>
            <w:tcW w:w="957"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hideMark/>
          </w:tcPr>
          <w:p w:rsidR="000E664B" w:rsidRPr="0081300B" w:rsidRDefault="000E664B" w:rsidP="008772D2">
            <w:pPr>
              <w:jc w:val="center"/>
              <w:rPr>
                <w:b/>
                <w:i/>
                <w:lang w:eastAsia="ar-SA" w:bidi="en-US"/>
              </w:rPr>
            </w:pPr>
            <w:r w:rsidRPr="0081300B">
              <w:rPr>
                <w:b/>
                <w:i/>
                <w:lang w:eastAsia="ar-SA" w:bidi="en-US"/>
              </w:rPr>
              <w:t xml:space="preserve">Категория после </w:t>
            </w:r>
            <w:r>
              <w:rPr>
                <w:b/>
                <w:i/>
                <w:lang w:eastAsia="ar-SA" w:bidi="en-US"/>
              </w:rPr>
              <w:t>у</w:t>
            </w:r>
            <w:r>
              <w:rPr>
                <w:b/>
                <w:i/>
                <w:lang w:eastAsia="ar-SA" w:bidi="en-US"/>
              </w:rPr>
              <w:t>т</w:t>
            </w:r>
            <w:r>
              <w:rPr>
                <w:b/>
                <w:i/>
                <w:lang w:eastAsia="ar-SA" w:bidi="en-US"/>
              </w:rPr>
              <w:t>верждения генеральн</w:t>
            </w:r>
            <w:r>
              <w:rPr>
                <w:b/>
                <w:i/>
                <w:lang w:eastAsia="ar-SA" w:bidi="en-US"/>
              </w:rPr>
              <w:t>о</w:t>
            </w:r>
            <w:r>
              <w:rPr>
                <w:b/>
                <w:i/>
                <w:lang w:eastAsia="ar-SA" w:bidi="en-US"/>
              </w:rPr>
              <w:t>го плана</w:t>
            </w:r>
          </w:p>
        </w:tc>
        <w:tc>
          <w:tcPr>
            <w:tcW w:w="423"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rsidR="000E664B" w:rsidRPr="0081300B" w:rsidRDefault="000E664B" w:rsidP="008772D2">
            <w:pPr>
              <w:jc w:val="center"/>
              <w:rPr>
                <w:b/>
                <w:i/>
                <w:lang w:eastAsia="ar-SA" w:bidi="en-US"/>
              </w:rPr>
            </w:pPr>
            <w:r w:rsidRPr="0081300B">
              <w:rPr>
                <w:b/>
                <w:i/>
                <w:lang w:eastAsia="ar-SA" w:bidi="en-US"/>
              </w:rPr>
              <w:t>Пл</w:t>
            </w:r>
            <w:r w:rsidRPr="0081300B">
              <w:rPr>
                <w:b/>
                <w:i/>
                <w:lang w:eastAsia="ar-SA" w:bidi="en-US"/>
              </w:rPr>
              <w:t>о</w:t>
            </w:r>
            <w:r w:rsidRPr="0081300B">
              <w:rPr>
                <w:b/>
                <w:i/>
                <w:lang w:eastAsia="ar-SA" w:bidi="en-US"/>
              </w:rPr>
              <w:t>щадь, га</w:t>
            </w:r>
          </w:p>
        </w:tc>
        <w:tc>
          <w:tcPr>
            <w:tcW w:w="689"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rsidR="000E664B" w:rsidRPr="0081300B" w:rsidRDefault="000E664B" w:rsidP="008772D2">
            <w:pPr>
              <w:jc w:val="center"/>
              <w:rPr>
                <w:b/>
                <w:i/>
                <w:lang w:eastAsia="ar-SA" w:bidi="en-US"/>
              </w:rPr>
            </w:pPr>
            <w:r w:rsidRPr="0081300B">
              <w:rPr>
                <w:b/>
                <w:i/>
                <w:lang w:eastAsia="ar-SA" w:bidi="en-US"/>
              </w:rPr>
              <w:t>Населе</w:t>
            </w:r>
            <w:r w:rsidRPr="0081300B">
              <w:rPr>
                <w:b/>
                <w:i/>
                <w:lang w:eastAsia="ar-SA" w:bidi="en-US"/>
              </w:rPr>
              <w:t>н</w:t>
            </w:r>
            <w:r w:rsidRPr="0081300B">
              <w:rPr>
                <w:b/>
                <w:i/>
                <w:lang w:eastAsia="ar-SA" w:bidi="en-US"/>
              </w:rPr>
              <w:t>ный пункт, в границах которого ЗУ подл</w:t>
            </w:r>
            <w:r w:rsidRPr="0081300B">
              <w:rPr>
                <w:b/>
                <w:i/>
                <w:lang w:eastAsia="ar-SA" w:bidi="en-US"/>
              </w:rPr>
              <w:t>е</w:t>
            </w:r>
            <w:r w:rsidRPr="0081300B">
              <w:rPr>
                <w:b/>
                <w:i/>
                <w:lang w:eastAsia="ar-SA" w:bidi="en-US"/>
              </w:rPr>
              <w:t>жат вкл</w:t>
            </w:r>
            <w:r w:rsidRPr="0081300B">
              <w:rPr>
                <w:b/>
                <w:i/>
                <w:lang w:eastAsia="ar-SA" w:bidi="en-US"/>
              </w:rPr>
              <w:t>ю</w:t>
            </w:r>
            <w:r w:rsidRPr="0081300B">
              <w:rPr>
                <w:b/>
                <w:i/>
                <w:lang w:eastAsia="ar-SA" w:bidi="en-US"/>
              </w:rPr>
              <w:t>чению</w:t>
            </w:r>
          </w:p>
        </w:tc>
      </w:tr>
      <w:tr w:rsidR="000E664B" w:rsidRPr="0081300B" w:rsidTr="000E664B">
        <w:trPr>
          <w:cantSplit/>
          <w:trHeight w:val="20"/>
          <w:jc w:val="center"/>
        </w:trPr>
        <w:tc>
          <w:tcPr>
            <w:tcW w:w="250"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0E664B" w:rsidRPr="0081300B" w:rsidRDefault="000E664B" w:rsidP="000E664B">
            <w:pPr>
              <w:jc w:val="center"/>
              <w:rPr>
                <w:b/>
                <w:i/>
              </w:rPr>
            </w:pPr>
            <w:r w:rsidRPr="0081300B">
              <w:rPr>
                <w:b/>
                <w:i/>
              </w:rPr>
              <w:t>1</w:t>
            </w:r>
          </w:p>
        </w:tc>
        <w:tc>
          <w:tcPr>
            <w:tcW w:w="1033"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0E664B" w:rsidRPr="000E664B" w:rsidRDefault="000E664B" w:rsidP="000E664B">
            <w:pPr>
              <w:jc w:val="center"/>
              <w:rPr>
                <w:b/>
                <w:i/>
                <w:szCs w:val="20"/>
              </w:rPr>
            </w:pPr>
            <w:r w:rsidRPr="000E664B">
              <w:rPr>
                <w:b/>
                <w:i/>
                <w:szCs w:val="20"/>
              </w:rPr>
              <w:t>Часть кадастр. квартала</w:t>
            </w:r>
          </w:p>
          <w:p w:rsidR="000E664B" w:rsidRPr="000E664B" w:rsidRDefault="000E664B" w:rsidP="000E664B">
            <w:pPr>
              <w:jc w:val="center"/>
              <w:rPr>
                <w:b/>
                <w:i/>
                <w:lang w:eastAsia="ar-SA" w:bidi="en-US"/>
              </w:rPr>
            </w:pPr>
            <w:r w:rsidRPr="000E664B">
              <w:rPr>
                <w:b/>
                <w:i/>
                <w:szCs w:val="20"/>
              </w:rPr>
              <w:t>61:39:0600007</w:t>
            </w:r>
          </w:p>
        </w:tc>
        <w:tc>
          <w:tcPr>
            <w:tcW w:w="924" w:type="pct"/>
            <w:tcBorders>
              <w:top w:val="single" w:sz="12" w:space="0" w:color="000000"/>
              <w:left w:val="single" w:sz="12" w:space="0" w:color="000000"/>
              <w:bottom w:val="single" w:sz="12" w:space="0" w:color="000000"/>
              <w:right w:val="single" w:sz="12" w:space="0" w:color="000000"/>
            </w:tcBorders>
          </w:tcPr>
          <w:p w:rsidR="000E664B" w:rsidRPr="000E664B" w:rsidRDefault="000E664B" w:rsidP="000E664B">
            <w:pPr>
              <w:jc w:val="center"/>
              <w:rPr>
                <w:i/>
                <w:iCs/>
              </w:rPr>
            </w:pPr>
            <w:r w:rsidRPr="000E664B">
              <w:rPr>
                <w:i/>
                <w:szCs w:val="20"/>
              </w:rPr>
              <w:t>х. Виноградный</w:t>
            </w:r>
          </w:p>
        </w:tc>
        <w:tc>
          <w:tcPr>
            <w:tcW w:w="724" w:type="pct"/>
            <w:tcBorders>
              <w:top w:val="single" w:sz="12" w:space="0" w:color="000000"/>
              <w:left w:val="single" w:sz="12" w:space="0" w:color="000000"/>
              <w:bottom w:val="single" w:sz="12" w:space="0" w:color="000000"/>
              <w:right w:val="single" w:sz="12" w:space="0" w:color="000000"/>
            </w:tcBorders>
          </w:tcPr>
          <w:p w:rsidR="000E664B" w:rsidRPr="000E664B" w:rsidRDefault="000E664B" w:rsidP="000E664B">
            <w:pPr>
              <w:jc w:val="center"/>
              <w:rPr>
                <w:i/>
                <w:iCs/>
              </w:rPr>
            </w:pPr>
            <w:r w:rsidRPr="000E664B">
              <w:rPr>
                <w:i/>
                <w:szCs w:val="20"/>
              </w:rPr>
              <w:t>Земли сель</w:t>
            </w:r>
            <w:r>
              <w:rPr>
                <w:i/>
                <w:szCs w:val="20"/>
              </w:rPr>
              <w:t>ско</w:t>
            </w:r>
            <w:r w:rsidRPr="000E664B">
              <w:rPr>
                <w:i/>
                <w:szCs w:val="20"/>
              </w:rPr>
              <w:t>хо</w:t>
            </w:r>
            <w:r>
              <w:rPr>
                <w:i/>
                <w:szCs w:val="20"/>
              </w:rPr>
              <w:t>зя</w:t>
            </w:r>
            <w:r>
              <w:rPr>
                <w:i/>
                <w:szCs w:val="20"/>
              </w:rPr>
              <w:t>й</w:t>
            </w:r>
            <w:r>
              <w:rPr>
                <w:i/>
                <w:szCs w:val="20"/>
              </w:rPr>
              <w:t>ственного</w:t>
            </w:r>
            <w:r w:rsidRPr="000E664B">
              <w:rPr>
                <w:i/>
                <w:szCs w:val="20"/>
              </w:rPr>
              <w:t xml:space="preserve"> назнач</w:t>
            </w:r>
            <w:r>
              <w:rPr>
                <w:i/>
                <w:szCs w:val="20"/>
              </w:rPr>
              <w:t>е</w:t>
            </w:r>
            <w:r>
              <w:rPr>
                <w:i/>
                <w:szCs w:val="20"/>
              </w:rPr>
              <w:t>ния</w:t>
            </w:r>
          </w:p>
        </w:tc>
        <w:tc>
          <w:tcPr>
            <w:tcW w:w="957" w:type="pct"/>
            <w:tcBorders>
              <w:top w:val="single" w:sz="12" w:space="0" w:color="000000"/>
              <w:left w:val="single" w:sz="12" w:space="0" w:color="000000"/>
              <w:bottom w:val="single" w:sz="12" w:space="0" w:color="000000"/>
              <w:right w:val="single" w:sz="12" w:space="0" w:color="000000"/>
            </w:tcBorders>
          </w:tcPr>
          <w:p w:rsidR="000E664B" w:rsidRPr="000E664B" w:rsidRDefault="000E664B" w:rsidP="000E664B">
            <w:pPr>
              <w:jc w:val="center"/>
              <w:rPr>
                <w:i/>
                <w:szCs w:val="20"/>
              </w:rPr>
            </w:pPr>
            <w:r w:rsidRPr="000E664B">
              <w:rPr>
                <w:i/>
                <w:szCs w:val="20"/>
              </w:rPr>
              <w:t>Земли нас</w:t>
            </w:r>
            <w:r w:rsidRPr="000E664B">
              <w:rPr>
                <w:i/>
                <w:szCs w:val="20"/>
              </w:rPr>
              <w:t>е</w:t>
            </w:r>
            <w:r w:rsidRPr="000E664B">
              <w:rPr>
                <w:i/>
                <w:szCs w:val="20"/>
              </w:rPr>
              <w:t>ленных</w:t>
            </w:r>
          </w:p>
          <w:p w:rsidR="000E664B" w:rsidRPr="000E664B" w:rsidRDefault="000E664B" w:rsidP="000E664B">
            <w:pPr>
              <w:jc w:val="center"/>
              <w:rPr>
                <w:i/>
                <w:iCs/>
              </w:rPr>
            </w:pPr>
            <w:r w:rsidRPr="000E664B">
              <w:rPr>
                <w:i/>
                <w:szCs w:val="20"/>
              </w:rPr>
              <w:t>пунктов</w:t>
            </w:r>
          </w:p>
        </w:tc>
        <w:tc>
          <w:tcPr>
            <w:tcW w:w="423" w:type="pct"/>
            <w:tcBorders>
              <w:top w:val="single" w:sz="12" w:space="0" w:color="000000"/>
              <w:left w:val="single" w:sz="12" w:space="0" w:color="000000"/>
              <w:bottom w:val="single" w:sz="12" w:space="0" w:color="000000"/>
              <w:right w:val="single" w:sz="12" w:space="0" w:color="000000"/>
            </w:tcBorders>
          </w:tcPr>
          <w:p w:rsidR="000E664B" w:rsidRPr="000E664B" w:rsidRDefault="000E664B" w:rsidP="000E664B">
            <w:pPr>
              <w:jc w:val="center"/>
              <w:rPr>
                <w:i/>
                <w:iCs/>
              </w:rPr>
            </w:pPr>
            <w:r w:rsidRPr="000E664B">
              <w:rPr>
                <w:i/>
                <w:szCs w:val="20"/>
              </w:rPr>
              <w:t>1,9</w:t>
            </w:r>
          </w:p>
        </w:tc>
        <w:tc>
          <w:tcPr>
            <w:tcW w:w="689" w:type="pct"/>
            <w:tcBorders>
              <w:top w:val="single" w:sz="12" w:space="0" w:color="000000"/>
              <w:left w:val="single" w:sz="12" w:space="0" w:color="000000"/>
              <w:bottom w:val="single" w:sz="12" w:space="0" w:color="000000"/>
              <w:right w:val="single" w:sz="12" w:space="0" w:color="000000"/>
            </w:tcBorders>
          </w:tcPr>
          <w:p w:rsidR="000E664B" w:rsidRPr="000E664B" w:rsidRDefault="000E664B" w:rsidP="000E664B">
            <w:pPr>
              <w:jc w:val="center"/>
              <w:rPr>
                <w:i/>
                <w:iCs/>
              </w:rPr>
            </w:pPr>
            <w:r w:rsidRPr="000E664B">
              <w:rPr>
                <w:i/>
                <w:szCs w:val="20"/>
              </w:rPr>
              <w:t>х. Вин</w:t>
            </w:r>
            <w:r w:rsidRPr="000E664B">
              <w:rPr>
                <w:i/>
                <w:szCs w:val="20"/>
              </w:rPr>
              <w:t>о</w:t>
            </w:r>
            <w:r w:rsidRPr="000E664B">
              <w:rPr>
                <w:i/>
                <w:szCs w:val="20"/>
              </w:rPr>
              <w:t>градный</w:t>
            </w:r>
          </w:p>
        </w:tc>
      </w:tr>
      <w:tr w:rsidR="000E664B" w:rsidRPr="0081300B" w:rsidTr="000E664B">
        <w:trPr>
          <w:cantSplit/>
          <w:trHeight w:val="20"/>
          <w:jc w:val="center"/>
        </w:trPr>
        <w:tc>
          <w:tcPr>
            <w:tcW w:w="250"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0E664B" w:rsidRPr="0081300B" w:rsidRDefault="000E664B" w:rsidP="000E664B">
            <w:pPr>
              <w:jc w:val="center"/>
              <w:rPr>
                <w:b/>
                <w:i/>
              </w:rPr>
            </w:pPr>
            <w:r w:rsidRPr="0081300B">
              <w:rPr>
                <w:b/>
                <w:i/>
              </w:rPr>
              <w:t>2</w:t>
            </w:r>
          </w:p>
        </w:tc>
        <w:tc>
          <w:tcPr>
            <w:tcW w:w="1033"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0E664B" w:rsidRPr="000E664B" w:rsidRDefault="000E664B" w:rsidP="000E664B">
            <w:pPr>
              <w:jc w:val="center"/>
              <w:rPr>
                <w:b/>
                <w:i/>
                <w:szCs w:val="20"/>
              </w:rPr>
            </w:pPr>
            <w:r w:rsidRPr="000E664B">
              <w:rPr>
                <w:b/>
                <w:i/>
                <w:szCs w:val="20"/>
              </w:rPr>
              <w:t>Часть кадастр. квартала</w:t>
            </w:r>
          </w:p>
          <w:p w:rsidR="000E664B" w:rsidRPr="000E664B" w:rsidRDefault="000E664B" w:rsidP="000E664B">
            <w:pPr>
              <w:jc w:val="center"/>
              <w:rPr>
                <w:b/>
                <w:i/>
                <w:lang w:eastAsia="ar-SA" w:bidi="en-US"/>
              </w:rPr>
            </w:pPr>
            <w:r w:rsidRPr="000E664B">
              <w:rPr>
                <w:b/>
                <w:i/>
                <w:szCs w:val="20"/>
              </w:rPr>
              <w:t>61:39:0600007</w:t>
            </w:r>
          </w:p>
        </w:tc>
        <w:tc>
          <w:tcPr>
            <w:tcW w:w="924" w:type="pct"/>
            <w:tcBorders>
              <w:top w:val="single" w:sz="12" w:space="0" w:color="000000"/>
              <w:left w:val="single" w:sz="12" w:space="0" w:color="000000"/>
              <w:bottom w:val="single" w:sz="12" w:space="0" w:color="000000"/>
              <w:right w:val="single" w:sz="12" w:space="0" w:color="000000"/>
            </w:tcBorders>
          </w:tcPr>
          <w:p w:rsidR="000E664B" w:rsidRPr="000E664B" w:rsidRDefault="000E664B" w:rsidP="000E664B">
            <w:pPr>
              <w:jc w:val="center"/>
              <w:rPr>
                <w:i/>
                <w:iCs/>
              </w:rPr>
            </w:pPr>
            <w:r w:rsidRPr="000E664B">
              <w:rPr>
                <w:i/>
                <w:szCs w:val="20"/>
              </w:rPr>
              <w:t>х. Крымский</w:t>
            </w:r>
          </w:p>
        </w:tc>
        <w:tc>
          <w:tcPr>
            <w:tcW w:w="724" w:type="pct"/>
            <w:tcBorders>
              <w:top w:val="single" w:sz="12" w:space="0" w:color="000000"/>
              <w:left w:val="single" w:sz="12" w:space="0" w:color="000000"/>
              <w:bottom w:val="single" w:sz="12" w:space="0" w:color="000000"/>
              <w:right w:val="single" w:sz="12" w:space="0" w:color="000000"/>
            </w:tcBorders>
          </w:tcPr>
          <w:p w:rsidR="000E664B" w:rsidRPr="000E664B" w:rsidRDefault="000E664B" w:rsidP="000E664B">
            <w:pPr>
              <w:jc w:val="center"/>
              <w:rPr>
                <w:i/>
                <w:iCs/>
              </w:rPr>
            </w:pPr>
            <w:r w:rsidRPr="000E664B">
              <w:rPr>
                <w:i/>
                <w:szCs w:val="20"/>
              </w:rPr>
              <w:t>Земли сель</w:t>
            </w:r>
            <w:r>
              <w:rPr>
                <w:i/>
                <w:szCs w:val="20"/>
              </w:rPr>
              <w:t>ско</w:t>
            </w:r>
            <w:r w:rsidRPr="000E664B">
              <w:rPr>
                <w:i/>
                <w:szCs w:val="20"/>
              </w:rPr>
              <w:t>хо</w:t>
            </w:r>
            <w:r>
              <w:rPr>
                <w:i/>
                <w:szCs w:val="20"/>
              </w:rPr>
              <w:t>зя</w:t>
            </w:r>
            <w:r>
              <w:rPr>
                <w:i/>
                <w:szCs w:val="20"/>
              </w:rPr>
              <w:t>й</w:t>
            </w:r>
            <w:r>
              <w:rPr>
                <w:i/>
                <w:szCs w:val="20"/>
              </w:rPr>
              <w:t>ственного</w:t>
            </w:r>
            <w:r w:rsidRPr="000E664B">
              <w:rPr>
                <w:i/>
                <w:szCs w:val="20"/>
              </w:rPr>
              <w:t xml:space="preserve"> назнач</w:t>
            </w:r>
            <w:r>
              <w:rPr>
                <w:i/>
                <w:szCs w:val="20"/>
              </w:rPr>
              <w:t>е</w:t>
            </w:r>
            <w:r>
              <w:rPr>
                <w:i/>
                <w:szCs w:val="20"/>
              </w:rPr>
              <w:t>ния</w:t>
            </w:r>
          </w:p>
        </w:tc>
        <w:tc>
          <w:tcPr>
            <w:tcW w:w="957" w:type="pct"/>
            <w:tcBorders>
              <w:top w:val="single" w:sz="12" w:space="0" w:color="000000"/>
              <w:left w:val="single" w:sz="12" w:space="0" w:color="000000"/>
              <w:bottom w:val="single" w:sz="12" w:space="0" w:color="000000"/>
              <w:right w:val="single" w:sz="12" w:space="0" w:color="000000"/>
            </w:tcBorders>
          </w:tcPr>
          <w:p w:rsidR="000E664B" w:rsidRPr="000E664B" w:rsidRDefault="000E664B" w:rsidP="000E664B">
            <w:pPr>
              <w:jc w:val="center"/>
              <w:rPr>
                <w:i/>
                <w:szCs w:val="20"/>
              </w:rPr>
            </w:pPr>
            <w:r w:rsidRPr="000E664B">
              <w:rPr>
                <w:i/>
                <w:szCs w:val="20"/>
              </w:rPr>
              <w:t>Земли нас</w:t>
            </w:r>
            <w:r w:rsidRPr="000E664B">
              <w:rPr>
                <w:i/>
                <w:szCs w:val="20"/>
              </w:rPr>
              <w:t>е</w:t>
            </w:r>
            <w:r w:rsidRPr="000E664B">
              <w:rPr>
                <w:i/>
                <w:szCs w:val="20"/>
              </w:rPr>
              <w:t>ленных</w:t>
            </w:r>
          </w:p>
          <w:p w:rsidR="000E664B" w:rsidRPr="000E664B" w:rsidRDefault="000E664B" w:rsidP="000E664B">
            <w:pPr>
              <w:jc w:val="center"/>
              <w:rPr>
                <w:i/>
                <w:iCs/>
              </w:rPr>
            </w:pPr>
            <w:r w:rsidRPr="000E664B">
              <w:rPr>
                <w:i/>
                <w:szCs w:val="20"/>
              </w:rPr>
              <w:t>пунктов</w:t>
            </w:r>
          </w:p>
        </w:tc>
        <w:tc>
          <w:tcPr>
            <w:tcW w:w="423" w:type="pct"/>
            <w:tcBorders>
              <w:top w:val="single" w:sz="12" w:space="0" w:color="000000"/>
              <w:left w:val="single" w:sz="12" w:space="0" w:color="000000"/>
              <w:bottom w:val="single" w:sz="12" w:space="0" w:color="000000"/>
              <w:right w:val="single" w:sz="12" w:space="0" w:color="000000"/>
            </w:tcBorders>
          </w:tcPr>
          <w:p w:rsidR="000E664B" w:rsidRPr="000E664B" w:rsidRDefault="000E664B" w:rsidP="000E664B">
            <w:pPr>
              <w:jc w:val="center"/>
              <w:rPr>
                <w:i/>
                <w:iCs/>
              </w:rPr>
            </w:pPr>
            <w:r w:rsidRPr="000E664B">
              <w:rPr>
                <w:i/>
                <w:szCs w:val="20"/>
              </w:rPr>
              <w:t>24,61</w:t>
            </w:r>
          </w:p>
        </w:tc>
        <w:tc>
          <w:tcPr>
            <w:tcW w:w="689" w:type="pct"/>
            <w:tcBorders>
              <w:top w:val="single" w:sz="12" w:space="0" w:color="000000"/>
              <w:left w:val="single" w:sz="12" w:space="0" w:color="000000"/>
              <w:bottom w:val="single" w:sz="12" w:space="0" w:color="000000"/>
              <w:right w:val="single" w:sz="12" w:space="0" w:color="000000"/>
            </w:tcBorders>
          </w:tcPr>
          <w:p w:rsidR="000E664B" w:rsidRPr="000E664B" w:rsidRDefault="000E664B" w:rsidP="000E664B">
            <w:pPr>
              <w:jc w:val="center"/>
              <w:rPr>
                <w:i/>
                <w:iCs/>
              </w:rPr>
            </w:pPr>
            <w:r w:rsidRPr="000E664B">
              <w:rPr>
                <w:i/>
                <w:szCs w:val="20"/>
              </w:rPr>
              <w:t>х. Кры</w:t>
            </w:r>
            <w:r w:rsidRPr="000E664B">
              <w:rPr>
                <w:i/>
                <w:szCs w:val="20"/>
              </w:rPr>
              <w:t>м</w:t>
            </w:r>
            <w:r w:rsidRPr="000E664B">
              <w:rPr>
                <w:i/>
                <w:szCs w:val="20"/>
              </w:rPr>
              <w:t>ский</w:t>
            </w:r>
          </w:p>
        </w:tc>
      </w:tr>
      <w:tr w:rsidR="000E664B" w:rsidRPr="0081300B" w:rsidTr="000E664B">
        <w:trPr>
          <w:cantSplit/>
          <w:trHeight w:val="20"/>
          <w:jc w:val="center"/>
        </w:trPr>
        <w:tc>
          <w:tcPr>
            <w:tcW w:w="250"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0E664B" w:rsidRPr="0081300B" w:rsidRDefault="000E664B" w:rsidP="000E664B">
            <w:pPr>
              <w:jc w:val="center"/>
              <w:rPr>
                <w:b/>
                <w:i/>
              </w:rPr>
            </w:pPr>
            <w:r w:rsidRPr="0081300B">
              <w:rPr>
                <w:b/>
                <w:i/>
              </w:rPr>
              <w:t>3</w:t>
            </w:r>
          </w:p>
        </w:tc>
        <w:tc>
          <w:tcPr>
            <w:tcW w:w="1033"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0E664B" w:rsidRPr="000E664B" w:rsidRDefault="000E664B" w:rsidP="000E664B">
            <w:pPr>
              <w:jc w:val="center"/>
              <w:rPr>
                <w:b/>
                <w:i/>
                <w:szCs w:val="20"/>
              </w:rPr>
            </w:pPr>
            <w:r w:rsidRPr="000E664B">
              <w:rPr>
                <w:b/>
                <w:i/>
                <w:szCs w:val="20"/>
              </w:rPr>
              <w:t>Часть кадастр. квартала</w:t>
            </w:r>
          </w:p>
          <w:p w:rsidR="000E664B" w:rsidRPr="000E664B" w:rsidRDefault="000E664B" w:rsidP="000E664B">
            <w:pPr>
              <w:jc w:val="center"/>
              <w:rPr>
                <w:b/>
                <w:i/>
                <w:lang w:eastAsia="ar-SA" w:bidi="en-US"/>
              </w:rPr>
            </w:pPr>
            <w:r w:rsidRPr="000E664B">
              <w:rPr>
                <w:b/>
                <w:i/>
                <w:szCs w:val="20"/>
              </w:rPr>
              <w:t>61:39:0050301</w:t>
            </w:r>
          </w:p>
        </w:tc>
        <w:tc>
          <w:tcPr>
            <w:tcW w:w="924" w:type="pct"/>
            <w:tcBorders>
              <w:top w:val="single" w:sz="12" w:space="0" w:color="000000"/>
              <w:left w:val="single" w:sz="12" w:space="0" w:color="000000"/>
              <w:bottom w:val="single" w:sz="12" w:space="0" w:color="000000"/>
              <w:right w:val="single" w:sz="12" w:space="0" w:color="000000"/>
            </w:tcBorders>
          </w:tcPr>
          <w:p w:rsidR="000E664B" w:rsidRPr="000E664B" w:rsidRDefault="000E664B" w:rsidP="000E664B">
            <w:pPr>
              <w:jc w:val="center"/>
              <w:rPr>
                <w:i/>
                <w:iCs/>
              </w:rPr>
            </w:pPr>
            <w:r w:rsidRPr="000E664B">
              <w:rPr>
                <w:i/>
                <w:szCs w:val="20"/>
              </w:rPr>
              <w:t xml:space="preserve">х. </w:t>
            </w:r>
            <w:proofErr w:type="spellStart"/>
            <w:r w:rsidRPr="000E664B">
              <w:rPr>
                <w:i/>
                <w:szCs w:val="20"/>
              </w:rPr>
              <w:t>Ещеулов</w:t>
            </w:r>
            <w:proofErr w:type="spellEnd"/>
          </w:p>
        </w:tc>
        <w:tc>
          <w:tcPr>
            <w:tcW w:w="724" w:type="pct"/>
            <w:tcBorders>
              <w:top w:val="single" w:sz="12" w:space="0" w:color="000000"/>
              <w:left w:val="single" w:sz="12" w:space="0" w:color="000000"/>
              <w:bottom w:val="single" w:sz="12" w:space="0" w:color="000000"/>
              <w:right w:val="single" w:sz="12" w:space="0" w:color="000000"/>
            </w:tcBorders>
          </w:tcPr>
          <w:p w:rsidR="000E664B" w:rsidRPr="000E664B" w:rsidRDefault="00980505" w:rsidP="000E664B">
            <w:pPr>
              <w:jc w:val="center"/>
              <w:rPr>
                <w:i/>
                <w:szCs w:val="20"/>
              </w:rPr>
            </w:pPr>
            <w:r w:rsidRPr="000E664B">
              <w:rPr>
                <w:i/>
                <w:szCs w:val="20"/>
              </w:rPr>
              <w:t>Земли сель</w:t>
            </w:r>
            <w:r>
              <w:rPr>
                <w:i/>
                <w:szCs w:val="20"/>
              </w:rPr>
              <w:t>ско</w:t>
            </w:r>
            <w:r w:rsidRPr="000E664B">
              <w:rPr>
                <w:i/>
                <w:szCs w:val="20"/>
              </w:rPr>
              <w:t>хо</w:t>
            </w:r>
            <w:r>
              <w:rPr>
                <w:i/>
                <w:szCs w:val="20"/>
              </w:rPr>
              <w:t>зя</w:t>
            </w:r>
            <w:r>
              <w:rPr>
                <w:i/>
                <w:szCs w:val="20"/>
              </w:rPr>
              <w:t>й</w:t>
            </w:r>
            <w:r>
              <w:rPr>
                <w:i/>
                <w:szCs w:val="20"/>
              </w:rPr>
              <w:t>ственного</w:t>
            </w:r>
            <w:r w:rsidRPr="000E664B">
              <w:rPr>
                <w:i/>
                <w:szCs w:val="20"/>
              </w:rPr>
              <w:t xml:space="preserve"> назнач</w:t>
            </w:r>
            <w:r>
              <w:rPr>
                <w:i/>
                <w:szCs w:val="20"/>
              </w:rPr>
              <w:t>е</w:t>
            </w:r>
            <w:r>
              <w:rPr>
                <w:i/>
                <w:szCs w:val="20"/>
              </w:rPr>
              <w:t>ния</w:t>
            </w:r>
          </w:p>
        </w:tc>
        <w:tc>
          <w:tcPr>
            <w:tcW w:w="957" w:type="pct"/>
            <w:tcBorders>
              <w:top w:val="single" w:sz="12" w:space="0" w:color="000000"/>
              <w:left w:val="single" w:sz="12" w:space="0" w:color="000000"/>
              <w:bottom w:val="single" w:sz="12" w:space="0" w:color="000000"/>
              <w:right w:val="single" w:sz="12" w:space="0" w:color="000000"/>
            </w:tcBorders>
          </w:tcPr>
          <w:p w:rsidR="000E664B" w:rsidRPr="000E664B" w:rsidRDefault="000E664B" w:rsidP="000E664B">
            <w:pPr>
              <w:jc w:val="center"/>
              <w:rPr>
                <w:i/>
                <w:szCs w:val="20"/>
              </w:rPr>
            </w:pPr>
            <w:r w:rsidRPr="000E664B">
              <w:rPr>
                <w:i/>
                <w:szCs w:val="20"/>
              </w:rPr>
              <w:t>Земли нас</w:t>
            </w:r>
            <w:r w:rsidRPr="000E664B">
              <w:rPr>
                <w:i/>
                <w:szCs w:val="20"/>
              </w:rPr>
              <w:t>е</w:t>
            </w:r>
            <w:r w:rsidRPr="000E664B">
              <w:rPr>
                <w:i/>
                <w:szCs w:val="20"/>
              </w:rPr>
              <w:t>ленных</w:t>
            </w:r>
          </w:p>
          <w:p w:rsidR="000E664B" w:rsidRPr="000E664B" w:rsidRDefault="000E664B" w:rsidP="000E664B">
            <w:pPr>
              <w:jc w:val="center"/>
              <w:rPr>
                <w:i/>
                <w:iCs/>
              </w:rPr>
            </w:pPr>
            <w:r w:rsidRPr="000E664B">
              <w:rPr>
                <w:i/>
                <w:szCs w:val="20"/>
              </w:rPr>
              <w:t>пунктов</w:t>
            </w:r>
          </w:p>
        </w:tc>
        <w:tc>
          <w:tcPr>
            <w:tcW w:w="423" w:type="pct"/>
            <w:tcBorders>
              <w:top w:val="single" w:sz="12" w:space="0" w:color="000000"/>
              <w:left w:val="single" w:sz="12" w:space="0" w:color="000000"/>
              <w:bottom w:val="single" w:sz="12" w:space="0" w:color="000000"/>
              <w:right w:val="single" w:sz="12" w:space="0" w:color="000000"/>
            </w:tcBorders>
          </w:tcPr>
          <w:p w:rsidR="000E664B" w:rsidRPr="000E664B" w:rsidRDefault="000E664B" w:rsidP="000E664B">
            <w:pPr>
              <w:jc w:val="center"/>
              <w:rPr>
                <w:i/>
                <w:iCs/>
              </w:rPr>
            </w:pPr>
            <w:r w:rsidRPr="000E664B">
              <w:rPr>
                <w:i/>
                <w:szCs w:val="20"/>
              </w:rPr>
              <w:t>19,8</w:t>
            </w:r>
          </w:p>
        </w:tc>
        <w:tc>
          <w:tcPr>
            <w:tcW w:w="689" w:type="pct"/>
            <w:tcBorders>
              <w:top w:val="single" w:sz="12" w:space="0" w:color="000000"/>
              <w:left w:val="single" w:sz="12" w:space="0" w:color="000000"/>
              <w:bottom w:val="single" w:sz="12" w:space="0" w:color="000000"/>
              <w:right w:val="single" w:sz="12" w:space="0" w:color="000000"/>
            </w:tcBorders>
          </w:tcPr>
          <w:p w:rsidR="000E664B" w:rsidRPr="000E664B" w:rsidRDefault="000E664B" w:rsidP="000E664B">
            <w:pPr>
              <w:jc w:val="center"/>
              <w:rPr>
                <w:i/>
                <w:iCs/>
              </w:rPr>
            </w:pPr>
            <w:r w:rsidRPr="000E664B">
              <w:rPr>
                <w:i/>
                <w:szCs w:val="20"/>
              </w:rPr>
              <w:t xml:space="preserve">х. </w:t>
            </w:r>
            <w:proofErr w:type="spellStart"/>
            <w:r w:rsidRPr="000E664B">
              <w:rPr>
                <w:i/>
                <w:szCs w:val="20"/>
              </w:rPr>
              <w:t>Ещеулов</w:t>
            </w:r>
            <w:proofErr w:type="spellEnd"/>
          </w:p>
        </w:tc>
      </w:tr>
      <w:tr w:rsidR="000E664B" w:rsidRPr="0081300B" w:rsidTr="008772D2">
        <w:trPr>
          <w:cantSplit/>
          <w:trHeight w:val="20"/>
          <w:jc w:val="center"/>
        </w:trPr>
        <w:tc>
          <w:tcPr>
            <w:tcW w:w="250"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0E664B" w:rsidRPr="0081300B" w:rsidRDefault="000E664B" w:rsidP="000E664B">
            <w:pPr>
              <w:jc w:val="center"/>
              <w:rPr>
                <w:b/>
                <w:i/>
              </w:rPr>
            </w:pPr>
            <w:r w:rsidRPr="0081300B">
              <w:rPr>
                <w:b/>
                <w:i/>
              </w:rPr>
              <w:t>4</w:t>
            </w:r>
          </w:p>
        </w:tc>
        <w:tc>
          <w:tcPr>
            <w:tcW w:w="1033"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0E664B" w:rsidRPr="00877D3E" w:rsidRDefault="000E664B" w:rsidP="000E664B">
            <w:pPr>
              <w:jc w:val="center"/>
              <w:rPr>
                <w:b/>
                <w:i/>
                <w:lang w:eastAsia="ar-SA" w:bidi="en-US"/>
              </w:rPr>
            </w:pPr>
            <w:r w:rsidRPr="00471C38">
              <w:rPr>
                <w:b/>
                <w:i/>
              </w:rPr>
              <w:t>ЗУ 61:39:0600007:1109</w:t>
            </w:r>
          </w:p>
        </w:tc>
        <w:tc>
          <w:tcPr>
            <w:tcW w:w="924" w:type="pct"/>
            <w:tcBorders>
              <w:top w:val="single" w:sz="12" w:space="0" w:color="000000"/>
              <w:left w:val="single" w:sz="12" w:space="0" w:color="000000"/>
              <w:bottom w:val="single" w:sz="12" w:space="0" w:color="000000"/>
              <w:right w:val="single" w:sz="12" w:space="0" w:color="000000"/>
            </w:tcBorders>
          </w:tcPr>
          <w:p w:rsidR="000E664B" w:rsidRPr="000E664B" w:rsidRDefault="000E664B" w:rsidP="000E664B">
            <w:pPr>
              <w:jc w:val="center"/>
              <w:rPr>
                <w:i/>
                <w:iCs/>
              </w:rPr>
            </w:pPr>
            <w:r w:rsidRPr="000E664B">
              <w:rPr>
                <w:i/>
              </w:rPr>
              <w:t>х. Крымский, ул. Калиновская, 6</w:t>
            </w:r>
          </w:p>
        </w:tc>
        <w:tc>
          <w:tcPr>
            <w:tcW w:w="724" w:type="pct"/>
            <w:tcBorders>
              <w:top w:val="single" w:sz="12" w:space="0" w:color="000000"/>
              <w:left w:val="single" w:sz="12" w:space="0" w:color="000000"/>
              <w:bottom w:val="single" w:sz="12" w:space="0" w:color="000000"/>
              <w:right w:val="single" w:sz="12" w:space="0" w:color="000000"/>
            </w:tcBorders>
          </w:tcPr>
          <w:p w:rsidR="000E664B" w:rsidRPr="000E664B" w:rsidRDefault="00074C7F" w:rsidP="000E664B">
            <w:pPr>
              <w:jc w:val="center"/>
              <w:rPr>
                <w:i/>
                <w:iCs/>
              </w:rPr>
            </w:pPr>
            <w:r w:rsidRPr="00A8116D">
              <w:rPr>
                <w:i/>
                <w:iCs/>
                <w:color w:val="000000"/>
              </w:rPr>
              <w:t>Земли сельскохозя</w:t>
            </w:r>
            <w:r w:rsidRPr="00A8116D">
              <w:rPr>
                <w:i/>
                <w:iCs/>
                <w:color w:val="000000"/>
              </w:rPr>
              <w:t>й</w:t>
            </w:r>
            <w:r w:rsidRPr="00A8116D">
              <w:rPr>
                <w:i/>
                <w:iCs/>
                <w:color w:val="000000"/>
              </w:rPr>
              <w:t>ственного назнач</w:t>
            </w:r>
            <w:r w:rsidRPr="00A8116D">
              <w:rPr>
                <w:i/>
                <w:iCs/>
                <w:color w:val="000000"/>
              </w:rPr>
              <w:t>е</w:t>
            </w:r>
            <w:r w:rsidRPr="00A8116D">
              <w:rPr>
                <w:i/>
                <w:iCs/>
                <w:color w:val="000000"/>
              </w:rPr>
              <w:t>ния (Земли населё</w:t>
            </w:r>
            <w:r w:rsidRPr="00A8116D">
              <w:rPr>
                <w:i/>
                <w:iCs/>
                <w:color w:val="000000"/>
              </w:rPr>
              <w:t>н</w:t>
            </w:r>
            <w:r w:rsidRPr="00A8116D">
              <w:rPr>
                <w:i/>
                <w:iCs/>
                <w:color w:val="000000"/>
              </w:rPr>
              <w:t>ных пунктов согла</w:t>
            </w:r>
            <w:r w:rsidRPr="00A8116D">
              <w:rPr>
                <w:i/>
                <w:iCs/>
                <w:color w:val="000000"/>
              </w:rPr>
              <w:t>с</w:t>
            </w:r>
            <w:r w:rsidRPr="00A8116D">
              <w:rPr>
                <w:i/>
                <w:iCs/>
                <w:color w:val="000000"/>
              </w:rPr>
              <w:t>но сведениям ЕГРН)</w:t>
            </w:r>
          </w:p>
        </w:tc>
        <w:tc>
          <w:tcPr>
            <w:tcW w:w="957" w:type="pct"/>
            <w:tcBorders>
              <w:top w:val="single" w:sz="12" w:space="0" w:color="000000"/>
              <w:left w:val="single" w:sz="12" w:space="0" w:color="000000"/>
              <w:bottom w:val="single" w:sz="12" w:space="0" w:color="000000"/>
              <w:right w:val="single" w:sz="12" w:space="0" w:color="000000"/>
            </w:tcBorders>
          </w:tcPr>
          <w:p w:rsidR="000E664B" w:rsidRPr="000E664B" w:rsidRDefault="000E664B" w:rsidP="000E664B">
            <w:pPr>
              <w:jc w:val="center"/>
              <w:rPr>
                <w:i/>
                <w:szCs w:val="20"/>
              </w:rPr>
            </w:pPr>
            <w:r w:rsidRPr="000E664B">
              <w:rPr>
                <w:i/>
                <w:szCs w:val="20"/>
              </w:rPr>
              <w:t>Земли нас</w:t>
            </w:r>
            <w:r w:rsidRPr="000E664B">
              <w:rPr>
                <w:i/>
                <w:szCs w:val="20"/>
              </w:rPr>
              <w:t>е</w:t>
            </w:r>
            <w:r w:rsidRPr="000E664B">
              <w:rPr>
                <w:i/>
                <w:szCs w:val="20"/>
              </w:rPr>
              <w:t>ленных</w:t>
            </w:r>
          </w:p>
          <w:p w:rsidR="000E664B" w:rsidRPr="000E664B" w:rsidRDefault="000E664B" w:rsidP="000E664B">
            <w:pPr>
              <w:jc w:val="center"/>
              <w:rPr>
                <w:i/>
                <w:iCs/>
              </w:rPr>
            </w:pPr>
            <w:r w:rsidRPr="000E664B">
              <w:rPr>
                <w:i/>
                <w:szCs w:val="20"/>
              </w:rPr>
              <w:t>пунктов</w:t>
            </w:r>
          </w:p>
        </w:tc>
        <w:tc>
          <w:tcPr>
            <w:tcW w:w="423" w:type="pct"/>
            <w:tcBorders>
              <w:top w:val="single" w:sz="12" w:space="0" w:color="000000"/>
              <w:left w:val="single" w:sz="12" w:space="0" w:color="000000"/>
              <w:bottom w:val="single" w:sz="12" w:space="0" w:color="000000"/>
              <w:right w:val="single" w:sz="12" w:space="0" w:color="000000"/>
            </w:tcBorders>
          </w:tcPr>
          <w:p w:rsidR="000E664B" w:rsidRPr="000E664B" w:rsidRDefault="000E664B" w:rsidP="000E664B">
            <w:pPr>
              <w:jc w:val="center"/>
              <w:rPr>
                <w:i/>
                <w:iCs/>
              </w:rPr>
            </w:pPr>
            <w:r w:rsidRPr="000E664B">
              <w:rPr>
                <w:i/>
              </w:rPr>
              <w:t>0,33</w:t>
            </w:r>
          </w:p>
        </w:tc>
        <w:tc>
          <w:tcPr>
            <w:tcW w:w="689" w:type="pct"/>
            <w:tcBorders>
              <w:top w:val="single" w:sz="12" w:space="0" w:color="000000"/>
              <w:left w:val="single" w:sz="12" w:space="0" w:color="000000"/>
              <w:bottom w:val="single" w:sz="12" w:space="0" w:color="000000"/>
              <w:right w:val="single" w:sz="12" w:space="0" w:color="000000"/>
            </w:tcBorders>
            <w:vAlign w:val="center"/>
          </w:tcPr>
          <w:p w:rsidR="000E664B" w:rsidRPr="000E664B" w:rsidRDefault="000E664B" w:rsidP="000E664B">
            <w:pPr>
              <w:jc w:val="center"/>
              <w:rPr>
                <w:i/>
                <w:iCs/>
              </w:rPr>
            </w:pPr>
            <w:r w:rsidRPr="000E664B">
              <w:rPr>
                <w:i/>
                <w:szCs w:val="20"/>
              </w:rPr>
              <w:t>х. Кры</w:t>
            </w:r>
            <w:r w:rsidRPr="000E664B">
              <w:rPr>
                <w:i/>
                <w:szCs w:val="20"/>
              </w:rPr>
              <w:t>м</w:t>
            </w:r>
            <w:r w:rsidRPr="000E664B">
              <w:rPr>
                <w:i/>
                <w:szCs w:val="20"/>
              </w:rPr>
              <w:t>ский</w:t>
            </w:r>
          </w:p>
        </w:tc>
      </w:tr>
      <w:tr w:rsidR="000E664B" w:rsidRPr="0081300B" w:rsidTr="008772D2">
        <w:trPr>
          <w:cantSplit/>
          <w:trHeight w:val="20"/>
          <w:jc w:val="center"/>
        </w:trPr>
        <w:tc>
          <w:tcPr>
            <w:tcW w:w="250"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0E664B" w:rsidRPr="0081300B" w:rsidRDefault="000E664B" w:rsidP="000E664B">
            <w:pPr>
              <w:jc w:val="center"/>
              <w:rPr>
                <w:b/>
                <w:i/>
              </w:rPr>
            </w:pPr>
            <w:r>
              <w:rPr>
                <w:b/>
                <w:i/>
              </w:rPr>
              <w:t>5</w:t>
            </w:r>
          </w:p>
        </w:tc>
        <w:tc>
          <w:tcPr>
            <w:tcW w:w="1033"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0E664B" w:rsidRPr="00877D3E" w:rsidRDefault="000E664B" w:rsidP="000E664B">
            <w:pPr>
              <w:jc w:val="center"/>
              <w:rPr>
                <w:b/>
                <w:i/>
                <w:lang w:eastAsia="ar-SA" w:bidi="en-US"/>
              </w:rPr>
            </w:pPr>
            <w:r w:rsidRPr="00471C38">
              <w:rPr>
                <w:b/>
                <w:i/>
              </w:rPr>
              <w:t>ЗУ 61:39:0600007:698</w:t>
            </w:r>
          </w:p>
        </w:tc>
        <w:tc>
          <w:tcPr>
            <w:tcW w:w="924" w:type="pct"/>
            <w:tcBorders>
              <w:top w:val="single" w:sz="12" w:space="0" w:color="000000"/>
              <w:left w:val="single" w:sz="12" w:space="0" w:color="000000"/>
              <w:bottom w:val="single" w:sz="12" w:space="0" w:color="000000"/>
              <w:right w:val="single" w:sz="12" w:space="0" w:color="000000"/>
            </w:tcBorders>
          </w:tcPr>
          <w:p w:rsidR="000E664B" w:rsidRPr="000E664B" w:rsidRDefault="000E664B" w:rsidP="000E664B">
            <w:pPr>
              <w:jc w:val="center"/>
              <w:rPr>
                <w:i/>
                <w:iCs/>
              </w:rPr>
            </w:pPr>
            <w:r w:rsidRPr="000E664B">
              <w:rPr>
                <w:i/>
              </w:rPr>
              <w:t>х. Крымский, ул. Калиновская, 4</w:t>
            </w:r>
          </w:p>
        </w:tc>
        <w:tc>
          <w:tcPr>
            <w:tcW w:w="724" w:type="pct"/>
            <w:tcBorders>
              <w:top w:val="single" w:sz="12" w:space="0" w:color="000000"/>
              <w:left w:val="single" w:sz="12" w:space="0" w:color="000000"/>
              <w:bottom w:val="single" w:sz="12" w:space="0" w:color="000000"/>
              <w:right w:val="single" w:sz="12" w:space="0" w:color="000000"/>
            </w:tcBorders>
          </w:tcPr>
          <w:p w:rsidR="000E664B" w:rsidRPr="000E664B" w:rsidRDefault="00074C7F" w:rsidP="000E664B">
            <w:pPr>
              <w:jc w:val="center"/>
              <w:rPr>
                <w:i/>
                <w:iCs/>
              </w:rPr>
            </w:pPr>
            <w:r w:rsidRPr="00A8116D">
              <w:rPr>
                <w:i/>
                <w:iCs/>
                <w:color w:val="000000"/>
              </w:rPr>
              <w:t>Земли сельскохозя</w:t>
            </w:r>
            <w:r w:rsidRPr="00A8116D">
              <w:rPr>
                <w:i/>
                <w:iCs/>
                <w:color w:val="000000"/>
              </w:rPr>
              <w:t>й</w:t>
            </w:r>
            <w:r w:rsidRPr="00A8116D">
              <w:rPr>
                <w:i/>
                <w:iCs/>
                <w:color w:val="000000"/>
              </w:rPr>
              <w:t>ственного назнач</w:t>
            </w:r>
            <w:r w:rsidRPr="00A8116D">
              <w:rPr>
                <w:i/>
                <w:iCs/>
                <w:color w:val="000000"/>
              </w:rPr>
              <w:t>е</w:t>
            </w:r>
            <w:r w:rsidRPr="00A8116D">
              <w:rPr>
                <w:i/>
                <w:iCs/>
                <w:color w:val="000000"/>
              </w:rPr>
              <w:t>ния (Земли населё</w:t>
            </w:r>
            <w:r w:rsidRPr="00A8116D">
              <w:rPr>
                <w:i/>
                <w:iCs/>
                <w:color w:val="000000"/>
              </w:rPr>
              <w:t>н</w:t>
            </w:r>
            <w:r w:rsidRPr="00A8116D">
              <w:rPr>
                <w:i/>
                <w:iCs/>
                <w:color w:val="000000"/>
              </w:rPr>
              <w:t>ных пунктов согла</w:t>
            </w:r>
            <w:r w:rsidRPr="00A8116D">
              <w:rPr>
                <w:i/>
                <w:iCs/>
                <w:color w:val="000000"/>
              </w:rPr>
              <w:t>с</w:t>
            </w:r>
            <w:r w:rsidRPr="00A8116D">
              <w:rPr>
                <w:i/>
                <w:iCs/>
                <w:color w:val="000000"/>
              </w:rPr>
              <w:t>но сведениям ЕГРН)</w:t>
            </w:r>
          </w:p>
        </w:tc>
        <w:tc>
          <w:tcPr>
            <w:tcW w:w="957" w:type="pct"/>
            <w:tcBorders>
              <w:top w:val="single" w:sz="12" w:space="0" w:color="000000"/>
              <w:left w:val="single" w:sz="12" w:space="0" w:color="000000"/>
              <w:bottom w:val="single" w:sz="12" w:space="0" w:color="000000"/>
              <w:right w:val="single" w:sz="12" w:space="0" w:color="000000"/>
            </w:tcBorders>
          </w:tcPr>
          <w:p w:rsidR="000E664B" w:rsidRPr="000E664B" w:rsidRDefault="000E664B" w:rsidP="000E664B">
            <w:pPr>
              <w:jc w:val="center"/>
              <w:rPr>
                <w:i/>
                <w:szCs w:val="20"/>
              </w:rPr>
            </w:pPr>
            <w:r w:rsidRPr="000E664B">
              <w:rPr>
                <w:i/>
                <w:szCs w:val="20"/>
              </w:rPr>
              <w:t>Земли нас</w:t>
            </w:r>
            <w:r w:rsidRPr="000E664B">
              <w:rPr>
                <w:i/>
                <w:szCs w:val="20"/>
              </w:rPr>
              <w:t>е</w:t>
            </w:r>
            <w:r w:rsidRPr="000E664B">
              <w:rPr>
                <w:i/>
                <w:szCs w:val="20"/>
              </w:rPr>
              <w:t>ленных</w:t>
            </w:r>
          </w:p>
          <w:p w:rsidR="000E664B" w:rsidRPr="000E664B" w:rsidRDefault="000E664B" w:rsidP="000E664B">
            <w:pPr>
              <w:jc w:val="center"/>
              <w:rPr>
                <w:i/>
                <w:iCs/>
              </w:rPr>
            </w:pPr>
            <w:r w:rsidRPr="000E664B">
              <w:rPr>
                <w:i/>
                <w:szCs w:val="20"/>
              </w:rPr>
              <w:t>пунктов</w:t>
            </w:r>
          </w:p>
        </w:tc>
        <w:tc>
          <w:tcPr>
            <w:tcW w:w="423" w:type="pct"/>
            <w:tcBorders>
              <w:top w:val="single" w:sz="12" w:space="0" w:color="000000"/>
              <w:left w:val="single" w:sz="12" w:space="0" w:color="000000"/>
              <w:bottom w:val="single" w:sz="12" w:space="0" w:color="000000"/>
              <w:right w:val="single" w:sz="12" w:space="0" w:color="000000"/>
            </w:tcBorders>
          </w:tcPr>
          <w:p w:rsidR="000E664B" w:rsidRPr="000E664B" w:rsidRDefault="000E664B" w:rsidP="000E664B">
            <w:pPr>
              <w:jc w:val="center"/>
              <w:rPr>
                <w:i/>
                <w:iCs/>
              </w:rPr>
            </w:pPr>
            <w:r w:rsidRPr="000E664B">
              <w:rPr>
                <w:i/>
              </w:rPr>
              <w:t>0,32</w:t>
            </w:r>
          </w:p>
        </w:tc>
        <w:tc>
          <w:tcPr>
            <w:tcW w:w="689" w:type="pct"/>
            <w:tcBorders>
              <w:top w:val="single" w:sz="12" w:space="0" w:color="000000"/>
              <w:left w:val="single" w:sz="12" w:space="0" w:color="000000"/>
              <w:bottom w:val="single" w:sz="12" w:space="0" w:color="000000"/>
              <w:right w:val="single" w:sz="12" w:space="0" w:color="000000"/>
            </w:tcBorders>
            <w:vAlign w:val="center"/>
          </w:tcPr>
          <w:p w:rsidR="000E664B" w:rsidRPr="000E664B" w:rsidRDefault="000E664B" w:rsidP="000E664B">
            <w:pPr>
              <w:jc w:val="center"/>
              <w:rPr>
                <w:i/>
                <w:iCs/>
              </w:rPr>
            </w:pPr>
            <w:r w:rsidRPr="000E664B">
              <w:rPr>
                <w:i/>
                <w:szCs w:val="20"/>
              </w:rPr>
              <w:t>х. Кры</w:t>
            </w:r>
            <w:r w:rsidRPr="000E664B">
              <w:rPr>
                <w:i/>
                <w:szCs w:val="20"/>
              </w:rPr>
              <w:t>м</w:t>
            </w:r>
            <w:r w:rsidRPr="000E664B">
              <w:rPr>
                <w:i/>
                <w:szCs w:val="20"/>
              </w:rPr>
              <w:t>ский</w:t>
            </w:r>
          </w:p>
        </w:tc>
      </w:tr>
      <w:tr w:rsidR="000E664B" w:rsidRPr="0081300B" w:rsidTr="008772D2">
        <w:trPr>
          <w:cantSplit/>
          <w:trHeight w:val="20"/>
          <w:jc w:val="center"/>
        </w:trPr>
        <w:tc>
          <w:tcPr>
            <w:tcW w:w="250"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0E664B" w:rsidRPr="0081300B" w:rsidRDefault="000E664B" w:rsidP="000E664B">
            <w:pPr>
              <w:jc w:val="center"/>
              <w:rPr>
                <w:b/>
                <w:i/>
              </w:rPr>
            </w:pPr>
            <w:r>
              <w:rPr>
                <w:b/>
                <w:i/>
              </w:rPr>
              <w:t>6</w:t>
            </w:r>
          </w:p>
        </w:tc>
        <w:tc>
          <w:tcPr>
            <w:tcW w:w="1033"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0E664B" w:rsidRPr="00877D3E" w:rsidRDefault="000E664B" w:rsidP="000E664B">
            <w:pPr>
              <w:jc w:val="center"/>
              <w:rPr>
                <w:b/>
                <w:i/>
                <w:lang w:eastAsia="ar-SA" w:bidi="en-US"/>
              </w:rPr>
            </w:pPr>
            <w:r w:rsidRPr="00471C38">
              <w:rPr>
                <w:b/>
                <w:i/>
              </w:rPr>
              <w:t>ЗУ 61:39:0600007:1063</w:t>
            </w:r>
          </w:p>
        </w:tc>
        <w:tc>
          <w:tcPr>
            <w:tcW w:w="924" w:type="pct"/>
            <w:tcBorders>
              <w:top w:val="single" w:sz="12" w:space="0" w:color="000000"/>
              <w:left w:val="single" w:sz="12" w:space="0" w:color="000000"/>
              <w:bottom w:val="single" w:sz="12" w:space="0" w:color="000000"/>
              <w:right w:val="single" w:sz="12" w:space="0" w:color="000000"/>
            </w:tcBorders>
          </w:tcPr>
          <w:p w:rsidR="000E664B" w:rsidRPr="000E664B" w:rsidRDefault="000E664B" w:rsidP="000E664B">
            <w:pPr>
              <w:jc w:val="center"/>
              <w:rPr>
                <w:i/>
                <w:iCs/>
              </w:rPr>
            </w:pPr>
            <w:r w:rsidRPr="000E664B">
              <w:rPr>
                <w:i/>
              </w:rPr>
              <w:t>х. Крымский, ул. Дачная, 1</w:t>
            </w:r>
          </w:p>
        </w:tc>
        <w:tc>
          <w:tcPr>
            <w:tcW w:w="724" w:type="pct"/>
            <w:tcBorders>
              <w:top w:val="single" w:sz="12" w:space="0" w:color="000000"/>
              <w:left w:val="single" w:sz="12" w:space="0" w:color="000000"/>
              <w:bottom w:val="single" w:sz="12" w:space="0" w:color="000000"/>
              <w:right w:val="single" w:sz="12" w:space="0" w:color="000000"/>
            </w:tcBorders>
          </w:tcPr>
          <w:p w:rsidR="000E664B" w:rsidRPr="000E664B" w:rsidRDefault="00074C7F" w:rsidP="000E664B">
            <w:pPr>
              <w:jc w:val="center"/>
              <w:rPr>
                <w:i/>
                <w:iCs/>
              </w:rPr>
            </w:pPr>
            <w:r w:rsidRPr="00A8116D">
              <w:rPr>
                <w:i/>
                <w:iCs/>
                <w:color w:val="000000"/>
              </w:rPr>
              <w:t>Земли сельскохозя</w:t>
            </w:r>
            <w:r w:rsidRPr="00A8116D">
              <w:rPr>
                <w:i/>
                <w:iCs/>
                <w:color w:val="000000"/>
              </w:rPr>
              <w:t>й</w:t>
            </w:r>
            <w:r w:rsidRPr="00A8116D">
              <w:rPr>
                <w:i/>
                <w:iCs/>
                <w:color w:val="000000"/>
              </w:rPr>
              <w:t>ственного назнач</w:t>
            </w:r>
            <w:r w:rsidRPr="00A8116D">
              <w:rPr>
                <w:i/>
                <w:iCs/>
                <w:color w:val="000000"/>
              </w:rPr>
              <w:t>е</w:t>
            </w:r>
            <w:r w:rsidRPr="00A8116D">
              <w:rPr>
                <w:i/>
                <w:iCs/>
                <w:color w:val="000000"/>
              </w:rPr>
              <w:t>ния (Земли населё</w:t>
            </w:r>
            <w:r w:rsidRPr="00A8116D">
              <w:rPr>
                <w:i/>
                <w:iCs/>
                <w:color w:val="000000"/>
              </w:rPr>
              <w:t>н</w:t>
            </w:r>
            <w:r w:rsidRPr="00A8116D">
              <w:rPr>
                <w:i/>
                <w:iCs/>
                <w:color w:val="000000"/>
              </w:rPr>
              <w:t>ных пунктов согла</w:t>
            </w:r>
            <w:r w:rsidRPr="00A8116D">
              <w:rPr>
                <w:i/>
                <w:iCs/>
                <w:color w:val="000000"/>
              </w:rPr>
              <w:t>с</w:t>
            </w:r>
            <w:r w:rsidRPr="00A8116D">
              <w:rPr>
                <w:i/>
                <w:iCs/>
                <w:color w:val="000000"/>
              </w:rPr>
              <w:t>но сведениям ЕГРН)</w:t>
            </w:r>
          </w:p>
        </w:tc>
        <w:tc>
          <w:tcPr>
            <w:tcW w:w="957" w:type="pct"/>
            <w:tcBorders>
              <w:top w:val="single" w:sz="12" w:space="0" w:color="000000"/>
              <w:left w:val="single" w:sz="12" w:space="0" w:color="000000"/>
              <w:bottom w:val="single" w:sz="12" w:space="0" w:color="000000"/>
              <w:right w:val="single" w:sz="12" w:space="0" w:color="000000"/>
            </w:tcBorders>
          </w:tcPr>
          <w:p w:rsidR="000E664B" w:rsidRPr="000E664B" w:rsidRDefault="000E664B" w:rsidP="000E664B">
            <w:pPr>
              <w:jc w:val="center"/>
              <w:rPr>
                <w:i/>
                <w:szCs w:val="20"/>
              </w:rPr>
            </w:pPr>
            <w:r w:rsidRPr="000E664B">
              <w:rPr>
                <w:i/>
                <w:szCs w:val="20"/>
              </w:rPr>
              <w:t>Земли нас</w:t>
            </w:r>
            <w:r w:rsidRPr="000E664B">
              <w:rPr>
                <w:i/>
                <w:szCs w:val="20"/>
              </w:rPr>
              <w:t>е</w:t>
            </w:r>
            <w:r w:rsidRPr="000E664B">
              <w:rPr>
                <w:i/>
                <w:szCs w:val="20"/>
              </w:rPr>
              <w:t>ленных</w:t>
            </w:r>
          </w:p>
          <w:p w:rsidR="000E664B" w:rsidRPr="000E664B" w:rsidRDefault="000E664B" w:rsidP="000E664B">
            <w:pPr>
              <w:jc w:val="center"/>
              <w:rPr>
                <w:i/>
                <w:iCs/>
              </w:rPr>
            </w:pPr>
            <w:r w:rsidRPr="000E664B">
              <w:rPr>
                <w:i/>
                <w:szCs w:val="20"/>
              </w:rPr>
              <w:t>пунктов</w:t>
            </w:r>
          </w:p>
        </w:tc>
        <w:tc>
          <w:tcPr>
            <w:tcW w:w="423" w:type="pct"/>
            <w:tcBorders>
              <w:top w:val="single" w:sz="12" w:space="0" w:color="000000"/>
              <w:left w:val="single" w:sz="12" w:space="0" w:color="000000"/>
              <w:bottom w:val="single" w:sz="12" w:space="0" w:color="000000"/>
              <w:right w:val="single" w:sz="12" w:space="0" w:color="000000"/>
            </w:tcBorders>
          </w:tcPr>
          <w:p w:rsidR="000E664B" w:rsidRPr="000E664B" w:rsidRDefault="000E664B" w:rsidP="000E664B">
            <w:pPr>
              <w:jc w:val="center"/>
              <w:rPr>
                <w:i/>
                <w:iCs/>
              </w:rPr>
            </w:pPr>
            <w:r w:rsidRPr="000E664B">
              <w:rPr>
                <w:i/>
              </w:rPr>
              <w:t>0,18</w:t>
            </w:r>
          </w:p>
        </w:tc>
        <w:tc>
          <w:tcPr>
            <w:tcW w:w="689" w:type="pct"/>
            <w:tcBorders>
              <w:top w:val="single" w:sz="12" w:space="0" w:color="000000"/>
              <w:left w:val="single" w:sz="12" w:space="0" w:color="000000"/>
              <w:bottom w:val="single" w:sz="12" w:space="0" w:color="000000"/>
              <w:right w:val="single" w:sz="12" w:space="0" w:color="000000"/>
            </w:tcBorders>
            <w:vAlign w:val="center"/>
          </w:tcPr>
          <w:p w:rsidR="000E664B" w:rsidRPr="000E664B" w:rsidRDefault="000E664B" w:rsidP="000E664B">
            <w:pPr>
              <w:jc w:val="center"/>
              <w:rPr>
                <w:i/>
                <w:iCs/>
              </w:rPr>
            </w:pPr>
            <w:r w:rsidRPr="000E664B">
              <w:rPr>
                <w:i/>
                <w:szCs w:val="20"/>
              </w:rPr>
              <w:t>х. Кры</w:t>
            </w:r>
            <w:r w:rsidRPr="000E664B">
              <w:rPr>
                <w:i/>
                <w:szCs w:val="20"/>
              </w:rPr>
              <w:t>м</w:t>
            </w:r>
            <w:r w:rsidRPr="000E664B">
              <w:rPr>
                <w:i/>
                <w:szCs w:val="20"/>
              </w:rPr>
              <w:t>ский</w:t>
            </w:r>
          </w:p>
        </w:tc>
      </w:tr>
      <w:tr w:rsidR="000E664B" w:rsidRPr="0081300B" w:rsidTr="008772D2">
        <w:trPr>
          <w:cantSplit/>
          <w:trHeight w:val="20"/>
          <w:jc w:val="center"/>
        </w:trPr>
        <w:tc>
          <w:tcPr>
            <w:tcW w:w="250"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0E664B" w:rsidRPr="0081300B" w:rsidRDefault="000E664B" w:rsidP="000E664B">
            <w:pPr>
              <w:jc w:val="center"/>
              <w:rPr>
                <w:b/>
                <w:i/>
              </w:rPr>
            </w:pPr>
            <w:r>
              <w:rPr>
                <w:b/>
                <w:i/>
              </w:rPr>
              <w:t>7</w:t>
            </w:r>
          </w:p>
        </w:tc>
        <w:tc>
          <w:tcPr>
            <w:tcW w:w="1033"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0E664B" w:rsidRPr="00877D3E" w:rsidRDefault="000E664B" w:rsidP="000E664B">
            <w:pPr>
              <w:jc w:val="center"/>
              <w:rPr>
                <w:b/>
                <w:i/>
                <w:lang w:eastAsia="ar-SA" w:bidi="en-US"/>
              </w:rPr>
            </w:pPr>
            <w:r w:rsidRPr="00471C38">
              <w:rPr>
                <w:b/>
                <w:i/>
              </w:rPr>
              <w:t>ЗУ 61:39:0600007:695</w:t>
            </w:r>
          </w:p>
        </w:tc>
        <w:tc>
          <w:tcPr>
            <w:tcW w:w="924" w:type="pct"/>
            <w:tcBorders>
              <w:top w:val="single" w:sz="12" w:space="0" w:color="000000"/>
              <w:left w:val="single" w:sz="12" w:space="0" w:color="000000"/>
              <w:bottom w:val="single" w:sz="12" w:space="0" w:color="000000"/>
              <w:right w:val="single" w:sz="12" w:space="0" w:color="000000"/>
            </w:tcBorders>
          </w:tcPr>
          <w:p w:rsidR="000E664B" w:rsidRPr="000E664B" w:rsidRDefault="000E664B" w:rsidP="000E664B">
            <w:pPr>
              <w:jc w:val="center"/>
              <w:rPr>
                <w:i/>
                <w:iCs/>
              </w:rPr>
            </w:pPr>
            <w:r w:rsidRPr="000E664B">
              <w:rPr>
                <w:i/>
              </w:rPr>
              <w:t>х. Крымский, ул. Дачная, 5</w:t>
            </w:r>
          </w:p>
        </w:tc>
        <w:tc>
          <w:tcPr>
            <w:tcW w:w="724" w:type="pct"/>
            <w:tcBorders>
              <w:top w:val="single" w:sz="12" w:space="0" w:color="000000"/>
              <w:left w:val="single" w:sz="12" w:space="0" w:color="000000"/>
              <w:bottom w:val="single" w:sz="12" w:space="0" w:color="000000"/>
              <w:right w:val="single" w:sz="12" w:space="0" w:color="000000"/>
            </w:tcBorders>
          </w:tcPr>
          <w:p w:rsidR="000E664B" w:rsidRPr="000E664B" w:rsidRDefault="00074C7F" w:rsidP="000E664B">
            <w:pPr>
              <w:jc w:val="center"/>
              <w:rPr>
                <w:i/>
                <w:iCs/>
              </w:rPr>
            </w:pPr>
            <w:r w:rsidRPr="00A8116D">
              <w:rPr>
                <w:i/>
                <w:iCs/>
                <w:color w:val="000000"/>
              </w:rPr>
              <w:t>Земли сельскохозя</w:t>
            </w:r>
            <w:r w:rsidRPr="00A8116D">
              <w:rPr>
                <w:i/>
                <w:iCs/>
                <w:color w:val="000000"/>
              </w:rPr>
              <w:t>й</w:t>
            </w:r>
            <w:r w:rsidRPr="00A8116D">
              <w:rPr>
                <w:i/>
                <w:iCs/>
                <w:color w:val="000000"/>
              </w:rPr>
              <w:t>ственного назнач</w:t>
            </w:r>
            <w:r w:rsidRPr="00A8116D">
              <w:rPr>
                <w:i/>
                <w:iCs/>
                <w:color w:val="000000"/>
              </w:rPr>
              <w:t>е</w:t>
            </w:r>
            <w:r w:rsidRPr="00A8116D">
              <w:rPr>
                <w:i/>
                <w:iCs/>
                <w:color w:val="000000"/>
              </w:rPr>
              <w:t>ния (Земли населё</w:t>
            </w:r>
            <w:r w:rsidRPr="00A8116D">
              <w:rPr>
                <w:i/>
                <w:iCs/>
                <w:color w:val="000000"/>
              </w:rPr>
              <w:t>н</w:t>
            </w:r>
            <w:r w:rsidRPr="00A8116D">
              <w:rPr>
                <w:i/>
                <w:iCs/>
                <w:color w:val="000000"/>
              </w:rPr>
              <w:t>ных пунктов согла</w:t>
            </w:r>
            <w:r w:rsidRPr="00A8116D">
              <w:rPr>
                <w:i/>
                <w:iCs/>
                <w:color w:val="000000"/>
              </w:rPr>
              <w:t>с</w:t>
            </w:r>
            <w:r w:rsidRPr="00A8116D">
              <w:rPr>
                <w:i/>
                <w:iCs/>
                <w:color w:val="000000"/>
              </w:rPr>
              <w:t>но сведениям ЕГРН)</w:t>
            </w:r>
          </w:p>
        </w:tc>
        <w:tc>
          <w:tcPr>
            <w:tcW w:w="957" w:type="pct"/>
            <w:tcBorders>
              <w:top w:val="single" w:sz="12" w:space="0" w:color="000000"/>
              <w:left w:val="single" w:sz="12" w:space="0" w:color="000000"/>
              <w:bottom w:val="single" w:sz="12" w:space="0" w:color="000000"/>
              <w:right w:val="single" w:sz="12" w:space="0" w:color="000000"/>
            </w:tcBorders>
          </w:tcPr>
          <w:p w:rsidR="000E664B" w:rsidRPr="000E664B" w:rsidRDefault="000E664B" w:rsidP="000E664B">
            <w:pPr>
              <w:jc w:val="center"/>
              <w:rPr>
                <w:i/>
                <w:szCs w:val="20"/>
              </w:rPr>
            </w:pPr>
            <w:r w:rsidRPr="000E664B">
              <w:rPr>
                <w:i/>
                <w:szCs w:val="20"/>
              </w:rPr>
              <w:t>Земли нас</w:t>
            </w:r>
            <w:r w:rsidRPr="000E664B">
              <w:rPr>
                <w:i/>
                <w:szCs w:val="20"/>
              </w:rPr>
              <w:t>е</w:t>
            </w:r>
            <w:r w:rsidRPr="000E664B">
              <w:rPr>
                <w:i/>
                <w:szCs w:val="20"/>
              </w:rPr>
              <w:t>ленных</w:t>
            </w:r>
          </w:p>
          <w:p w:rsidR="000E664B" w:rsidRPr="000E664B" w:rsidRDefault="000E664B" w:rsidP="000E664B">
            <w:pPr>
              <w:jc w:val="center"/>
              <w:rPr>
                <w:i/>
                <w:iCs/>
              </w:rPr>
            </w:pPr>
            <w:r w:rsidRPr="000E664B">
              <w:rPr>
                <w:i/>
                <w:szCs w:val="20"/>
              </w:rPr>
              <w:t>пунктов</w:t>
            </w:r>
          </w:p>
        </w:tc>
        <w:tc>
          <w:tcPr>
            <w:tcW w:w="423" w:type="pct"/>
            <w:tcBorders>
              <w:top w:val="single" w:sz="12" w:space="0" w:color="000000"/>
              <w:left w:val="single" w:sz="12" w:space="0" w:color="000000"/>
              <w:bottom w:val="single" w:sz="12" w:space="0" w:color="000000"/>
              <w:right w:val="single" w:sz="12" w:space="0" w:color="000000"/>
            </w:tcBorders>
          </w:tcPr>
          <w:p w:rsidR="000E664B" w:rsidRPr="000E664B" w:rsidRDefault="000E664B" w:rsidP="000E664B">
            <w:pPr>
              <w:jc w:val="center"/>
              <w:rPr>
                <w:i/>
                <w:iCs/>
              </w:rPr>
            </w:pPr>
            <w:r w:rsidRPr="000E664B">
              <w:rPr>
                <w:i/>
              </w:rPr>
              <w:t>0,13</w:t>
            </w:r>
          </w:p>
        </w:tc>
        <w:tc>
          <w:tcPr>
            <w:tcW w:w="689" w:type="pct"/>
            <w:tcBorders>
              <w:top w:val="single" w:sz="12" w:space="0" w:color="000000"/>
              <w:left w:val="single" w:sz="12" w:space="0" w:color="000000"/>
              <w:bottom w:val="single" w:sz="12" w:space="0" w:color="000000"/>
              <w:right w:val="single" w:sz="12" w:space="0" w:color="000000"/>
            </w:tcBorders>
            <w:vAlign w:val="center"/>
          </w:tcPr>
          <w:p w:rsidR="000E664B" w:rsidRPr="000E664B" w:rsidRDefault="000E664B" w:rsidP="000E664B">
            <w:pPr>
              <w:jc w:val="center"/>
              <w:rPr>
                <w:i/>
                <w:iCs/>
              </w:rPr>
            </w:pPr>
            <w:r w:rsidRPr="000E664B">
              <w:rPr>
                <w:i/>
                <w:szCs w:val="20"/>
              </w:rPr>
              <w:t>х. Кры</w:t>
            </w:r>
            <w:r w:rsidRPr="000E664B">
              <w:rPr>
                <w:i/>
                <w:szCs w:val="20"/>
              </w:rPr>
              <w:t>м</w:t>
            </w:r>
            <w:r w:rsidRPr="000E664B">
              <w:rPr>
                <w:i/>
                <w:szCs w:val="20"/>
              </w:rPr>
              <w:t>ский</w:t>
            </w:r>
          </w:p>
        </w:tc>
      </w:tr>
      <w:tr w:rsidR="00074C7F" w:rsidRPr="0081300B" w:rsidTr="000E664B">
        <w:trPr>
          <w:cantSplit/>
          <w:trHeight w:val="20"/>
          <w:jc w:val="center"/>
        </w:trPr>
        <w:tc>
          <w:tcPr>
            <w:tcW w:w="250"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074C7F" w:rsidRPr="0081300B" w:rsidRDefault="00074C7F" w:rsidP="00074C7F">
            <w:pPr>
              <w:jc w:val="center"/>
              <w:rPr>
                <w:b/>
                <w:i/>
              </w:rPr>
            </w:pPr>
            <w:r>
              <w:rPr>
                <w:b/>
                <w:i/>
              </w:rPr>
              <w:t>8</w:t>
            </w:r>
          </w:p>
        </w:tc>
        <w:tc>
          <w:tcPr>
            <w:tcW w:w="1033"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074C7F" w:rsidRPr="00877D3E" w:rsidRDefault="00074C7F" w:rsidP="00074C7F">
            <w:pPr>
              <w:jc w:val="center"/>
              <w:rPr>
                <w:b/>
                <w:i/>
                <w:lang w:eastAsia="ar-SA" w:bidi="en-US"/>
              </w:rPr>
            </w:pPr>
            <w:r w:rsidRPr="00471C38">
              <w:rPr>
                <w:b/>
                <w:i/>
              </w:rPr>
              <w:t>ЗУ 61:39:0040102:137</w:t>
            </w:r>
          </w:p>
        </w:tc>
        <w:tc>
          <w:tcPr>
            <w:tcW w:w="924"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iCs/>
              </w:rPr>
            </w:pPr>
            <w:r w:rsidRPr="000E664B">
              <w:rPr>
                <w:i/>
              </w:rPr>
              <w:t>х. Крымский, ул. Дачная, дом 14, квартира 1</w:t>
            </w:r>
          </w:p>
        </w:tc>
        <w:tc>
          <w:tcPr>
            <w:tcW w:w="724"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iCs/>
              </w:rPr>
            </w:pPr>
            <w:r w:rsidRPr="00773F2A">
              <w:rPr>
                <w:i/>
                <w:iCs/>
                <w:color w:val="000000"/>
              </w:rPr>
              <w:t>Земли сельскохозя</w:t>
            </w:r>
            <w:r w:rsidRPr="00773F2A">
              <w:rPr>
                <w:i/>
                <w:iCs/>
                <w:color w:val="000000"/>
              </w:rPr>
              <w:t>й</w:t>
            </w:r>
            <w:r w:rsidRPr="00773F2A">
              <w:rPr>
                <w:i/>
                <w:iCs/>
                <w:color w:val="000000"/>
              </w:rPr>
              <w:t>ственного назнач</w:t>
            </w:r>
            <w:r w:rsidRPr="00773F2A">
              <w:rPr>
                <w:i/>
                <w:iCs/>
                <w:color w:val="000000"/>
              </w:rPr>
              <w:t>е</w:t>
            </w:r>
            <w:r w:rsidRPr="00773F2A">
              <w:rPr>
                <w:i/>
                <w:iCs/>
                <w:color w:val="000000"/>
              </w:rPr>
              <w:t>ния (Земли населё</w:t>
            </w:r>
            <w:r w:rsidRPr="00773F2A">
              <w:rPr>
                <w:i/>
                <w:iCs/>
                <w:color w:val="000000"/>
              </w:rPr>
              <w:t>н</w:t>
            </w:r>
            <w:r w:rsidRPr="00773F2A">
              <w:rPr>
                <w:i/>
                <w:iCs/>
                <w:color w:val="000000"/>
              </w:rPr>
              <w:t>ных пунктов согла</w:t>
            </w:r>
            <w:r w:rsidRPr="00773F2A">
              <w:rPr>
                <w:i/>
                <w:iCs/>
                <w:color w:val="000000"/>
              </w:rPr>
              <w:t>с</w:t>
            </w:r>
            <w:r w:rsidRPr="00773F2A">
              <w:rPr>
                <w:i/>
                <w:iCs/>
                <w:color w:val="000000"/>
              </w:rPr>
              <w:t>но сведениям ЕГРН)</w:t>
            </w:r>
          </w:p>
        </w:tc>
        <w:tc>
          <w:tcPr>
            <w:tcW w:w="957"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szCs w:val="20"/>
              </w:rPr>
            </w:pPr>
            <w:r w:rsidRPr="000E664B">
              <w:rPr>
                <w:i/>
                <w:szCs w:val="20"/>
              </w:rPr>
              <w:t>Земли нас</w:t>
            </w:r>
            <w:r w:rsidRPr="000E664B">
              <w:rPr>
                <w:i/>
                <w:szCs w:val="20"/>
              </w:rPr>
              <w:t>е</w:t>
            </w:r>
            <w:r w:rsidRPr="000E664B">
              <w:rPr>
                <w:i/>
                <w:szCs w:val="20"/>
              </w:rPr>
              <w:t>ленных</w:t>
            </w:r>
          </w:p>
          <w:p w:rsidR="00074C7F" w:rsidRPr="000E664B" w:rsidRDefault="00074C7F" w:rsidP="00074C7F">
            <w:pPr>
              <w:jc w:val="center"/>
              <w:rPr>
                <w:i/>
                <w:iCs/>
              </w:rPr>
            </w:pPr>
            <w:r w:rsidRPr="000E664B">
              <w:rPr>
                <w:i/>
                <w:szCs w:val="20"/>
              </w:rPr>
              <w:t>пунктов</w:t>
            </w:r>
          </w:p>
        </w:tc>
        <w:tc>
          <w:tcPr>
            <w:tcW w:w="423"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iCs/>
              </w:rPr>
            </w:pPr>
            <w:r w:rsidRPr="000E664B">
              <w:rPr>
                <w:i/>
              </w:rPr>
              <w:t>0,13</w:t>
            </w:r>
          </w:p>
        </w:tc>
        <w:tc>
          <w:tcPr>
            <w:tcW w:w="689"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iCs/>
              </w:rPr>
            </w:pPr>
            <w:r w:rsidRPr="000E664B">
              <w:rPr>
                <w:i/>
                <w:szCs w:val="20"/>
              </w:rPr>
              <w:t>х. Кры</w:t>
            </w:r>
            <w:r w:rsidRPr="000E664B">
              <w:rPr>
                <w:i/>
                <w:szCs w:val="20"/>
              </w:rPr>
              <w:t>м</w:t>
            </w:r>
            <w:r w:rsidRPr="000E664B">
              <w:rPr>
                <w:i/>
                <w:szCs w:val="20"/>
              </w:rPr>
              <w:t>ский</w:t>
            </w:r>
          </w:p>
        </w:tc>
      </w:tr>
      <w:tr w:rsidR="00074C7F" w:rsidRPr="0081300B" w:rsidTr="000E664B">
        <w:trPr>
          <w:cantSplit/>
          <w:trHeight w:val="20"/>
          <w:jc w:val="center"/>
        </w:trPr>
        <w:tc>
          <w:tcPr>
            <w:tcW w:w="250"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074C7F" w:rsidRPr="0081300B" w:rsidRDefault="00074C7F" w:rsidP="00074C7F">
            <w:pPr>
              <w:jc w:val="center"/>
              <w:rPr>
                <w:b/>
                <w:i/>
              </w:rPr>
            </w:pPr>
            <w:r>
              <w:rPr>
                <w:b/>
                <w:i/>
              </w:rPr>
              <w:lastRenderedPageBreak/>
              <w:t>9</w:t>
            </w:r>
          </w:p>
        </w:tc>
        <w:tc>
          <w:tcPr>
            <w:tcW w:w="1033"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074C7F" w:rsidRPr="00877D3E" w:rsidRDefault="00074C7F" w:rsidP="00074C7F">
            <w:pPr>
              <w:jc w:val="center"/>
              <w:rPr>
                <w:b/>
                <w:i/>
                <w:lang w:eastAsia="ar-SA" w:bidi="en-US"/>
              </w:rPr>
            </w:pPr>
            <w:r w:rsidRPr="00471C38">
              <w:rPr>
                <w:b/>
                <w:i/>
              </w:rPr>
              <w:t>ЗУ 61:39:0600007:1108</w:t>
            </w:r>
          </w:p>
        </w:tc>
        <w:tc>
          <w:tcPr>
            <w:tcW w:w="924"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iCs/>
              </w:rPr>
            </w:pPr>
            <w:r w:rsidRPr="000E664B">
              <w:rPr>
                <w:i/>
              </w:rPr>
              <w:t>х. Крымский, ул. Дачная, 13</w:t>
            </w:r>
          </w:p>
        </w:tc>
        <w:tc>
          <w:tcPr>
            <w:tcW w:w="724"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iCs/>
              </w:rPr>
            </w:pPr>
            <w:r w:rsidRPr="00773F2A">
              <w:rPr>
                <w:i/>
                <w:iCs/>
                <w:color w:val="000000"/>
              </w:rPr>
              <w:t>Земли сельскохозя</w:t>
            </w:r>
            <w:r w:rsidRPr="00773F2A">
              <w:rPr>
                <w:i/>
                <w:iCs/>
                <w:color w:val="000000"/>
              </w:rPr>
              <w:t>й</w:t>
            </w:r>
            <w:r w:rsidRPr="00773F2A">
              <w:rPr>
                <w:i/>
                <w:iCs/>
                <w:color w:val="000000"/>
              </w:rPr>
              <w:t>ственного назнач</w:t>
            </w:r>
            <w:r w:rsidRPr="00773F2A">
              <w:rPr>
                <w:i/>
                <w:iCs/>
                <w:color w:val="000000"/>
              </w:rPr>
              <w:t>е</w:t>
            </w:r>
            <w:r w:rsidRPr="00773F2A">
              <w:rPr>
                <w:i/>
                <w:iCs/>
                <w:color w:val="000000"/>
              </w:rPr>
              <w:t>ния (Земли населё</w:t>
            </w:r>
            <w:r w:rsidRPr="00773F2A">
              <w:rPr>
                <w:i/>
                <w:iCs/>
                <w:color w:val="000000"/>
              </w:rPr>
              <w:t>н</w:t>
            </w:r>
            <w:r w:rsidRPr="00773F2A">
              <w:rPr>
                <w:i/>
                <w:iCs/>
                <w:color w:val="000000"/>
              </w:rPr>
              <w:t>ных пунктов согла</w:t>
            </w:r>
            <w:r w:rsidRPr="00773F2A">
              <w:rPr>
                <w:i/>
                <w:iCs/>
                <w:color w:val="000000"/>
              </w:rPr>
              <w:t>с</w:t>
            </w:r>
            <w:r w:rsidRPr="00773F2A">
              <w:rPr>
                <w:i/>
                <w:iCs/>
                <w:color w:val="000000"/>
              </w:rPr>
              <w:t>но сведениям ЕГРН)</w:t>
            </w:r>
          </w:p>
        </w:tc>
        <w:tc>
          <w:tcPr>
            <w:tcW w:w="957"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szCs w:val="20"/>
              </w:rPr>
            </w:pPr>
            <w:r w:rsidRPr="000E664B">
              <w:rPr>
                <w:i/>
                <w:szCs w:val="20"/>
              </w:rPr>
              <w:t>Земли нас</w:t>
            </w:r>
            <w:r w:rsidRPr="000E664B">
              <w:rPr>
                <w:i/>
                <w:szCs w:val="20"/>
              </w:rPr>
              <w:t>е</w:t>
            </w:r>
            <w:r w:rsidRPr="000E664B">
              <w:rPr>
                <w:i/>
                <w:szCs w:val="20"/>
              </w:rPr>
              <w:t>ленных</w:t>
            </w:r>
          </w:p>
          <w:p w:rsidR="00074C7F" w:rsidRPr="000E664B" w:rsidRDefault="00074C7F" w:rsidP="00074C7F">
            <w:pPr>
              <w:jc w:val="center"/>
              <w:rPr>
                <w:i/>
                <w:iCs/>
              </w:rPr>
            </w:pPr>
            <w:r w:rsidRPr="000E664B">
              <w:rPr>
                <w:i/>
                <w:szCs w:val="20"/>
              </w:rPr>
              <w:t>пунктов</w:t>
            </w:r>
          </w:p>
        </w:tc>
        <w:tc>
          <w:tcPr>
            <w:tcW w:w="423"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iCs/>
              </w:rPr>
            </w:pPr>
            <w:r w:rsidRPr="000E664B">
              <w:rPr>
                <w:i/>
              </w:rPr>
              <w:t>0,22</w:t>
            </w:r>
          </w:p>
        </w:tc>
        <w:tc>
          <w:tcPr>
            <w:tcW w:w="689"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iCs/>
              </w:rPr>
            </w:pPr>
            <w:r w:rsidRPr="000E664B">
              <w:rPr>
                <w:i/>
                <w:szCs w:val="20"/>
              </w:rPr>
              <w:t>х. Кры</w:t>
            </w:r>
            <w:r w:rsidRPr="000E664B">
              <w:rPr>
                <w:i/>
                <w:szCs w:val="20"/>
              </w:rPr>
              <w:t>м</w:t>
            </w:r>
            <w:r w:rsidRPr="000E664B">
              <w:rPr>
                <w:i/>
                <w:szCs w:val="20"/>
              </w:rPr>
              <w:t>ский</w:t>
            </w:r>
          </w:p>
        </w:tc>
      </w:tr>
      <w:tr w:rsidR="00074C7F" w:rsidRPr="0081300B" w:rsidTr="000E664B">
        <w:trPr>
          <w:cantSplit/>
          <w:trHeight w:val="20"/>
          <w:jc w:val="center"/>
        </w:trPr>
        <w:tc>
          <w:tcPr>
            <w:tcW w:w="250"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074C7F" w:rsidRDefault="00074C7F" w:rsidP="00074C7F">
            <w:pPr>
              <w:jc w:val="center"/>
              <w:rPr>
                <w:b/>
                <w:i/>
              </w:rPr>
            </w:pPr>
            <w:r>
              <w:rPr>
                <w:b/>
                <w:i/>
              </w:rPr>
              <w:t>10</w:t>
            </w:r>
          </w:p>
        </w:tc>
        <w:tc>
          <w:tcPr>
            <w:tcW w:w="1033"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074C7F" w:rsidRPr="00471C38" w:rsidRDefault="00074C7F" w:rsidP="00074C7F">
            <w:pPr>
              <w:jc w:val="center"/>
              <w:rPr>
                <w:b/>
                <w:i/>
              </w:rPr>
            </w:pPr>
            <w:r w:rsidRPr="00471C38">
              <w:rPr>
                <w:b/>
                <w:i/>
              </w:rPr>
              <w:t>ЗУ 61:39:0600007:955</w:t>
            </w:r>
          </w:p>
        </w:tc>
        <w:tc>
          <w:tcPr>
            <w:tcW w:w="924"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rPr>
            </w:pPr>
            <w:r w:rsidRPr="000E664B">
              <w:rPr>
                <w:i/>
              </w:rPr>
              <w:t>х. Крымский, ул. Дачная, 41</w:t>
            </w:r>
          </w:p>
        </w:tc>
        <w:tc>
          <w:tcPr>
            <w:tcW w:w="724"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szCs w:val="20"/>
              </w:rPr>
            </w:pPr>
            <w:r w:rsidRPr="00773F2A">
              <w:rPr>
                <w:i/>
                <w:iCs/>
                <w:color w:val="000000"/>
              </w:rPr>
              <w:t>Земли сельскохозя</w:t>
            </w:r>
            <w:r w:rsidRPr="00773F2A">
              <w:rPr>
                <w:i/>
                <w:iCs/>
                <w:color w:val="000000"/>
              </w:rPr>
              <w:t>й</w:t>
            </w:r>
            <w:r w:rsidRPr="00773F2A">
              <w:rPr>
                <w:i/>
                <w:iCs/>
                <w:color w:val="000000"/>
              </w:rPr>
              <w:t>ственного назнач</w:t>
            </w:r>
            <w:r w:rsidRPr="00773F2A">
              <w:rPr>
                <w:i/>
                <w:iCs/>
                <w:color w:val="000000"/>
              </w:rPr>
              <w:t>е</w:t>
            </w:r>
            <w:r w:rsidRPr="00773F2A">
              <w:rPr>
                <w:i/>
                <w:iCs/>
                <w:color w:val="000000"/>
              </w:rPr>
              <w:t>ния (Земли населё</w:t>
            </w:r>
            <w:r w:rsidRPr="00773F2A">
              <w:rPr>
                <w:i/>
                <w:iCs/>
                <w:color w:val="000000"/>
              </w:rPr>
              <w:t>н</w:t>
            </w:r>
            <w:r w:rsidRPr="00773F2A">
              <w:rPr>
                <w:i/>
                <w:iCs/>
                <w:color w:val="000000"/>
              </w:rPr>
              <w:t>ных пунктов согла</w:t>
            </w:r>
            <w:r w:rsidRPr="00773F2A">
              <w:rPr>
                <w:i/>
                <w:iCs/>
                <w:color w:val="000000"/>
              </w:rPr>
              <w:t>с</w:t>
            </w:r>
            <w:r w:rsidRPr="00773F2A">
              <w:rPr>
                <w:i/>
                <w:iCs/>
                <w:color w:val="000000"/>
              </w:rPr>
              <w:t>но сведениям ЕГРН)</w:t>
            </w:r>
          </w:p>
        </w:tc>
        <w:tc>
          <w:tcPr>
            <w:tcW w:w="957"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szCs w:val="20"/>
              </w:rPr>
            </w:pPr>
            <w:r w:rsidRPr="000E664B">
              <w:rPr>
                <w:i/>
                <w:szCs w:val="20"/>
              </w:rPr>
              <w:t>Земли нас</w:t>
            </w:r>
            <w:r w:rsidRPr="000E664B">
              <w:rPr>
                <w:i/>
                <w:szCs w:val="20"/>
              </w:rPr>
              <w:t>е</w:t>
            </w:r>
            <w:r w:rsidRPr="000E664B">
              <w:rPr>
                <w:i/>
                <w:szCs w:val="20"/>
              </w:rPr>
              <w:t>ленных</w:t>
            </w:r>
          </w:p>
          <w:p w:rsidR="00074C7F" w:rsidRPr="000E664B" w:rsidRDefault="00074C7F" w:rsidP="00074C7F">
            <w:pPr>
              <w:jc w:val="center"/>
              <w:rPr>
                <w:i/>
                <w:szCs w:val="20"/>
              </w:rPr>
            </w:pPr>
            <w:r w:rsidRPr="000E664B">
              <w:rPr>
                <w:i/>
                <w:szCs w:val="20"/>
              </w:rPr>
              <w:t>пунктов</w:t>
            </w:r>
          </w:p>
        </w:tc>
        <w:tc>
          <w:tcPr>
            <w:tcW w:w="423"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rPr>
            </w:pPr>
            <w:r>
              <w:rPr>
                <w:i/>
              </w:rPr>
              <w:t>0,19</w:t>
            </w:r>
          </w:p>
        </w:tc>
        <w:tc>
          <w:tcPr>
            <w:tcW w:w="689"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szCs w:val="20"/>
              </w:rPr>
            </w:pPr>
            <w:r w:rsidRPr="000E664B">
              <w:rPr>
                <w:i/>
                <w:szCs w:val="20"/>
              </w:rPr>
              <w:t>х. Кры</w:t>
            </w:r>
            <w:r w:rsidRPr="000E664B">
              <w:rPr>
                <w:i/>
                <w:szCs w:val="20"/>
              </w:rPr>
              <w:t>м</w:t>
            </w:r>
            <w:r w:rsidRPr="000E664B">
              <w:rPr>
                <w:i/>
                <w:szCs w:val="20"/>
              </w:rPr>
              <w:t>ский</w:t>
            </w:r>
          </w:p>
        </w:tc>
      </w:tr>
      <w:tr w:rsidR="00074C7F" w:rsidRPr="0081300B" w:rsidTr="000E664B">
        <w:trPr>
          <w:cantSplit/>
          <w:trHeight w:val="20"/>
          <w:jc w:val="center"/>
        </w:trPr>
        <w:tc>
          <w:tcPr>
            <w:tcW w:w="250"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074C7F" w:rsidRDefault="00074C7F" w:rsidP="00074C7F">
            <w:pPr>
              <w:jc w:val="center"/>
              <w:rPr>
                <w:b/>
                <w:i/>
              </w:rPr>
            </w:pPr>
            <w:r>
              <w:rPr>
                <w:b/>
                <w:i/>
              </w:rPr>
              <w:t>11</w:t>
            </w:r>
          </w:p>
        </w:tc>
        <w:tc>
          <w:tcPr>
            <w:tcW w:w="1033"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074C7F" w:rsidRPr="00471C38" w:rsidRDefault="00074C7F" w:rsidP="00074C7F">
            <w:pPr>
              <w:jc w:val="center"/>
              <w:rPr>
                <w:b/>
                <w:i/>
              </w:rPr>
            </w:pPr>
            <w:r w:rsidRPr="00471C38">
              <w:rPr>
                <w:b/>
                <w:i/>
              </w:rPr>
              <w:t>ЗУ 61:39:0600007:155</w:t>
            </w:r>
          </w:p>
        </w:tc>
        <w:tc>
          <w:tcPr>
            <w:tcW w:w="924"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rPr>
            </w:pPr>
            <w:r w:rsidRPr="000E664B">
              <w:rPr>
                <w:i/>
              </w:rPr>
              <w:t>х. Крымский, ул. Дачная, 42</w:t>
            </w:r>
          </w:p>
        </w:tc>
        <w:tc>
          <w:tcPr>
            <w:tcW w:w="724"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szCs w:val="20"/>
              </w:rPr>
            </w:pPr>
            <w:r w:rsidRPr="00BF1854">
              <w:rPr>
                <w:i/>
                <w:iCs/>
                <w:color w:val="000000"/>
              </w:rPr>
              <w:t>Земли сельскохозя</w:t>
            </w:r>
            <w:r w:rsidRPr="00BF1854">
              <w:rPr>
                <w:i/>
                <w:iCs/>
                <w:color w:val="000000"/>
              </w:rPr>
              <w:t>й</w:t>
            </w:r>
            <w:r w:rsidRPr="00BF1854">
              <w:rPr>
                <w:i/>
                <w:iCs/>
                <w:color w:val="000000"/>
              </w:rPr>
              <w:t>ственного назнач</w:t>
            </w:r>
            <w:r w:rsidRPr="00BF1854">
              <w:rPr>
                <w:i/>
                <w:iCs/>
                <w:color w:val="000000"/>
              </w:rPr>
              <w:t>е</w:t>
            </w:r>
            <w:r w:rsidRPr="00BF1854">
              <w:rPr>
                <w:i/>
                <w:iCs/>
                <w:color w:val="000000"/>
              </w:rPr>
              <w:t>ния (Земли населё</w:t>
            </w:r>
            <w:r w:rsidRPr="00BF1854">
              <w:rPr>
                <w:i/>
                <w:iCs/>
                <w:color w:val="000000"/>
              </w:rPr>
              <w:t>н</w:t>
            </w:r>
            <w:r w:rsidRPr="00BF1854">
              <w:rPr>
                <w:i/>
                <w:iCs/>
                <w:color w:val="000000"/>
              </w:rPr>
              <w:t>ных пунктов согла</w:t>
            </w:r>
            <w:r w:rsidRPr="00BF1854">
              <w:rPr>
                <w:i/>
                <w:iCs/>
                <w:color w:val="000000"/>
              </w:rPr>
              <w:t>с</w:t>
            </w:r>
            <w:r w:rsidRPr="00BF1854">
              <w:rPr>
                <w:i/>
                <w:iCs/>
                <w:color w:val="000000"/>
              </w:rPr>
              <w:t>но сведениям ЕГРН)</w:t>
            </w:r>
          </w:p>
        </w:tc>
        <w:tc>
          <w:tcPr>
            <w:tcW w:w="957"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szCs w:val="20"/>
              </w:rPr>
            </w:pPr>
            <w:r w:rsidRPr="000E664B">
              <w:rPr>
                <w:i/>
                <w:szCs w:val="20"/>
              </w:rPr>
              <w:t>Земли нас</w:t>
            </w:r>
            <w:r w:rsidRPr="000E664B">
              <w:rPr>
                <w:i/>
                <w:szCs w:val="20"/>
              </w:rPr>
              <w:t>е</w:t>
            </w:r>
            <w:r w:rsidRPr="000E664B">
              <w:rPr>
                <w:i/>
                <w:szCs w:val="20"/>
              </w:rPr>
              <w:t>ленных</w:t>
            </w:r>
          </w:p>
          <w:p w:rsidR="00074C7F" w:rsidRPr="000E664B" w:rsidRDefault="00074C7F" w:rsidP="00074C7F">
            <w:pPr>
              <w:jc w:val="center"/>
              <w:rPr>
                <w:i/>
                <w:szCs w:val="20"/>
              </w:rPr>
            </w:pPr>
            <w:r w:rsidRPr="000E664B">
              <w:rPr>
                <w:i/>
                <w:szCs w:val="20"/>
              </w:rPr>
              <w:t>пунктов</w:t>
            </w:r>
          </w:p>
        </w:tc>
        <w:tc>
          <w:tcPr>
            <w:tcW w:w="423"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rPr>
            </w:pPr>
            <w:r>
              <w:rPr>
                <w:i/>
              </w:rPr>
              <w:t>0,2</w:t>
            </w:r>
          </w:p>
        </w:tc>
        <w:tc>
          <w:tcPr>
            <w:tcW w:w="689"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szCs w:val="20"/>
              </w:rPr>
            </w:pPr>
            <w:r w:rsidRPr="000E664B">
              <w:rPr>
                <w:i/>
                <w:szCs w:val="20"/>
              </w:rPr>
              <w:t>х. Кры</w:t>
            </w:r>
            <w:r w:rsidRPr="000E664B">
              <w:rPr>
                <w:i/>
                <w:szCs w:val="20"/>
              </w:rPr>
              <w:t>м</w:t>
            </w:r>
            <w:r w:rsidRPr="000E664B">
              <w:rPr>
                <w:i/>
                <w:szCs w:val="20"/>
              </w:rPr>
              <w:t>ский</w:t>
            </w:r>
          </w:p>
        </w:tc>
      </w:tr>
      <w:tr w:rsidR="00074C7F" w:rsidRPr="0081300B" w:rsidTr="000E664B">
        <w:trPr>
          <w:cantSplit/>
          <w:trHeight w:val="20"/>
          <w:jc w:val="center"/>
        </w:trPr>
        <w:tc>
          <w:tcPr>
            <w:tcW w:w="250"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074C7F" w:rsidRDefault="00074C7F" w:rsidP="00074C7F">
            <w:pPr>
              <w:jc w:val="center"/>
              <w:rPr>
                <w:b/>
                <w:i/>
              </w:rPr>
            </w:pPr>
            <w:r>
              <w:rPr>
                <w:b/>
                <w:i/>
              </w:rPr>
              <w:t>12</w:t>
            </w:r>
          </w:p>
        </w:tc>
        <w:tc>
          <w:tcPr>
            <w:tcW w:w="1033"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074C7F" w:rsidRPr="00471C38" w:rsidRDefault="00074C7F" w:rsidP="00074C7F">
            <w:pPr>
              <w:jc w:val="center"/>
              <w:rPr>
                <w:b/>
                <w:i/>
              </w:rPr>
            </w:pPr>
            <w:r w:rsidRPr="00471C38">
              <w:rPr>
                <w:b/>
                <w:i/>
              </w:rPr>
              <w:t>ЗУ 61:39:0040102:31</w:t>
            </w:r>
          </w:p>
        </w:tc>
        <w:tc>
          <w:tcPr>
            <w:tcW w:w="924"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rPr>
            </w:pPr>
            <w:r w:rsidRPr="000E664B">
              <w:rPr>
                <w:i/>
              </w:rPr>
              <w:t>х.</w:t>
            </w:r>
            <w:r>
              <w:rPr>
                <w:i/>
              </w:rPr>
              <w:t xml:space="preserve"> </w:t>
            </w:r>
            <w:r w:rsidRPr="000E664B">
              <w:rPr>
                <w:i/>
              </w:rPr>
              <w:t>Крымский</w:t>
            </w:r>
          </w:p>
        </w:tc>
        <w:tc>
          <w:tcPr>
            <w:tcW w:w="724"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szCs w:val="20"/>
              </w:rPr>
            </w:pPr>
            <w:r w:rsidRPr="00BF1854">
              <w:rPr>
                <w:i/>
                <w:iCs/>
                <w:color w:val="000000"/>
              </w:rPr>
              <w:t>Земли сельскохозя</w:t>
            </w:r>
            <w:r w:rsidRPr="00BF1854">
              <w:rPr>
                <w:i/>
                <w:iCs/>
                <w:color w:val="000000"/>
              </w:rPr>
              <w:t>й</w:t>
            </w:r>
            <w:r w:rsidRPr="00BF1854">
              <w:rPr>
                <w:i/>
                <w:iCs/>
                <w:color w:val="000000"/>
              </w:rPr>
              <w:t>ственного назнач</w:t>
            </w:r>
            <w:r w:rsidRPr="00BF1854">
              <w:rPr>
                <w:i/>
                <w:iCs/>
                <w:color w:val="000000"/>
              </w:rPr>
              <w:t>е</w:t>
            </w:r>
            <w:r w:rsidRPr="00BF1854">
              <w:rPr>
                <w:i/>
                <w:iCs/>
                <w:color w:val="000000"/>
              </w:rPr>
              <w:t>ния (Земли населё</w:t>
            </w:r>
            <w:r w:rsidRPr="00BF1854">
              <w:rPr>
                <w:i/>
                <w:iCs/>
                <w:color w:val="000000"/>
              </w:rPr>
              <w:t>н</w:t>
            </w:r>
            <w:r w:rsidRPr="00BF1854">
              <w:rPr>
                <w:i/>
                <w:iCs/>
                <w:color w:val="000000"/>
              </w:rPr>
              <w:t>ных пунктов согла</w:t>
            </w:r>
            <w:r w:rsidRPr="00BF1854">
              <w:rPr>
                <w:i/>
                <w:iCs/>
                <w:color w:val="000000"/>
              </w:rPr>
              <w:t>с</w:t>
            </w:r>
            <w:r w:rsidRPr="00BF1854">
              <w:rPr>
                <w:i/>
                <w:iCs/>
                <w:color w:val="000000"/>
              </w:rPr>
              <w:t>но сведениям ЕГРН)</w:t>
            </w:r>
          </w:p>
        </w:tc>
        <w:tc>
          <w:tcPr>
            <w:tcW w:w="957"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szCs w:val="20"/>
              </w:rPr>
            </w:pPr>
            <w:r w:rsidRPr="000E664B">
              <w:rPr>
                <w:i/>
                <w:szCs w:val="20"/>
              </w:rPr>
              <w:t>Земли нас</w:t>
            </w:r>
            <w:r w:rsidRPr="000E664B">
              <w:rPr>
                <w:i/>
                <w:szCs w:val="20"/>
              </w:rPr>
              <w:t>е</w:t>
            </w:r>
            <w:r w:rsidRPr="000E664B">
              <w:rPr>
                <w:i/>
                <w:szCs w:val="20"/>
              </w:rPr>
              <w:t>ленных</w:t>
            </w:r>
          </w:p>
          <w:p w:rsidR="00074C7F" w:rsidRPr="000E664B" w:rsidRDefault="00074C7F" w:rsidP="00074C7F">
            <w:pPr>
              <w:jc w:val="center"/>
              <w:rPr>
                <w:i/>
                <w:szCs w:val="20"/>
              </w:rPr>
            </w:pPr>
            <w:r w:rsidRPr="000E664B">
              <w:rPr>
                <w:i/>
                <w:szCs w:val="20"/>
              </w:rPr>
              <w:t>пунктов</w:t>
            </w:r>
          </w:p>
        </w:tc>
        <w:tc>
          <w:tcPr>
            <w:tcW w:w="423"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rPr>
            </w:pPr>
            <w:r>
              <w:rPr>
                <w:i/>
              </w:rPr>
              <w:t>0,2</w:t>
            </w:r>
          </w:p>
        </w:tc>
        <w:tc>
          <w:tcPr>
            <w:tcW w:w="689"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szCs w:val="20"/>
              </w:rPr>
            </w:pPr>
            <w:r w:rsidRPr="000E664B">
              <w:rPr>
                <w:i/>
                <w:szCs w:val="20"/>
              </w:rPr>
              <w:t>х. Кры</w:t>
            </w:r>
            <w:r w:rsidRPr="000E664B">
              <w:rPr>
                <w:i/>
                <w:szCs w:val="20"/>
              </w:rPr>
              <w:t>м</w:t>
            </w:r>
            <w:r w:rsidRPr="000E664B">
              <w:rPr>
                <w:i/>
                <w:szCs w:val="20"/>
              </w:rPr>
              <w:t>ский</w:t>
            </w:r>
          </w:p>
        </w:tc>
      </w:tr>
      <w:tr w:rsidR="00074C7F" w:rsidRPr="0081300B" w:rsidTr="000E664B">
        <w:trPr>
          <w:cantSplit/>
          <w:trHeight w:val="20"/>
          <w:jc w:val="center"/>
        </w:trPr>
        <w:tc>
          <w:tcPr>
            <w:tcW w:w="250"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074C7F" w:rsidRDefault="00074C7F" w:rsidP="00074C7F">
            <w:pPr>
              <w:jc w:val="center"/>
              <w:rPr>
                <w:b/>
                <w:i/>
              </w:rPr>
            </w:pPr>
            <w:r>
              <w:rPr>
                <w:b/>
                <w:i/>
              </w:rPr>
              <w:t>13</w:t>
            </w:r>
          </w:p>
        </w:tc>
        <w:tc>
          <w:tcPr>
            <w:tcW w:w="1033"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074C7F" w:rsidRPr="00471C38" w:rsidRDefault="00074C7F" w:rsidP="00074C7F">
            <w:pPr>
              <w:jc w:val="center"/>
              <w:rPr>
                <w:b/>
                <w:i/>
              </w:rPr>
            </w:pPr>
            <w:r w:rsidRPr="00471C38">
              <w:rPr>
                <w:b/>
                <w:i/>
              </w:rPr>
              <w:t>ЗУ 61:39:0040102:32</w:t>
            </w:r>
          </w:p>
        </w:tc>
        <w:tc>
          <w:tcPr>
            <w:tcW w:w="924"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rPr>
            </w:pPr>
            <w:r w:rsidRPr="000E664B">
              <w:rPr>
                <w:i/>
              </w:rPr>
              <w:t>х.</w:t>
            </w:r>
            <w:r>
              <w:rPr>
                <w:i/>
              </w:rPr>
              <w:t xml:space="preserve"> </w:t>
            </w:r>
            <w:r w:rsidRPr="000E664B">
              <w:rPr>
                <w:i/>
              </w:rPr>
              <w:t>Крымский</w:t>
            </w:r>
          </w:p>
        </w:tc>
        <w:tc>
          <w:tcPr>
            <w:tcW w:w="724"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szCs w:val="20"/>
              </w:rPr>
            </w:pPr>
            <w:r w:rsidRPr="00BF1854">
              <w:rPr>
                <w:i/>
                <w:iCs/>
                <w:color w:val="000000"/>
              </w:rPr>
              <w:t>Земли сельскохозя</w:t>
            </w:r>
            <w:r w:rsidRPr="00BF1854">
              <w:rPr>
                <w:i/>
                <w:iCs/>
                <w:color w:val="000000"/>
              </w:rPr>
              <w:t>й</w:t>
            </w:r>
            <w:r w:rsidRPr="00BF1854">
              <w:rPr>
                <w:i/>
                <w:iCs/>
                <w:color w:val="000000"/>
              </w:rPr>
              <w:t>ственного назнач</w:t>
            </w:r>
            <w:r w:rsidRPr="00BF1854">
              <w:rPr>
                <w:i/>
                <w:iCs/>
                <w:color w:val="000000"/>
              </w:rPr>
              <w:t>е</w:t>
            </w:r>
            <w:r w:rsidRPr="00BF1854">
              <w:rPr>
                <w:i/>
                <w:iCs/>
                <w:color w:val="000000"/>
              </w:rPr>
              <w:t>ния (Земли населё</w:t>
            </w:r>
            <w:r w:rsidRPr="00BF1854">
              <w:rPr>
                <w:i/>
                <w:iCs/>
                <w:color w:val="000000"/>
              </w:rPr>
              <w:t>н</w:t>
            </w:r>
            <w:r w:rsidRPr="00BF1854">
              <w:rPr>
                <w:i/>
                <w:iCs/>
                <w:color w:val="000000"/>
              </w:rPr>
              <w:t>ных пунктов согла</w:t>
            </w:r>
            <w:r w:rsidRPr="00BF1854">
              <w:rPr>
                <w:i/>
                <w:iCs/>
                <w:color w:val="000000"/>
              </w:rPr>
              <w:t>с</w:t>
            </w:r>
            <w:r w:rsidRPr="00BF1854">
              <w:rPr>
                <w:i/>
                <w:iCs/>
                <w:color w:val="000000"/>
              </w:rPr>
              <w:t>но сведениям ЕГРН)</w:t>
            </w:r>
          </w:p>
        </w:tc>
        <w:tc>
          <w:tcPr>
            <w:tcW w:w="957"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szCs w:val="20"/>
              </w:rPr>
            </w:pPr>
            <w:r w:rsidRPr="000E664B">
              <w:rPr>
                <w:i/>
                <w:szCs w:val="20"/>
              </w:rPr>
              <w:t>Земли нас</w:t>
            </w:r>
            <w:r w:rsidRPr="000E664B">
              <w:rPr>
                <w:i/>
                <w:szCs w:val="20"/>
              </w:rPr>
              <w:t>е</w:t>
            </w:r>
            <w:r w:rsidRPr="000E664B">
              <w:rPr>
                <w:i/>
                <w:szCs w:val="20"/>
              </w:rPr>
              <w:t>ленных</w:t>
            </w:r>
          </w:p>
          <w:p w:rsidR="00074C7F" w:rsidRPr="000E664B" w:rsidRDefault="00074C7F" w:rsidP="00074C7F">
            <w:pPr>
              <w:jc w:val="center"/>
              <w:rPr>
                <w:i/>
                <w:szCs w:val="20"/>
              </w:rPr>
            </w:pPr>
            <w:r w:rsidRPr="000E664B">
              <w:rPr>
                <w:i/>
                <w:szCs w:val="20"/>
              </w:rPr>
              <w:t>пунктов</w:t>
            </w:r>
          </w:p>
        </w:tc>
        <w:tc>
          <w:tcPr>
            <w:tcW w:w="423"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rPr>
            </w:pPr>
            <w:r>
              <w:rPr>
                <w:i/>
              </w:rPr>
              <w:t>0,22</w:t>
            </w:r>
          </w:p>
        </w:tc>
        <w:tc>
          <w:tcPr>
            <w:tcW w:w="689"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szCs w:val="20"/>
              </w:rPr>
            </w:pPr>
            <w:r w:rsidRPr="000E664B">
              <w:rPr>
                <w:i/>
                <w:szCs w:val="20"/>
              </w:rPr>
              <w:t>х. Кры</w:t>
            </w:r>
            <w:r w:rsidRPr="000E664B">
              <w:rPr>
                <w:i/>
                <w:szCs w:val="20"/>
              </w:rPr>
              <w:t>м</w:t>
            </w:r>
            <w:r w:rsidRPr="000E664B">
              <w:rPr>
                <w:i/>
                <w:szCs w:val="20"/>
              </w:rPr>
              <w:t>ский</w:t>
            </w:r>
          </w:p>
        </w:tc>
      </w:tr>
      <w:tr w:rsidR="00074C7F" w:rsidRPr="0081300B" w:rsidTr="000E664B">
        <w:trPr>
          <w:cantSplit/>
          <w:trHeight w:val="20"/>
          <w:jc w:val="center"/>
        </w:trPr>
        <w:tc>
          <w:tcPr>
            <w:tcW w:w="250"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074C7F" w:rsidRDefault="00074C7F" w:rsidP="00074C7F">
            <w:pPr>
              <w:jc w:val="center"/>
              <w:rPr>
                <w:b/>
                <w:i/>
              </w:rPr>
            </w:pPr>
            <w:r>
              <w:rPr>
                <w:b/>
                <w:i/>
              </w:rPr>
              <w:t>14</w:t>
            </w:r>
          </w:p>
        </w:tc>
        <w:tc>
          <w:tcPr>
            <w:tcW w:w="1033"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074C7F" w:rsidRPr="00471C38" w:rsidRDefault="00074C7F" w:rsidP="00074C7F">
            <w:pPr>
              <w:jc w:val="center"/>
              <w:rPr>
                <w:b/>
                <w:i/>
              </w:rPr>
            </w:pPr>
            <w:r w:rsidRPr="00471C38">
              <w:rPr>
                <w:b/>
                <w:i/>
              </w:rPr>
              <w:t>ЗУ 61:39:0600007:1042</w:t>
            </w:r>
          </w:p>
        </w:tc>
        <w:tc>
          <w:tcPr>
            <w:tcW w:w="924"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rPr>
            </w:pPr>
            <w:r w:rsidRPr="000E664B">
              <w:rPr>
                <w:i/>
              </w:rPr>
              <w:t>х. Крымский, ул. Дачная, 46</w:t>
            </w:r>
          </w:p>
        </w:tc>
        <w:tc>
          <w:tcPr>
            <w:tcW w:w="724"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szCs w:val="20"/>
              </w:rPr>
            </w:pPr>
            <w:r w:rsidRPr="00BF1854">
              <w:rPr>
                <w:i/>
                <w:iCs/>
                <w:color w:val="000000"/>
              </w:rPr>
              <w:t>Земли сельскохозя</w:t>
            </w:r>
            <w:r w:rsidRPr="00BF1854">
              <w:rPr>
                <w:i/>
                <w:iCs/>
                <w:color w:val="000000"/>
              </w:rPr>
              <w:t>й</w:t>
            </w:r>
            <w:r w:rsidRPr="00BF1854">
              <w:rPr>
                <w:i/>
                <w:iCs/>
                <w:color w:val="000000"/>
              </w:rPr>
              <w:t>ственного назнач</w:t>
            </w:r>
            <w:r w:rsidRPr="00BF1854">
              <w:rPr>
                <w:i/>
                <w:iCs/>
                <w:color w:val="000000"/>
              </w:rPr>
              <w:t>е</w:t>
            </w:r>
            <w:r w:rsidRPr="00BF1854">
              <w:rPr>
                <w:i/>
                <w:iCs/>
                <w:color w:val="000000"/>
              </w:rPr>
              <w:t>ния (Земли населё</w:t>
            </w:r>
            <w:r w:rsidRPr="00BF1854">
              <w:rPr>
                <w:i/>
                <w:iCs/>
                <w:color w:val="000000"/>
              </w:rPr>
              <w:t>н</w:t>
            </w:r>
            <w:r w:rsidRPr="00BF1854">
              <w:rPr>
                <w:i/>
                <w:iCs/>
                <w:color w:val="000000"/>
              </w:rPr>
              <w:t>ных пунктов согла</w:t>
            </w:r>
            <w:r w:rsidRPr="00BF1854">
              <w:rPr>
                <w:i/>
                <w:iCs/>
                <w:color w:val="000000"/>
              </w:rPr>
              <w:t>с</w:t>
            </w:r>
            <w:r w:rsidRPr="00BF1854">
              <w:rPr>
                <w:i/>
                <w:iCs/>
                <w:color w:val="000000"/>
              </w:rPr>
              <w:t>но сведениям ЕГРН)</w:t>
            </w:r>
          </w:p>
        </w:tc>
        <w:tc>
          <w:tcPr>
            <w:tcW w:w="957"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szCs w:val="20"/>
              </w:rPr>
            </w:pPr>
            <w:r w:rsidRPr="000E664B">
              <w:rPr>
                <w:i/>
                <w:szCs w:val="20"/>
              </w:rPr>
              <w:t>Земли нас</w:t>
            </w:r>
            <w:r w:rsidRPr="000E664B">
              <w:rPr>
                <w:i/>
                <w:szCs w:val="20"/>
              </w:rPr>
              <w:t>е</w:t>
            </w:r>
            <w:r w:rsidRPr="000E664B">
              <w:rPr>
                <w:i/>
                <w:szCs w:val="20"/>
              </w:rPr>
              <w:t>ленных</w:t>
            </w:r>
          </w:p>
          <w:p w:rsidR="00074C7F" w:rsidRPr="000E664B" w:rsidRDefault="00074C7F" w:rsidP="00074C7F">
            <w:pPr>
              <w:jc w:val="center"/>
              <w:rPr>
                <w:i/>
                <w:szCs w:val="20"/>
              </w:rPr>
            </w:pPr>
            <w:r w:rsidRPr="000E664B">
              <w:rPr>
                <w:i/>
                <w:szCs w:val="20"/>
              </w:rPr>
              <w:t>пунктов</w:t>
            </w:r>
          </w:p>
        </w:tc>
        <w:tc>
          <w:tcPr>
            <w:tcW w:w="423"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rPr>
            </w:pPr>
            <w:r>
              <w:rPr>
                <w:i/>
              </w:rPr>
              <w:t>0,21</w:t>
            </w:r>
          </w:p>
        </w:tc>
        <w:tc>
          <w:tcPr>
            <w:tcW w:w="689"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szCs w:val="20"/>
              </w:rPr>
            </w:pPr>
            <w:r w:rsidRPr="000E664B">
              <w:rPr>
                <w:i/>
                <w:szCs w:val="20"/>
              </w:rPr>
              <w:t>х. Кры</w:t>
            </w:r>
            <w:r w:rsidRPr="000E664B">
              <w:rPr>
                <w:i/>
                <w:szCs w:val="20"/>
              </w:rPr>
              <w:t>м</w:t>
            </w:r>
            <w:r w:rsidRPr="000E664B">
              <w:rPr>
                <w:i/>
                <w:szCs w:val="20"/>
              </w:rPr>
              <w:t>ский</w:t>
            </w:r>
          </w:p>
        </w:tc>
      </w:tr>
      <w:tr w:rsidR="00074C7F" w:rsidRPr="0081300B" w:rsidTr="000E664B">
        <w:trPr>
          <w:cantSplit/>
          <w:trHeight w:val="20"/>
          <w:jc w:val="center"/>
        </w:trPr>
        <w:tc>
          <w:tcPr>
            <w:tcW w:w="250"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074C7F" w:rsidRDefault="00074C7F" w:rsidP="00074C7F">
            <w:pPr>
              <w:jc w:val="center"/>
              <w:rPr>
                <w:b/>
                <w:i/>
              </w:rPr>
            </w:pPr>
            <w:r>
              <w:rPr>
                <w:b/>
                <w:i/>
              </w:rPr>
              <w:t>15</w:t>
            </w:r>
          </w:p>
        </w:tc>
        <w:tc>
          <w:tcPr>
            <w:tcW w:w="1033"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074C7F" w:rsidRPr="00471C38" w:rsidRDefault="00074C7F" w:rsidP="00074C7F">
            <w:pPr>
              <w:jc w:val="center"/>
              <w:rPr>
                <w:b/>
                <w:i/>
              </w:rPr>
            </w:pPr>
            <w:r w:rsidRPr="00471C38">
              <w:rPr>
                <w:b/>
                <w:i/>
              </w:rPr>
              <w:t>ЗУ 61:39:0600007:2</w:t>
            </w:r>
          </w:p>
        </w:tc>
        <w:tc>
          <w:tcPr>
            <w:tcW w:w="924"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rPr>
            </w:pPr>
            <w:r w:rsidRPr="000E664B">
              <w:rPr>
                <w:i/>
              </w:rPr>
              <w:t>х. Крымский, ул. Дачная, 48</w:t>
            </w:r>
          </w:p>
        </w:tc>
        <w:tc>
          <w:tcPr>
            <w:tcW w:w="724"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szCs w:val="20"/>
              </w:rPr>
            </w:pPr>
            <w:r w:rsidRPr="00BF1854">
              <w:rPr>
                <w:i/>
                <w:iCs/>
                <w:color w:val="000000"/>
              </w:rPr>
              <w:t>Земли сельскохозя</w:t>
            </w:r>
            <w:r w:rsidRPr="00BF1854">
              <w:rPr>
                <w:i/>
                <w:iCs/>
                <w:color w:val="000000"/>
              </w:rPr>
              <w:t>й</w:t>
            </w:r>
            <w:r w:rsidRPr="00BF1854">
              <w:rPr>
                <w:i/>
                <w:iCs/>
                <w:color w:val="000000"/>
              </w:rPr>
              <w:t>ственного назнач</w:t>
            </w:r>
            <w:r w:rsidRPr="00BF1854">
              <w:rPr>
                <w:i/>
                <w:iCs/>
                <w:color w:val="000000"/>
              </w:rPr>
              <w:t>е</w:t>
            </w:r>
            <w:r w:rsidRPr="00BF1854">
              <w:rPr>
                <w:i/>
                <w:iCs/>
                <w:color w:val="000000"/>
              </w:rPr>
              <w:t>ния (Земли населё</w:t>
            </w:r>
            <w:r w:rsidRPr="00BF1854">
              <w:rPr>
                <w:i/>
                <w:iCs/>
                <w:color w:val="000000"/>
              </w:rPr>
              <w:t>н</w:t>
            </w:r>
            <w:r w:rsidRPr="00BF1854">
              <w:rPr>
                <w:i/>
                <w:iCs/>
                <w:color w:val="000000"/>
              </w:rPr>
              <w:t>ных пунктов согла</w:t>
            </w:r>
            <w:r w:rsidRPr="00BF1854">
              <w:rPr>
                <w:i/>
                <w:iCs/>
                <w:color w:val="000000"/>
              </w:rPr>
              <w:t>с</w:t>
            </w:r>
            <w:r w:rsidRPr="00BF1854">
              <w:rPr>
                <w:i/>
                <w:iCs/>
                <w:color w:val="000000"/>
              </w:rPr>
              <w:t>но сведениям ЕГРН)</w:t>
            </w:r>
          </w:p>
        </w:tc>
        <w:tc>
          <w:tcPr>
            <w:tcW w:w="957"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szCs w:val="20"/>
              </w:rPr>
            </w:pPr>
            <w:r w:rsidRPr="000E664B">
              <w:rPr>
                <w:i/>
                <w:szCs w:val="20"/>
              </w:rPr>
              <w:t>Земли нас</w:t>
            </w:r>
            <w:r w:rsidRPr="000E664B">
              <w:rPr>
                <w:i/>
                <w:szCs w:val="20"/>
              </w:rPr>
              <w:t>е</w:t>
            </w:r>
            <w:r w:rsidRPr="000E664B">
              <w:rPr>
                <w:i/>
                <w:szCs w:val="20"/>
              </w:rPr>
              <w:t>ленных</w:t>
            </w:r>
          </w:p>
          <w:p w:rsidR="00074C7F" w:rsidRPr="000E664B" w:rsidRDefault="00074C7F" w:rsidP="00074C7F">
            <w:pPr>
              <w:jc w:val="center"/>
              <w:rPr>
                <w:i/>
                <w:szCs w:val="20"/>
              </w:rPr>
            </w:pPr>
            <w:r w:rsidRPr="000E664B">
              <w:rPr>
                <w:i/>
                <w:szCs w:val="20"/>
              </w:rPr>
              <w:t>пунктов</w:t>
            </w:r>
          </w:p>
        </w:tc>
        <w:tc>
          <w:tcPr>
            <w:tcW w:w="423"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rPr>
            </w:pPr>
            <w:r>
              <w:rPr>
                <w:i/>
              </w:rPr>
              <w:t>0,17</w:t>
            </w:r>
          </w:p>
        </w:tc>
        <w:tc>
          <w:tcPr>
            <w:tcW w:w="689" w:type="pct"/>
            <w:tcBorders>
              <w:top w:val="single" w:sz="12" w:space="0" w:color="000000"/>
              <w:left w:val="single" w:sz="12" w:space="0" w:color="000000"/>
              <w:bottom w:val="single" w:sz="12" w:space="0" w:color="000000"/>
              <w:right w:val="single" w:sz="12" w:space="0" w:color="000000"/>
            </w:tcBorders>
          </w:tcPr>
          <w:p w:rsidR="00074C7F" w:rsidRPr="000E664B" w:rsidRDefault="00074C7F" w:rsidP="00074C7F">
            <w:pPr>
              <w:jc w:val="center"/>
              <w:rPr>
                <w:i/>
                <w:szCs w:val="20"/>
              </w:rPr>
            </w:pPr>
            <w:r w:rsidRPr="000E664B">
              <w:rPr>
                <w:i/>
                <w:szCs w:val="20"/>
              </w:rPr>
              <w:t>х. Кры</w:t>
            </w:r>
            <w:r w:rsidRPr="000E664B">
              <w:rPr>
                <w:i/>
                <w:szCs w:val="20"/>
              </w:rPr>
              <w:t>м</w:t>
            </w:r>
            <w:r w:rsidRPr="000E664B">
              <w:rPr>
                <w:i/>
                <w:szCs w:val="20"/>
              </w:rPr>
              <w:t>ский</w:t>
            </w:r>
          </w:p>
        </w:tc>
      </w:tr>
      <w:tr w:rsidR="00074C7F" w:rsidRPr="0081300B" w:rsidTr="000E664B">
        <w:trPr>
          <w:cantSplit/>
          <w:trHeight w:val="20"/>
          <w:jc w:val="center"/>
        </w:trPr>
        <w:tc>
          <w:tcPr>
            <w:tcW w:w="250"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074C7F" w:rsidRDefault="00074C7F" w:rsidP="00074C7F">
            <w:pPr>
              <w:jc w:val="center"/>
              <w:rPr>
                <w:b/>
                <w:i/>
              </w:rPr>
            </w:pPr>
            <w:r>
              <w:rPr>
                <w:b/>
                <w:i/>
              </w:rPr>
              <w:t>16</w:t>
            </w:r>
          </w:p>
        </w:tc>
        <w:tc>
          <w:tcPr>
            <w:tcW w:w="1033"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074C7F" w:rsidRPr="008772D2" w:rsidRDefault="00074C7F" w:rsidP="00074C7F">
            <w:pPr>
              <w:jc w:val="center"/>
              <w:rPr>
                <w:b/>
                <w:i/>
              </w:rPr>
            </w:pPr>
            <w:r w:rsidRPr="008772D2">
              <w:rPr>
                <w:b/>
                <w:i/>
              </w:rPr>
              <w:t>ЗУ 61:39:0040102:103</w:t>
            </w:r>
          </w:p>
        </w:tc>
        <w:tc>
          <w:tcPr>
            <w:tcW w:w="924" w:type="pct"/>
            <w:tcBorders>
              <w:top w:val="single" w:sz="12" w:space="0" w:color="000000"/>
              <w:left w:val="single" w:sz="12" w:space="0" w:color="000000"/>
              <w:bottom w:val="single" w:sz="12" w:space="0" w:color="000000"/>
              <w:right w:val="single" w:sz="12" w:space="0" w:color="000000"/>
            </w:tcBorders>
          </w:tcPr>
          <w:p w:rsidR="00074C7F" w:rsidRPr="008772D2" w:rsidRDefault="00074C7F" w:rsidP="00074C7F">
            <w:pPr>
              <w:jc w:val="center"/>
              <w:rPr>
                <w:i/>
              </w:rPr>
            </w:pPr>
            <w:r w:rsidRPr="008772D2">
              <w:rPr>
                <w:i/>
              </w:rPr>
              <w:t>х. Крымский, ул. Пушкинская, 10</w:t>
            </w:r>
          </w:p>
        </w:tc>
        <w:tc>
          <w:tcPr>
            <w:tcW w:w="724" w:type="pct"/>
            <w:tcBorders>
              <w:top w:val="single" w:sz="12" w:space="0" w:color="000000"/>
              <w:left w:val="single" w:sz="12" w:space="0" w:color="000000"/>
              <w:bottom w:val="single" w:sz="12" w:space="0" w:color="000000"/>
              <w:right w:val="single" w:sz="12" w:space="0" w:color="000000"/>
            </w:tcBorders>
          </w:tcPr>
          <w:p w:rsidR="00074C7F" w:rsidRPr="008772D2" w:rsidRDefault="00074C7F" w:rsidP="00074C7F">
            <w:pPr>
              <w:jc w:val="center"/>
              <w:rPr>
                <w:i/>
                <w:szCs w:val="20"/>
              </w:rPr>
            </w:pPr>
            <w:r w:rsidRPr="00BF1854">
              <w:rPr>
                <w:i/>
                <w:iCs/>
                <w:color w:val="000000"/>
              </w:rPr>
              <w:t>Земли сельскохозя</w:t>
            </w:r>
            <w:r w:rsidRPr="00BF1854">
              <w:rPr>
                <w:i/>
                <w:iCs/>
                <w:color w:val="000000"/>
              </w:rPr>
              <w:t>й</w:t>
            </w:r>
            <w:r w:rsidRPr="00BF1854">
              <w:rPr>
                <w:i/>
                <w:iCs/>
                <w:color w:val="000000"/>
              </w:rPr>
              <w:t>ственного назнач</w:t>
            </w:r>
            <w:r w:rsidRPr="00BF1854">
              <w:rPr>
                <w:i/>
                <w:iCs/>
                <w:color w:val="000000"/>
              </w:rPr>
              <w:t>е</w:t>
            </w:r>
            <w:r w:rsidRPr="00BF1854">
              <w:rPr>
                <w:i/>
                <w:iCs/>
                <w:color w:val="000000"/>
              </w:rPr>
              <w:t>ния (Земли населё</w:t>
            </w:r>
            <w:r w:rsidRPr="00BF1854">
              <w:rPr>
                <w:i/>
                <w:iCs/>
                <w:color w:val="000000"/>
              </w:rPr>
              <w:t>н</w:t>
            </w:r>
            <w:r w:rsidRPr="00BF1854">
              <w:rPr>
                <w:i/>
                <w:iCs/>
                <w:color w:val="000000"/>
              </w:rPr>
              <w:t>ных пунктов согла</w:t>
            </w:r>
            <w:r w:rsidRPr="00BF1854">
              <w:rPr>
                <w:i/>
                <w:iCs/>
                <w:color w:val="000000"/>
              </w:rPr>
              <w:t>с</w:t>
            </w:r>
            <w:r w:rsidRPr="00BF1854">
              <w:rPr>
                <w:i/>
                <w:iCs/>
                <w:color w:val="000000"/>
              </w:rPr>
              <w:t>но сведениям ЕГРН)</w:t>
            </w:r>
          </w:p>
        </w:tc>
        <w:tc>
          <w:tcPr>
            <w:tcW w:w="957" w:type="pct"/>
            <w:tcBorders>
              <w:top w:val="single" w:sz="12" w:space="0" w:color="000000"/>
              <w:left w:val="single" w:sz="12" w:space="0" w:color="000000"/>
              <w:bottom w:val="single" w:sz="12" w:space="0" w:color="000000"/>
              <w:right w:val="single" w:sz="12" w:space="0" w:color="000000"/>
            </w:tcBorders>
          </w:tcPr>
          <w:p w:rsidR="00074C7F" w:rsidRPr="008772D2" w:rsidRDefault="00074C7F" w:rsidP="00074C7F">
            <w:pPr>
              <w:jc w:val="center"/>
              <w:rPr>
                <w:i/>
                <w:szCs w:val="20"/>
              </w:rPr>
            </w:pPr>
            <w:r w:rsidRPr="008772D2">
              <w:rPr>
                <w:i/>
                <w:szCs w:val="20"/>
              </w:rPr>
              <w:t>Земли нас</w:t>
            </w:r>
            <w:r w:rsidRPr="008772D2">
              <w:rPr>
                <w:i/>
                <w:szCs w:val="20"/>
              </w:rPr>
              <w:t>е</w:t>
            </w:r>
            <w:r w:rsidRPr="008772D2">
              <w:rPr>
                <w:i/>
                <w:szCs w:val="20"/>
              </w:rPr>
              <w:t>ленных</w:t>
            </w:r>
          </w:p>
          <w:p w:rsidR="00074C7F" w:rsidRPr="008772D2" w:rsidRDefault="00074C7F" w:rsidP="00074C7F">
            <w:pPr>
              <w:jc w:val="center"/>
              <w:rPr>
                <w:i/>
                <w:szCs w:val="20"/>
              </w:rPr>
            </w:pPr>
            <w:r w:rsidRPr="008772D2">
              <w:rPr>
                <w:i/>
                <w:szCs w:val="20"/>
              </w:rPr>
              <w:t>пунктов</w:t>
            </w:r>
          </w:p>
        </w:tc>
        <w:tc>
          <w:tcPr>
            <w:tcW w:w="423" w:type="pct"/>
            <w:tcBorders>
              <w:top w:val="single" w:sz="12" w:space="0" w:color="000000"/>
              <w:left w:val="single" w:sz="12" w:space="0" w:color="000000"/>
              <w:bottom w:val="single" w:sz="12" w:space="0" w:color="000000"/>
              <w:right w:val="single" w:sz="12" w:space="0" w:color="000000"/>
            </w:tcBorders>
          </w:tcPr>
          <w:p w:rsidR="00074C7F" w:rsidRPr="008772D2" w:rsidRDefault="00074C7F" w:rsidP="00074C7F">
            <w:pPr>
              <w:jc w:val="center"/>
              <w:rPr>
                <w:i/>
              </w:rPr>
            </w:pPr>
            <w:r w:rsidRPr="008772D2">
              <w:rPr>
                <w:i/>
              </w:rPr>
              <w:t>1,0</w:t>
            </w:r>
          </w:p>
        </w:tc>
        <w:tc>
          <w:tcPr>
            <w:tcW w:w="689" w:type="pct"/>
            <w:tcBorders>
              <w:top w:val="single" w:sz="12" w:space="0" w:color="000000"/>
              <w:left w:val="single" w:sz="12" w:space="0" w:color="000000"/>
              <w:bottom w:val="single" w:sz="12" w:space="0" w:color="000000"/>
              <w:right w:val="single" w:sz="12" w:space="0" w:color="000000"/>
            </w:tcBorders>
          </w:tcPr>
          <w:p w:rsidR="00074C7F" w:rsidRPr="008772D2" w:rsidRDefault="00074C7F" w:rsidP="00074C7F">
            <w:pPr>
              <w:jc w:val="center"/>
              <w:rPr>
                <w:i/>
                <w:szCs w:val="20"/>
              </w:rPr>
            </w:pPr>
            <w:r w:rsidRPr="008772D2">
              <w:rPr>
                <w:i/>
                <w:szCs w:val="20"/>
              </w:rPr>
              <w:t>х. Кры</w:t>
            </w:r>
            <w:r w:rsidRPr="008772D2">
              <w:rPr>
                <w:i/>
                <w:szCs w:val="20"/>
              </w:rPr>
              <w:t>м</w:t>
            </w:r>
            <w:r w:rsidRPr="008772D2">
              <w:rPr>
                <w:i/>
                <w:szCs w:val="20"/>
              </w:rPr>
              <w:t>ский</w:t>
            </w:r>
          </w:p>
        </w:tc>
      </w:tr>
      <w:tr w:rsidR="008772D2" w:rsidRPr="0081300B" w:rsidTr="000E664B">
        <w:trPr>
          <w:cantSplit/>
          <w:trHeight w:val="20"/>
          <w:jc w:val="center"/>
        </w:trPr>
        <w:tc>
          <w:tcPr>
            <w:tcW w:w="250"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8772D2" w:rsidRDefault="008772D2" w:rsidP="008772D2">
            <w:pPr>
              <w:jc w:val="center"/>
              <w:rPr>
                <w:b/>
                <w:i/>
              </w:rPr>
            </w:pPr>
            <w:r>
              <w:rPr>
                <w:b/>
                <w:i/>
              </w:rPr>
              <w:t>17</w:t>
            </w:r>
          </w:p>
        </w:tc>
        <w:tc>
          <w:tcPr>
            <w:tcW w:w="1033"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8772D2" w:rsidRPr="008772D2" w:rsidRDefault="008772D2" w:rsidP="008772D2">
            <w:pPr>
              <w:jc w:val="center"/>
              <w:rPr>
                <w:b/>
                <w:i/>
              </w:rPr>
            </w:pPr>
            <w:r w:rsidRPr="008772D2">
              <w:rPr>
                <w:b/>
                <w:i/>
              </w:rPr>
              <w:t>ЗУ 61:39:0040102:66</w:t>
            </w:r>
          </w:p>
        </w:tc>
        <w:tc>
          <w:tcPr>
            <w:tcW w:w="924" w:type="pct"/>
            <w:tcBorders>
              <w:top w:val="single" w:sz="12" w:space="0" w:color="000000"/>
              <w:left w:val="single" w:sz="12" w:space="0" w:color="000000"/>
              <w:bottom w:val="single" w:sz="12" w:space="0" w:color="000000"/>
              <w:right w:val="single" w:sz="12" w:space="0" w:color="000000"/>
            </w:tcBorders>
          </w:tcPr>
          <w:p w:rsidR="008772D2" w:rsidRPr="008772D2" w:rsidRDefault="008772D2" w:rsidP="008772D2">
            <w:pPr>
              <w:jc w:val="center"/>
              <w:rPr>
                <w:i/>
              </w:rPr>
            </w:pPr>
            <w:r w:rsidRPr="008772D2">
              <w:rPr>
                <w:i/>
              </w:rPr>
              <w:t>х Крымский, ул</w:t>
            </w:r>
            <w:r w:rsidR="00C47D24">
              <w:rPr>
                <w:i/>
              </w:rPr>
              <w:t>.</w:t>
            </w:r>
            <w:r w:rsidRPr="008772D2">
              <w:rPr>
                <w:i/>
              </w:rPr>
              <w:t xml:space="preserve"> Пушкинская</w:t>
            </w:r>
          </w:p>
        </w:tc>
        <w:tc>
          <w:tcPr>
            <w:tcW w:w="724" w:type="pct"/>
            <w:tcBorders>
              <w:top w:val="single" w:sz="12" w:space="0" w:color="000000"/>
              <w:left w:val="single" w:sz="12" w:space="0" w:color="000000"/>
              <w:bottom w:val="single" w:sz="12" w:space="0" w:color="000000"/>
              <w:right w:val="single" w:sz="12" w:space="0" w:color="000000"/>
            </w:tcBorders>
          </w:tcPr>
          <w:p w:rsidR="008772D2" w:rsidRPr="008772D2" w:rsidRDefault="00980505" w:rsidP="008772D2">
            <w:pPr>
              <w:jc w:val="center"/>
              <w:rPr>
                <w:i/>
                <w:szCs w:val="20"/>
              </w:rPr>
            </w:pPr>
            <w:r w:rsidRPr="00644636">
              <w:rPr>
                <w:i/>
                <w:szCs w:val="20"/>
              </w:rPr>
              <w:t>Земли сельскохозя</w:t>
            </w:r>
            <w:r w:rsidRPr="00644636">
              <w:rPr>
                <w:i/>
                <w:szCs w:val="20"/>
              </w:rPr>
              <w:t>й</w:t>
            </w:r>
            <w:r w:rsidRPr="00644636">
              <w:rPr>
                <w:i/>
                <w:szCs w:val="20"/>
              </w:rPr>
              <w:t>ственного назнач</w:t>
            </w:r>
            <w:r w:rsidRPr="00644636">
              <w:rPr>
                <w:i/>
                <w:szCs w:val="20"/>
              </w:rPr>
              <w:t>е</w:t>
            </w:r>
            <w:r w:rsidRPr="00644636">
              <w:rPr>
                <w:i/>
                <w:szCs w:val="20"/>
              </w:rPr>
              <w:t>ния</w:t>
            </w:r>
          </w:p>
        </w:tc>
        <w:tc>
          <w:tcPr>
            <w:tcW w:w="957" w:type="pct"/>
            <w:tcBorders>
              <w:top w:val="single" w:sz="12" w:space="0" w:color="000000"/>
              <w:left w:val="single" w:sz="12" w:space="0" w:color="000000"/>
              <w:bottom w:val="single" w:sz="12" w:space="0" w:color="000000"/>
              <w:right w:val="single" w:sz="12" w:space="0" w:color="000000"/>
            </w:tcBorders>
          </w:tcPr>
          <w:p w:rsidR="008772D2" w:rsidRPr="008772D2" w:rsidRDefault="008772D2" w:rsidP="008772D2">
            <w:pPr>
              <w:jc w:val="center"/>
              <w:rPr>
                <w:i/>
                <w:szCs w:val="20"/>
              </w:rPr>
            </w:pPr>
            <w:r w:rsidRPr="008772D2">
              <w:rPr>
                <w:i/>
                <w:szCs w:val="20"/>
              </w:rPr>
              <w:t>Земли нас</w:t>
            </w:r>
            <w:r w:rsidRPr="008772D2">
              <w:rPr>
                <w:i/>
                <w:szCs w:val="20"/>
              </w:rPr>
              <w:t>е</w:t>
            </w:r>
            <w:r w:rsidRPr="008772D2">
              <w:rPr>
                <w:i/>
                <w:szCs w:val="20"/>
              </w:rPr>
              <w:t>ленных</w:t>
            </w:r>
          </w:p>
          <w:p w:rsidR="008772D2" w:rsidRPr="008772D2" w:rsidRDefault="008772D2" w:rsidP="008772D2">
            <w:pPr>
              <w:jc w:val="center"/>
              <w:rPr>
                <w:i/>
                <w:szCs w:val="20"/>
              </w:rPr>
            </w:pPr>
            <w:r w:rsidRPr="008772D2">
              <w:rPr>
                <w:i/>
                <w:szCs w:val="20"/>
              </w:rPr>
              <w:t>пунктов</w:t>
            </w:r>
          </w:p>
        </w:tc>
        <w:tc>
          <w:tcPr>
            <w:tcW w:w="423" w:type="pct"/>
            <w:tcBorders>
              <w:top w:val="single" w:sz="12" w:space="0" w:color="000000"/>
              <w:left w:val="single" w:sz="12" w:space="0" w:color="000000"/>
              <w:bottom w:val="single" w:sz="12" w:space="0" w:color="000000"/>
              <w:right w:val="single" w:sz="12" w:space="0" w:color="000000"/>
            </w:tcBorders>
          </w:tcPr>
          <w:p w:rsidR="008772D2" w:rsidRPr="008772D2" w:rsidRDefault="008772D2" w:rsidP="008772D2">
            <w:pPr>
              <w:jc w:val="center"/>
              <w:rPr>
                <w:i/>
              </w:rPr>
            </w:pPr>
            <w:r w:rsidRPr="008772D2">
              <w:rPr>
                <w:i/>
              </w:rPr>
              <w:t>0,13</w:t>
            </w:r>
          </w:p>
        </w:tc>
        <w:tc>
          <w:tcPr>
            <w:tcW w:w="689" w:type="pct"/>
            <w:tcBorders>
              <w:top w:val="single" w:sz="12" w:space="0" w:color="000000"/>
              <w:left w:val="single" w:sz="12" w:space="0" w:color="000000"/>
              <w:bottom w:val="single" w:sz="12" w:space="0" w:color="000000"/>
              <w:right w:val="single" w:sz="12" w:space="0" w:color="000000"/>
            </w:tcBorders>
          </w:tcPr>
          <w:p w:rsidR="008772D2" w:rsidRPr="008772D2" w:rsidRDefault="008772D2" w:rsidP="008772D2">
            <w:pPr>
              <w:jc w:val="center"/>
              <w:rPr>
                <w:i/>
                <w:szCs w:val="20"/>
              </w:rPr>
            </w:pPr>
            <w:r w:rsidRPr="008772D2">
              <w:rPr>
                <w:i/>
                <w:szCs w:val="20"/>
              </w:rPr>
              <w:t>х. Кры</w:t>
            </w:r>
            <w:r w:rsidRPr="008772D2">
              <w:rPr>
                <w:i/>
                <w:szCs w:val="20"/>
              </w:rPr>
              <w:t>м</w:t>
            </w:r>
            <w:r w:rsidRPr="008772D2">
              <w:rPr>
                <w:i/>
                <w:szCs w:val="20"/>
              </w:rPr>
              <w:t>ский</w:t>
            </w:r>
          </w:p>
        </w:tc>
      </w:tr>
      <w:tr w:rsidR="008772D2" w:rsidRPr="0081300B" w:rsidTr="000E664B">
        <w:trPr>
          <w:cantSplit/>
          <w:trHeight w:val="20"/>
          <w:jc w:val="center"/>
        </w:trPr>
        <w:tc>
          <w:tcPr>
            <w:tcW w:w="250"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8772D2" w:rsidRDefault="008772D2" w:rsidP="008772D2">
            <w:pPr>
              <w:jc w:val="center"/>
              <w:rPr>
                <w:b/>
                <w:i/>
              </w:rPr>
            </w:pPr>
            <w:r>
              <w:rPr>
                <w:b/>
                <w:i/>
              </w:rPr>
              <w:lastRenderedPageBreak/>
              <w:t>18</w:t>
            </w:r>
          </w:p>
        </w:tc>
        <w:tc>
          <w:tcPr>
            <w:tcW w:w="1033"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8772D2" w:rsidRPr="008772D2" w:rsidRDefault="008772D2" w:rsidP="008772D2">
            <w:pPr>
              <w:jc w:val="center"/>
              <w:rPr>
                <w:b/>
                <w:i/>
              </w:rPr>
            </w:pPr>
            <w:r w:rsidRPr="008772D2">
              <w:rPr>
                <w:b/>
                <w:i/>
              </w:rPr>
              <w:t>ЗУ 61:39:0600010:16</w:t>
            </w:r>
          </w:p>
        </w:tc>
        <w:tc>
          <w:tcPr>
            <w:tcW w:w="924" w:type="pct"/>
            <w:tcBorders>
              <w:top w:val="single" w:sz="12" w:space="0" w:color="000000"/>
              <w:left w:val="single" w:sz="12" w:space="0" w:color="000000"/>
              <w:bottom w:val="single" w:sz="12" w:space="0" w:color="000000"/>
              <w:right w:val="single" w:sz="12" w:space="0" w:color="000000"/>
            </w:tcBorders>
          </w:tcPr>
          <w:p w:rsidR="008772D2" w:rsidRPr="008772D2" w:rsidRDefault="008772D2" w:rsidP="008772D2">
            <w:pPr>
              <w:jc w:val="center"/>
              <w:rPr>
                <w:i/>
              </w:rPr>
            </w:pPr>
            <w:r w:rsidRPr="008772D2">
              <w:rPr>
                <w:i/>
              </w:rPr>
              <w:t xml:space="preserve">х. </w:t>
            </w:r>
            <w:proofErr w:type="spellStart"/>
            <w:r w:rsidRPr="008772D2">
              <w:rPr>
                <w:i/>
              </w:rPr>
              <w:t>Ещеулов</w:t>
            </w:r>
            <w:proofErr w:type="spellEnd"/>
            <w:r w:rsidRPr="008772D2">
              <w:rPr>
                <w:i/>
              </w:rPr>
              <w:t>, ул. Железнодоро</w:t>
            </w:r>
            <w:r w:rsidRPr="008772D2">
              <w:rPr>
                <w:i/>
              </w:rPr>
              <w:t>ж</w:t>
            </w:r>
            <w:r w:rsidRPr="008772D2">
              <w:rPr>
                <w:i/>
              </w:rPr>
              <w:t>ная, 12</w:t>
            </w:r>
          </w:p>
        </w:tc>
        <w:tc>
          <w:tcPr>
            <w:tcW w:w="724" w:type="pct"/>
            <w:tcBorders>
              <w:top w:val="single" w:sz="12" w:space="0" w:color="000000"/>
              <w:left w:val="single" w:sz="12" w:space="0" w:color="000000"/>
              <w:bottom w:val="single" w:sz="12" w:space="0" w:color="000000"/>
              <w:right w:val="single" w:sz="12" w:space="0" w:color="000000"/>
            </w:tcBorders>
          </w:tcPr>
          <w:p w:rsidR="008772D2" w:rsidRPr="008772D2" w:rsidRDefault="00644636" w:rsidP="008772D2">
            <w:pPr>
              <w:jc w:val="center"/>
              <w:rPr>
                <w:i/>
                <w:szCs w:val="20"/>
              </w:rPr>
            </w:pPr>
            <w:r w:rsidRPr="00BF1854">
              <w:rPr>
                <w:i/>
                <w:iCs/>
                <w:color w:val="000000"/>
              </w:rPr>
              <w:t>Земли сельскохозя</w:t>
            </w:r>
            <w:r w:rsidRPr="00BF1854">
              <w:rPr>
                <w:i/>
                <w:iCs/>
                <w:color w:val="000000"/>
              </w:rPr>
              <w:t>й</w:t>
            </w:r>
            <w:r w:rsidRPr="00BF1854">
              <w:rPr>
                <w:i/>
                <w:iCs/>
                <w:color w:val="000000"/>
              </w:rPr>
              <w:t>ственного назнач</w:t>
            </w:r>
            <w:r w:rsidRPr="00BF1854">
              <w:rPr>
                <w:i/>
                <w:iCs/>
                <w:color w:val="000000"/>
              </w:rPr>
              <w:t>е</w:t>
            </w:r>
            <w:r w:rsidRPr="00BF1854">
              <w:rPr>
                <w:i/>
                <w:iCs/>
                <w:color w:val="000000"/>
              </w:rPr>
              <w:t>ния (Земли населё</w:t>
            </w:r>
            <w:r w:rsidRPr="00BF1854">
              <w:rPr>
                <w:i/>
                <w:iCs/>
                <w:color w:val="000000"/>
              </w:rPr>
              <w:t>н</w:t>
            </w:r>
            <w:r w:rsidRPr="00BF1854">
              <w:rPr>
                <w:i/>
                <w:iCs/>
                <w:color w:val="000000"/>
              </w:rPr>
              <w:t>ных пунктов согла</w:t>
            </w:r>
            <w:r w:rsidRPr="00BF1854">
              <w:rPr>
                <w:i/>
                <w:iCs/>
                <w:color w:val="000000"/>
              </w:rPr>
              <w:t>с</w:t>
            </w:r>
            <w:r w:rsidRPr="00BF1854">
              <w:rPr>
                <w:i/>
                <w:iCs/>
                <w:color w:val="000000"/>
              </w:rPr>
              <w:t>но сведениям ЕГРН)</w:t>
            </w:r>
          </w:p>
        </w:tc>
        <w:tc>
          <w:tcPr>
            <w:tcW w:w="957" w:type="pct"/>
            <w:tcBorders>
              <w:top w:val="single" w:sz="12" w:space="0" w:color="000000"/>
              <w:left w:val="single" w:sz="12" w:space="0" w:color="000000"/>
              <w:bottom w:val="single" w:sz="12" w:space="0" w:color="000000"/>
              <w:right w:val="single" w:sz="12" w:space="0" w:color="000000"/>
            </w:tcBorders>
          </w:tcPr>
          <w:p w:rsidR="008772D2" w:rsidRPr="008772D2" w:rsidRDefault="008772D2" w:rsidP="008772D2">
            <w:pPr>
              <w:jc w:val="center"/>
              <w:rPr>
                <w:i/>
                <w:szCs w:val="20"/>
              </w:rPr>
            </w:pPr>
            <w:r w:rsidRPr="008772D2">
              <w:rPr>
                <w:i/>
                <w:szCs w:val="20"/>
              </w:rPr>
              <w:t>Земли нас</w:t>
            </w:r>
            <w:r w:rsidRPr="008772D2">
              <w:rPr>
                <w:i/>
                <w:szCs w:val="20"/>
              </w:rPr>
              <w:t>е</w:t>
            </w:r>
            <w:r w:rsidRPr="008772D2">
              <w:rPr>
                <w:i/>
                <w:szCs w:val="20"/>
              </w:rPr>
              <w:t>ленных</w:t>
            </w:r>
          </w:p>
          <w:p w:rsidR="008772D2" w:rsidRPr="008772D2" w:rsidRDefault="008772D2" w:rsidP="008772D2">
            <w:pPr>
              <w:jc w:val="center"/>
              <w:rPr>
                <w:i/>
                <w:szCs w:val="20"/>
              </w:rPr>
            </w:pPr>
            <w:r w:rsidRPr="008772D2">
              <w:rPr>
                <w:i/>
                <w:szCs w:val="20"/>
              </w:rPr>
              <w:t>пунктов</w:t>
            </w:r>
          </w:p>
        </w:tc>
        <w:tc>
          <w:tcPr>
            <w:tcW w:w="423" w:type="pct"/>
            <w:tcBorders>
              <w:top w:val="single" w:sz="12" w:space="0" w:color="000000"/>
              <w:left w:val="single" w:sz="12" w:space="0" w:color="000000"/>
              <w:bottom w:val="single" w:sz="12" w:space="0" w:color="000000"/>
              <w:right w:val="single" w:sz="12" w:space="0" w:color="000000"/>
            </w:tcBorders>
          </w:tcPr>
          <w:p w:rsidR="008772D2" w:rsidRPr="008772D2" w:rsidRDefault="008772D2" w:rsidP="008772D2">
            <w:pPr>
              <w:jc w:val="center"/>
              <w:rPr>
                <w:i/>
              </w:rPr>
            </w:pPr>
            <w:r w:rsidRPr="008772D2">
              <w:rPr>
                <w:i/>
              </w:rPr>
              <w:t>0,21</w:t>
            </w:r>
          </w:p>
        </w:tc>
        <w:tc>
          <w:tcPr>
            <w:tcW w:w="689" w:type="pct"/>
            <w:tcBorders>
              <w:top w:val="single" w:sz="12" w:space="0" w:color="000000"/>
              <w:left w:val="single" w:sz="12" w:space="0" w:color="000000"/>
              <w:bottom w:val="single" w:sz="12" w:space="0" w:color="000000"/>
              <w:right w:val="single" w:sz="12" w:space="0" w:color="000000"/>
            </w:tcBorders>
          </w:tcPr>
          <w:p w:rsidR="008772D2" w:rsidRPr="008772D2" w:rsidRDefault="008772D2" w:rsidP="008772D2">
            <w:pPr>
              <w:jc w:val="center"/>
              <w:rPr>
                <w:i/>
                <w:szCs w:val="20"/>
              </w:rPr>
            </w:pPr>
            <w:r w:rsidRPr="008772D2">
              <w:rPr>
                <w:i/>
                <w:szCs w:val="20"/>
              </w:rPr>
              <w:t xml:space="preserve">х. </w:t>
            </w:r>
            <w:proofErr w:type="spellStart"/>
            <w:r w:rsidRPr="008772D2">
              <w:rPr>
                <w:i/>
                <w:szCs w:val="20"/>
              </w:rPr>
              <w:t>Ещеулов</w:t>
            </w:r>
            <w:proofErr w:type="spellEnd"/>
          </w:p>
        </w:tc>
      </w:tr>
      <w:tr w:rsidR="00644636" w:rsidRPr="0081300B" w:rsidTr="000E664B">
        <w:trPr>
          <w:cantSplit/>
          <w:trHeight w:val="20"/>
          <w:jc w:val="center"/>
        </w:trPr>
        <w:tc>
          <w:tcPr>
            <w:tcW w:w="250"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644636" w:rsidRDefault="00644636" w:rsidP="00644636">
            <w:pPr>
              <w:jc w:val="center"/>
              <w:rPr>
                <w:b/>
                <w:i/>
              </w:rPr>
            </w:pPr>
            <w:r>
              <w:rPr>
                <w:b/>
                <w:i/>
              </w:rPr>
              <w:t>19</w:t>
            </w:r>
          </w:p>
        </w:tc>
        <w:tc>
          <w:tcPr>
            <w:tcW w:w="1033"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644636" w:rsidRPr="008772D2" w:rsidRDefault="00644636" w:rsidP="00644636">
            <w:pPr>
              <w:jc w:val="center"/>
              <w:rPr>
                <w:b/>
                <w:i/>
              </w:rPr>
            </w:pPr>
            <w:r w:rsidRPr="008772D2">
              <w:rPr>
                <w:b/>
                <w:i/>
                <w:lang w:eastAsia="ar-SA" w:bidi="en-US"/>
              </w:rPr>
              <w:t>ЗУ 61:39:0600010:272</w:t>
            </w:r>
          </w:p>
        </w:tc>
        <w:tc>
          <w:tcPr>
            <w:tcW w:w="924" w:type="pct"/>
            <w:tcBorders>
              <w:top w:val="single" w:sz="12" w:space="0" w:color="000000"/>
              <w:left w:val="single" w:sz="12" w:space="0" w:color="000000"/>
              <w:bottom w:val="single" w:sz="12" w:space="0" w:color="000000"/>
              <w:right w:val="single" w:sz="12" w:space="0" w:color="000000"/>
            </w:tcBorders>
          </w:tcPr>
          <w:p w:rsidR="00644636" w:rsidRPr="008772D2" w:rsidRDefault="00644636" w:rsidP="00644636">
            <w:pPr>
              <w:jc w:val="center"/>
              <w:rPr>
                <w:i/>
              </w:rPr>
            </w:pPr>
            <w:r w:rsidRPr="008772D2">
              <w:rPr>
                <w:i/>
              </w:rPr>
              <w:t xml:space="preserve">х. </w:t>
            </w:r>
            <w:proofErr w:type="spellStart"/>
            <w:r w:rsidRPr="008772D2">
              <w:rPr>
                <w:i/>
              </w:rPr>
              <w:t>Ещеулов</w:t>
            </w:r>
            <w:proofErr w:type="spellEnd"/>
            <w:r w:rsidRPr="008772D2">
              <w:rPr>
                <w:i/>
              </w:rPr>
              <w:t>, ул. Железнодоро</w:t>
            </w:r>
            <w:r w:rsidRPr="008772D2">
              <w:rPr>
                <w:i/>
              </w:rPr>
              <w:t>ж</w:t>
            </w:r>
            <w:r w:rsidRPr="008772D2">
              <w:rPr>
                <w:i/>
              </w:rPr>
              <w:t>ная, 7</w:t>
            </w:r>
          </w:p>
        </w:tc>
        <w:tc>
          <w:tcPr>
            <w:tcW w:w="724" w:type="pct"/>
            <w:tcBorders>
              <w:top w:val="single" w:sz="12" w:space="0" w:color="000000"/>
              <w:left w:val="single" w:sz="12" w:space="0" w:color="000000"/>
              <w:bottom w:val="single" w:sz="12" w:space="0" w:color="000000"/>
              <w:right w:val="single" w:sz="12" w:space="0" w:color="000000"/>
            </w:tcBorders>
          </w:tcPr>
          <w:p w:rsidR="00644636" w:rsidRPr="008772D2" w:rsidRDefault="00644636" w:rsidP="00644636">
            <w:pPr>
              <w:jc w:val="center"/>
              <w:rPr>
                <w:i/>
                <w:szCs w:val="20"/>
              </w:rPr>
            </w:pPr>
            <w:r w:rsidRPr="00CA6D32">
              <w:rPr>
                <w:i/>
                <w:iCs/>
                <w:color w:val="000000"/>
              </w:rPr>
              <w:t>Земли сельскохозя</w:t>
            </w:r>
            <w:r w:rsidRPr="00CA6D32">
              <w:rPr>
                <w:i/>
                <w:iCs/>
                <w:color w:val="000000"/>
              </w:rPr>
              <w:t>й</w:t>
            </w:r>
            <w:r w:rsidRPr="00CA6D32">
              <w:rPr>
                <w:i/>
                <w:iCs/>
                <w:color w:val="000000"/>
              </w:rPr>
              <w:t>ственного назнач</w:t>
            </w:r>
            <w:r w:rsidRPr="00CA6D32">
              <w:rPr>
                <w:i/>
                <w:iCs/>
                <w:color w:val="000000"/>
              </w:rPr>
              <w:t>е</w:t>
            </w:r>
            <w:r w:rsidRPr="00CA6D32">
              <w:rPr>
                <w:i/>
                <w:iCs/>
                <w:color w:val="000000"/>
              </w:rPr>
              <w:t>ния (Земли населё</w:t>
            </w:r>
            <w:r w:rsidRPr="00CA6D32">
              <w:rPr>
                <w:i/>
                <w:iCs/>
                <w:color w:val="000000"/>
              </w:rPr>
              <w:t>н</w:t>
            </w:r>
            <w:r w:rsidRPr="00CA6D32">
              <w:rPr>
                <w:i/>
                <w:iCs/>
                <w:color w:val="000000"/>
              </w:rPr>
              <w:t>ных пунктов согла</w:t>
            </w:r>
            <w:r w:rsidRPr="00CA6D32">
              <w:rPr>
                <w:i/>
                <w:iCs/>
                <w:color w:val="000000"/>
              </w:rPr>
              <w:t>с</w:t>
            </w:r>
            <w:r w:rsidRPr="00CA6D32">
              <w:rPr>
                <w:i/>
                <w:iCs/>
                <w:color w:val="000000"/>
              </w:rPr>
              <w:t>но сведениям ЕГРН)</w:t>
            </w:r>
          </w:p>
        </w:tc>
        <w:tc>
          <w:tcPr>
            <w:tcW w:w="957" w:type="pct"/>
            <w:tcBorders>
              <w:top w:val="single" w:sz="12" w:space="0" w:color="000000"/>
              <w:left w:val="single" w:sz="12" w:space="0" w:color="000000"/>
              <w:bottom w:val="single" w:sz="12" w:space="0" w:color="000000"/>
              <w:right w:val="single" w:sz="12" w:space="0" w:color="000000"/>
            </w:tcBorders>
          </w:tcPr>
          <w:p w:rsidR="00644636" w:rsidRPr="008772D2" w:rsidRDefault="00644636" w:rsidP="00644636">
            <w:pPr>
              <w:jc w:val="center"/>
              <w:rPr>
                <w:i/>
                <w:szCs w:val="20"/>
              </w:rPr>
            </w:pPr>
            <w:r w:rsidRPr="008772D2">
              <w:rPr>
                <w:i/>
                <w:szCs w:val="20"/>
              </w:rPr>
              <w:t>Земли нас</w:t>
            </w:r>
            <w:r w:rsidRPr="008772D2">
              <w:rPr>
                <w:i/>
                <w:szCs w:val="20"/>
              </w:rPr>
              <w:t>е</w:t>
            </w:r>
            <w:r w:rsidRPr="008772D2">
              <w:rPr>
                <w:i/>
                <w:szCs w:val="20"/>
              </w:rPr>
              <w:t>ленных</w:t>
            </w:r>
          </w:p>
          <w:p w:rsidR="00644636" w:rsidRPr="008772D2" w:rsidRDefault="00644636" w:rsidP="00644636">
            <w:pPr>
              <w:jc w:val="center"/>
              <w:rPr>
                <w:i/>
                <w:szCs w:val="20"/>
              </w:rPr>
            </w:pPr>
            <w:r w:rsidRPr="008772D2">
              <w:rPr>
                <w:i/>
                <w:szCs w:val="20"/>
              </w:rPr>
              <w:t>пунктов</w:t>
            </w:r>
          </w:p>
        </w:tc>
        <w:tc>
          <w:tcPr>
            <w:tcW w:w="423" w:type="pct"/>
            <w:tcBorders>
              <w:top w:val="single" w:sz="12" w:space="0" w:color="000000"/>
              <w:left w:val="single" w:sz="12" w:space="0" w:color="000000"/>
              <w:bottom w:val="single" w:sz="12" w:space="0" w:color="000000"/>
              <w:right w:val="single" w:sz="12" w:space="0" w:color="000000"/>
            </w:tcBorders>
          </w:tcPr>
          <w:p w:rsidR="00644636" w:rsidRPr="008772D2" w:rsidRDefault="00644636" w:rsidP="00644636">
            <w:pPr>
              <w:jc w:val="center"/>
              <w:rPr>
                <w:i/>
              </w:rPr>
            </w:pPr>
            <w:r w:rsidRPr="008772D2">
              <w:rPr>
                <w:i/>
              </w:rPr>
              <w:t>0,15</w:t>
            </w:r>
          </w:p>
        </w:tc>
        <w:tc>
          <w:tcPr>
            <w:tcW w:w="689" w:type="pct"/>
            <w:tcBorders>
              <w:top w:val="single" w:sz="12" w:space="0" w:color="000000"/>
              <w:left w:val="single" w:sz="12" w:space="0" w:color="000000"/>
              <w:bottom w:val="single" w:sz="12" w:space="0" w:color="000000"/>
              <w:right w:val="single" w:sz="12" w:space="0" w:color="000000"/>
            </w:tcBorders>
          </w:tcPr>
          <w:p w:rsidR="00644636" w:rsidRPr="008772D2" w:rsidRDefault="00644636" w:rsidP="00644636">
            <w:pPr>
              <w:jc w:val="center"/>
              <w:rPr>
                <w:i/>
                <w:szCs w:val="20"/>
              </w:rPr>
            </w:pPr>
            <w:r w:rsidRPr="008772D2">
              <w:rPr>
                <w:i/>
                <w:szCs w:val="20"/>
              </w:rPr>
              <w:t xml:space="preserve">х. </w:t>
            </w:r>
            <w:proofErr w:type="spellStart"/>
            <w:r w:rsidRPr="008772D2">
              <w:rPr>
                <w:i/>
                <w:szCs w:val="20"/>
              </w:rPr>
              <w:t>Ещеулов</w:t>
            </w:r>
            <w:proofErr w:type="spellEnd"/>
          </w:p>
        </w:tc>
      </w:tr>
      <w:tr w:rsidR="00644636" w:rsidRPr="0081300B" w:rsidTr="000E664B">
        <w:trPr>
          <w:cantSplit/>
          <w:trHeight w:val="20"/>
          <w:jc w:val="center"/>
        </w:trPr>
        <w:tc>
          <w:tcPr>
            <w:tcW w:w="250"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644636" w:rsidRDefault="00644636" w:rsidP="00644636">
            <w:pPr>
              <w:jc w:val="center"/>
              <w:rPr>
                <w:b/>
                <w:i/>
              </w:rPr>
            </w:pPr>
            <w:r>
              <w:rPr>
                <w:b/>
                <w:i/>
              </w:rPr>
              <w:t>20</w:t>
            </w:r>
          </w:p>
        </w:tc>
        <w:tc>
          <w:tcPr>
            <w:tcW w:w="1033"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644636" w:rsidRPr="008772D2" w:rsidRDefault="00644636" w:rsidP="00644636">
            <w:pPr>
              <w:jc w:val="center"/>
              <w:rPr>
                <w:b/>
                <w:i/>
              </w:rPr>
            </w:pPr>
            <w:r w:rsidRPr="008772D2">
              <w:rPr>
                <w:b/>
                <w:i/>
              </w:rPr>
              <w:t>ЗУ 61:39:0050301:210</w:t>
            </w:r>
          </w:p>
        </w:tc>
        <w:tc>
          <w:tcPr>
            <w:tcW w:w="924" w:type="pct"/>
            <w:tcBorders>
              <w:top w:val="single" w:sz="12" w:space="0" w:color="000000"/>
              <w:left w:val="single" w:sz="12" w:space="0" w:color="000000"/>
              <w:bottom w:val="single" w:sz="12" w:space="0" w:color="000000"/>
              <w:right w:val="single" w:sz="12" w:space="0" w:color="000000"/>
            </w:tcBorders>
          </w:tcPr>
          <w:p w:rsidR="00644636" w:rsidRPr="008772D2" w:rsidRDefault="00644636" w:rsidP="00644636">
            <w:pPr>
              <w:jc w:val="center"/>
              <w:rPr>
                <w:i/>
              </w:rPr>
            </w:pPr>
            <w:r w:rsidRPr="008772D2">
              <w:rPr>
                <w:i/>
              </w:rPr>
              <w:t xml:space="preserve">х. </w:t>
            </w:r>
            <w:proofErr w:type="spellStart"/>
            <w:r w:rsidRPr="008772D2">
              <w:rPr>
                <w:i/>
              </w:rPr>
              <w:t>Ещеулов</w:t>
            </w:r>
            <w:proofErr w:type="spellEnd"/>
            <w:r w:rsidRPr="008772D2">
              <w:rPr>
                <w:i/>
              </w:rPr>
              <w:t>, ул. Железнодоро</w:t>
            </w:r>
            <w:r w:rsidRPr="008772D2">
              <w:rPr>
                <w:i/>
              </w:rPr>
              <w:t>ж</w:t>
            </w:r>
            <w:r w:rsidRPr="008772D2">
              <w:rPr>
                <w:i/>
              </w:rPr>
              <w:t>ная, 1</w:t>
            </w:r>
          </w:p>
        </w:tc>
        <w:tc>
          <w:tcPr>
            <w:tcW w:w="724" w:type="pct"/>
            <w:tcBorders>
              <w:top w:val="single" w:sz="12" w:space="0" w:color="000000"/>
              <w:left w:val="single" w:sz="12" w:space="0" w:color="000000"/>
              <w:bottom w:val="single" w:sz="12" w:space="0" w:color="000000"/>
              <w:right w:val="single" w:sz="12" w:space="0" w:color="000000"/>
            </w:tcBorders>
          </w:tcPr>
          <w:p w:rsidR="00644636" w:rsidRPr="008772D2" w:rsidRDefault="00644636" w:rsidP="00644636">
            <w:pPr>
              <w:jc w:val="center"/>
              <w:rPr>
                <w:i/>
                <w:szCs w:val="20"/>
              </w:rPr>
            </w:pPr>
            <w:r w:rsidRPr="00CA6D32">
              <w:rPr>
                <w:i/>
                <w:iCs/>
                <w:color w:val="000000"/>
              </w:rPr>
              <w:t>Земли сельскохозя</w:t>
            </w:r>
            <w:r w:rsidRPr="00CA6D32">
              <w:rPr>
                <w:i/>
                <w:iCs/>
                <w:color w:val="000000"/>
              </w:rPr>
              <w:t>й</w:t>
            </w:r>
            <w:r w:rsidRPr="00CA6D32">
              <w:rPr>
                <w:i/>
                <w:iCs/>
                <w:color w:val="000000"/>
              </w:rPr>
              <w:t>ственного назнач</w:t>
            </w:r>
            <w:r w:rsidRPr="00CA6D32">
              <w:rPr>
                <w:i/>
                <w:iCs/>
                <w:color w:val="000000"/>
              </w:rPr>
              <w:t>е</w:t>
            </w:r>
            <w:r w:rsidRPr="00CA6D32">
              <w:rPr>
                <w:i/>
                <w:iCs/>
                <w:color w:val="000000"/>
              </w:rPr>
              <w:t>ния (Земли населё</w:t>
            </w:r>
            <w:r w:rsidRPr="00CA6D32">
              <w:rPr>
                <w:i/>
                <w:iCs/>
                <w:color w:val="000000"/>
              </w:rPr>
              <w:t>н</w:t>
            </w:r>
            <w:r w:rsidRPr="00CA6D32">
              <w:rPr>
                <w:i/>
                <w:iCs/>
                <w:color w:val="000000"/>
              </w:rPr>
              <w:t>ных пунктов согла</w:t>
            </w:r>
            <w:r w:rsidRPr="00CA6D32">
              <w:rPr>
                <w:i/>
                <w:iCs/>
                <w:color w:val="000000"/>
              </w:rPr>
              <w:t>с</w:t>
            </w:r>
            <w:r w:rsidRPr="00CA6D32">
              <w:rPr>
                <w:i/>
                <w:iCs/>
                <w:color w:val="000000"/>
              </w:rPr>
              <w:t>но сведениям ЕГРН)</w:t>
            </w:r>
          </w:p>
        </w:tc>
        <w:tc>
          <w:tcPr>
            <w:tcW w:w="957" w:type="pct"/>
            <w:tcBorders>
              <w:top w:val="single" w:sz="12" w:space="0" w:color="000000"/>
              <w:left w:val="single" w:sz="12" w:space="0" w:color="000000"/>
              <w:bottom w:val="single" w:sz="12" w:space="0" w:color="000000"/>
              <w:right w:val="single" w:sz="12" w:space="0" w:color="000000"/>
            </w:tcBorders>
          </w:tcPr>
          <w:p w:rsidR="00644636" w:rsidRPr="008772D2" w:rsidRDefault="00644636" w:rsidP="00644636">
            <w:pPr>
              <w:jc w:val="center"/>
              <w:rPr>
                <w:i/>
                <w:szCs w:val="20"/>
              </w:rPr>
            </w:pPr>
            <w:r w:rsidRPr="008772D2">
              <w:rPr>
                <w:i/>
                <w:szCs w:val="20"/>
              </w:rPr>
              <w:t>Земли нас</w:t>
            </w:r>
            <w:r w:rsidRPr="008772D2">
              <w:rPr>
                <w:i/>
                <w:szCs w:val="20"/>
              </w:rPr>
              <w:t>е</w:t>
            </w:r>
            <w:r w:rsidRPr="008772D2">
              <w:rPr>
                <w:i/>
                <w:szCs w:val="20"/>
              </w:rPr>
              <w:t>ленных</w:t>
            </w:r>
          </w:p>
          <w:p w:rsidR="00644636" w:rsidRPr="008772D2" w:rsidRDefault="00644636" w:rsidP="00644636">
            <w:pPr>
              <w:jc w:val="center"/>
              <w:rPr>
                <w:i/>
                <w:szCs w:val="20"/>
              </w:rPr>
            </w:pPr>
            <w:r w:rsidRPr="008772D2">
              <w:rPr>
                <w:i/>
                <w:szCs w:val="20"/>
              </w:rPr>
              <w:t>пунктов</w:t>
            </w:r>
          </w:p>
        </w:tc>
        <w:tc>
          <w:tcPr>
            <w:tcW w:w="423" w:type="pct"/>
            <w:tcBorders>
              <w:top w:val="single" w:sz="12" w:space="0" w:color="000000"/>
              <w:left w:val="single" w:sz="12" w:space="0" w:color="000000"/>
              <w:bottom w:val="single" w:sz="12" w:space="0" w:color="000000"/>
              <w:right w:val="single" w:sz="12" w:space="0" w:color="000000"/>
            </w:tcBorders>
          </w:tcPr>
          <w:p w:rsidR="00644636" w:rsidRPr="008772D2" w:rsidRDefault="00644636" w:rsidP="00644636">
            <w:pPr>
              <w:jc w:val="center"/>
              <w:rPr>
                <w:i/>
              </w:rPr>
            </w:pPr>
            <w:r w:rsidRPr="008772D2">
              <w:rPr>
                <w:i/>
              </w:rPr>
              <w:t>0,14</w:t>
            </w:r>
          </w:p>
        </w:tc>
        <w:tc>
          <w:tcPr>
            <w:tcW w:w="689" w:type="pct"/>
            <w:tcBorders>
              <w:top w:val="single" w:sz="12" w:space="0" w:color="000000"/>
              <w:left w:val="single" w:sz="12" w:space="0" w:color="000000"/>
              <w:bottom w:val="single" w:sz="12" w:space="0" w:color="000000"/>
              <w:right w:val="single" w:sz="12" w:space="0" w:color="000000"/>
            </w:tcBorders>
          </w:tcPr>
          <w:p w:rsidR="00644636" w:rsidRPr="008772D2" w:rsidRDefault="00644636" w:rsidP="00644636">
            <w:pPr>
              <w:jc w:val="center"/>
              <w:rPr>
                <w:i/>
                <w:szCs w:val="20"/>
              </w:rPr>
            </w:pPr>
            <w:r w:rsidRPr="008772D2">
              <w:rPr>
                <w:i/>
                <w:szCs w:val="20"/>
              </w:rPr>
              <w:t xml:space="preserve">х. </w:t>
            </w:r>
            <w:proofErr w:type="spellStart"/>
            <w:r w:rsidRPr="008772D2">
              <w:rPr>
                <w:i/>
                <w:szCs w:val="20"/>
              </w:rPr>
              <w:t>Ещеулов</w:t>
            </w:r>
            <w:proofErr w:type="spellEnd"/>
          </w:p>
        </w:tc>
      </w:tr>
      <w:tr w:rsidR="00644636" w:rsidRPr="0081300B" w:rsidTr="000E664B">
        <w:trPr>
          <w:cantSplit/>
          <w:trHeight w:val="20"/>
          <w:jc w:val="center"/>
        </w:trPr>
        <w:tc>
          <w:tcPr>
            <w:tcW w:w="250"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644636" w:rsidRDefault="00644636" w:rsidP="00644636">
            <w:pPr>
              <w:jc w:val="center"/>
              <w:rPr>
                <w:b/>
                <w:i/>
              </w:rPr>
            </w:pPr>
            <w:r>
              <w:rPr>
                <w:b/>
                <w:i/>
              </w:rPr>
              <w:t>21</w:t>
            </w:r>
          </w:p>
        </w:tc>
        <w:tc>
          <w:tcPr>
            <w:tcW w:w="1033"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644636" w:rsidRPr="008772D2" w:rsidRDefault="00644636" w:rsidP="00644636">
            <w:pPr>
              <w:jc w:val="center"/>
              <w:rPr>
                <w:b/>
                <w:i/>
              </w:rPr>
            </w:pPr>
            <w:r w:rsidRPr="008772D2">
              <w:rPr>
                <w:b/>
                <w:i/>
              </w:rPr>
              <w:t>ЗУ 61:39:0600010:341</w:t>
            </w:r>
          </w:p>
        </w:tc>
        <w:tc>
          <w:tcPr>
            <w:tcW w:w="924" w:type="pct"/>
            <w:tcBorders>
              <w:top w:val="single" w:sz="12" w:space="0" w:color="000000"/>
              <w:left w:val="single" w:sz="12" w:space="0" w:color="000000"/>
              <w:bottom w:val="single" w:sz="12" w:space="0" w:color="000000"/>
              <w:right w:val="single" w:sz="12" w:space="0" w:color="000000"/>
            </w:tcBorders>
          </w:tcPr>
          <w:p w:rsidR="00644636" w:rsidRPr="008772D2" w:rsidRDefault="00644636" w:rsidP="00644636">
            <w:pPr>
              <w:jc w:val="center"/>
              <w:rPr>
                <w:i/>
              </w:rPr>
            </w:pPr>
            <w:proofErr w:type="spellStart"/>
            <w:r w:rsidRPr="008772D2">
              <w:rPr>
                <w:i/>
              </w:rPr>
              <w:t>х</w:t>
            </w:r>
            <w:proofErr w:type="spellEnd"/>
            <w:r w:rsidRPr="008772D2">
              <w:rPr>
                <w:i/>
              </w:rPr>
              <w:t xml:space="preserve"> </w:t>
            </w:r>
            <w:proofErr w:type="spellStart"/>
            <w:r w:rsidRPr="008772D2">
              <w:rPr>
                <w:i/>
              </w:rPr>
              <w:t>Ещеулов</w:t>
            </w:r>
            <w:proofErr w:type="spellEnd"/>
            <w:r w:rsidRPr="008772D2">
              <w:rPr>
                <w:i/>
              </w:rPr>
              <w:t>, ул</w:t>
            </w:r>
            <w:r>
              <w:rPr>
                <w:i/>
              </w:rPr>
              <w:t>.</w:t>
            </w:r>
            <w:r w:rsidRPr="008772D2">
              <w:rPr>
                <w:i/>
              </w:rPr>
              <w:t xml:space="preserve"> Калинина, д 24</w:t>
            </w:r>
          </w:p>
        </w:tc>
        <w:tc>
          <w:tcPr>
            <w:tcW w:w="724" w:type="pct"/>
            <w:tcBorders>
              <w:top w:val="single" w:sz="12" w:space="0" w:color="000000"/>
              <w:left w:val="single" w:sz="12" w:space="0" w:color="000000"/>
              <w:bottom w:val="single" w:sz="12" w:space="0" w:color="000000"/>
              <w:right w:val="single" w:sz="12" w:space="0" w:color="000000"/>
            </w:tcBorders>
          </w:tcPr>
          <w:p w:rsidR="00644636" w:rsidRPr="008772D2" w:rsidRDefault="00644636" w:rsidP="00644636">
            <w:pPr>
              <w:jc w:val="center"/>
              <w:rPr>
                <w:i/>
                <w:szCs w:val="20"/>
              </w:rPr>
            </w:pPr>
            <w:r w:rsidRPr="00CA6D32">
              <w:rPr>
                <w:i/>
                <w:iCs/>
                <w:color w:val="000000"/>
              </w:rPr>
              <w:t>Земли сельскохозя</w:t>
            </w:r>
            <w:r w:rsidRPr="00CA6D32">
              <w:rPr>
                <w:i/>
                <w:iCs/>
                <w:color w:val="000000"/>
              </w:rPr>
              <w:t>й</w:t>
            </w:r>
            <w:r w:rsidRPr="00CA6D32">
              <w:rPr>
                <w:i/>
                <w:iCs/>
                <w:color w:val="000000"/>
              </w:rPr>
              <w:t>ственного назнач</w:t>
            </w:r>
            <w:r w:rsidRPr="00CA6D32">
              <w:rPr>
                <w:i/>
                <w:iCs/>
                <w:color w:val="000000"/>
              </w:rPr>
              <w:t>е</w:t>
            </w:r>
            <w:r w:rsidRPr="00CA6D32">
              <w:rPr>
                <w:i/>
                <w:iCs/>
                <w:color w:val="000000"/>
              </w:rPr>
              <w:t>ния (Земли населё</w:t>
            </w:r>
            <w:r w:rsidRPr="00CA6D32">
              <w:rPr>
                <w:i/>
                <w:iCs/>
                <w:color w:val="000000"/>
              </w:rPr>
              <w:t>н</w:t>
            </w:r>
            <w:r w:rsidRPr="00CA6D32">
              <w:rPr>
                <w:i/>
                <w:iCs/>
                <w:color w:val="000000"/>
              </w:rPr>
              <w:t>ных пунктов согла</w:t>
            </w:r>
            <w:r w:rsidRPr="00CA6D32">
              <w:rPr>
                <w:i/>
                <w:iCs/>
                <w:color w:val="000000"/>
              </w:rPr>
              <w:t>с</w:t>
            </w:r>
            <w:r w:rsidRPr="00CA6D32">
              <w:rPr>
                <w:i/>
                <w:iCs/>
                <w:color w:val="000000"/>
              </w:rPr>
              <w:t>но сведениям ЕГРН)</w:t>
            </w:r>
          </w:p>
        </w:tc>
        <w:tc>
          <w:tcPr>
            <w:tcW w:w="957" w:type="pct"/>
            <w:tcBorders>
              <w:top w:val="single" w:sz="12" w:space="0" w:color="000000"/>
              <w:left w:val="single" w:sz="12" w:space="0" w:color="000000"/>
              <w:bottom w:val="single" w:sz="12" w:space="0" w:color="000000"/>
              <w:right w:val="single" w:sz="12" w:space="0" w:color="000000"/>
            </w:tcBorders>
          </w:tcPr>
          <w:p w:rsidR="00644636" w:rsidRPr="008772D2" w:rsidRDefault="00644636" w:rsidP="00644636">
            <w:pPr>
              <w:jc w:val="center"/>
              <w:rPr>
                <w:i/>
                <w:szCs w:val="20"/>
              </w:rPr>
            </w:pPr>
            <w:r w:rsidRPr="008772D2">
              <w:rPr>
                <w:i/>
                <w:szCs w:val="20"/>
              </w:rPr>
              <w:t>Земли нас</w:t>
            </w:r>
            <w:r w:rsidRPr="008772D2">
              <w:rPr>
                <w:i/>
                <w:szCs w:val="20"/>
              </w:rPr>
              <w:t>е</w:t>
            </w:r>
            <w:r w:rsidRPr="008772D2">
              <w:rPr>
                <w:i/>
                <w:szCs w:val="20"/>
              </w:rPr>
              <w:t>ленных</w:t>
            </w:r>
          </w:p>
          <w:p w:rsidR="00644636" w:rsidRPr="008772D2" w:rsidRDefault="00644636" w:rsidP="00644636">
            <w:pPr>
              <w:jc w:val="center"/>
              <w:rPr>
                <w:i/>
                <w:szCs w:val="20"/>
              </w:rPr>
            </w:pPr>
            <w:r w:rsidRPr="008772D2">
              <w:rPr>
                <w:i/>
                <w:szCs w:val="20"/>
              </w:rPr>
              <w:t>пунктов</w:t>
            </w:r>
          </w:p>
        </w:tc>
        <w:tc>
          <w:tcPr>
            <w:tcW w:w="423" w:type="pct"/>
            <w:tcBorders>
              <w:top w:val="single" w:sz="12" w:space="0" w:color="000000"/>
              <w:left w:val="single" w:sz="12" w:space="0" w:color="000000"/>
              <w:bottom w:val="single" w:sz="12" w:space="0" w:color="000000"/>
              <w:right w:val="single" w:sz="12" w:space="0" w:color="000000"/>
            </w:tcBorders>
          </w:tcPr>
          <w:p w:rsidR="00644636" w:rsidRPr="008772D2" w:rsidRDefault="00644636" w:rsidP="00644636">
            <w:pPr>
              <w:jc w:val="center"/>
              <w:rPr>
                <w:i/>
              </w:rPr>
            </w:pPr>
            <w:r w:rsidRPr="008772D2">
              <w:rPr>
                <w:i/>
              </w:rPr>
              <w:t>0,11</w:t>
            </w:r>
          </w:p>
        </w:tc>
        <w:tc>
          <w:tcPr>
            <w:tcW w:w="689" w:type="pct"/>
            <w:tcBorders>
              <w:top w:val="single" w:sz="12" w:space="0" w:color="000000"/>
              <w:left w:val="single" w:sz="12" w:space="0" w:color="000000"/>
              <w:bottom w:val="single" w:sz="12" w:space="0" w:color="000000"/>
              <w:right w:val="single" w:sz="12" w:space="0" w:color="000000"/>
            </w:tcBorders>
          </w:tcPr>
          <w:p w:rsidR="00644636" w:rsidRPr="008772D2" w:rsidRDefault="00644636" w:rsidP="00644636">
            <w:pPr>
              <w:jc w:val="center"/>
              <w:rPr>
                <w:i/>
                <w:szCs w:val="20"/>
              </w:rPr>
            </w:pPr>
            <w:r w:rsidRPr="008772D2">
              <w:rPr>
                <w:i/>
                <w:szCs w:val="20"/>
              </w:rPr>
              <w:t xml:space="preserve">х. </w:t>
            </w:r>
            <w:proofErr w:type="spellStart"/>
            <w:r w:rsidRPr="008772D2">
              <w:rPr>
                <w:i/>
                <w:szCs w:val="20"/>
              </w:rPr>
              <w:t>Ещеулов</w:t>
            </w:r>
            <w:proofErr w:type="spellEnd"/>
          </w:p>
        </w:tc>
      </w:tr>
      <w:tr w:rsidR="00644636" w:rsidRPr="0081300B" w:rsidTr="000E664B">
        <w:trPr>
          <w:cantSplit/>
          <w:trHeight w:val="20"/>
          <w:jc w:val="center"/>
        </w:trPr>
        <w:tc>
          <w:tcPr>
            <w:tcW w:w="250"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644636" w:rsidRDefault="00644636" w:rsidP="00644636">
            <w:pPr>
              <w:jc w:val="center"/>
              <w:rPr>
                <w:b/>
                <w:i/>
              </w:rPr>
            </w:pPr>
            <w:r>
              <w:rPr>
                <w:b/>
                <w:i/>
              </w:rPr>
              <w:t>22</w:t>
            </w:r>
          </w:p>
        </w:tc>
        <w:tc>
          <w:tcPr>
            <w:tcW w:w="1033"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644636" w:rsidRPr="008772D2" w:rsidRDefault="00644636" w:rsidP="00644636">
            <w:pPr>
              <w:jc w:val="center"/>
              <w:rPr>
                <w:b/>
                <w:i/>
              </w:rPr>
            </w:pPr>
            <w:r w:rsidRPr="008772D2">
              <w:rPr>
                <w:b/>
                <w:i/>
              </w:rPr>
              <w:t>ЗУ 61:39:0050301:14</w:t>
            </w:r>
          </w:p>
        </w:tc>
        <w:tc>
          <w:tcPr>
            <w:tcW w:w="924" w:type="pct"/>
            <w:tcBorders>
              <w:top w:val="single" w:sz="12" w:space="0" w:color="000000"/>
              <w:left w:val="single" w:sz="12" w:space="0" w:color="000000"/>
              <w:bottom w:val="single" w:sz="12" w:space="0" w:color="000000"/>
              <w:right w:val="single" w:sz="12" w:space="0" w:color="000000"/>
            </w:tcBorders>
          </w:tcPr>
          <w:p w:rsidR="00644636" w:rsidRPr="008772D2" w:rsidRDefault="00644636" w:rsidP="00644636">
            <w:pPr>
              <w:jc w:val="center"/>
              <w:rPr>
                <w:i/>
              </w:rPr>
            </w:pPr>
            <w:r w:rsidRPr="008772D2">
              <w:rPr>
                <w:i/>
              </w:rPr>
              <w:t xml:space="preserve">х. </w:t>
            </w:r>
            <w:proofErr w:type="spellStart"/>
            <w:r w:rsidRPr="008772D2">
              <w:rPr>
                <w:i/>
              </w:rPr>
              <w:t>Ещеулов</w:t>
            </w:r>
            <w:proofErr w:type="spellEnd"/>
            <w:r w:rsidRPr="008772D2">
              <w:rPr>
                <w:i/>
              </w:rPr>
              <w:t>, ул. Казахстанская, 5</w:t>
            </w:r>
          </w:p>
        </w:tc>
        <w:tc>
          <w:tcPr>
            <w:tcW w:w="724" w:type="pct"/>
            <w:tcBorders>
              <w:top w:val="single" w:sz="12" w:space="0" w:color="000000"/>
              <w:left w:val="single" w:sz="12" w:space="0" w:color="000000"/>
              <w:bottom w:val="single" w:sz="12" w:space="0" w:color="000000"/>
              <w:right w:val="single" w:sz="12" w:space="0" w:color="000000"/>
            </w:tcBorders>
          </w:tcPr>
          <w:p w:rsidR="00644636" w:rsidRPr="008772D2" w:rsidRDefault="00644636" w:rsidP="00644636">
            <w:pPr>
              <w:jc w:val="center"/>
              <w:rPr>
                <w:i/>
                <w:szCs w:val="20"/>
              </w:rPr>
            </w:pPr>
            <w:r w:rsidRPr="00CA6D32">
              <w:rPr>
                <w:i/>
                <w:iCs/>
                <w:color w:val="000000"/>
              </w:rPr>
              <w:t>Земли сельскохозя</w:t>
            </w:r>
            <w:r w:rsidRPr="00CA6D32">
              <w:rPr>
                <w:i/>
                <w:iCs/>
                <w:color w:val="000000"/>
              </w:rPr>
              <w:t>й</w:t>
            </w:r>
            <w:r w:rsidRPr="00CA6D32">
              <w:rPr>
                <w:i/>
                <w:iCs/>
                <w:color w:val="000000"/>
              </w:rPr>
              <w:t>ственного назнач</w:t>
            </w:r>
            <w:r w:rsidRPr="00CA6D32">
              <w:rPr>
                <w:i/>
                <w:iCs/>
                <w:color w:val="000000"/>
              </w:rPr>
              <w:t>е</w:t>
            </w:r>
            <w:r w:rsidRPr="00CA6D32">
              <w:rPr>
                <w:i/>
                <w:iCs/>
                <w:color w:val="000000"/>
              </w:rPr>
              <w:t>ния (Земли населё</w:t>
            </w:r>
            <w:r w:rsidRPr="00CA6D32">
              <w:rPr>
                <w:i/>
                <w:iCs/>
                <w:color w:val="000000"/>
              </w:rPr>
              <w:t>н</w:t>
            </w:r>
            <w:r w:rsidRPr="00CA6D32">
              <w:rPr>
                <w:i/>
                <w:iCs/>
                <w:color w:val="000000"/>
              </w:rPr>
              <w:t>ных пунктов согла</w:t>
            </w:r>
            <w:r w:rsidRPr="00CA6D32">
              <w:rPr>
                <w:i/>
                <w:iCs/>
                <w:color w:val="000000"/>
              </w:rPr>
              <w:t>с</w:t>
            </w:r>
            <w:r w:rsidRPr="00CA6D32">
              <w:rPr>
                <w:i/>
                <w:iCs/>
                <w:color w:val="000000"/>
              </w:rPr>
              <w:t>но сведениям ЕГРН)</w:t>
            </w:r>
          </w:p>
        </w:tc>
        <w:tc>
          <w:tcPr>
            <w:tcW w:w="957" w:type="pct"/>
            <w:tcBorders>
              <w:top w:val="single" w:sz="12" w:space="0" w:color="000000"/>
              <w:left w:val="single" w:sz="12" w:space="0" w:color="000000"/>
              <w:bottom w:val="single" w:sz="12" w:space="0" w:color="000000"/>
              <w:right w:val="single" w:sz="12" w:space="0" w:color="000000"/>
            </w:tcBorders>
          </w:tcPr>
          <w:p w:rsidR="00644636" w:rsidRPr="008772D2" w:rsidRDefault="00644636" w:rsidP="00644636">
            <w:pPr>
              <w:jc w:val="center"/>
              <w:rPr>
                <w:i/>
                <w:szCs w:val="20"/>
              </w:rPr>
            </w:pPr>
            <w:r w:rsidRPr="008772D2">
              <w:rPr>
                <w:i/>
                <w:szCs w:val="20"/>
              </w:rPr>
              <w:t>Земли нас</w:t>
            </w:r>
            <w:r w:rsidRPr="008772D2">
              <w:rPr>
                <w:i/>
                <w:szCs w:val="20"/>
              </w:rPr>
              <w:t>е</w:t>
            </w:r>
            <w:r w:rsidRPr="008772D2">
              <w:rPr>
                <w:i/>
                <w:szCs w:val="20"/>
              </w:rPr>
              <w:t>ленных</w:t>
            </w:r>
          </w:p>
          <w:p w:rsidR="00644636" w:rsidRPr="008772D2" w:rsidRDefault="00644636" w:rsidP="00644636">
            <w:pPr>
              <w:jc w:val="center"/>
              <w:rPr>
                <w:i/>
                <w:szCs w:val="20"/>
              </w:rPr>
            </w:pPr>
            <w:r w:rsidRPr="008772D2">
              <w:rPr>
                <w:i/>
                <w:szCs w:val="20"/>
              </w:rPr>
              <w:t>пунктов</w:t>
            </w:r>
          </w:p>
        </w:tc>
        <w:tc>
          <w:tcPr>
            <w:tcW w:w="423" w:type="pct"/>
            <w:tcBorders>
              <w:top w:val="single" w:sz="12" w:space="0" w:color="000000"/>
              <w:left w:val="single" w:sz="12" w:space="0" w:color="000000"/>
              <w:bottom w:val="single" w:sz="12" w:space="0" w:color="000000"/>
              <w:right w:val="single" w:sz="12" w:space="0" w:color="000000"/>
            </w:tcBorders>
          </w:tcPr>
          <w:p w:rsidR="00644636" w:rsidRPr="008772D2" w:rsidRDefault="00644636" w:rsidP="00644636">
            <w:pPr>
              <w:jc w:val="center"/>
              <w:rPr>
                <w:i/>
              </w:rPr>
            </w:pPr>
            <w:r w:rsidRPr="008772D2">
              <w:rPr>
                <w:i/>
              </w:rPr>
              <w:t>0,15</w:t>
            </w:r>
          </w:p>
        </w:tc>
        <w:tc>
          <w:tcPr>
            <w:tcW w:w="689" w:type="pct"/>
            <w:tcBorders>
              <w:top w:val="single" w:sz="12" w:space="0" w:color="000000"/>
              <w:left w:val="single" w:sz="12" w:space="0" w:color="000000"/>
              <w:bottom w:val="single" w:sz="12" w:space="0" w:color="000000"/>
              <w:right w:val="single" w:sz="12" w:space="0" w:color="000000"/>
            </w:tcBorders>
          </w:tcPr>
          <w:p w:rsidR="00644636" w:rsidRPr="008772D2" w:rsidRDefault="00644636" w:rsidP="00644636">
            <w:pPr>
              <w:jc w:val="center"/>
              <w:rPr>
                <w:i/>
                <w:szCs w:val="20"/>
              </w:rPr>
            </w:pPr>
            <w:r w:rsidRPr="008772D2">
              <w:rPr>
                <w:i/>
                <w:szCs w:val="20"/>
              </w:rPr>
              <w:t xml:space="preserve">х. </w:t>
            </w:r>
            <w:proofErr w:type="spellStart"/>
            <w:r w:rsidRPr="008772D2">
              <w:rPr>
                <w:i/>
                <w:szCs w:val="20"/>
              </w:rPr>
              <w:t>Ещеулов</w:t>
            </w:r>
            <w:proofErr w:type="spellEnd"/>
          </w:p>
        </w:tc>
      </w:tr>
    </w:tbl>
    <w:p w:rsidR="000E664B" w:rsidRDefault="000E664B" w:rsidP="000E664B">
      <w:pPr>
        <w:pStyle w:val="a0"/>
        <w:jc w:val="right"/>
        <w:rPr>
          <w:b/>
          <w:i/>
          <w:lang w:val="ru-RU"/>
        </w:rPr>
      </w:pPr>
      <w:r>
        <w:rPr>
          <w:b/>
          <w:i/>
          <w:lang w:val="ru-RU"/>
        </w:rPr>
        <w:t>Таблица 7.2</w:t>
      </w:r>
    </w:p>
    <w:p w:rsidR="000E664B" w:rsidRDefault="000E664B" w:rsidP="000E664B">
      <w:pPr>
        <w:pStyle w:val="a0"/>
        <w:jc w:val="center"/>
        <w:rPr>
          <w:b/>
          <w:i/>
          <w:lang w:val="ru-RU"/>
        </w:rPr>
      </w:pPr>
      <w:r w:rsidRPr="00F41FE3">
        <w:rPr>
          <w:b/>
          <w:i/>
          <w:lang w:val="ru-RU"/>
        </w:rPr>
        <w:t>Перечень земельных участков, планируемых к исключению из границ населе</w:t>
      </w:r>
      <w:r w:rsidRPr="00F41FE3">
        <w:rPr>
          <w:b/>
          <w:i/>
          <w:lang w:val="ru-RU"/>
        </w:rPr>
        <w:t>н</w:t>
      </w:r>
      <w:r w:rsidRPr="00F41FE3">
        <w:rPr>
          <w:b/>
          <w:i/>
          <w:lang w:val="ru-RU"/>
        </w:rPr>
        <w:t xml:space="preserve">ных пунктов </w:t>
      </w:r>
      <w:r>
        <w:rPr>
          <w:b/>
          <w:i/>
          <w:lang w:val="ru-RU"/>
        </w:rPr>
        <w:t>Крымского</w:t>
      </w:r>
      <w:r w:rsidRPr="00FB525C">
        <w:rPr>
          <w:b/>
          <w:i/>
          <w:lang w:val="ru-RU"/>
        </w:rPr>
        <w:t xml:space="preserve"> СП</w:t>
      </w:r>
    </w:p>
    <w:tbl>
      <w:tblPr>
        <w:tblStyle w:val="TableGridReport1"/>
        <w:tblW w:w="5000" w:type="pct"/>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28" w:type="dxa"/>
          <w:right w:w="28" w:type="dxa"/>
        </w:tblCellMar>
        <w:tblLook w:val="04A0"/>
      </w:tblPr>
      <w:tblGrid>
        <w:gridCol w:w="362"/>
        <w:gridCol w:w="1879"/>
        <w:gridCol w:w="1833"/>
        <w:gridCol w:w="1405"/>
        <w:gridCol w:w="1618"/>
        <w:gridCol w:w="1008"/>
        <w:gridCol w:w="1305"/>
      </w:tblGrid>
      <w:tr w:rsidR="000E664B" w:rsidTr="008772D2">
        <w:trPr>
          <w:trHeight w:val="80"/>
          <w:tblHeader/>
          <w:jc w:val="center"/>
        </w:trPr>
        <w:tc>
          <w:tcPr>
            <w:tcW w:w="245" w:type="pct"/>
            <w:tcBorders>
              <w:top w:val="single" w:sz="12" w:space="0" w:color="000000"/>
              <w:left w:val="single" w:sz="12" w:space="0" w:color="000000"/>
              <w:bottom w:val="single" w:sz="12" w:space="0" w:color="000000"/>
              <w:right w:val="single" w:sz="12" w:space="0" w:color="000000"/>
            </w:tcBorders>
            <w:shd w:val="clear" w:color="auto" w:fill="D9D9D9"/>
            <w:vAlign w:val="center"/>
          </w:tcPr>
          <w:p w:rsidR="000E664B" w:rsidRDefault="000E664B" w:rsidP="008772D2">
            <w:pPr>
              <w:jc w:val="center"/>
              <w:rPr>
                <w:b/>
                <w:i/>
                <w:lang w:eastAsia="ar-SA" w:bidi="en-US"/>
              </w:rPr>
            </w:pPr>
            <w:r>
              <w:rPr>
                <w:b/>
                <w:i/>
                <w:lang w:eastAsia="ar-SA" w:bidi="en-US"/>
              </w:rPr>
              <w:t>№ п/п</w:t>
            </w:r>
          </w:p>
        </w:tc>
        <w:tc>
          <w:tcPr>
            <w:tcW w:w="1066" w:type="pct"/>
            <w:tcBorders>
              <w:top w:val="single" w:sz="12" w:space="0" w:color="000000"/>
              <w:left w:val="single" w:sz="12" w:space="0" w:color="000000"/>
              <w:bottom w:val="single" w:sz="12" w:space="0" w:color="000000"/>
              <w:right w:val="single" w:sz="12" w:space="0" w:color="000000"/>
            </w:tcBorders>
            <w:shd w:val="clear" w:color="auto" w:fill="D9D9D9"/>
            <w:vAlign w:val="center"/>
            <w:hideMark/>
          </w:tcPr>
          <w:p w:rsidR="000E664B" w:rsidRDefault="000E664B" w:rsidP="008772D2">
            <w:pPr>
              <w:jc w:val="center"/>
              <w:rPr>
                <w:b/>
                <w:i/>
                <w:lang w:eastAsia="ar-SA" w:bidi="en-US"/>
              </w:rPr>
            </w:pPr>
            <w:r w:rsidRPr="00FB525C">
              <w:rPr>
                <w:b/>
                <w:i/>
                <w:lang w:eastAsia="ar-SA" w:bidi="en-US"/>
              </w:rPr>
              <w:t>№ земельного уч</w:t>
            </w:r>
            <w:r w:rsidRPr="00FB525C">
              <w:rPr>
                <w:b/>
                <w:i/>
                <w:lang w:eastAsia="ar-SA" w:bidi="en-US"/>
              </w:rPr>
              <w:t>а</w:t>
            </w:r>
            <w:r w:rsidRPr="00FB525C">
              <w:rPr>
                <w:b/>
                <w:i/>
                <w:lang w:eastAsia="ar-SA" w:bidi="en-US"/>
              </w:rPr>
              <w:t>стка</w:t>
            </w:r>
          </w:p>
        </w:tc>
        <w:tc>
          <w:tcPr>
            <w:tcW w:w="919" w:type="pct"/>
            <w:tcBorders>
              <w:top w:val="single" w:sz="12" w:space="0" w:color="000000"/>
              <w:left w:val="single" w:sz="12" w:space="0" w:color="000000"/>
              <w:bottom w:val="single" w:sz="12" w:space="0" w:color="000000"/>
              <w:right w:val="single" w:sz="12" w:space="0" w:color="000000"/>
            </w:tcBorders>
            <w:shd w:val="clear" w:color="auto" w:fill="D9D9D9"/>
            <w:vAlign w:val="center"/>
            <w:hideMark/>
          </w:tcPr>
          <w:p w:rsidR="000E664B" w:rsidRDefault="000E664B" w:rsidP="008772D2">
            <w:pPr>
              <w:jc w:val="center"/>
              <w:rPr>
                <w:b/>
                <w:i/>
                <w:lang w:eastAsia="ar-SA" w:bidi="en-US"/>
              </w:rPr>
            </w:pPr>
            <w:r w:rsidRPr="00FB525C">
              <w:rPr>
                <w:b/>
                <w:i/>
                <w:lang w:eastAsia="ar-SA" w:bidi="en-US"/>
              </w:rPr>
              <w:t>Местоположение</w:t>
            </w:r>
          </w:p>
        </w:tc>
        <w:tc>
          <w:tcPr>
            <w:tcW w:w="719" w:type="pct"/>
            <w:tcBorders>
              <w:top w:val="single" w:sz="12" w:space="0" w:color="000000"/>
              <w:left w:val="single" w:sz="12" w:space="0" w:color="000000"/>
              <w:bottom w:val="single" w:sz="12" w:space="0" w:color="000000"/>
              <w:right w:val="single" w:sz="12" w:space="0" w:color="000000"/>
            </w:tcBorders>
            <w:shd w:val="clear" w:color="auto" w:fill="D9D9D9"/>
            <w:vAlign w:val="center"/>
            <w:hideMark/>
          </w:tcPr>
          <w:p w:rsidR="000E664B" w:rsidRDefault="000E664B" w:rsidP="008772D2">
            <w:pPr>
              <w:jc w:val="center"/>
              <w:rPr>
                <w:b/>
                <w:i/>
                <w:lang w:eastAsia="ar-SA" w:bidi="en-US"/>
              </w:rPr>
            </w:pPr>
            <w:r w:rsidRPr="00FB525C">
              <w:rPr>
                <w:b/>
                <w:i/>
                <w:lang w:eastAsia="ar-SA" w:bidi="en-US"/>
              </w:rPr>
              <w:t xml:space="preserve">Категория до </w:t>
            </w:r>
            <w:r>
              <w:rPr>
                <w:b/>
                <w:i/>
                <w:lang w:eastAsia="ar-SA" w:bidi="en-US"/>
              </w:rPr>
              <w:t>утверждения генерального плана</w:t>
            </w:r>
          </w:p>
        </w:tc>
        <w:tc>
          <w:tcPr>
            <w:tcW w:w="920"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hideMark/>
          </w:tcPr>
          <w:p w:rsidR="000E664B" w:rsidRDefault="000E664B" w:rsidP="008772D2">
            <w:pPr>
              <w:jc w:val="center"/>
              <w:rPr>
                <w:b/>
                <w:i/>
                <w:lang w:eastAsia="ar-SA" w:bidi="en-US"/>
              </w:rPr>
            </w:pPr>
            <w:r w:rsidRPr="00FB525C">
              <w:rPr>
                <w:b/>
                <w:i/>
                <w:lang w:eastAsia="ar-SA" w:bidi="en-US"/>
              </w:rPr>
              <w:t>Категория п</w:t>
            </w:r>
            <w:r w:rsidRPr="00FB525C">
              <w:rPr>
                <w:b/>
                <w:i/>
                <w:lang w:eastAsia="ar-SA" w:bidi="en-US"/>
              </w:rPr>
              <w:t>о</w:t>
            </w:r>
            <w:r w:rsidRPr="00FB525C">
              <w:rPr>
                <w:b/>
                <w:i/>
                <w:lang w:eastAsia="ar-SA" w:bidi="en-US"/>
              </w:rPr>
              <w:t xml:space="preserve">сле </w:t>
            </w:r>
            <w:r>
              <w:rPr>
                <w:b/>
                <w:i/>
                <w:lang w:eastAsia="ar-SA" w:bidi="en-US"/>
              </w:rPr>
              <w:t>утвержд</w:t>
            </w:r>
            <w:r>
              <w:rPr>
                <w:b/>
                <w:i/>
                <w:lang w:eastAsia="ar-SA" w:bidi="en-US"/>
              </w:rPr>
              <w:t>е</w:t>
            </w:r>
            <w:r>
              <w:rPr>
                <w:b/>
                <w:i/>
                <w:lang w:eastAsia="ar-SA" w:bidi="en-US"/>
              </w:rPr>
              <w:t>ния генеральн</w:t>
            </w:r>
            <w:r>
              <w:rPr>
                <w:b/>
                <w:i/>
                <w:lang w:eastAsia="ar-SA" w:bidi="en-US"/>
              </w:rPr>
              <w:t>о</w:t>
            </w:r>
            <w:r>
              <w:rPr>
                <w:b/>
                <w:i/>
                <w:lang w:eastAsia="ar-SA" w:bidi="en-US"/>
              </w:rPr>
              <w:t>го плана</w:t>
            </w:r>
          </w:p>
        </w:tc>
        <w:tc>
          <w:tcPr>
            <w:tcW w:w="450"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rsidR="000E664B" w:rsidRPr="00FB525C" w:rsidRDefault="000E664B" w:rsidP="008772D2">
            <w:pPr>
              <w:jc w:val="center"/>
              <w:rPr>
                <w:b/>
                <w:i/>
                <w:lang w:eastAsia="ar-SA" w:bidi="en-US"/>
              </w:rPr>
            </w:pPr>
            <w:r w:rsidRPr="00FB525C">
              <w:rPr>
                <w:b/>
                <w:i/>
                <w:lang w:eastAsia="ar-SA" w:bidi="en-US"/>
              </w:rPr>
              <w:t>Площадь, га</w:t>
            </w:r>
          </w:p>
        </w:tc>
        <w:tc>
          <w:tcPr>
            <w:tcW w:w="681"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rsidR="000E664B" w:rsidRPr="00FB525C" w:rsidRDefault="000E664B" w:rsidP="008772D2">
            <w:pPr>
              <w:jc w:val="center"/>
              <w:rPr>
                <w:b/>
                <w:i/>
                <w:lang w:eastAsia="ar-SA" w:bidi="en-US"/>
              </w:rPr>
            </w:pPr>
            <w:r w:rsidRPr="003D74FF">
              <w:rPr>
                <w:b/>
                <w:i/>
                <w:lang w:eastAsia="ar-SA" w:bidi="en-US"/>
              </w:rPr>
              <w:t xml:space="preserve">Населенный пункт, в границах которого ЗУ подлежат </w:t>
            </w:r>
            <w:r>
              <w:rPr>
                <w:b/>
                <w:i/>
                <w:lang w:eastAsia="ar-SA" w:bidi="en-US"/>
              </w:rPr>
              <w:t>исключению</w:t>
            </w:r>
          </w:p>
        </w:tc>
      </w:tr>
      <w:tr w:rsidR="000E664B" w:rsidTr="008772D2">
        <w:trPr>
          <w:trHeight w:val="20"/>
          <w:jc w:val="center"/>
        </w:trPr>
        <w:tc>
          <w:tcPr>
            <w:tcW w:w="245"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0E664B" w:rsidRPr="00D95C8D" w:rsidRDefault="000E664B" w:rsidP="000E664B">
            <w:pPr>
              <w:jc w:val="center"/>
              <w:rPr>
                <w:b/>
                <w:i/>
              </w:rPr>
            </w:pPr>
            <w:r>
              <w:rPr>
                <w:b/>
                <w:i/>
              </w:rPr>
              <w:t>1</w:t>
            </w:r>
          </w:p>
        </w:tc>
        <w:tc>
          <w:tcPr>
            <w:tcW w:w="1066" w:type="pct"/>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rsidR="000E664B" w:rsidRDefault="000E664B" w:rsidP="000E664B">
            <w:pPr>
              <w:jc w:val="center"/>
              <w:rPr>
                <w:b/>
                <w:i/>
              </w:rPr>
            </w:pPr>
            <w:r w:rsidRPr="004A3FA3">
              <w:rPr>
                <w:b/>
                <w:i/>
                <w:szCs w:val="20"/>
              </w:rPr>
              <w:t>ЗУ 61:39:0040301:334</w:t>
            </w:r>
          </w:p>
        </w:tc>
        <w:tc>
          <w:tcPr>
            <w:tcW w:w="919" w:type="pct"/>
            <w:tcBorders>
              <w:top w:val="single" w:sz="12" w:space="0" w:color="000000"/>
              <w:left w:val="single" w:sz="12" w:space="0" w:color="000000"/>
              <w:bottom w:val="single" w:sz="12" w:space="0" w:color="000000"/>
              <w:right w:val="single" w:sz="12" w:space="0" w:color="000000"/>
            </w:tcBorders>
          </w:tcPr>
          <w:p w:rsidR="000E664B" w:rsidRPr="00FB1BB4" w:rsidRDefault="000E664B" w:rsidP="000E664B">
            <w:pPr>
              <w:jc w:val="center"/>
              <w:rPr>
                <w:i/>
                <w:iCs/>
              </w:rPr>
            </w:pPr>
            <w:r w:rsidRPr="004A3FA3">
              <w:rPr>
                <w:i/>
                <w:szCs w:val="20"/>
              </w:rPr>
              <w:t>х. Виноградный</w:t>
            </w:r>
          </w:p>
        </w:tc>
        <w:tc>
          <w:tcPr>
            <w:tcW w:w="719" w:type="pct"/>
            <w:tcBorders>
              <w:top w:val="single" w:sz="12" w:space="0" w:color="000000"/>
              <w:left w:val="single" w:sz="12" w:space="0" w:color="000000"/>
              <w:bottom w:val="single" w:sz="12" w:space="0" w:color="000000"/>
              <w:right w:val="single" w:sz="12" w:space="0" w:color="000000"/>
            </w:tcBorders>
          </w:tcPr>
          <w:p w:rsidR="000E664B" w:rsidRPr="004A3FA3" w:rsidRDefault="000E664B" w:rsidP="000E664B">
            <w:pPr>
              <w:jc w:val="center"/>
              <w:rPr>
                <w:i/>
                <w:szCs w:val="20"/>
              </w:rPr>
            </w:pPr>
            <w:r w:rsidRPr="004A3FA3">
              <w:rPr>
                <w:i/>
                <w:szCs w:val="20"/>
              </w:rPr>
              <w:t>Земли нас</w:t>
            </w:r>
            <w:r w:rsidRPr="004A3FA3">
              <w:rPr>
                <w:i/>
                <w:szCs w:val="20"/>
              </w:rPr>
              <w:t>е</w:t>
            </w:r>
            <w:r w:rsidRPr="004A3FA3">
              <w:rPr>
                <w:i/>
                <w:szCs w:val="20"/>
              </w:rPr>
              <w:t>ленных</w:t>
            </w:r>
          </w:p>
          <w:p w:rsidR="000E664B" w:rsidRPr="00FB1BB4" w:rsidRDefault="000E664B" w:rsidP="000E664B">
            <w:pPr>
              <w:jc w:val="center"/>
              <w:rPr>
                <w:i/>
                <w:iCs/>
              </w:rPr>
            </w:pPr>
            <w:r w:rsidRPr="004A3FA3">
              <w:rPr>
                <w:i/>
                <w:szCs w:val="20"/>
              </w:rPr>
              <w:t>пунктов</w:t>
            </w:r>
          </w:p>
        </w:tc>
        <w:tc>
          <w:tcPr>
            <w:tcW w:w="920" w:type="pct"/>
            <w:tcBorders>
              <w:top w:val="single" w:sz="12" w:space="0" w:color="000000"/>
              <w:left w:val="single" w:sz="12" w:space="0" w:color="000000"/>
              <w:bottom w:val="single" w:sz="12" w:space="0" w:color="000000"/>
              <w:right w:val="single" w:sz="12" w:space="0" w:color="000000"/>
            </w:tcBorders>
          </w:tcPr>
          <w:p w:rsidR="000E664B" w:rsidRPr="00FB1BB4" w:rsidRDefault="000E664B" w:rsidP="000E664B">
            <w:pPr>
              <w:jc w:val="center"/>
              <w:rPr>
                <w:i/>
                <w:iCs/>
              </w:rPr>
            </w:pPr>
            <w:r w:rsidRPr="004A3FA3">
              <w:rPr>
                <w:i/>
                <w:szCs w:val="20"/>
              </w:rPr>
              <w:t>Земли особо о</w:t>
            </w:r>
            <w:r w:rsidRPr="004A3FA3">
              <w:rPr>
                <w:i/>
                <w:szCs w:val="20"/>
              </w:rPr>
              <w:t>х</w:t>
            </w:r>
            <w:r w:rsidRPr="004A3FA3">
              <w:rPr>
                <w:i/>
                <w:szCs w:val="20"/>
              </w:rPr>
              <w:t>раняемых те</w:t>
            </w:r>
            <w:r w:rsidRPr="004A3FA3">
              <w:rPr>
                <w:i/>
                <w:szCs w:val="20"/>
              </w:rPr>
              <w:t>р</w:t>
            </w:r>
            <w:r w:rsidRPr="004A3FA3">
              <w:rPr>
                <w:i/>
                <w:szCs w:val="20"/>
              </w:rPr>
              <w:t>риторий и об</w:t>
            </w:r>
            <w:r w:rsidRPr="004A3FA3">
              <w:rPr>
                <w:i/>
                <w:szCs w:val="20"/>
              </w:rPr>
              <w:t>ъ</w:t>
            </w:r>
            <w:r w:rsidRPr="004A3FA3">
              <w:rPr>
                <w:i/>
                <w:szCs w:val="20"/>
              </w:rPr>
              <w:t>ектов</w:t>
            </w:r>
          </w:p>
        </w:tc>
        <w:tc>
          <w:tcPr>
            <w:tcW w:w="450" w:type="pct"/>
            <w:tcBorders>
              <w:top w:val="single" w:sz="12" w:space="0" w:color="000000"/>
              <w:left w:val="single" w:sz="12" w:space="0" w:color="000000"/>
              <w:bottom w:val="single" w:sz="12" w:space="0" w:color="000000"/>
              <w:right w:val="single" w:sz="12" w:space="0" w:color="000000"/>
            </w:tcBorders>
          </w:tcPr>
          <w:p w:rsidR="000E664B" w:rsidRPr="00FB1BB4" w:rsidRDefault="000E664B" w:rsidP="000E664B">
            <w:pPr>
              <w:jc w:val="center"/>
              <w:rPr>
                <w:i/>
                <w:iCs/>
              </w:rPr>
            </w:pPr>
            <w:r w:rsidRPr="004A3FA3">
              <w:rPr>
                <w:i/>
                <w:szCs w:val="20"/>
              </w:rPr>
              <w:t>0,7</w:t>
            </w:r>
          </w:p>
        </w:tc>
        <w:tc>
          <w:tcPr>
            <w:tcW w:w="681" w:type="pct"/>
            <w:tcBorders>
              <w:top w:val="single" w:sz="12" w:space="0" w:color="000000"/>
              <w:left w:val="single" w:sz="12" w:space="0" w:color="000000"/>
              <w:bottom w:val="single" w:sz="12" w:space="0" w:color="000000"/>
              <w:right w:val="single" w:sz="12" w:space="0" w:color="000000"/>
            </w:tcBorders>
          </w:tcPr>
          <w:p w:rsidR="000E664B" w:rsidRPr="00FB1BB4" w:rsidRDefault="000E664B" w:rsidP="000E664B">
            <w:pPr>
              <w:jc w:val="center"/>
              <w:rPr>
                <w:i/>
                <w:iCs/>
              </w:rPr>
            </w:pPr>
            <w:r w:rsidRPr="004A3FA3">
              <w:rPr>
                <w:i/>
                <w:szCs w:val="20"/>
              </w:rPr>
              <w:t>х. Виногра</w:t>
            </w:r>
            <w:r w:rsidRPr="004A3FA3">
              <w:rPr>
                <w:i/>
                <w:szCs w:val="20"/>
              </w:rPr>
              <w:t>д</w:t>
            </w:r>
            <w:r w:rsidRPr="004A3FA3">
              <w:rPr>
                <w:i/>
                <w:szCs w:val="20"/>
              </w:rPr>
              <w:t>ный</w:t>
            </w:r>
          </w:p>
        </w:tc>
      </w:tr>
    </w:tbl>
    <w:p w:rsidR="004A3FA3" w:rsidRPr="006C6467" w:rsidRDefault="004A3FA3" w:rsidP="00F96300">
      <w:pPr>
        <w:ind w:firstLine="709"/>
        <w:rPr>
          <w:lang w:eastAsia="ar-SA" w:bidi="en-US"/>
        </w:rPr>
      </w:pPr>
    </w:p>
    <w:p w:rsidR="00323E0E" w:rsidRPr="004913BE" w:rsidRDefault="00323E0E" w:rsidP="00F96300">
      <w:pPr>
        <w:ind w:firstLine="709"/>
        <w:rPr>
          <w:highlight w:val="yellow"/>
          <w:lang w:eastAsia="ar-SA" w:bidi="en-US"/>
        </w:rPr>
      </w:pPr>
      <w:r w:rsidRPr="004913BE">
        <w:rPr>
          <w:highlight w:val="yellow"/>
          <w:lang w:eastAsia="ar-SA" w:bidi="en-US"/>
        </w:rPr>
        <w:br w:type="page"/>
      </w:r>
    </w:p>
    <w:p w:rsidR="006A0A7B" w:rsidRPr="008E3837" w:rsidRDefault="006A0A7B" w:rsidP="006A0A7B">
      <w:pPr>
        <w:pStyle w:val="1"/>
        <w:rPr>
          <w:szCs w:val="24"/>
          <w:lang w:eastAsia="ar-SA" w:bidi="en-US"/>
        </w:rPr>
      </w:pPr>
      <w:bookmarkStart w:id="135" w:name="_Toc25670395"/>
      <w:bookmarkStart w:id="136" w:name="_Toc46410705"/>
      <w:bookmarkStart w:id="137" w:name="_Toc16761374"/>
      <w:bookmarkStart w:id="138" w:name="_Toc17464816"/>
      <w:r w:rsidRPr="008E3837">
        <w:rPr>
          <w:sz w:val="26"/>
          <w:szCs w:val="26"/>
          <w:lang w:eastAsia="ar-SA" w:bidi="en-US"/>
        </w:rPr>
        <w:lastRenderedPageBreak/>
        <w:t>8</w:t>
      </w:r>
      <w:r w:rsidRPr="008E3837">
        <w:rPr>
          <w:szCs w:val="24"/>
          <w:lang w:eastAsia="ar-SA" w:bidi="en-US"/>
        </w:rPr>
        <w:t>. Предложения по территориальному планированию (проектные предложения генерального плана)</w:t>
      </w:r>
      <w:bookmarkEnd w:id="135"/>
      <w:bookmarkEnd w:id="136"/>
    </w:p>
    <w:p w:rsidR="006A0A7B" w:rsidRPr="008E3837" w:rsidRDefault="006A0A7B" w:rsidP="006A0A7B">
      <w:pPr>
        <w:pStyle w:val="2"/>
        <w:rPr>
          <w:rFonts w:cs="Times New Roman"/>
          <w:szCs w:val="24"/>
        </w:rPr>
      </w:pPr>
      <w:bookmarkStart w:id="139" w:name="_Toc522878610"/>
      <w:bookmarkStart w:id="140" w:name="_Toc535505324"/>
      <w:bookmarkStart w:id="141" w:name="_Toc535566946"/>
      <w:bookmarkStart w:id="142" w:name="_Toc5096499"/>
      <w:bookmarkStart w:id="143" w:name="_Toc7528597"/>
      <w:bookmarkStart w:id="144" w:name="_Toc25670396"/>
      <w:bookmarkStart w:id="145" w:name="_Toc46410706"/>
      <w:bookmarkStart w:id="146" w:name="_Toc244405527"/>
      <w:bookmarkStart w:id="147" w:name="_Toc244407695"/>
      <w:bookmarkStart w:id="148" w:name="_Toc244410156"/>
      <w:bookmarkStart w:id="149" w:name="_Toc244411143"/>
      <w:bookmarkStart w:id="150" w:name="_Toc270941731"/>
      <w:bookmarkStart w:id="151" w:name="_Toc312357140"/>
      <w:bookmarkEnd w:id="137"/>
      <w:bookmarkEnd w:id="138"/>
      <w:r w:rsidRPr="008E3837">
        <w:rPr>
          <w:rFonts w:cs="Times New Roman"/>
          <w:szCs w:val="24"/>
        </w:rPr>
        <w:t>8.1 Развитие планировочной структуры</w:t>
      </w:r>
      <w:bookmarkEnd w:id="139"/>
      <w:bookmarkEnd w:id="140"/>
      <w:bookmarkEnd w:id="141"/>
      <w:bookmarkEnd w:id="142"/>
      <w:bookmarkEnd w:id="143"/>
      <w:bookmarkEnd w:id="144"/>
      <w:bookmarkEnd w:id="145"/>
      <w:r w:rsidRPr="008E3837">
        <w:rPr>
          <w:rFonts w:cs="Times New Roman"/>
          <w:szCs w:val="24"/>
        </w:rPr>
        <w:t xml:space="preserve"> </w:t>
      </w:r>
      <w:bookmarkEnd w:id="146"/>
      <w:bookmarkEnd w:id="147"/>
      <w:bookmarkEnd w:id="148"/>
      <w:bookmarkEnd w:id="149"/>
      <w:bookmarkEnd w:id="150"/>
      <w:bookmarkEnd w:id="151"/>
    </w:p>
    <w:p w:rsidR="008E3837" w:rsidRPr="00E25BE5" w:rsidRDefault="008E3837" w:rsidP="008E3837">
      <w:pPr>
        <w:pStyle w:val="a0"/>
        <w:rPr>
          <w:szCs w:val="28"/>
          <w:lang w:val="ru-RU"/>
        </w:rPr>
      </w:pPr>
      <w:r w:rsidRPr="00E25BE5">
        <w:rPr>
          <w:szCs w:val="28"/>
          <w:lang w:val="ru-RU"/>
        </w:rPr>
        <w:t>Границы Крымского СП установлены Законом Ростовской области от 27 декабря 2004 года N 252-ЗС «Об установлении границ и наделении соответствующим статусом муниципального образования «Усть-Донецкий район» и муниципальных образований в его составе» (с изм. от 23.05.2017 N 1108-ЗС), согласно приложениям 9 и 10.</w:t>
      </w:r>
    </w:p>
    <w:p w:rsidR="00465C0F" w:rsidRPr="008E3837" w:rsidRDefault="00323E0E" w:rsidP="00DD4398">
      <w:pPr>
        <w:pStyle w:val="a0"/>
        <w:rPr>
          <w:lang w:val="ru-RU"/>
        </w:rPr>
      </w:pPr>
      <w:r w:rsidRPr="008E3837">
        <w:rPr>
          <w:lang w:val="ru-RU"/>
        </w:rPr>
        <w:t xml:space="preserve">В соответствии с предложениями по территориальному планированию за основу берется данная территория </w:t>
      </w:r>
      <w:r w:rsidR="00781311" w:rsidRPr="008E3837">
        <w:rPr>
          <w:lang w:val="ru-RU"/>
        </w:rPr>
        <w:t>Крымского</w:t>
      </w:r>
      <w:r w:rsidR="00046C89" w:rsidRPr="008E3837">
        <w:rPr>
          <w:lang w:val="ru-RU"/>
        </w:rPr>
        <w:t xml:space="preserve"> СП </w:t>
      </w:r>
      <w:r w:rsidRPr="008E3837">
        <w:rPr>
          <w:lang w:val="ru-RU"/>
        </w:rPr>
        <w:t xml:space="preserve">– </w:t>
      </w:r>
      <w:r w:rsidR="008E3837" w:rsidRPr="008E3837">
        <w:rPr>
          <w:szCs w:val="28"/>
          <w:lang w:val="ru-RU"/>
        </w:rPr>
        <w:t>16804,0 га</w:t>
      </w:r>
      <w:r w:rsidRPr="008E3837">
        <w:rPr>
          <w:lang w:val="ru-RU"/>
        </w:rPr>
        <w:t>.</w:t>
      </w:r>
    </w:p>
    <w:p w:rsidR="00323E0E" w:rsidRPr="008E3837" w:rsidRDefault="00323E0E" w:rsidP="00323E0E">
      <w:pPr>
        <w:pStyle w:val="a0"/>
        <w:rPr>
          <w:lang w:val="ru-RU"/>
        </w:rPr>
      </w:pPr>
      <w:r w:rsidRPr="008E3837">
        <w:rPr>
          <w:lang w:val="ru-RU"/>
        </w:rPr>
        <w:t xml:space="preserve">Площади населенных пунктов </w:t>
      </w:r>
      <w:r w:rsidR="00781311" w:rsidRPr="008E3837">
        <w:rPr>
          <w:lang w:val="ru-RU"/>
        </w:rPr>
        <w:t>Крымского</w:t>
      </w:r>
      <w:r w:rsidR="00046C89" w:rsidRPr="008E3837">
        <w:rPr>
          <w:lang w:val="ru-RU"/>
        </w:rPr>
        <w:t xml:space="preserve"> СП </w:t>
      </w:r>
      <w:r w:rsidRPr="008E3837">
        <w:rPr>
          <w:lang w:val="ru-RU"/>
        </w:rPr>
        <w:t>представлены в таблице</w:t>
      </w:r>
      <w:r w:rsidR="008E3837">
        <w:rPr>
          <w:lang w:val="ru-RU"/>
        </w:rPr>
        <w:t xml:space="preserve"> 8.1</w:t>
      </w:r>
      <w:r w:rsidR="00DD4398" w:rsidRPr="008E3837">
        <w:rPr>
          <w:lang w:val="ru-RU"/>
        </w:rPr>
        <w:t>.</w:t>
      </w:r>
    </w:p>
    <w:p w:rsidR="002177D6" w:rsidRPr="004913BE" w:rsidRDefault="002177D6" w:rsidP="00323E0E">
      <w:pPr>
        <w:pStyle w:val="a0"/>
        <w:jc w:val="right"/>
        <w:rPr>
          <w:b/>
          <w:i/>
          <w:highlight w:val="yellow"/>
          <w:lang w:val="ru-RU"/>
        </w:rPr>
      </w:pPr>
    </w:p>
    <w:p w:rsidR="00323E0E" w:rsidRPr="00BF0D71" w:rsidRDefault="00323E0E" w:rsidP="00323E0E">
      <w:pPr>
        <w:pStyle w:val="a0"/>
        <w:jc w:val="right"/>
        <w:rPr>
          <w:b/>
          <w:i/>
          <w:lang w:val="ru-RU"/>
        </w:rPr>
      </w:pPr>
      <w:r w:rsidRPr="00BF0D71">
        <w:rPr>
          <w:b/>
          <w:i/>
          <w:lang w:val="ru-RU"/>
        </w:rPr>
        <w:t>Таблица</w:t>
      </w:r>
      <w:r w:rsidR="003C3DCA" w:rsidRPr="00BF0D71">
        <w:rPr>
          <w:b/>
          <w:i/>
          <w:lang w:val="ru-RU"/>
        </w:rPr>
        <w:t xml:space="preserve"> 8.1</w:t>
      </w:r>
    </w:p>
    <w:p w:rsidR="00323E0E" w:rsidRPr="00BF0D71" w:rsidRDefault="00323E0E" w:rsidP="00323E0E">
      <w:pPr>
        <w:pStyle w:val="a0"/>
        <w:jc w:val="center"/>
        <w:rPr>
          <w:b/>
          <w:i/>
          <w:lang w:val="ru-RU"/>
        </w:rPr>
      </w:pPr>
      <w:r w:rsidRPr="00BF0D71">
        <w:rPr>
          <w:b/>
          <w:i/>
          <w:lang w:val="ru-RU"/>
        </w:rPr>
        <w:t xml:space="preserve">Площади населенных пунктов </w:t>
      </w:r>
      <w:r w:rsidR="00781311" w:rsidRPr="00BF0D71">
        <w:rPr>
          <w:b/>
          <w:i/>
          <w:lang w:val="ru-RU"/>
        </w:rPr>
        <w:t>Крымского</w:t>
      </w:r>
      <w:r w:rsidR="00733F30" w:rsidRPr="00BF0D71">
        <w:rPr>
          <w:b/>
          <w:i/>
          <w:lang w:val="ru-RU"/>
        </w:rPr>
        <w:t xml:space="preserve"> СП</w:t>
      </w: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tblPr>
      <w:tblGrid>
        <w:gridCol w:w="676"/>
        <w:gridCol w:w="4138"/>
        <w:gridCol w:w="2624"/>
        <w:gridCol w:w="2132"/>
      </w:tblGrid>
      <w:tr w:rsidR="00323E0E" w:rsidRPr="00BF0D71" w:rsidTr="00F93250">
        <w:trPr>
          <w:trHeight w:val="273"/>
        </w:trPr>
        <w:tc>
          <w:tcPr>
            <w:tcW w:w="353" w:type="pct"/>
            <w:shd w:val="clear" w:color="auto" w:fill="D9D9D9" w:themeFill="background1" w:themeFillShade="D9"/>
            <w:vAlign w:val="center"/>
          </w:tcPr>
          <w:p w:rsidR="00323E0E" w:rsidRPr="00BF0D71" w:rsidRDefault="00323E0E" w:rsidP="002F13DE">
            <w:pPr>
              <w:ind w:left="-103" w:right="-124"/>
              <w:jc w:val="center"/>
              <w:rPr>
                <w:b/>
                <w:i/>
              </w:rPr>
            </w:pPr>
            <w:r w:rsidRPr="00BF0D71">
              <w:rPr>
                <w:b/>
                <w:i/>
                <w:sz w:val="22"/>
                <w:szCs w:val="22"/>
              </w:rPr>
              <w:t>№ п/п</w:t>
            </w:r>
          </w:p>
        </w:tc>
        <w:tc>
          <w:tcPr>
            <w:tcW w:w="2162" w:type="pct"/>
            <w:shd w:val="clear" w:color="auto" w:fill="D9D9D9" w:themeFill="background1" w:themeFillShade="D9"/>
            <w:vAlign w:val="center"/>
          </w:tcPr>
          <w:p w:rsidR="00323E0E" w:rsidRPr="00BF0D71" w:rsidRDefault="00323E0E" w:rsidP="002F13DE">
            <w:pPr>
              <w:ind w:left="-103" w:right="-124"/>
              <w:jc w:val="center"/>
              <w:rPr>
                <w:b/>
                <w:i/>
              </w:rPr>
            </w:pPr>
            <w:r w:rsidRPr="00BF0D71">
              <w:rPr>
                <w:b/>
                <w:i/>
                <w:sz w:val="22"/>
                <w:szCs w:val="22"/>
              </w:rPr>
              <w:t>Наименование населенного пункта</w:t>
            </w:r>
          </w:p>
        </w:tc>
        <w:tc>
          <w:tcPr>
            <w:tcW w:w="1371" w:type="pct"/>
            <w:shd w:val="clear" w:color="auto" w:fill="D9D9D9" w:themeFill="background1" w:themeFillShade="D9"/>
            <w:vAlign w:val="center"/>
          </w:tcPr>
          <w:p w:rsidR="00323E0E" w:rsidRPr="00BF0D71" w:rsidRDefault="00323E0E" w:rsidP="002F13DE">
            <w:pPr>
              <w:ind w:left="-103" w:right="-124"/>
              <w:jc w:val="center"/>
              <w:rPr>
                <w:b/>
                <w:i/>
              </w:rPr>
            </w:pPr>
            <w:r w:rsidRPr="00BF0D71">
              <w:rPr>
                <w:b/>
                <w:i/>
                <w:sz w:val="22"/>
                <w:szCs w:val="22"/>
              </w:rPr>
              <w:t>Площадь сущ.</w:t>
            </w:r>
            <w:r w:rsidR="00B60999" w:rsidRPr="00BF0D71">
              <w:rPr>
                <w:b/>
                <w:i/>
                <w:sz w:val="22"/>
                <w:szCs w:val="22"/>
              </w:rPr>
              <w:t xml:space="preserve"> га</w:t>
            </w:r>
          </w:p>
        </w:tc>
        <w:tc>
          <w:tcPr>
            <w:tcW w:w="1114" w:type="pct"/>
            <w:shd w:val="clear" w:color="auto" w:fill="D9D9D9" w:themeFill="background1" w:themeFillShade="D9"/>
            <w:vAlign w:val="center"/>
          </w:tcPr>
          <w:p w:rsidR="00323E0E" w:rsidRPr="00BF0D71" w:rsidRDefault="00323E0E" w:rsidP="002F13DE">
            <w:pPr>
              <w:ind w:left="-103" w:right="-108"/>
              <w:jc w:val="center"/>
              <w:rPr>
                <w:b/>
                <w:i/>
              </w:rPr>
            </w:pPr>
            <w:r w:rsidRPr="00BF0D71">
              <w:rPr>
                <w:b/>
                <w:i/>
                <w:sz w:val="22"/>
                <w:szCs w:val="22"/>
              </w:rPr>
              <w:t>Площадь план.</w:t>
            </w:r>
            <w:r w:rsidR="00B60999" w:rsidRPr="00BF0D71">
              <w:rPr>
                <w:b/>
                <w:i/>
                <w:sz w:val="22"/>
                <w:szCs w:val="22"/>
              </w:rPr>
              <w:t xml:space="preserve"> га</w:t>
            </w:r>
          </w:p>
        </w:tc>
      </w:tr>
      <w:tr w:rsidR="00BF0D71" w:rsidRPr="00BF0D71" w:rsidTr="00F93250">
        <w:trPr>
          <w:trHeight w:val="255"/>
        </w:trPr>
        <w:tc>
          <w:tcPr>
            <w:tcW w:w="353" w:type="pct"/>
            <w:shd w:val="clear" w:color="auto" w:fill="D9D9D9" w:themeFill="background1" w:themeFillShade="D9"/>
            <w:vAlign w:val="center"/>
          </w:tcPr>
          <w:p w:rsidR="00BF0D71" w:rsidRPr="00F93250" w:rsidRDefault="00F93250" w:rsidP="00F93250">
            <w:pPr>
              <w:jc w:val="center"/>
              <w:rPr>
                <w:b/>
                <w:i/>
              </w:rPr>
            </w:pPr>
            <w:r>
              <w:rPr>
                <w:b/>
                <w:i/>
                <w:sz w:val="22"/>
                <w:szCs w:val="22"/>
              </w:rPr>
              <w:t>1</w:t>
            </w:r>
          </w:p>
        </w:tc>
        <w:tc>
          <w:tcPr>
            <w:tcW w:w="2162" w:type="pct"/>
            <w:shd w:val="clear" w:color="auto" w:fill="D9D9D9" w:themeFill="background1" w:themeFillShade="D9"/>
          </w:tcPr>
          <w:p w:rsidR="00BF0D71" w:rsidRPr="00BF0D71" w:rsidRDefault="00BF0D71" w:rsidP="00BF0D71">
            <w:pPr>
              <w:rPr>
                <w:b/>
                <w:i/>
              </w:rPr>
            </w:pPr>
            <w:r w:rsidRPr="00BF0D71">
              <w:rPr>
                <w:b/>
                <w:i/>
                <w:sz w:val="22"/>
                <w:szCs w:val="22"/>
              </w:rPr>
              <w:t>х. Виноградный</w:t>
            </w:r>
          </w:p>
        </w:tc>
        <w:tc>
          <w:tcPr>
            <w:tcW w:w="1371" w:type="pct"/>
            <w:shd w:val="clear" w:color="auto" w:fill="auto"/>
            <w:vAlign w:val="center"/>
          </w:tcPr>
          <w:p w:rsidR="00BF0D71" w:rsidRPr="00BF0D71" w:rsidRDefault="00BF0D71" w:rsidP="00BF0D71">
            <w:pPr>
              <w:jc w:val="center"/>
            </w:pPr>
            <w:r>
              <w:rPr>
                <w:color w:val="000000"/>
                <w:sz w:val="22"/>
                <w:szCs w:val="22"/>
              </w:rPr>
              <w:t>47,8</w:t>
            </w:r>
          </w:p>
        </w:tc>
        <w:tc>
          <w:tcPr>
            <w:tcW w:w="1114" w:type="pct"/>
            <w:shd w:val="clear" w:color="auto" w:fill="auto"/>
            <w:vAlign w:val="center"/>
          </w:tcPr>
          <w:p w:rsidR="00BF0D71" w:rsidRPr="00BF0D71" w:rsidRDefault="00AE31B1" w:rsidP="00BF0D71">
            <w:pPr>
              <w:jc w:val="center"/>
            </w:pPr>
            <w:r>
              <w:rPr>
                <w:color w:val="000000"/>
                <w:sz w:val="22"/>
                <w:szCs w:val="22"/>
              </w:rPr>
              <w:t>49,0</w:t>
            </w:r>
          </w:p>
        </w:tc>
      </w:tr>
      <w:tr w:rsidR="00BF0D71" w:rsidRPr="00BF0D71" w:rsidTr="00F93250">
        <w:trPr>
          <w:trHeight w:val="255"/>
        </w:trPr>
        <w:tc>
          <w:tcPr>
            <w:tcW w:w="353" w:type="pct"/>
            <w:shd w:val="clear" w:color="auto" w:fill="D9D9D9" w:themeFill="background1" w:themeFillShade="D9"/>
            <w:vAlign w:val="center"/>
          </w:tcPr>
          <w:p w:rsidR="00BF0D71" w:rsidRPr="00F93250" w:rsidRDefault="00F93250" w:rsidP="00F93250">
            <w:pPr>
              <w:jc w:val="center"/>
              <w:rPr>
                <w:b/>
                <w:i/>
              </w:rPr>
            </w:pPr>
            <w:r>
              <w:rPr>
                <w:b/>
                <w:i/>
                <w:sz w:val="22"/>
                <w:szCs w:val="22"/>
              </w:rPr>
              <w:t>2</w:t>
            </w:r>
          </w:p>
        </w:tc>
        <w:tc>
          <w:tcPr>
            <w:tcW w:w="2162" w:type="pct"/>
            <w:shd w:val="clear" w:color="auto" w:fill="D9D9D9" w:themeFill="background1" w:themeFillShade="D9"/>
          </w:tcPr>
          <w:p w:rsidR="00BF0D71" w:rsidRPr="00BF0D71" w:rsidRDefault="00BF0D71" w:rsidP="00BF0D71">
            <w:pPr>
              <w:rPr>
                <w:b/>
                <w:i/>
              </w:rPr>
            </w:pPr>
            <w:r w:rsidRPr="00BF0D71">
              <w:rPr>
                <w:b/>
                <w:i/>
                <w:sz w:val="22"/>
                <w:szCs w:val="22"/>
              </w:rPr>
              <w:t>х. Ольховский</w:t>
            </w:r>
          </w:p>
        </w:tc>
        <w:tc>
          <w:tcPr>
            <w:tcW w:w="1371" w:type="pct"/>
            <w:shd w:val="clear" w:color="auto" w:fill="auto"/>
            <w:vAlign w:val="center"/>
          </w:tcPr>
          <w:p w:rsidR="00BF0D71" w:rsidRPr="00BF0D71" w:rsidRDefault="00BF0D71" w:rsidP="00BF0D71">
            <w:pPr>
              <w:jc w:val="center"/>
            </w:pPr>
            <w:r>
              <w:rPr>
                <w:color w:val="000000"/>
                <w:sz w:val="22"/>
                <w:szCs w:val="22"/>
              </w:rPr>
              <w:t>94,5</w:t>
            </w:r>
          </w:p>
        </w:tc>
        <w:tc>
          <w:tcPr>
            <w:tcW w:w="1114" w:type="pct"/>
            <w:shd w:val="clear" w:color="auto" w:fill="auto"/>
            <w:vAlign w:val="center"/>
          </w:tcPr>
          <w:p w:rsidR="00BF0D71" w:rsidRPr="00BF0D71" w:rsidRDefault="00BF0D71" w:rsidP="00BF0D71">
            <w:pPr>
              <w:jc w:val="center"/>
            </w:pPr>
            <w:r>
              <w:rPr>
                <w:color w:val="000000"/>
                <w:sz w:val="22"/>
                <w:szCs w:val="22"/>
              </w:rPr>
              <w:t>94,5</w:t>
            </w:r>
          </w:p>
        </w:tc>
      </w:tr>
      <w:tr w:rsidR="00BF0D71" w:rsidRPr="00BF0D71" w:rsidTr="00F93250">
        <w:trPr>
          <w:trHeight w:val="255"/>
        </w:trPr>
        <w:tc>
          <w:tcPr>
            <w:tcW w:w="353" w:type="pct"/>
            <w:shd w:val="clear" w:color="auto" w:fill="D9D9D9" w:themeFill="background1" w:themeFillShade="D9"/>
            <w:vAlign w:val="center"/>
          </w:tcPr>
          <w:p w:rsidR="00BF0D71" w:rsidRPr="00F93250" w:rsidRDefault="00F93250" w:rsidP="00F93250">
            <w:pPr>
              <w:jc w:val="center"/>
              <w:rPr>
                <w:b/>
                <w:i/>
              </w:rPr>
            </w:pPr>
            <w:r>
              <w:rPr>
                <w:b/>
                <w:i/>
                <w:sz w:val="22"/>
                <w:szCs w:val="22"/>
              </w:rPr>
              <w:t>3</w:t>
            </w:r>
          </w:p>
        </w:tc>
        <w:tc>
          <w:tcPr>
            <w:tcW w:w="2162" w:type="pct"/>
            <w:shd w:val="clear" w:color="auto" w:fill="D9D9D9" w:themeFill="background1" w:themeFillShade="D9"/>
          </w:tcPr>
          <w:p w:rsidR="00BF0D71" w:rsidRPr="00BF0D71" w:rsidRDefault="00BF0D71" w:rsidP="00BF0D71">
            <w:pPr>
              <w:rPr>
                <w:b/>
                <w:i/>
              </w:rPr>
            </w:pPr>
            <w:r w:rsidRPr="00BF0D71">
              <w:rPr>
                <w:b/>
                <w:i/>
                <w:sz w:val="22"/>
                <w:szCs w:val="22"/>
              </w:rPr>
              <w:t>х. Дубрава</w:t>
            </w:r>
          </w:p>
        </w:tc>
        <w:tc>
          <w:tcPr>
            <w:tcW w:w="1371" w:type="pct"/>
            <w:shd w:val="clear" w:color="auto" w:fill="auto"/>
            <w:vAlign w:val="center"/>
          </w:tcPr>
          <w:p w:rsidR="00BF0D71" w:rsidRPr="00BF0D71" w:rsidRDefault="00BF0D71" w:rsidP="00BF0D71">
            <w:pPr>
              <w:jc w:val="center"/>
            </w:pPr>
            <w:r>
              <w:rPr>
                <w:color w:val="000000"/>
                <w:sz w:val="22"/>
                <w:szCs w:val="22"/>
              </w:rPr>
              <w:t>38,4</w:t>
            </w:r>
          </w:p>
        </w:tc>
        <w:tc>
          <w:tcPr>
            <w:tcW w:w="1114" w:type="pct"/>
            <w:shd w:val="clear" w:color="auto" w:fill="auto"/>
            <w:vAlign w:val="center"/>
          </w:tcPr>
          <w:p w:rsidR="00BF0D71" w:rsidRPr="00BF0D71" w:rsidRDefault="00BF0D71" w:rsidP="00BF0D71">
            <w:pPr>
              <w:jc w:val="center"/>
            </w:pPr>
            <w:r>
              <w:rPr>
                <w:color w:val="000000"/>
                <w:sz w:val="22"/>
                <w:szCs w:val="22"/>
              </w:rPr>
              <w:t>38,4</w:t>
            </w:r>
          </w:p>
        </w:tc>
      </w:tr>
      <w:tr w:rsidR="00BF0D71" w:rsidRPr="00BF0D71" w:rsidTr="00F93250">
        <w:trPr>
          <w:trHeight w:val="255"/>
        </w:trPr>
        <w:tc>
          <w:tcPr>
            <w:tcW w:w="353" w:type="pct"/>
            <w:shd w:val="clear" w:color="auto" w:fill="D9D9D9" w:themeFill="background1" w:themeFillShade="D9"/>
            <w:vAlign w:val="center"/>
          </w:tcPr>
          <w:p w:rsidR="00BF0D71" w:rsidRPr="00F93250" w:rsidRDefault="00F93250" w:rsidP="00F93250">
            <w:pPr>
              <w:jc w:val="center"/>
              <w:rPr>
                <w:b/>
                <w:i/>
              </w:rPr>
            </w:pPr>
            <w:r>
              <w:rPr>
                <w:b/>
                <w:i/>
                <w:sz w:val="22"/>
                <w:szCs w:val="22"/>
              </w:rPr>
              <w:t>4</w:t>
            </w:r>
          </w:p>
        </w:tc>
        <w:tc>
          <w:tcPr>
            <w:tcW w:w="2162" w:type="pct"/>
            <w:shd w:val="clear" w:color="auto" w:fill="D9D9D9" w:themeFill="background1" w:themeFillShade="D9"/>
          </w:tcPr>
          <w:p w:rsidR="00BF0D71" w:rsidRPr="00BF0D71" w:rsidRDefault="00BF0D71" w:rsidP="00BF0D71">
            <w:pPr>
              <w:rPr>
                <w:b/>
                <w:i/>
              </w:rPr>
            </w:pPr>
            <w:r w:rsidRPr="00BF0D71">
              <w:rPr>
                <w:b/>
                <w:i/>
                <w:sz w:val="22"/>
                <w:szCs w:val="22"/>
              </w:rPr>
              <w:t>х. Крымский</w:t>
            </w:r>
          </w:p>
        </w:tc>
        <w:tc>
          <w:tcPr>
            <w:tcW w:w="1371" w:type="pct"/>
            <w:shd w:val="clear" w:color="auto" w:fill="auto"/>
            <w:vAlign w:val="center"/>
          </w:tcPr>
          <w:p w:rsidR="00BF0D71" w:rsidRPr="00BF0D71" w:rsidRDefault="00BF0D71" w:rsidP="00BF0D71">
            <w:pPr>
              <w:jc w:val="center"/>
            </w:pPr>
            <w:r>
              <w:rPr>
                <w:color w:val="000000"/>
                <w:sz w:val="22"/>
                <w:szCs w:val="22"/>
              </w:rPr>
              <w:t>188</w:t>
            </w:r>
            <w:r w:rsidR="00AE31B1">
              <w:rPr>
                <w:color w:val="000000"/>
                <w:sz w:val="22"/>
                <w:szCs w:val="22"/>
              </w:rPr>
              <w:t>,0</w:t>
            </w:r>
          </w:p>
        </w:tc>
        <w:tc>
          <w:tcPr>
            <w:tcW w:w="1114" w:type="pct"/>
            <w:shd w:val="clear" w:color="auto" w:fill="auto"/>
            <w:vAlign w:val="center"/>
          </w:tcPr>
          <w:p w:rsidR="00BF0D71" w:rsidRPr="00BF0D71" w:rsidRDefault="00AE31B1" w:rsidP="00BF0D71">
            <w:pPr>
              <w:jc w:val="center"/>
            </w:pPr>
            <w:r>
              <w:rPr>
                <w:color w:val="000000"/>
                <w:sz w:val="22"/>
                <w:szCs w:val="22"/>
              </w:rPr>
              <w:t>216,24</w:t>
            </w:r>
          </w:p>
        </w:tc>
      </w:tr>
      <w:tr w:rsidR="00BF0D71" w:rsidRPr="00BF0D71" w:rsidTr="00F93250">
        <w:trPr>
          <w:trHeight w:val="255"/>
        </w:trPr>
        <w:tc>
          <w:tcPr>
            <w:tcW w:w="353" w:type="pct"/>
            <w:shd w:val="clear" w:color="auto" w:fill="D9D9D9" w:themeFill="background1" w:themeFillShade="D9"/>
            <w:vAlign w:val="center"/>
          </w:tcPr>
          <w:p w:rsidR="00BF0D71" w:rsidRPr="00F93250" w:rsidRDefault="00F93250" w:rsidP="00F93250">
            <w:pPr>
              <w:jc w:val="center"/>
              <w:rPr>
                <w:b/>
                <w:i/>
              </w:rPr>
            </w:pPr>
            <w:r>
              <w:rPr>
                <w:b/>
                <w:i/>
                <w:sz w:val="22"/>
                <w:szCs w:val="22"/>
              </w:rPr>
              <w:t>5</w:t>
            </w:r>
          </w:p>
        </w:tc>
        <w:tc>
          <w:tcPr>
            <w:tcW w:w="2162" w:type="pct"/>
            <w:shd w:val="clear" w:color="auto" w:fill="D9D9D9" w:themeFill="background1" w:themeFillShade="D9"/>
          </w:tcPr>
          <w:p w:rsidR="00BF0D71" w:rsidRPr="00BF0D71" w:rsidRDefault="00BF0D71" w:rsidP="00BF0D71">
            <w:pPr>
              <w:rPr>
                <w:b/>
                <w:i/>
              </w:rPr>
            </w:pPr>
            <w:r w:rsidRPr="00BF0D71">
              <w:rPr>
                <w:b/>
                <w:i/>
                <w:sz w:val="22"/>
                <w:szCs w:val="22"/>
              </w:rPr>
              <w:t xml:space="preserve">х. </w:t>
            </w:r>
            <w:proofErr w:type="spellStart"/>
            <w:r w:rsidRPr="00BF0D71">
              <w:rPr>
                <w:b/>
                <w:i/>
                <w:sz w:val="22"/>
                <w:szCs w:val="22"/>
              </w:rPr>
              <w:t>Ещеулов</w:t>
            </w:r>
            <w:proofErr w:type="spellEnd"/>
          </w:p>
        </w:tc>
        <w:tc>
          <w:tcPr>
            <w:tcW w:w="1371" w:type="pct"/>
            <w:shd w:val="clear" w:color="auto" w:fill="auto"/>
            <w:vAlign w:val="center"/>
          </w:tcPr>
          <w:p w:rsidR="00BF0D71" w:rsidRPr="00BF0D71" w:rsidRDefault="00BF0D71" w:rsidP="00BF0D71">
            <w:pPr>
              <w:jc w:val="center"/>
            </w:pPr>
            <w:r>
              <w:rPr>
                <w:color w:val="000000"/>
                <w:sz w:val="22"/>
                <w:szCs w:val="22"/>
              </w:rPr>
              <w:t>86,5</w:t>
            </w:r>
          </w:p>
        </w:tc>
        <w:tc>
          <w:tcPr>
            <w:tcW w:w="1114" w:type="pct"/>
            <w:shd w:val="clear" w:color="auto" w:fill="auto"/>
            <w:vAlign w:val="center"/>
          </w:tcPr>
          <w:p w:rsidR="00BF0D71" w:rsidRPr="00BF0D71" w:rsidRDefault="00AE31B1" w:rsidP="00BF0D71">
            <w:pPr>
              <w:jc w:val="center"/>
            </w:pPr>
            <w:r>
              <w:rPr>
                <w:color w:val="000000"/>
                <w:sz w:val="22"/>
                <w:szCs w:val="22"/>
              </w:rPr>
              <w:t>107,06</w:t>
            </w:r>
          </w:p>
        </w:tc>
      </w:tr>
      <w:tr w:rsidR="00BF0D71" w:rsidRPr="004913BE" w:rsidTr="00EB6DF0">
        <w:trPr>
          <w:trHeight w:val="255"/>
        </w:trPr>
        <w:tc>
          <w:tcPr>
            <w:tcW w:w="2515" w:type="pct"/>
            <w:gridSpan w:val="2"/>
            <w:shd w:val="clear" w:color="auto" w:fill="D9D9D9" w:themeFill="background1" w:themeFillShade="D9"/>
            <w:vAlign w:val="center"/>
          </w:tcPr>
          <w:p w:rsidR="00BF0D71" w:rsidRPr="00BF0D71" w:rsidRDefault="00BF0D71" w:rsidP="00BF0D71">
            <w:pPr>
              <w:jc w:val="center"/>
              <w:rPr>
                <w:b/>
                <w:i/>
              </w:rPr>
            </w:pPr>
            <w:r w:rsidRPr="00BF0D71">
              <w:rPr>
                <w:b/>
                <w:i/>
                <w:sz w:val="22"/>
                <w:szCs w:val="22"/>
              </w:rPr>
              <w:t>Итого</w:t>
            </w:r>
          </w:p>
        </w:tc>
        <w:tc>
          <w:tcPr>
            <w:tcW w:w="1371" w:type="pct"/>
            <w:shd w:val="clear" w:color="auto" w:fill="auto"/>
          </w:tcPr>
          <w:p w:rsidR="00BF0D71" w:rsidRPr="00BF0D71" w:rsidRDefault="00BF0D71" w:rsidP="00BF0D71">
            <w:pPr>
              <w:jc w:val="center"/>
            </w:pPr>
            <w:r w:rsidRPr="00BF0D71">
              <w:rPr>
                <w:sz w:val="22"/>
                <w:szCs w:val="22"/>
              </w:rPr>
              <w:t>455,2</w:t>
            </w:r>
          </w:p>
        </w:tc>
        <w:tc>
          <w:tcPr>
            <w:tcW w:w="1114" w:type="pct"/>
            <w:shd w:val="clear" w:color="auto" w:fill="auto"/>
          </w:tcPr>
          <w:p w:rsidR="00BF0D71" w:rsidRPr="00BF0D71" w:rsidRDefault="00676829" w:rsidP="00BF0D71">
            <w:pPr>
              <w:jc w:val="center"/>
            </w:pPr>
            <w:r>
              <w:rPr>
                <w:sz w:val="22"/>
                <w:szCs w:val="22"/>
              </w:rPr>
              <w:t>50</w:t>
            </w:r>
            <w:r w:rsidR="00AE31B1">
              <w:rPr>
                <w:sz w:val="22"/>
                <w:szCs w:val="22"/>
              </w:rPr>
              <w:t>5,2</w:t>
            </w:r>
          </w:p>
        </w:tc>
      </w:tr>
    </w:tbl>
    <w:p w:rsidR="00E55E2F" w:rsidRPr="004913BE" w:rsidRDefault="00E55E2F" w:rsidP="003C3DCA">
      <w:pPr>
        <w:pStyle w:val="a0"/>
        <w:jc w:val="right"/>
        <w:rPr>
          <w:b/>
          <w:i/>
          <w:highlight w:val="yellow"/>
          <w:lang w:val="ru-RU"/>
        </w:rPr>
      </w:pPr>
    </w:p>
    <w:p w:rsidR="003E50D1" w:rsidRPr="00BC1E57" w:rsidRDefault="003E50D1" w:rsidP="003E50D1">
      <w:pPr>
        <w:pStyle w:val="a0"/>
        <w:jc w:val="right"/>
        <w:rPr>
          <w:b/>
          <w:i/>
          <w:lang w:val="ru-RU"/>
        </w:rPr>
      </w:pPr>
      <w:r w:rsidRPr="00BC1E57">
        <w:rPr>
          <w:b/>
          <w:i/>
          <w:lang w:val="ru-RU"/>
        </w:rPr>
        <w:t>Таблица 8.2</w:t>
      </w:r>
    </w:p>
    <w:p w:rsidR="004335A2" w:rsidRDefault="004335A2" w:rsidP="004335A2">
      <w:pPr>
        <w:pStyle w:val="a0"/>
        <w:jc w:val="center"/>
        <w:rPr>
          <w:b/>
          <w:i/>
          <w:lang w:val="ru-RU"/>
        </w:rPr>
      </w:pPr>
      <w:r w:rsidRPr="000B7578">
        <w:rPr>
          <w:b/>
          <w:i/>
          <w:lang w:val="ru-RU"/>
        </w:rPr>
        <w:t>Перечень земельных участков, планируемых к переводу</w:t>
      </w:r>
    </w:p>
    <w:p w:rsidR="004335A2" w:rsidRDefault="004335A2" w:rsidP="004335A2">
      <w:pPr>
        <w:pStyle w:val="a0"/>
        <w:spacing w:after="240"/>
        <w:jc w:val="center"/>
        <w:rPr>
          <w:b/>
          <w:i/>
          <w:lang w:val="ru-RU"/>
        </w:rPr>
      </w:pPr>
      <w:r w:rsidRPr="000B7578">
        <w:rPr>
          <w:b/>
          <w:i/>
          <w:lang w:val="ru-RU"/>
        </w:rPr>
        <w:t>из одной категории земель в другую</w:t>
      </w:r>
    </w:p>
    <w:tbl>
      <w:tblPr>
        <w:tblStyle w:val="ad"/>
        <w:tblW w:w="4921" w:type="pct"/>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tblPr>
      <w:tblGrid>
        <w:gridCol w:w="522"/>
        <w:gridCol w:w="2043"/>
        <w:gridCol w:w="1168"/>
        <w:gridCol w:w="2404"/>
        <w:gridCol w:w="3282"/>
      </w:tblGrid>
      <w:tr w:rsidR="004335A2" w:rsidRPr="00366571" w:rsidTr="004335A2">
        <w:trPr>
          <w:tblHeader/>
          <w:jc w:val="center"/>
        </w:trPr>
        <w:tc>
          <w:tcPr>
            <w:tcW w:w="277" w:type="pct"/>
            <w:shd w:val="clear" w:color="auto" w:fill="D9D9D9" w:themeFill="background1" w:themeFillShade="D9"/>
            <w:vAlign w:val="center"/>
          </w:tcPr>
          <w:p w:rsidR="004335A2" w:rsidRPr="00366571" w:rsidRDefault="004335A2" w:rsidP="004335A2">
            <w:pPr>
              <w:jc w:val="center"/>
              <w:rPr>
                <w:b/>
                <w:i/>
              </w:rPr>
            </w:pPr>
            <w:r w:rsidRPr="00366571">
              <w:rPr>
                <w:b/>
                <w:i/>
                <w:lang w:eastAsia="ar-SA" w:bidi="en-US"/>
              </w:rPr>
              <w:t xml:space="preserve">№ </w:t>
            </w:r>
            <w:proofErr w:type="spellStart"/>
            <w:r w:rsidRPr="00366571">
              <w:rPr>
                <w:b/>
                <w:i/>
                <w:lang w:eastAsia="ar-SA" w:bidi="en-US"/>
              </w:rPr>
              <w:t>п</w:t>
            </w:r>
            <w:proofErr w:type="spellEnd"/>
            <w:r w:rsidRPr="00366571">
              <w:rPr>
                <w:b/>
                <w:i/>
                <w:lang w:eastAsia="ar-SA" w:bidi="en-US"/>
              </w:rPr>
              <w:t>/</w:t>
            </w:r>
            <w:proofErr w:type="spellStart"/>
            <w:r w:rsidRPr="00366571">
              <w:rPr>
                <w:b/>
                <w:i/>
                <w:lang w:eastAsia="ar-SA" w:bidi="en-US"/>
              </w:rPr>
              <w:t>п</w:t>
            </w:r>
            <w:proofErr w:type="spellEnd"/>
          </w:p>
        </w:tc>
        <w:tc>
          <w:tcPr>
            <w:tcW w:w="1094" w:type="pct"/>
            <w:shd w:val="clear" w:color="auto" w:fill="D9D9D9" w:themeFill="background1" w:themeFillShade="D9"/>
            <w:vAlign w:val="center"/>
          </w:tcPr>
          <w:p w:rsidR="004335A2" w:rsidRPr="00366571" w:rsidRDefault="004335A2" w:rsidP="004335A2">
            <w:pPr>
              <w:jc w:val="center"/>
              <w:rPr>
                <w:b/>
                <w:i/>
              </w:rPr>
            </w:pPr>
            <w:r w:rsidRPr="00366571">
              <w:rPr>
                <w:b/>
                <w:i/>
              </w:rPr>
              <w:t>Кадастровый н</w:t>
            </w:r>
            <w:r w:rsidRPr="00366571">
              <w:rPr>
                <w:b/>
                <w:i/>
              </w:rPr>
              <w:t>о</w:t>
            </w:r>
            <w:r w:rsidRPr="00366571">
              <w:rPr>
                <w:b/>
                <w:i/>
              </w:rPr>
              <w:t>мер земельного участка</w:t>
            </w:r>
          </w:p>
        </w:tc>
        <w:tc>
          <w:tcPr>
            <w:tcW w:w="593" w:type="pct"/>
            <w:shd w:val="clear" w:color="auto" w:fill="D9D9D9" w:themeFill="background1" w:themeFillShade="D9"/>
            <w:vAlign w:val="center"/>
          </w:tcPr>
          <w:p w:rsidR="004335A2" w:rsidRPr="00366571" w:rsidRDefault="004335A2" w:rsidP="004335A2">
            <w:pPr>
              <w:jc w:val="center"/>
              <w:rPr>
                <w:b/>
                <w:i/>
              </w:rPr>
            </w:pPr>
            <w:r w:rsidRPr="000B7578">
              <w:rPr>
                <w:b/>
                <w:i/>
              </w:rPr>
              <w:t>Площадь, га</w:t>
            </w:r>
          </w:p>
        </w:tc>
        <w:tc>
          <w:tcPr>
            <w:tcW w:w="1285" w:type="pct"/>
            <w:shd w:val="clear" w:color="auto" w:fill="D9D9D9" w:themeFill="background1" w:themeFillShade="D9"/>
            <w:vAlign w:val="center"/>
          </w:tcPr>
          <w:p w:rsidR="004335A2" w:rsidRPr="00366571" w:rsidRDefault="004335A2" w:rsidP="004335A2">
            <w:pPr>
              <w:jc w:val="center"/>
              <w:rPr>
                <w:b/>
                <w:i/>
              </w:rPr>
            </w:pPr>
            <w:r w:rsidRPr="00B01F0D">
              <w:rPr>
                <w:b/>
                <w:i/>
              </w:rPr>
              <w:t xml:space="preserve">Категория </w:t>
            </w:r>
            <w:r w:rsidRPr="00FB525C">
              <w:rPr>
                <w:b/>
                <w:i/>
                <w:lang w:eastAsia="ar-SA" w:bidi="en-US"/>
              </w:rPr>
              <w:t xml:space="preserve">до </w:t>
            </w:r>
            <w:r>
              <w:rPr>
                <w:b/>
                <w:i/>
                <w:lang w:eastAsia="ar-SA" w:bidi="en-US"/>
              </w:rPr>
              <w:t>утве</w:t>
            </w:r>
            <w:r>
              <w:rPr>
                <w:b/>
                <w:i/>
                <w:lang w:eastAsia="ar-SA" w:bidi="en-US"/>
              </w:rPr>
              <w:t>р</w:t>
            </w:r>
            <w:r>
              <w:rPr>
                <w:b/>
                <w:i/>
                <w:lang w:eastAsia="ar-SA" w:bidi="en-US"/>
              </w:rPr>
              <w:t>ждения генерального плана</w:t>
            </w:r>
          </w:p>
        </w:tc>
        <w:tc>
          <w:tcPr>
            <w:tcW w:w="1751" w:type="pct"/>
            <w:shd w:val="clear" w:color="auto" w:fill="D9D9D9" w:themeFill="background1" w:themeFillShade="D9"/>
            <w:vAlign w:val="center"/>
          </w:tcPr>
          <w:p w:rsidR="004335A2" w:rsidRPr="00366571" w:rsidRDefault="004335A2" w:rsidP="004335A2">
            <w:pPr>
              <w:jc w:val="center"/>
              <w:rPr>
                <w:b/>
                <w:i/>
              </w:rPr>
            </w:pPr>
            <w:r w:rsidRPr="00B01F0D">
              <w:rPr>
                <w:b/>
                <w:i/>
              </w:rPr>
              <w:t>Категория после</w:t>
            </w:r>
            <w:r>
              <w:rPr>
                <w:b/>
                <w:i/>
              </w:rPr>
              <w:t xml:space="preserve"> </w:t>
            </w:r>
            <w:r>
              <w:rPr>
                <w:b/>
                <w:i/>
                <w:lang w:eastAsia="ar-SA" w:bidi="en-US"/>
              </w:rPr>
              <w:t>утверждения генерального плана</w:t>
            </w:r>
          </w:p>
        </w:tc>
      </w:tr>
      <w:tr w:rsidR="004335A2" w:rsidRPr="00366571" w:rsidTr="004335A2">
        <w:trPr>
          <w:jc w:val="center"/>
        </w:trPr>
        <w:tc>
          <w:tcPr>
            <w:tcW w:w="277" w:type="pct"/>
            <w:shd w:val="clear" w:color="auto" w:fill="D9D9D9" w:themeFill="background1" w:themeFillShade="D9"/>
          </w:tcPr>
          <w:p w:rsidR="004335A2" w:rsidRPr="00366571" w:rsidRDefault="004335A2" w:rsidP="004335A2">
            <w:pPr>
              <w:pStyle w:val="a0"/>
              <w:ind w:firstLine="0"/>
              <w:jc w:val="center"/>
              <w:rPr>
                <w:b/>
                <w:i/>
                <w:lang w:val="ru-RU"/>
              </w:rPr>
            </w:pPr>
            <w:r w:rsidRPr="00366571">
              <w:rPr>
                <w:b/>
                <w:i/>
                <w:lang w:val="ru-RU"/>
              </w:rPr>
              <w:t>1</w:t>
            </w:r>
          </w:p>
        </w:tc>
        <w:tc>
          <w:tcPr>
            <w:tcW w:w="1094" w:type="pct"/>
            <w:shd w:val="clear" w:color="auto" w:fill="D9D9D9" w:themeFill="background1" w:themeFillShade="D9"/>
          </w:tcPr>
          <w:p w:rsidR="004335A2" w:rsidRPr="00366571" w:rsidRDefault="004335A2" w:rsidP="004335A2">
            <w:pPr>
              <w:jc w:val="center"/>
              <w:rPr>
                <w:b/>
                <w:i/>
              </w:rPr>
            </w:pPr>
            <w:r w:rsidRPr="0026765B">
              <w:rPr>
                <w:b/>
                <w:i/>
              </w:rPr>
              <w:t xml:space="preserve">Часть </w:t>
            </w:r>
            <w:proofErr w:type="spellStart"/>
            <w:r w:rsidRPr="0026765B">
              <w:rPr>
                <w:b/>
                <w:i/>
              </w:rPr>
              <w:t>кад</w:t>
            </w:r>
            <w:proofErr w:type="spellEnd"/>
            <w:r w:rsidRPr="0026765B">
              <w:rPr>
                <w:b/>
                <w:i/>
              </w:rPr>
              <w:t>. кв. 61:39:0600007</w:t>
            </w:r>
          </w:p>
        </w:tc>
        <w:tc>
          <w:tcPr>
            <w:tcW w:w="593" w:type="pct"/>
          </w:tcPr>
          <w:p w:rsidR="004335A2" w:rsidRPr="000B7578" w:rsidRDefault="004335A2" w:rsidP="004335A2">
            <w:pPr>
              <w:pStyle w:val="a0"/>
              <w:ind w:firstLine="0"/>
              <w:jc w:val="center"/>
              <w:rPr>
                <w:lang w:val="ru-RU"/>
              </w:rPr>
            </w:pPr>
            <w:r>
              <w:rPr>
                <w:lang w:val="ru-RU"/>
              </w:rPr>
              <w:t>1,36</w:t>
            </w:r>
          </w:p>
        </w:tc>
        <w:tc>
          <w:tcPr>
            <w:tcW w:w="1285" w:type="pct"/>
          </w:tcPr>
          <w:p w:rsidR="004335A2" w:rsidRPr="00366571" w:rsidRDefault="004335A2" w:rsidP="004335A2">
            <w:pPr>
              <w:pStyle w:val="a0"/>
              <w:ind w:firstLine="0"/>
              <w:jc w:val="center"/>
              <w:rPr>
                <w:lang w:val="ru-RU"/>
              </w:rPr>
            </w:pPr>
            <w:proofErr w:type="spellStart"/>
            <w:r w:rsidRPr="0026765B">
              <w:rPr>
                <w:i/>
              </w:rPr>
              <w:t>Земли</w:t>
            </w:r>
            <w:proofErr w:type="spellEnd"/>
            <w:r w:rsidRPr="0026765B">
              <w:rPr>
                <w:i/>
              </w:rPr>
              <w:t xml:space="preserve"> </w:t>
            </w:r>
            <w:proofErr w:type="spellStart"/>
            <w:r w:rsidRPr="0026765B">
              <w:rPr>
                <w:i/>
              </w:rPr>
              <w:t>сельскохозяйственного</w:t>
            </w:r>
            <w:proofErr w:type="spellEnd"/>
            <w:r w:rsidRPr="0026765B">
              <w:rPr>
                <w:i/>
              </w:rPr>
              <w:t xml:space="preserve"> </w:t>
            </w:r>
            <w:proofErr w:type="spellStart"/>
            <w:r w:rsidRPr="0026765B">
              <w:rPr>
                <w:i/>
              </w:rPr>
              <w:t>назначения</w:t>
            </w:r>
            <w:proofErr w:type="spellEnd"/>
          </w:p>
        </w:tc>
        <w:tc>
          <w:tcPr>
            <w:tcW w:w="1751" w:type="pct"/>
          </w:tcPr>
          <w:p w:rsidR="004335A2" w:rsidRPr="00366571" w:rsidRDefault="004335A2" w:rsidP="004335A2">
            <w:pPr>
              <w:pStyle w:val="a0"/>
              <w:ind w:firstLine="0"/>
              <w:jc w:val="center"/>
              <w:rPr>
                <w:lang w:val="ru-RU"/>
              </w:rPr>
            </w:pPr>
            <w:r w:rsidRPr="0026765B">
              <w:rPr>
                <w:i/>
                <w:iCs/>
                <w:lang w:val="ru-RU"/>
              </w:rPr>
              <w:t>Земли промышленности, эне</w:t>
            </w:r>
            <w:r w:rsidRPr="0026765B">
              <w:rPr>
                <w:i/>
                <w:iCs/>
                <w:lang w:val="ru-RU"/>
              </w:rPr>
              <w:t>р</w:t>
            </w:r>
            <w:r w:rsidRPr="0026765B">
              <w:rPr>
                <w:i/>
                <w:iCs/>
                <w:lang w:val="ru-RU"/>
              </w:rPr>
              <w:t>гетики, транспорта, связи, р</w:t>
            </w:r>
            <w:r w:rsidRPr="0026765B">
              <w:rPr>
                <w:i/>
                <w:iCs/>
                <w:lang w:val="ru-RU"/>
              </w:rPr>
              <w:t>а</w:t>
            </w:r>
            <w:r w:rsidRPr="0026765B">
              <w:rPr>
                <w:i/>
                <w:iCs/>
                <w:lang w:val="ru-RU"/>
              </w:rPr>
              <w:t>диовещания, телевидения, и</w:t>
            </w:r>
            <w:r w:rsidRPr="0026765B">
              <w:rPr>
                <w:i/>
                <w:iCs/>
                <w:lang w:val="ru-RU"/>
              </w:rPr>
              <w:t>н</w:t>
            </w:r>
            <w:r w:rsidRPr="0026765B">
              <w:rPr>
                <w:i/>
                <w:iCs/>
                <w:lang w:val="ru-RU"/>
              </w:rPr>
              <w:t>форматики, земли для обесп</w:t>
            </w:r>
            <w:r w:rsidRPr="0026765B">
              <w:rPr>
                <w:i/>
                <w:iCs/>
                <w:lang w:val="ru-RU"/>
              </w:rPr>
              <w:t>е</w:t>
            </w:r>
            <w:r w:rsidRPr="0026765B">
              <w:rPr>
                <w:i/>
                <w:iCs/>
                <w:lang w:val="ru-RU"/>
              </w:rPr>
              <w:t>чения космической деятельн</w:t>
            </w:r>
            <w:r w:rsidRPr="0026765B">
              <w:rPr>
                <w:i/>
                <w:iCs/>
                <w:lang w:val="ru-RU"/>
              </w:rPr>
              <w:t>о</w:t>
            </w:r>
            <w:r w:rsidRPr="0026765B">
              <w:rPr>
                <w:i/>
                <w:iCs/>
                <w:lang w:val="ru-RU"/>
              </w:rPr>
              <w:t>сти, земли обороны, безопасн</w:t>
            </w:r>
            <w:r w:rsidRPr="0026765B">
              <w:rPr>
                <w:i/>
                <w:iCs/>
                <w:lang w:val="ru-RU"/>
              </w:rPr>
              <w:t>о</w:t>
            </w:r>
            <w:r w:rsidRPr="0026765B">
              <w:rPr>
                <w:i/>
                <w:iCs/>
                <w:lang w:val="ru-RU"/>
              </w:rPr>
              <w:t>сти и земли иного специального назначения</w:t>
            </w:r>
          </w:p>
        </w:tc>
      </w:tr>
      <w:tr w:rsidR="004335A2" w:rsidRPr="00366571" w:rsidTr="004335A2">
        <w:trPr>
          <w:jc w:val="center"/>
        </w:trPr>
        <w:tc>
          <w:tcPr>
            <w:tcW w:w="277" w:type="pct"/>
            <w:shd w:val="clear" w:color="auto" w:fill="D9D9D9" w:themeFill="background1" w:themeFillShade="D9"/>
          </w:tcPr>
          <w:p w:rsidR="004335A2" w:rsidRPr="00366571" w:rsidRDefault="004335A2" w:rsidP="004335A2">
            <w:pPr>
              <w:pStyle w:val="a0"/>
              <w:ind w:firstLine="0"/>
              <w:jc w:val="center"/>
              <w:rPr>
                <w:b/>
                <w:i/>
                <w:lang w:val="ru-RU"/>
              </w:rPr>
            </w:pPr>
            <w:r>
              <w:rPr>
                <w:b/>
                <w:i/>
                <w:lang w:val="ru-RU"/>
              </w:rPr>
              <w:t>2</w:t>
            </w:r>
          </w:p>
        </w:tc>
        <w:tc>
          <w:tcPr>
            <w:tcW w:w="1094" w:type="pct"/>
            <w:shd w:val="clear" w:color="auto" w:fill="D9D9D9" w:themeFill="background1" w:themeFillShade="D9"/>
          </w:tcPr>
          <w:p w:rsidR="004335A2" w:rsidRDefault="004335A2" w:rsidP="004335A2">
            <w:pPr>
              <w:spacing w:after="240"/>
              <w:jc w:val="center"/>
              <w:rPr>
                <w:b/>
                <w:i/>
              </w:rPr>
            </w:pPr>
            <w:r w:rsidRPr="0026765B">
              <w:rPr>
                <w:b/>
                <w:i/>
              </w:rPr>
              <w:t xml:space="preserve">Часть </w:t>
            </w:r>
            <w:proofErr w:type="spellStart"/>
            <w:r w:rsidRPr="0026765B">
              <w:rPr>
                <w:b/>
                <w:i/>
              </w:rPr>
              <w:t>кад</w:t>
            </w:r>
            <w:proofErr w:type="spellEnd"/>
            <w:r w:rsidRPr="0026765B">
              <w:rPr>
                <w:b/>
                <w:i/>
              </w:rPr>
              <w:t>. кв. 61:39:0600007</w:t>
            </w:r>
          </w:p>
          <w:p w:rsidR="004335A2" w:rsidRDefault="00770437" w:rsidP="004335A2">
            <w:pPr>
              <w:jc w:val="center"/>
              <w:rPr>
                <w:b/>
                <w:i/>
              </w:rPr>
            </w:pPr>
            <w:r>
              <w:rPr>
                <w:b/>
                <w:i/>
              </w:rPr>
              <w:t xml:space="preserve">Расширение </w:t>
            </w:r>
          </w:p>
          <w:p w:rsidR="004335A2" w:rsidRDefault="004335A2" w:rsidP="004335A2">
            <w:pPr>
              <w:jc w:val="center"/>
              <w:rPr>
                <w:b/>
                <w:i/>
              </w:rPr>
            </w:pPr>
            <w:r>
              <w:rPr>
                <w:b/>
                <w:i/>
              </w:rPr>
              <w:t>полигона</w:t>
            </w:r>
          </w:p>
          <w:p w:rsidR="004335A2" w:rsidRPr="0026765B" w:rsidRDefault="004335A2" w:rsidP="004335A2">
            <w:pPr>
              <w:jc w:val="center"/>
              <w:rPr>
                <w:b/>
                <w:i/>
              </w:rPr>
            </w:pPr>
            <w:r>
              <w:rPr>
                <w:b/>
                <w:i/>
              </w:rPr>
              <w:t>ТБО</w:t>
            </w:r>
          </w:p>
        </w:tc>
        <w:tc>
          <w:tcPr>
            <w:tcW w:w="593" w:type="pct"/>
            <w:shd w:val="clear" w:color="auto" w:fill="FFFF00"/>
          </w:tcPr>
          <w:p w:rsidR="004335A2" w:rsidRDefault="004335A2" w:rsidP="004335A2">
            <w:pPr>
              <w:pStyle w:val="a0"/>
              <w:ind w:firstLine="0"/>
              <w:jc w:val="center"/>
              <w:rPr>
                <w:lang w:val="ru-RU"/>
              </w:rPr>
            </w:pPr>
            <w:r>
              <w:rPr>
                <w:lang w:val="ru-RU"/>
              </w:rPr>
              <w:t>7,21</w:t>
            </w:r>
          </w:p>
        </w:tc>
        <w:tc>
          <w:tcPr>
            <w:tcW w:w="1285" w:type="pct"/>
          </w:tcPr>
          <w:p w:rsidR="004335A2" w:rsidRPr="0026765B" w:rsidRDefault="004335A2" w:rsidP="004335A2">
            <w:pPr>
              <w:pStyle w:val="a0"/>
              <w:ind w:firstLine="0"/>
              <w:jc w:val="center"/>
              <w:rPr>
                <w:i/>
              </w:rPr>
            </w:pPr>
            <w:proofErr w:type="spellStart"/>
            <w:r w:rsidRPr="0026765B">
              <w:rPr>
                <w:i/>
              </w:rPr>
              <w:t>Земли</w:t>
            </w:r>
            <w:proofErr w:type="spellEnd"/>
            <w:r w:rsidRPr="0026765B">
              <w:rPr>
                <w:i/>
              </w:rPr>
              <w:t xml:space="preserve"> </w:t>
            </w:r>
            <w:proofErr w:type="spellStart"/>
            <w:r w:rsidRPr="0026765B">
              <w:rPr>
                <w:i/>
              </w:rPr>
              <w:t>сельскохозяйственного</w:t>
            </w:r>
            <w:proofErr w:type="spellEnd"/>
            <w:r w:rsidRPr="0026765B">
              <w:rPr>
                <w:i/>
              </w:rPr>
              <w:t xml:space="preserve"> </w:t>
            </w:r>
            <w:proofErr w:type="spellStart"/>
            <w:r w:rsidRPr="0026765B">
              <w:rPr>
                <w:i/>
              </w:rPr>
              <w:t>назначения</w:t>
            </w:r>
            <w:proofErr w:type="spellEnd"/>
          </w:p>
        </w:tc>
        <w:tc>
          <w:tcPr>
            <w:tcW w:w="1751" w:type="pct"/>
          </w:tcPr>
          <w:p w:rsidR="004335A2" w:rsidRPr="0026765B" w:rsidRDefault="004335A2" w:rsidP="004335A2">
            <w:pPr>
              <w:pStyle w:val="a0"/>
              <w:ind w:firstLine="0"/>
              <w:jc w:val="center"/>
              <w:rPr>
                <w:i/>
                <w:iCs/>
                <w:lang w:val="ru-RU"/>
              </w:rPr>
            </w:pPr>
            <w:r w:rsidRPr="0026765B">
              <w:rPr>
                <w:i/>
                <w:iCs/>
                <w:lang w:val="ru-RU"/>
              </w:rPr>
              <w:t>Земли промышленности, эне</w:t>
            </w:r>
            <w:r w:rsidRPr="0026765B">
              <w:rPr>
                <w:i/>
                <w:iCs/>
                <w:lang w:val="ru-RU"/>
              </w:rPr>
              <w:t>р</w:t>
            </w:r>
            <w:r w:rsidRPr="0026765B">
              <w:rPr>
                <w:i/>
                <w:iCs/>
                <w:lang w:val="ru-RU"/>
              </w:rPr>
              <w:t>гетики, транспорта, связи, р</w:t>
            </w:r>
            <w:r w:rsidRPr="0026765B">
              <w:rPr>
                <w:i/>
                <w:iCs/>
                <w:lang w:val="ru-RU"/>
              </w:rPr>
              <w:t>а</w:t>
            </w:r>
            <w:r w:rsidRPr="0026765B">
              <w:rPr>
                <w:i/>
                <w:iCs/>
                <w:lang w:val="ru-RU"/>
              </w:rPr>
              <w:t>диовещания, телевидения, и</w:t>
            </w:r>
            <w:r w:rsidRPr="0026765B">
              <w:rPr>
                <w:i/>
                <w:iCs/>
                <w:lang w:val="ru-RU"/>
              </w:rPr>
              <w:t>н</w:t>
            </w:r>
            <w:r w:rsidRPr="0026765B">
              <w:rPr>
                <w:i/>
                <w:iCs/>
                <w:lang w:val="ru-RU"/>
              </w:rPr>
              <w:t>форматики, земли для обесп</w:t>
            </w:r>
            <w:r w:rsidRPr="0026765B">
              <w:rPr>
                <w:i/>
                <w:iCs/>
                <w:lang w:val="ru-RU"/>
              </w:rPr>
              <w:t>е</w:t>
            </w:r>
            <w:r w:rsidRPr="0026765B">
              <w:rPr>
                <w:i/>
                <w:iCs/>
                <w:lang w:val="ru-RU"/>
              </w:rPr>
              <w:t>чения космической деятельн</w:t>
            </w:r>
            <w:r w:rsidRPr="0026765B">
              <w:rPr>
                <w:i/>
                <w:iCs/>
                <w:lang w:val="ru-RU"/>
              </w:rPr>
              <w:t>о</w:t>
            </w:r>
            <w:r w:rsidRPr="0026765B">
              <w:rPr>
                <w:i/>
                <w:iCs/>
                <w:lang w:val="ru-RU"/>
              </w:rPr>
              <w:t>сти, земли обороны, безопасн</w:t>
            </w:r>
            <w:r w:rsidRPr="0026765B">
              <w:rPr>
                <w:i/>
                <w:iCs/>
                <w:lang w:val="ru-RU"/>
              </w:rPr>
              <w:t>о</w:t>
            </w:r>
            <w:r w:rsidRPr="0026765B">
              <w:rPr>
                <w:i/>
                <w:iCs/>
                <w:lang w:val="ru-RU"/>
              </w:rPr>
              <w:t>сти и земли иного специального назначения</w:t>
            </w:r>
          </w:p>
        </w:tc>
      </w:tr>
    </w:tbl>
    <w:p w:rsidR="004335A2" w:rsidRDefault="004335A2" w:rsidP="004335A2">
      <w:pPr>
        <w:pStyle w:val="a0"/>
        <w:jc w:val="right"/>
        <w:rPr>
          <w:b/>
          <w:i/>
          <w:lang w:val="ru-RU"/>
        </w:rPr>
      </w:pPr>
    </w:p>
    <w:p w:rsidR="004335A2" w:rsidRDefault="004335A2" w:rsidP="004335A2">
      <w:pPr>
        <w:pStyle w:val="a0"/>
        <w:jc w:val="right"/>
        <w:rPr>
          <w:b/>
          <w:i/>
          <w:lang w:val="ru-RU"/>
        </w:rPr>
      </w:pPr>
    </w:p>
    <w:p w:rsidR="004335A2" w:rsidRDefault="004335A2" w:rsidP="004335A2">
      <w:pPr>
        <w:pStyle w:val="a0"/>
        <w:jc w:val="right"/>
        <w:rPr>
          <w:b/>
          <w:i/>
          <w:lang w:val="ru-RU"/>
        </w:rPr>
      </w:pPr>
    </w:p>
    <w:p w:rsidR="004335A2" w:rsidRDefault="004335A2" w:rsidP="004335A2">
      <w:pPr>
        <w:pStyle w:val="a0"/>
        <w:jc w:val="right"/>
        <w:rPr>
          <w:b/>
          <w:i/>
          <w:lang w:val="ru-RU"/>
        </w:rPr>
      </w:pPr>
    </w:p>
    <w:p w:rsidR="004335A2" w:rsidRDefault="004335A2" w:rsidP="004335A2">
      <w:pPr>
        <w:pStyle w:val="a0"/>
        <w:jc w:val="right"/>
        <w:rPr>
          <w:b/>
          <w:i/>
          <w:lang w:val="ru-RU"/>
        </w:rPr>
      </w:pPr>
    </w:p>
    <w:p w:rsidR="00D66667" w:rsidRPr="00107F24" w:rsidRDefault="003E50D1" w:rsidP="00D66667">
      <w:pPr>
        <w:pStyle w:val="a0"/>
        <w:jc w:val="right"/>
        <w:rPr>
          <w:b/>
          <w:i/>
          <w:lang w:val="ru-RU"/>
        </w:rPr>
      </w:pPr>
      <w:r>
        <w:rPr>
          <w:b/>
          <w:i/>
          <w:lang w:val="ru-RU"/>
        </w:rPr>
        <w:lastRenderedPageBreak/>
        <w:t>Таблица 8.3</w:t>
      </w:r>
    </w:p>
    <w:p w:rsidR="00D13EEB" w:rsidRPr="00FB5603" w:rsidRDefault="00D13EEB" w:rsidP="00D13EEB">
      <w:pPr>
        <w:pStyle w:val="a0"/>
        <w:jc w:val="center"/>
        <w:rPr>
          <w:b/>
          <w:i/>
          <w:lang w:val="ru-RU"/>
        </w:rPr>
      </w:pPr>
      <w:r w:rsidRPr="00112A51">
        <w:rPr>
          <w:b/>
          <w:i/>
          <w:lang w:val="ru-RU"/>
        </w:rPr>
        <w:t>Экспликация земельных участков, образуемых и изменяемых при разработке документации по межеванию территории для строительства объектов федеральн</w:t>
      </w:r>
      <w:r w:rsidRPr="00112A51">
        <w:rPr>
          <w:b/>
          <w:i/>
          <w:lang w:val="ru-RU"/>
        </w:rPr>
        <w:t>о</w:t>
      </w:r>
      <w:r w:rsidRPr="00112A51">
        <w:rPr>
          <w:b/>
          <w:i/>
          <w:lang w:val="ru-RU"/>
        </w:rPr>
        <w:t>го значения в рамках реализации проекта: «Строительство Багаевского гидроузла на р. Дон»</w:t>
      </w:r>
      <w:r>
        <w:rPr>
          <w:b/>
          <w:i/>
          <w:lang w:val="ru-RU"/>
        </w:rPr>
        <w:t>*</w:t>
      </w:r>
    </w:p>
    <w:tbl>
      <w:tblPr>
        <w:tblStyle w:val="ad"/>
        <w:tblW w:w="0" w:type="auto"/>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tblPr>
      <w:tblGrid>
        <w:gridCol w:w="517"/>
        <w:gridCol w:w="2463"/>
        <w:gridCol w:w="2364"/>
        <w:gridCol w:w="1514"/>
        <w:gridCol w:w="1153"/>
        <w:gridCol w:w="1559"/>
      </w:tblGrid>
      <w:tr w:rsidR="00D66667" w:rsidRPr="004913BE" w:rsidTr="003E50D1">
        <w:trPr>
          <w:tblHeader/>
          <w:jc w:val="center"/>
        </w:trPr>
        <w:tc>
          <w:tcPr>
            <w:tcW w:w="0" w:type="auto"/>
            <w:shd w:val="clear" w:color="auto" w:fill="D9D9D9" w:themeFill="background1" w:themeFillShade="D9"/>
          </w:tcPr>
          <w:p w:rsidR="00D66667" w:rsidRPr="00651636" w:rsidRDefault="00D66667" w:rsidP="004C5F1E">
            <w:pPr>
              <w:jc w:val="center"/>
              <w:rPr>
                <w:b/>
                <w:i/>
              </w:rPr>
            </w:pPr>
            <w:r w:rsidRPr="00651636">
              <w:rPr>
                <w:b/>
                <w:i/>
              </w:rPr>
              <w:t>№</w:t>
            </w:r>
          </w:p>
          <w:p w:rsidR="00D66667" w:rsidRPr="00651636" w:rsidRDefault="00D66667" w:rsidP="004C5F1E">
            <w:pPr>
              <w:jc w:val="center"/>
              <w:rPr>
                <w:b/>
                <w:i/>
              </w:rPr>
            </w:pPr>
            <w:r w:rsidRPr="00651636">
              <w:rPr>
                <w:b/>
                <w:i/>
              </w:rPr>
              <w:t>п</w:t>
            </w:r>
            <w:r w:rsidRPr="00651636">
              <w:rPr>
                <w:b/>
                <w:i/>
                <w:lang w:val="en-US"/>
              </w:rPr>
              <w:t>/</w:t>
            </w:r>
            <w:r w:rsidRPr="00651636">
              <w:rPr>
                <w:b/>
                <w:i/>
              </w:rPr>
              <w:t>п</w:t>
            </w:r>
          </w:p>
        </w:tc>
        <w:tc>
          <w:tcPr>
            <w:tcW w:w="0" w:type="auto"/>
            <w:shd w:val="clear" w:color="auto" w:fill="D9D9D9" w:themeFill="background1" w:themeFillShade="D9"/>
          </w:tcPr>
          <w:p w:rsidR="00D66667" w:rsidRPr="00651636" w:rsidRDefault="00D66667" w:rsidP="004C5F1E">
            <w:pPr>
              <w:jc w:val="center"/>
              <w:rPr>
                <w:b/>
                <w:i/>
              </w:rPr>
            </w:pPr>
            <w:r w:rsidRPr="00651636">
              <w:rPr>
                <w:b/>
                <w:i/>
              </w:rPr>
              <w:t>№ земельного</w:t>
            </w:r>
          </w:p>
          <w:p w:rsidR="00D66667" w:rsidRPr="00651636" w:rsidRDefault="00D66667" w:rsidP="004C5F1E">
            <w:pPr>
              <w:jc w:val="center"/>
              <w:rPr>
                <w:b/>
                <w:i/>
              </w:rPr>
            </w:pPr>
            <w:r w:rsidRPr="00651636">
              <w:rPr>
                <w:b/>
                <w:i/>
              </w:rPr>
              <w:t>участка</w:t>
            </w:r>
          </w:p>
        </w:tc>
        <w:tc>
          <w:tcPr>
            <w:tcW w:w="0" w:type="auto"/>
            <w:shd w:val="clear" w:color="auto" w:fill="D9D9D9" w:themeFill="background1" w:themeFillShade="D9"/>
          </w:tcPr>
          <w:p w:rsidR="00D66667" w:rsidRPr="00651636" w:rsidRDefault="00D13EEB" w:rsidP="004C5F1E">
            <w:pPr>
              <w:jc w:val="center"/>
              <w:rPr>
                <w:b/>
                <w:i/>
              </w:rPr>
            </w:pPr>
            <w:r w:rsidRPr="00C90BC6">
              <w:rPr>
                <w:b/>
                <w:i/>
              </w:rPr>
              <w:t>Категория земель существующих з</w:t>
            </w:r>
            <w:r w:rsidRPr="00C90BC6">
              <w:rPr>
                <w:b/>
                <w:i/>
              </w:rPr>
              <w:t>е</w:t>
            </w:r>
            <w:r w:rsidRPr="00C90BC6">
              <w:rPr>
                <w:b/>
                <w:i/>
              </w:rPr>
              <w:t>мельных участков</w:t>
            </w:r>
          </w:p>
        </w:tc>
        <w:tc>
          <w:tcPr>
            <w:tcW w:w="0" w:type="auto"/>
            <w:shd w:val="clear" w:color="auto" w:fill="D9D9D9" w:themeFill="background1" w:themeFillShade="D9"/>
          </w:tcPr>
          <w:p w:rsidR="00D66667" w:rsidRPr="00651636" w:rsidRDefault="00D13EEB" w:rsidP="004C5F1E">
            <w:pPr>
              <w:jc w:val="center"/>
              <w:rPr>
                <w:b/>
                <w:i/>
              </w:rPr>
            </w:pPr>
            <w:r w:rsidRPr="00C90BC6">
              <w:rPr>
                <w:b/>
                <w:i/>
              </w:rPr>
              <w:t>Планиру</w:t>
            </w:r>
            <w:r w:rsidRPr="00C90BC6">
              <w:rPr>
                <w:b/>
                <w:i/>
              </w:rPr>
              <w:t>е</w:t>
            </w:r>
            <w:r w:rsidRPr="00C90BC6">
              <w:rPr>
                <w:b/>
                <w:i/>
              </w:rPr>
              <w:t>мая катег</w:t>
            </w:r>
            <w:r w:rsidRPr="00C90BC6">
              <w:rPr>
                <w:b/>
                <w:i/>
              </w:rPr>
              <w:t>о</w:t>
            </w:r>
            <w:r w:rsidRPr="00C90BC6">
              <w:rPr>
                <w:b/>
                <w:i/>
              </w:rPr>
              <w:t>рия земель образуемых земельных участков</w:t>
            </w:r>
          </w:p>
        </w:tc>
        <w:tc>
          <w:tcPr>
            <w:tcW w:w="0" w:type="auto"/>
            <w:shd w:val="clear" w:color="auto" w:fill="D9D9D9" w:themeFill="background1" w:themeFillShade="D9"/>
          </w:tcPr>
          <w:p w:rsidR="00D66667" w:rsidRPr="00651636" w:rsidRDefault="00D66667" w:rsidP="004C5F1E">
            <w:pPr>
              <w:jc w:val="center"/>
              <w:rPr>
                <w:b/>
                <w:i/>
              </w:rPr>
            </w:pPr>
            <w:r w:rsidRPr="00651636">
              <w:rPr>
                <w:b/>
                <w:i/>
              </w:rPr>
              <w:t>Пл</w:t>
            </w:r>
            <w:r w:rsidRPr="00651636">
              <w:rPr>
                <w:b/>
                <w:i/>
              </w:rPr>
              <w:t>о</w:t>
            </w:r>
            <w:r w:rsidRPr="00651636">
              <w:rPr>
                <w:b/>
                <w:i/>
              </w:rPr>
              <w:t>щадь, га</w:t>
            </w:r>
          </w:p>
        </w:tc>
        <w:tc>
          <w:tcPr>
            <w:tcW w:w="0" w:type="auto"/>
            <w:shd w:val="clear" w:color="auto" w:fill="D9D9D9" w:themeFill="background1" w:themeFillShade="D9"/>
          </w:tcPr>
          <w:p w:rsidR="00D66667" w:rsidRPr="00651636" w:rsidRDefault="00D66667" w:rsidP="004C5F1E">
            <w:pPr>
              <w:jc w:val="center"/>
              <w:rPr>
                <w:b/>
                <w:i/>
              </w:rPr>
            </w:pPr>
            <w:proofErr w:type="spellStart"/>
            <w:r>
              <w:rPr>
                <w:b/>
                <w:i/>
              </w:rPr>
              <w:t>Ипользов</w:t>
            </w:r>
            <w:r>
              <w:rPr>
                <w:b/>
                <w:i/>
              </w:rPr>
              <w:t>а</w:t>
            </w:r>
            <w:r>
              <w:rPr>
                <w:b/>
                <w:i/>
              </w:rPr>
              <w:t>ние</w:t>
            </w:r>
            <w:proofErr w:type="spellEnd"/>
            <w:r>
              <w:rPr>
                <w:b/>
                <w:i/>
              </w:rPr>
              <w:t xml:space="preserve"> после перевода</w:t>
            </w:r>
          </w:p>
        </w:tc>
      </w:tr>
      <w:tr w:rsidR="003044F9" w:rsidRPr="004913BE" w:rsidTr="003E50D1">
        <w:trPr>
          <w:jc w:val="center"/>
        </w:trPr>
        <w:tc>
          <w:tcPr>
            <w:tcW w:w="0" w:type="auto"/>
            <w:shd w:val="clear" w:color="auto" w:fill="D9D9D9" w:themeFill="background1" w:themeFillShade="D9"/>
          </w:tcPr>
          <w:p w:rsidR="003044F9" w:rsidRPr="00651636" w:rsidRDefault="003044F9" w:rsidP="004C5F1E">
            <w:pPr>
              <w:pStyle w:val="a0"/>
              <w:ind w:firstLine="0"/>
              <w:jc w:val="center"/>
              <w:rPr>
                <w:b/>
                <w:i/>
                <w:lang w:val="ru-RU"/>
              </w:rPr>
            </w:pPr>
            <w:r w:rsidRPr="00651636">
              <w:rPr>
                <w:b/>
                <w:i/>
                <w:lang w:val="ru-RU"/>
              </w:rPr>
              <w:t>1</w:t>
            </w:r>
          </w:p>
        </w:tc>
        <w:tc>
          <w:tcPr>
            <w:tcW w:w="0" w:type="auto"/>
            <w:shd w:val="clear" w:color="auto" w:fill="D9D9D9" w:themeFill="background1" w:themeFillShade="D9"/>
          </w:tcPr>
          <w:p w:rsidR="003044F9" w:rsidRPr="003044F9" w:rsidRDefault="003044F9" w:rsidP="004C5F1E">
            <w:pPr>
              <w:pStyle w:val="a0"/>
              <w:ind w:firstLine="0"/>
              <w:jc w:val="center"/>
              <w:rPr>
                <w:b/>
                <w:i/>
                <w:highlight w:val="yellow"/>
                <w:lang w:val="ru-RU"/>
              </w:rPr>
            </w:pPr>
            <w:r w:rsidRPr="003044F9">
              <w:rPr>
                <w:b/>
                <w:i/>
                <w:color w:val="000000"/>
              </w:rPr>
              <w:t>61:39:0600007:740:ЗУ1</w:t>
            </w:r>
            <w:r w:rsidRPr="003044F9">
              <w:rPr>
                <w:b/>
                <w:i/>
                <w:color w:val="000000"/>
              </w:rPr>
              <w:br/>
              <w:t>(ЕЗ 61:39:0600007:743:ЗУ1)</w:t>
            </w:r>
          </w:p>
        </w:tc>
        <w:tc>
          <w:tcPr>
            <w:tcW w:w="0" w:type="auto"/>
          </w:tcPr>
          <w:p w:rsidR="003044F9" w:rsidRPr="003044F9" w:rsidRDefault="003044F9" w:rsidP="004C5F1E">
            <w:pPr>
              <w:pStyle w:val="a0"/>
              <w:ind w:firstLine="0"/>
              <w:jc w:val="center"/>
              <w:rPr>
                <w:i/>
                <w:lang w:val="ru-RU"/>
              </w:rPr>
            </w:pPr>
            <w:proofErr w:type="spellStart"/>
            <w:r w:rsidRPr="003044F9">
              <w:rPr>
                <w:i/>
                <w:color w:val="000000"/>
              </w:rPr>
              <w:t>Земли</w:t>
            </w:r>
            <w:proofErr w:type="spellEnd"/>
            <w:r w:rsidRPr="003044F9">
              <w:rPr>
                <w:i/>
                <w:color w:val="000000"/>
              </w:rPr>
              <w:t xml:space="preserve"> </w:t>
            </w:r>
            <w:proofErr w:type="spellStart"/>
            <w:r w:rsidRPr="003044F9">
              <w:rPr>
                <w:i/>
                <w:color w:val="000000"/>
              </w:rPr>
              <w:t>сельскохозяйственного</w:t>
            </w:r>
            <w:proofErr w:type="spellEnd"/>
            <w:r w:rsidRPr="003044F9">
              <w:rPr>
                <w:i/>
                <w:color w:val="000000"/>
              </w:rPr>
              <w:t xml:space="preserve"> </w:t>
            </w:r>
            <w:proofErr w:type="spellStart"/>
            <w:r w:rsidRPr="003044F9">
              <w:rPr>
                <w:i/>
                <w:color w:val="000000"/>
              </w:rPr>
              <w:t>назначения</w:t>
            </w:r>
            <w:proofErr w:type="spellEnd"/>
          </w:p>
        </w:tc>
        <w:tc>
          <w:tcPr>
            <w:tcW w:w="0" w:type="auto"/>
          </w:tcPr>
          <w:p w:rsidR="003044F9" w:rsidRPr="003044F9" w:rsidRDefault="003044F9" w:rsidP="004C5F1E">
            <w:pPr>
              <w:pStyle w:val="a0"/>
              <w:ind w:firstLine="0"/>
              <w:jc w:val="center"/>
              <w:rPr>
                <w:i/>
                <w:lang w:val="ru-RU"/>
              </w:rPr>
            </w:pPr>
            <w:proofErr w:type="spellStart"/>
            <w:r w:rsidRPr="003044F9">
              <w:rPr>
                <w:i/>
              </w:rPr>
              <w:t>Земли</w:t>
            </w:r>
            <w:proofErr w:type="spellEnd"/>
            <w:r w:rsidRPr="003044F9">
              <w:rPr>
                <w:i/>
              </w:rPr>
              <w:t xml:space="preserve"> </w:t>
            </w:r>
            <w:proofErr w:type="spellStart"/>
            <w:r w:rsidRPr="003044F9">
              <w:rPr>
                <w:i/>
              </w:rPr>
              <w:t>водного</w:t>
            </w:r>
            <w:proofErr w:type="spellEnd"/>
            <w:r w:rsidRPr="003044F9">
              <w:rPr>
                <w:i/>
              </w:rPr>
              <w:t xml:space="preserve"> </w:t>
            </w:r>
            <w:proofErr w:type="spellStart"/>
            <w:r w:rsidRPr="003044F9">
              <w:rPr>
                <w:i/>
              </w:rPr>
              <w:t>фонда</w:t>
            </w:r>
            <w:proofErr w:type="spellEnd"/>
          </w:p>
        </w:tc>
        <w:tc>
          <w:tcPr>
            <w:tcW w:w="0" w:type="auto"/>
          </w:tcPr>
          <w:p w:rsidR="003044F9" w:rsidRPr="003044F9" w:rsidRDefault="003044F9" w:rsidP="004C5F1E">
            <w:pPr>
              <w:pStyle w:val="a0"/>
              <w:ind w:firstLine="0"/>
              <w:jc w:val="center"/>
              <w:rPr>
                <w:i/>
                <w:lang w:val="ru-RU"/>
              </w:rPr>
            </w:pPr>
            <w:r>
              <w:rPr>
                <w:i/>
                <w:color w:val="000000"/>
              </w:rPr>
              <w:t>0,01</w:t>
            </w:r>
          </w:p>
        </w:tc>
        <w:tc>
          <w:tcPr>
            <w:tcW w:w="0" w:type="auto"/>
          </w:tcPr>
          <w:p w:rsidR="003044F9" w:rsidRPr="003044F9" w:rsidRDefault="003044F9" w:rsidP="004C5F1E">
            <w:pPr>
              <w:pStyle w:val="a0"/>
              <w:ind w:firstLine="0"/>
              <w:jc w:val="center"/>
              <w:rPr>
                <w:i/>
                <w:lang w:val="ru-RU"/>
              </w:rPr>
            </w:pPr>
            <w:proofErr w:type="spellStart"/>
            <w:r w:rsidRPr="003044F9">
              <w:rPr>
                <w:i/>
                <w:color w:val="000000"/>
              </w:rPr>
              <w:t>Водный</w:t>
            </w:r>
            <w:proofErr w:type="spellEnd"/>
            <w:r w:rsidRPr="003044F9">
              <w:rPr>
                <w:i/>
                <w:color w:val="000000"/>
              </w:rPr>
              <w:t xml:space="preserve"> </w:t>
            </w:r>
            <w:proofErr w:type="spellStart"/>
            <w:r w:rsidRPr="003044F9">
              <w:rPr>
                <w:i/>
                <w:color w:val="000000"/>
              </w:rPr>
              <w:t>транспорт</w:t>
            </w:r>
            <w:proofErr w:type="spellEnd"/>
          </w:p>
        </w:tc>
      </w:tr>
      <w:tr w:rsidR="003044F9" w:rsidRPr="004913BE" w:rsidTr="003E50D1">
        <w:trPr>
          <w:jc w:val="center"/>
        </w:trPr>
        <w:tc>
          <w:tcPr>
            <w:tcW w:w="0" w:type="auto"/>
            <w:shd w:val="clear" w:color="auto" w:fill="D9D9D9" w:themeFill="background1" w:themeFillShade="D9"/>
          </w:tcPr>
          <w:p w:rsidR="003044F9" w:rsidRPr="00651636" w:rsidRDefault="003044F9" w:rsidP="004C5F1E">
            <w:pPr>
              <w:pStyle w:val="a0"/>
              <w:ind w:firstLine="0"/>
              <w:jc w:val="center"/>
              <w:rPr>
                <w:b/>
                <w:i/>
                <w:lang w:val="ru-RU"/>
              </w:rPr>
            </w:pPr>
            <w:r w:rsidRPr="00651636">
              <w:rPr>
                <w:b/>
                <w:i/>
                <w:lang w:val="ru-RU"/>
              </w:rPr>
              <w:t>2</w:t>
            </w:r>
          </w:p>
        </w:tc>
        <w:tc>
          <w:tcPr>
            <w:tcW w:w="0" w:type="auto"/>
            <w:shd w:val="clear" w:color="auto" w:fill="D9D9D9" w:themeFill="background1" w:themeFillShade="D9"/>
          </w:tcPr>
          <w:p w:rsidR="003044F9" w:rsidRPr="003044F9" w:rsidRDefault="003044F9" w:rsidP="004C5F1E">
            <w:pPr>
              <w:pStyle w:val="a0"/>
              <w:ind w:firstLine="0"/>
              <w:jc w:val="center"/>
              <w:rPr>
                <w:b/>
                <w:i/>
                <w:highlight w:val="yellow"/>
                <w:lang w:val="ru-RU"/>
              </w:rPr>
            </w:pPr>
            <w:r w:rsidRPr="003044F9">
              <w:rPr>
                <w:b/>
                <w:i/>
                <w:color w:val="000000"/>
              </w:rPr>
              <w:t>61:39:0600007:740:ЗУ2</w:t>
            </w:r>
            <w:r w:rsidRPr="003044F9">
              <w:rPr>
                <w:b/>
                <w:i/>
                <w:color w:val="000000"/>
              </w:rPr>
              <w:br/>
              <w:t>(ЕЗ 61:39:0600007:743:ЗУ2)</w:t>
            </w:r>
          </w:p>
        </w:tc>
        <w:tc>
          <w:tcPr>
            <w:tcW w:w="0" w:type="auto"/>
          </w:tcPr>
          <w:p w:rsidR="003044F9" w:rsidRPr="003044F9" w:rsidRDefault="003044F9" w:rsidP="004C5F1E">
            <w:pPr>
              <w:pStyle w:val="a0"/>
              <w:ind w:firstLine="0"/>
              <w:jc w:val="center"/>
              <w:rPr>
                <w:i/>
                <w:highlight w:val="yellow"/>
                <w:lang w:val="ru-RU"/>
              </w:rPr>
            </w:pPr>
            <w:proofErr w:type="spellStart"/>
            <w:r w:rsidRPr="003044F9">
              <w:rPr>
                <w:i/>
                <w:color w:val="000000"/>
              </w:rPr>
              <w:t>Земли</w:t>
            </w:r>
            <w:proofErr w:type="spellEnd"/>
            <w:r w:rsidRPr="003044F9">
              <w:rPr>
                <w:i/>
                <w:color w:val="000000"/>
              </w:rPr>
              <w:t xml:space="preserve"> </w:t>
            </w:r>
            <w:proofErr w:type="spellStart"/>
            <w:r w:rsidRPr="003044F9">
              <w:rPr>
                <w:i/>
                <w:color w:val="000000"/>
              </w:rPr>
              <w:t>сельскохозяйственного</w:t>
            </w:r>
            <w:proofErr w:type="spellEnd"/>
            <w:r w:rsidRPr="003044F9">
              <w:rPr>
                <w:i/>
                <w:color w:val="000000"/>
              </w:rPr>
              <w:t xml:space="preserve"> </w:t>
            </w:r>
            <w:proofErr w:type="spellStart"/>
            <w:r w:rsidRPr="003044F9">
              <w:rPr>
                <w:i/>
                <w:color w:val="000000"/>
              </w:rPr>
              <w:t>назначения</w:t>
            </w:r>
            <w:proofErr w:type="spellEnd"/>
          </w:p>
        </w:tc>
        <w:tc>
          <w:tcPr>
            <w:tcW w:w="0" w:type="auto"/>
          </w:tcPr>
          <w:p w:rsidR="003044F9" w:rsidRPr="003044F9" w:rsidRDefault="003044F9" w:rsidP="004C5F1E">
            <w:pPr>
              <w:pStyle w:val="a0"/>
              <w:ind w:firstLine="0"/>
              <w:jc w:val="center"/>
              <w:rPr>
                <w:i/>
                <w:highlight w:val="yellow"/>
                <w:lang w:val="ru-RU"/>
              </w:rPr>
            </w:pPr>
            <w:proofErr w:type="spellStart"/>
            <w:r w:rsidRPr="003044F9">
              <w:rPr>
                <w:i/>
              </w:rPr>
              <w:t>Земли</w:t>
            </w:r>
            <w:proofErr w:type="spellEnd"/>
            <w:r w:rsidRPr="003044F9">
              <w:rPr>
                <w:i/>
              </w:rPr>
              <w:t xml:space="preserve"> </w:t>
            </w:r>
            <w:proofErr w:type="spellStart"/>
            <w:r w:rsidRPr="003044F9">
              <w:rPr>
                <w:i/>
              </w:rPr>
              <w:t>водного</w:t>
            </w:r>
            <w:proofErr w:type="spellEnd"/>
            <w:r w:rsidRPr="003044F9">
              <w:rPr>
                <w:i/>
              </w:rPr>
              <w:t xml:space="preserve"> </w:t>
            </w:r>
            <w:proofErr w:type="spellStart"/>
            <w:r w:rsidRPr="003044F9">
              <w:rPr>
                <w:i/>
              </w:rPr>
              <w:t>фонда</w:t>
            </w:r>
            <w:proofErr w:type="spellEnd"/>
          </w:p>
        </w:tc>
        <w:tc>
          <w:tcPr>
            <w:tcW w:w="0" w:type="auto"/>
          </w:tcPr>
          <w:p w:rsidR="003044F9" w:rsidRPr="003044F9" w:rsidRDefault="003044F9" w:rsidP="004C5F1E">
            <w:pPr>
              <w:pStyle w:val="a0"/>
              <w:ind w:firstLine="0"/>
              <w:jc w:val="center"/>
              <w:rPr>
                <w:i/>
                <w:lang w:val="ru-RU"/>
              </w:rPr>
            </w:pPr>
            <w:r>
              <w:rPr>
                <w:i/>
                <w:color w:val="000000"/>
              </w:rPr>
              <w:t>0,001</w:t>
            </w:r>
          </w:p>
        </w:tc>
        <w:tc>
          <w:tcPr>
            <w:tcW w:w="0" w:type="auto"/>
          </w:tcPr>
          <w:p w:rsidR="003044F9" w:rsidRPr="003044F9" w:rsidRDefault="003044F9" w:rsidP="004C5F1E">
            <w:pPr>
              <w:pStyle w:val="a0"/>
              <w:ind w:firstLine="0"/>
              <w:jc w:val="center"/>
              <w:rPr>
                <w:i/>
                <w:lang w:val="ru-RU"/>
              </w:rPr>
            </w:pPr>
            <w:proofErr w:type="spellStart"/>
            <w:r w:rsidRPr="003044F9">
              <w:rPr>
                <w:i/>
                <w:color w:val="000000"/>
              </w:rPr>
              <w:t>Водный</w:t>
            </w:r>
            <w:proofErr w:type="spellEnd"/>
            <w:r w:rsidRPr="003044F9">
              <w:rPr>
                <w:i/>
                <w:color w:val="000000"/>
              </w:rPr>
              <w:t xml:space="preserve"> </w:t>
            </w:r>
            <w:proofErr w:type="spellStart"/>
            <w:r w:rsidRPr="003044F9">
              <w:rPr>
                <w:i/>
                <w:color w:val="000000"/>
              </w:rPr>
              <w:t>транспорт</w:t>
            </w:r>
            <w:proofErr w:type="spellEnd"/>
          </w:p>
        </w:tc>
      </w:tr>
      <w:tr w:rsidR="003044F9" w:rsidRPr="004913BE" w:rsidTr="003E50D1">
        <w:trPr>
          <w:jc w:val="center"/>
        </w:trPr>
        <w:tc>
          <w:tcPr>
            <w:tcW w:w="0" w:type="auto"/>
            <w:shd w:val="clear" w:color="auto" w:fill="D9D9D9" w:themeFill="background1" w:themeFillShade="D9"/>
          </w:tcPr>
          <w:p w:rsidR="003044F9" w:rsidRPr="00651636" w:rsidRDefault="003044F9" w:rsidP="004C5F1E">
            <w:pPr>
              <w:pStyle w:val="a0"/>
              <w:ind w:firstLine="0"/>
              <w:jc w:val="center"/>
              <w:rPr>
                <w:b/>
                <w:i/>
                <w:lang w:val="ru-RU"/>
              </w:rPr>
            </w:pPr>
            <w:r w:rsidRPr="00651636">
              <w:rPr>
                <w:b/>
                <w:i/>
                <w:lang w:val="ru-RU"/>
              </w:rPr>
              <w:t>3</w:t>
            </w:r>
          </w:p>
        </w:tc>
        <w:tc>
          <w:tcPr>
            <w:tcW w:w="0" w:type="auto"/>
            <w:shd w:val="clear" w:color="auto" w:fill="D9D9D9" w:themeFill="background1" w:themeFillShade="D9"/>
          </w:tcPr>
          <w:p w:rsidR="003044F9" w:rsidRPr="003044F9" w:rsidRDefault="003044F9" w:rsidP="004C5F1E">
            <w:pPr>
              <w:pStyle w:val="a0"/>
              <w:ind w:firstLine="0"/>
              <w:jc w:val="center"/>
              <w:rPr>
                <w:b/>
                <w:i/>
                <w:highlight w:val="yellow"/>
                <w:lang w:val="ru-RU"/>
              </w:rPr>
            </w:pPr>
            <w:r w:rsidRPr="003044F9">
              <w:rPr>
                <w:b/>
                <w:i/>
                <w:color w:val="000000"/>
              </w:rPr>
              <w:t>61:39:0600007:740:ЗУ3</w:t>
            </w:r>
            <w:r w:rsidRPr="003044F9">
              <w:rPr>
                <w:b/>
                <w:i/>
                <w:color w:val="000000"/>
              </w:rPr>
              <w:br/>
              <w:t>(ЕЗ 61:39:0600007:743:ЗУ3)</w:t>
            </w:r>
          </w:p>
        </w:tc>
        <w:tc>
          <w:tcPr>
            <w:tcW w:w="0" w:type="auto"/>
          </w:tcPr>
          <w:p w:rsidR="003044F9" w:rsidRPr="003044F9" w:rsidRDefault="003044F9" w:rsidP="004C5F1E">
            <w:pPr>
              <w:pStyle w:val="a0"/>
              <w:ind w:firstLine="0"/>
              <w:jc w:val="center"/>
              <w:rPr>
                <w:i/>
                <w:highlight w:val="yellow"/>
                <w:lang w:val="ru-RU"/>
              </w:rPr>
            </w:pPr>
            <w:proofErr w:type="spellStart"/>
            <w:r w:rsidRPr="003044F9">
              <w:rPr>
                <w:i/>
                <w:color w:val="000000"/>
              </w:rPr>
              <w:t>Земли</w:t>
            </w:r>
            <w:proofErr w:type="spellEnd"/>
            <w:r w:rsidRPr="003044F9">
              <w:rPr>
                <w:i/>
                <w:color w:val="000000"/>
              </w:rPr>
              <w:t xml:space="preserve"> </w:t>
            </w:r>
            <w:proofErr w:type="spellStart"/>
            <w:r w:rsidRPr="003044F9">
              <w:rPr>
                <w:i/>
                <w:color w:val="000000"/>
              </w:rPr>
              <w:t>сельскохозяйственного</w:t>
            </w:r>
            <w:proofErr w:type="spellEnd"/>
            <w:r w:rsidRPr="003044F9">
              <w:rPr>
                <w:i/>
                <w:color w:val="000000"/>
              </w:rPr>
              <w:t xml:space="preserve"> </w:t>
            </w:r>
            <w:proofErr w:type="spellStart"/>
            <w:r w:rsidRPr="003044F9">
              <w:rPr>
                <w:i/>
                <w:color w:val="000000"/>
              </w:rPr>
              <w:t>назначения</w:t>
            </w:r>
            <w:proofErr w:type="spellEnd"/>
          </w:p>
        </w:tc>
        <w:tc>
          <w:tcPr>
            <w:tcW w:w="0" w:type="auto"/>
          </w:tcPr>
          <w:p w:rsidR="003044F9" w:rsidRPr="003044F9" w:rsidRDefault="003044F9" w:rsidP="004C5F1E">
            <w:pPr>
              <w:pStyle w:val="a0"/>
              <w:ind w:firstLine="0"/>
              <w:jc w:val="center"/>
              <w:rPr>
                <w:i/>
                <w:lang w:val="ru-RU"/>
              </w:rPr>
            </w:pPr>
            <w:proofErr w:type="spellStart"/>
            <w:r w:rsidRPr="003044F9">
              <w:rPr>
                <w:i/>
              </w:rPr>
              <w:t>Земли</w:t>
            </w:r>
            <w:proofErr w:type="spellEnd"/>
            <w:r w:rsidRPr="003044F9">
              <w:rPr>
                <w:i/>
              </w:rPr>
              <w:t xml:space="preserve"> </w:t>
            </w:r>
            <w:proofErr w:type="spellStart"/>
            <w:r w:rsidRPr="003044F9">
              <w:rPr>
                <w:i/>
              </w:rPr>
              <w:t>водного</w:t>
            </w:r>
            <w:proofErr w:type="spellEnd"/>
            <w:r w:rsidRPr="003044F9">
              <w:rPr>
                <w:i/>
              </w:rPr>
              <w:t xml:space="preserve"> </w:t>
            </w:r>
            <w:proofErr w:type="spellStart"/>
            <w:r w:rsidRPr="003044F9">
              <w:rPr>
                <w:i/>
              </w:rPr>
              <w:t>фонда</w:t>
            </w:r>
            <w:proofErr w:type="spellEnd"/>
          </w:p>
        </w:tc>
        <w:tc>
          <w:tcPr>
            <w:tcW w:w="0" w:type="auto"/>
          </w:tcPr>
          <w:p w:rsidR="003044F9" w:rsidRPr="003044F9" w:rsidRDefault="003044F9" w:rsidP="004C5F1E">
            <w:pPr>
              <w:pStyle w:val="a0"/>
              <w:ind w:firstLine="0"/>
              <w:jc w:val="center"/>
              <w:rPr>
                <w:i/>
                <w:lang w:val="ru-RU"/>
              </w:rPr>
            </w:pPr>
            <w:r>
              <w:rPr>
                <w:i/>
                <w:color w:val="000000"/>
              </w:rPr>
              <w:t>0,0</w:t>
            </w:r>
            <w:r>
              <w:rPr>
                <w:i/>
                <w:color w:val="000000"/>
                <w:lang w:val="ru-RU"/>
              </w:rPr>
              <w:t>1</w:t>
            </w:r>
          </w:p>
        </w:tc>
        <w:tc>
          <w:tcPr>
            <w:tcW w:w="0" w:type="auto"/>
          </w:tcPr>
          <w:p w:rsidR="003044F9" w:rsidRPr="003044F9" w:rsidRDefault="003044F9" w:rsidP="004C5F1E">
            <w:pPr>
              <w:pStyle w:val="a0"/>
              <w:ind w:firstLine="0"/>
              <w:jc w:val="center"/>
              <w:rPr>
                <w:i/>
                <w:highlight w:val="yellow"/>
                <w:lang w:val="ru-RU"/>
              </w:rPr>
            </w:pPr>
            <w:proofErr w:type="spellStart"/>
            <w:r w:rsidRPr="003044F9">
              <w:rPr>
                <w:i/>
                <w:color w:val="000000"/>
              </w:rPr>
              <w:t>Водный</w:t>
            </w:r>
            <w:proofErr w:type="spellEnd"/>
            <w:r w:rsidRPr="003044F9">
              <w:rPr>
                <w:i/>
                <w:color w:val="000000"/>
              </w:rPr>
              <w:t xml:space="preserve"> </w:t>
            </w:r>
            <w:proofErr w:type="spellStart"/>
            <w:r w:rsidRPr="003044F9">
              <w:rPr>
                <w:i/>
                <w:color w:val="000000"/>
              </w:rPr>
              <w:t>транспорт</w:t>
            </w:r>
            <w:proofErr w:type="spellEnd"/>
          </w:p>
        </w:tc>
      </w:tr>
      <w:tr w:rsidR="003044F9" w:rsidRPr="004913BE" w:rsidTr="003E50D1">
        <w:trPr>
          <w:jc w:val="center"/>
        </w:trPr>
        <w:tc>
          <w:tcPr>
            <w:tcW w:w="0" w:type="auto"/>
            <w:shd w:val="clear" w:color="auto" w:fill="D9D9D9" w:themeFill="background1" w:themeFillShade="D9"/>
          </w:tcPr>
          <w:p w:rsidR="003044F9" w:rsidRPr="00651636" w:rsidRDefault="009B09F5" w:rsidP="004C5F1E">
            <w:pPr>
              <w:pStyle w:val="a0"/>
              <w:ind w:firstLine="0"/>
              <w:jc w:val="center"/>
              <w:rPr>
                <w:b/>
                <w:i/>
                <w:lang w:val="ru-RU"/>
              </w:rPr>
            </w:pPr>
            <w:r>
              <w:rPr>
                <w:b/>
                <w:i/>
                <w:lang w:val="ru-RU"/>
              </w:rPr>
              <w:t>4</w:t>
            </w:r>
          </w:p>
        </w:tc>
        <w:tc>
          <w:tcPr>
            <w:tcW w:w="0" w:type="auto"/>
            <w:shd w:val="clear" w:color="auto" w:fill="D9D9D9" w:themeFill="background1" w:themeFillShade="D9"/>
          </w:tcPr>
          <w:p w:rsidR="003044F9" w:rsidRPr="003044F9" w:rsidRDefault="009B09F5" w:rsidP="004C5F1E">
            <w:pPr>
              <w:pStyle w:val="a0"/>
              <w:ind w:firstLine="0"/>
              <w:jc w:val="center"/>
              <w:rPr>
                <w:b/>
                <w:i/>
                <w:highlight w:val="yellow"/>
                <w:lang w:val="ru-RU"/>
              </w:rPr>
            </w:pPr>
            <w:r w:rsidRPr="003044F9">
              <w:rPr>
                <w:b/>
                <w:i/>
                <w:color w:val="000000"/>
              </w:rPr>
              <w:t>61:39:0600007:ЗУ</w:t>
            </w:r>
            <w:r w:rsidR="003044F9" w:rsidRPr="003044F9">
              <w:rPr>
                <w:b/>
                <w:i/>
                <w:color w:val="000000"/>
              </w:rPr>
              <w:t>7</w:t>
            </w:r>
          </w:p>
        </w:tc>
        <w:tc>
          <w:tcPr>
            <w:tcW w:w="0" w:type="auto"/>
          </w:tcPr>
          <w:p w:rsidR="003044F9" w:rsidRPr="003044F9" w:rsidRDefault="003044F9" w:rsidP="004C5F1E">
            <w:pPr>
              <w:pStyle w:val="a0"/>
              <w:ind w:firstLine="0"/>
              <w:jc w:val="center"/>
              <w:rPr>
                <w:i/>
                <w:highlight w:val="yellow"/>
                <w:lang w:val="ru-RU"/>
              </w:rPr>
            </w:pPr>
            <w:r w:rsidRPr="003044F9">
              <w:rPr>
                <w:i/>
                <w:color w:val="000000"/>
              </w:rPr>
              <w:t>-</w:t>
            </w:r>
          </w:p>
        </w:tc>
        <w:tc>
          <w:tcPr>
            <w:tcW w:w="0" w:type="auto"/>
          </w:tcPr>
          <w:p w:rsidR="003044F9" w:rsidRPr="003044F9" w:rsidRDefault="003044F9" w:rsidP="004C5F1E">
            <w:pPr>
              <w:pStyle w:val="a0"/>
              <w:ind w:firstLine="0"/>
              <w:jc w:val="center"/>
              <w:rPr>
                <w:i/>
                <w:highlight w:val="yellow"/>
                <w:lang w:val="ru-RU"/>
              </w:rPr>
            </w:pPr>
            <w:proofErr w:type="spellStart"/>
            <w:r w:rsidRPr="003044F9">
              <w:rPr>
                <w:i/>
              </w:rPr>
              <w:t>Земли</w:t>
            </w:r>
            <w:proofErr w:type="spellEnd"/>
            <w:r w:rsidRPr="003044F9">
              <w:rPr>
                <w:i/>
              </w:rPr>
              <w:t xml:space="preserve"> </w:t>
            </w:r>
            <w:proofErr w:type="spellStart"/>
            <w:r w:rsidRPr="003044F9">
              <w:rPr>
                <w:i/>
              </w:rPr>
              <w:t>водного</w:t>
            </w:r>
            <w:proofErr w:type="spellEnd"/>
            <w:r w:rsidRPr="003044F9">
              <w:rPr>
                <w:i/>
              </w:rPr>
              <w:t xml:space="preserve"> </w:t>
            </w:r>
            <w:proofErr w:type="spellStart"/>
            <w:r w:rsidRPr="003044F9">
              <w:rPr>
                <w:i/>
              </w:rPr>
              <w:t>фонда</w:t>
            </w:r>
            <w:proofErr w:type="spellEnd"/>
          </w:p>
        </w:tc>
        <w:tc>
          <w:tcPr>
            <w:tcW w:w="0" w:type="auto"/>
          </w:tcPr>
          <w:p w:rsidR="003044F9" w:rsidRPr="003044F9" w:rsidRDefault="003044F9" w:rsidP="004C5F1E">
            <w:pPr>
              <w:pStyle w:val="a0"/>
              <w:ind w:firstLine="0"/>
              <w:jc w:val="center"/>
              <w:rPr>
                <w:i/>
                <w:highlight w:val="yellow"/>
                <w:lang w:val="ru-RU"/>
              </w:rPr>
            </w:pPr>
            <w:r>
              <w:rPr>
                <w:i/>
                <w:color w:val="000000"/>
              </w:rPr>
              <w:t>0,001</w:t>
            </w:r>
          </w:p>
        </w:tc>
        <w:tc>
          <w:tcPr>
            <w:tcW w:w="0" w:type="auto"/>
          </w:tcPr>
          <w:p w:rsidR="003044F9" w:rsidRPr="003044F9" w:rsidRDefault="003044F9" w:rsidP="004C5F1E">
            <w:pPr>
              <w:pStyle w:val="a0"/>
              <w:ind w:firstLine="0"/>
              <w:jc w:val="center"/>
              <w:rPr>
                <w:i/>
                <w:lang w:val="ru-RU"/>
              </w:rPr>
            </w:pPr>
            <w:proofErr w:type="spellStart"/>
            <w:r w:rsidRPr="003044F9">
              <w:rPr>
                <w:i/>
                <w:color w:val="000000"/>
              </w:rPr>
              <w:t>Водный</w:t>
            </w:r>
            <w:proofErr w:type="spellEnd"/>
            <w:r w:rsidRPr="003044F9">
              <w:rPr>
                <w:i/>
                <w:color w:val="000000"/>
              </w:rPr>
              <w:t xml:space="preserve"> </w:t>
            </w:r>
            <w:proofErr w:type="spellStart"/>
            <w:r w:rsidRPr="003044F9">
              <w:rPr>
                <w:i/>
                <w:color w:val="000000"/>
              </w:rPr>
              <w:t>транспорт</w:t>
            </w:r>
            <w:proofErr w:type="spellEnd"/>
          </w:p>
        </w:tc>
      </w:tr>
      <w:tr w:rsidR="009B09F5" w:rsidRPr="004913BE" w:rsidTr="003E50D1">
        <w:trPr>
          <w:jc w:val="center"/>
        </w:trPr>
        <w:tc>
          <w:tcPr>
            <w:tcW w:w="0" w:type="auto"/>
            <w:shd w:val="clear" w:color="auto" w:fill="D9D9D9" w:themeFill="background1" w:themeFillShade="D9"/>
          </w:tcPr>
          <w:p w:rsidR="009B09F5" w:rsidRDefault="009B09F5" w:rsidP="009B09F5">
            <w:pPr>
              <w:pStyle w:val="a0"/>
              <w:ind w:firstLine="0"/>
              <w:jc w:val="center"/>
              <w:rPr>
                <w:b/>
                <w:i/>
                <w:lang w:val="ru-RU"/>
              </w:rPr>
            </w:pPr>
            <w:r>
              <w:rPr>
                <w:b/>
                <w:i/>
                <w:lang w:val="ru-RU"/>
              </w:rPr>
              <w:t>5</w:t>
            </w:r>
          </w:p>
        </w:tc>
        <w:tc>
          <w:tcPr>
            <w:tcW w:w="0" w:type="auto"/>
            <w:shd w:val="clear" w:color="auto" w:fill="D9D9D9" w:themeFill="background1" w:themeFillShade="D9"/>
          </w:tcPr>
          <w:p w:rsidR="009B09F5" w:rsidRPr="003044F9" w:rsidRDefault="009B09F5" w:rsidP="009B09F5">
            <w:pPr>
              <w:pStyle w:val="a0"/>
              <w:ind w:firstLine="0"/>
              <w:jc w:val="center"/>
              <w:rPr>
                <w:b/>
                <w:i/>
                <w:color w:val="000000"/>
              </w:rPr>
            </w:pPr>
            <w:r w:rsidRPr="009B09F5">
              <w:rPr>
                <w:b/>
                <w:i/>
                <w:color w:val="000000"/>
              </w:rPr>
              <w:t>61:39:0600007:740:ЗУ4</w:t>
            </w:r>
            <w:r>
              <w:rPr>
                <w:b/>
                <w:i/>
                <w:color w:val="000000"/>
                <w:lang w:val="ru-RU"/>
              </w:rPr>
              <w:t xml:space="preserve"> </w:t>
            </w:r>
            <w:r w:rsidRPr="009B09F5">
              <w:rPr>
                <w:b/>
                <w:i/>
                <w:color w:val="000000"/>
              </w:rPr>
              <w:t>(ЕЗ 61:39:0600007:743:ЗУ4)</w:t>
            </w:r>
          </w:p>
        </w:tc>
        <w:tc>
          <w:tcPr>
            <w:tcW w:w="0" w:type="auto"/>
          </w:tcPr>
          <w:p w:rsidR="009B09F5" w:rsidRPr="003044F9" w:rsidRDefault="009B09F5" w:rsidP="009B09F5">
            <w:pPr>
              <w:pStyle w:val="a0"/>
              <w:ind w:firstLine="0"/>
              <w:jc w:val="center"/>
              <w:rPr>
                <w:i/>
                <w:color w:val="000000"/>
              </w:rPr>
            </w:pPr>
            <w:proofErr w:type="spellStart"/>
            <w:r w:rsidRPr="003044F9">
              <w:rPr>
                <w:i/>
                <w:color w:val="000000"/>
              </w:rPr>
              <w:t>Земли</w:t>
            </w:r>
            <w:proofErr w:type="spellEnd"/>
            <w:r w:rsidRPr="003044F9">
              <w:rPr>
                <w:i/>
                <w:color w:val="000000"/>
              </w:rPr>
              <w:t xml:space="preserve"> </w:t>
            </w:r>
            <w:proofErr w:type="spellStart"/>
            <w:r w:rsidRPr="003044F9">
              <w:rPr>
                <w:i/>
                <w:color w:val="000000"/>
              </w:rPr>
              <w:t>сельскохозяйственного</w:t>
            </w:r>
            <w:proofErr w:type="spellEnd"/>
            <w:r w:rsidRPr="003044F9">
              <w:rPr>
                <w:i/>
                <w:color w:val="000000"/>
              </w:rPr>
              <w:t xml:space="preserve"> </w:t>
            </w:r>
            <w:proofErr w:type="spellStart"/>
            <w:r w:rsidRPr="003044F9">
              <w:rPr>
                <w:i/>
                <w:color w:val="000000"/>
              </w:rPr>
              <w:t>назначения</w:t>
            </w:r>
            <w:proofErr w:type="spellEnd"/>
          </w:p>
        </w:tc>
        <w:tc>
          <w:tcPr>
            <w:tcW w:w="0" w:type="auto"/>
          </w:tcPr>
          <w:p w:rsidR="009B09F5" w:rsidRPr="003044F9" w:rsidRDefault="009B09F5" w:rsidP="009B09F5">
            <w:pPr>
              <w:pStyle w:val="a0"/>
              <w:ind w:firstLine="0"/>
              <w:jc w:val="center"/>
              <w:rPr>
                <w:i/>
              </w:rPr>
            </w:pPr>
            <w:proofErr w:type="spellStart"/>
            <w:r w:rsidRPr="003044F9">
              <w:rPr>
                <w:i/>
              </w:rPr>
              <w:t>Земли</w:t>
            </w:r>
            <w:proofErr w:type="spellEnd"/>
            <w:r w:rsidRPr="003044F9">
              <w:rPr>
                <w:i/>
              </w:rPr>
              <w:t xml:space="preserve"> </w:t>
            </w:r>
            <w:proofErr w:type="spellStart"/>
            <w:r w:rsidRPr="003044F9">
              <w:rPr>
                <w:i/>
              </w:rPr>
              <w:t>водного</w:t>
            </w:r>
            <w:proofErr w:type="spellEnd"/>
            <w:r w:rsidRPr="003044F9">
              <w:rPr>
                <w:i/>
              </w:rPr>
              <w:t xml:space="preserve"> </w:t>
            </w:r>
            <w:proofErr w:type="spellStart"/>
            <w:r w:rsidRPr="003044F9">
              <w:rPr>
                <w:i/>
              </w:rPr>
              <w:t>фонда</w:t>
            </w:r>
            <w:proofErr w:type="spellEnd"/>
          </w:p>
        </w:tc>
        <w:tc>
          <w:tcPr>
            <w:tcW w:w="0" w:type="auto"/>
          </w:tcPr>
          <w:p w:rsidR="009B09F5" w:rsidRPr="009B09F5" w:rsidRDefault="009B09F5" w:rsidP="009B09F5">
            <w:pPr>
              <w:pStyle w:val="a0"/>
              <w:ind w:firstLine="0"/>
              <w:jc w:val="center"/>
              <w:rPr>
                <w:i/>
                <w:color w:val="000000"/>
                <w:lang w:val="ru-RU"/>
              </w:rPr>
            </w:pPr>
            <w:r>
              <w:rPr>
                <w:i/>
                <w:color w:val="000000"/>
                <w:lang w:val="ru-RU"/>
              </w:rPr>
              <w:t>156,22</w:t>
            </w:r>
          </w:p>
        </w:tc>
        <w:tc>
          <w:tcPr>
            <w:tcW w:w="0" w:type="auto"/>
          </w:tcPr>
          <w:p w:rsidR="009B09F5" w:rsidRPr="003044F9" w:rsidRDefault="009B09F5" w:rsidP="009B09F5">
            <w:pPr>
              <w:pStyle w:val="a0"/>
              <w:ind w:firstLine="0"/>
              <w:jc w:val="center"/>
              <w:rPr>
                <w:i/>
                <w:color w:val="000000"/>
              </w:rPr>
            </w:pPr>
            <w:proofErr w:type="spellStart"/>
            <w:r w:rsidRPr="003044F9">
              <w:rPr>
                <w:i/>
                <w:color w:val="000000"/>
              </w:rPr>
              <w:t>Водный</w:t>
            </w:r>
            <w:proofErr w:type="spellEnd"/>
            <w:r w:rsidRPr="003044F9">
              <w:rPr>
                <w:i/>
                <w:color w:val="000000"/>
              </w:rPr>
              <w:t xml:space="preserve"> </w:t>
            </w:r>
            <w:proofErr w:type="spellStart"/>
            <w:r w:rsidRPr="003044F9">
              <w:rPr>
                <w:i/>
                <w:color w:val="000000"/>
              </w:rPr>
              <w:t>транспорт</w:t>
            </w:r>
            <w:proofErr w:type="spellEnd"/>
          </w:p>
        </w:tc>
      </w:tr>
    </w:tbl>
    <w:p w:rsidR="00D13EEB" w:rsidRPr="00112A51" w:rsidRDefault="00D13EEB" w:rsidP="00D13EEB">
      <w:pPr>
        <w:ind w:firstLine="709"/>
        <w:rPr>
          <w:highlight w:val="yellow"/>
          <w:lang w:eastAsia="ar-SA" w:bidi="en-US"/>
        </w:rPr>
      </w:pPr>
      <w:r w:rsidRPr="0085241A">
        <w:rPr>
          <w:lang w:eastAsia="ar-SA" w:bidi="en-US"/>
        </w:rPr>
        <w:t>*-</w:t>
      </w:r>
      <w:r>
        <w:rPr>
          <w:lang w:eastAsia="ar-SA" w:bidi="en-US"/>
        </w:rPr>
        <w:t xml:space="preserve"> </w:t>
      </w:r>
      <w:r>
        <w:rPr>
          <w:spacing w:val="-4"/>
        </w:rPr>
        <w:t>Распоряжение Росморречфлота от 25.08.2017 № КС-211-р «Об утверждении док</w:t>
      </w:r>
      <w:r>
        <w:rPr>
          <w:spacing w:val="-4"/>
        </w:rPr>
        <w:t>у</w:t>
      </w:r>
      <w:r>
        <w:rPr>
          <w:spacing w:val="-4"/>
        </w:rPr>
        <w:t>ментации по планировке территории в целях размещения объекта «Строительство Багаевск</w:t>
      </w:r>
      <w:r>
        <w:rPr>
          <w:spacing w:val="-4"/>
        </w:rPr>
        <w:t>о</w:t>
      </w:r>
      <w:r>
        <w:rPr>
          <w:spacing w:val="-4"/>
        </w:rPr>
        <w:t>го гидроузла на р. Дон»</w:t>
      </w:r>
    </w:p>
    <w:p w:rsidR="008F4440" w:rsidRDefault="008F4440" w:rsidP="0073200F">
      <w:pPr>
        <w:rPr>
          <w:lang w:eastAsia="ar-SA" w:bidi="en-US"/>
        </w:rPr>
      </w:pPr>
    </w:p>
    <w:p w:rsidR="0035766F" w:rsidRDefault="0035766F" w:rsidP="0073200F">
      <w:pPr>
        <w:rPr>
          <w:highlight w:val="yellow"/>
          <w:lang w:eastAsia="ar-SA" w:bidi="en-US"/>
        </w:rPr>
        <w:sectPr w:rsidR="0035766F" w:rsidSect="009B2D1E">
          <w:headerReference w:type="default" r:id="rId17"/>
          <w:footerReference w:type="default" r:id="rId18"/>
          <w:pgSz w:w="11906" w:h="16838"/>
          <w:pgMar w:top="1701" w:right="851" w:bottom="1134" w:left="1701" w:header="680" w:footer="680" w:gutter="0"/>
          <w:cols w:space="708"/>
          <w:docGrid w:linePitch="360"/>
        </w:sectPr>
      </w:pPr>
    </w:p>
    <w:p w:rsidR="008F4440" w:rsidRDefault="008F4440" w:rsidP="008F4440">
      <w:pPr>
        <w:pStyle w:val="1"/>
        <w:spacing w:before="0" w:after="0"/>
        <w:rPr>
          <w:szCs w:val="24"/>
          <w:lang w:eastAsia="ar-SA" w:bidi="en-US"/>
        </w:rPr>
      </w:pPr>
      <w:bookmarkStart w:id="152" w:name="_Toc46410707"/>
      <w:bookmarkStart w:id="153" w:name="_Toc40368792"/>
      <w:bookmarkStart w:id="154" w:name="_Toc46407493"/>
      <w:r>
        <w:rPr>
          <w:sz w:val="26"/>
          <w:szCs w:val="26"/>
          <w:lang w:eastAsia="ar-SA" w:bidi="en-US"/>
        </w:rPr>
        <w:lastRenderedPageBreak/>
        <w:t>9</w:t>
      </w:r>
      <w:r w:rsidRPr="00106F5F">
        <w:rPr>
          <w:szCs w:val="24"/>
          <w:lang w:eastAsia="ar-SA" w:bidi="en-US"/>
        </w:rPr>
        <w:t xml:space="preserve">. </w:t>
      </w:r>
      <w:r>
        <w:rPr>
          <w:szCs w:val="24"/>
          <w:lang w:eastAsia="ar-SA" w:bidi="en-US"/>
        </w:rPr>
        <w:t>БАЛАНС ТЕРРИТОРИИ В ГРАНИЦАХ КРЫМСКОГО</w:t>
      </w:r>
      <w:bookmarkEnd w:id="152"/>
      <w:r>
        <w:rPr>
          <w:szCs w:val="24"/>
          <w:lang w:eastAsia="ar-SA" w:bidi="en-US"/>
        </w:rPr>
        <w:t xml:space="preserve"> </w:t>
      </w:r>
    </w:p>
    <w:p w:rsidR="008F4440" w:rsidRDefault="008F4440" w:rsidP="008F4440">
      <w:pPr>
        <w:pStyle w:val="1"/>
        <w:spacing w:before="0" w:after="0"/>
        <w:rPr>
          <w:szCs w:val="24"/>
          <w:lang w:eastAsia="ar-SA" w:bidi="en-US"/>
        </w:rPr>
      </w:pPr>
      <w:bookmarkStart w:id="155" w:name="_Toc46410708"/>
      <w:r>
        <w:rPr>
          <w:szCs w:val="24"/>
          <w:lang w:eastAsia="ar-SA" w:bidi="en-US"/>
        </w:rPr>
        <w:t>СЕЛЬСКОГО ПОСЕЛЕНИЯ</w:t>
      </w:r>
      <w:bookmarkEnd w:id="153"/>
      <w:bookmarkEnd w:id="154"/>
      <w:bookmarkEnd w:id="155"/>
    </w:p>
    <w:p w:rsidR="008F4440" w:rsidRPr="00E33E77" w:rsidRDefault="008F4440" w:rsidP="008F4440">
      <w:pPr>
        <w:jc w:val="right"/>
        <w:rPr>
          <w:b/>
          <w:i/>
        </w:rPr>
      </w:pPr>
      <w:r w:rsidRPr="00E33E77">
        <w:rPr>
          <w:b/>
          <w:i/>
        </w:rPr>
        <w:t>Таблица 9.1</w:t>
      </w:r>
    </w:p>
    <w:tbl>
      <w:tblPr>
        <w:tblStyle w:val="ad"/>
        <w:tblW w:w="9791"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tblPr>
      <w:tblGrid>
        <w:gridCol w:w="675"/>
        <w:gridCol w:w="3544"/>
        <w:gridCol w:w="1843"/>
        <w:gridCol w:w="1843"/>
        <w:gridCol w:w="1871"/>
        <w:gridCol w:w="15"/>
      </w:tblGrid>
      <w:tr w:rsidR="00427AD7" w:rsidRPr="00AB37C6" w:rsidTr="00427AD7">
        <w:trPr>
          <w:gridAfter w:val="1"/>
          <w:wAfter w:w="15" w:type="dxa"/>
          <w:cantSplit/>
          <w:tblHeader/>
        </w:trPr>
        <w:tc>
          <w:tcPr>
            <w:tcW w:w="675" w:type="dxa"/>
            <w:vMerge w:val="restart"/>
            <w:shd w:val="clear" w:color="auto" w:fill="D9D9D9" w:themeFill="background1" w:themeFillShade="D9"/>
          </w:tcPr>
          <w:p w:rsidR="00427AD7" w:rsidRPr="00AB37C6" w:rsidRDefault="00427AD7" w:rsidP="0039241A">
            <w:pPr>
              <w:pStyle w:val="a0"/>
              <w:ind w:firstLine="0"/>
              <w:jc w:val="center"/>
              <w:rPr>
                <w:b/>
                <w:i/>
                <w:lang w:val="ru-RU"/>
              </w:rPr>
            </w:pPr>
            <w:bookmarkStart w:id="156" w:name="OLE_LINK75"/>
            <w:bookmarkStart w:id="157" w:name="OLE_LINK76"/>
            <w:bookmarkStart w:id="158" w:name="OLE_LINK77"/>
            <w:r w:rsidRPr="00AB37C6">
              <w:rPr>
                <w:b/>
                <w:i/>
                <w:lang w:val="ru-RU"/>
              </w:rPr>
              <w:t xml:space="preserve">№ </w:t>
            </w:r>
            <w:proofErr w:type="spellStart"/>
            <w:r w:rsidRPr="00AB37C6">
              <w:rPr>
                <w:b/>
                <w:i/>
                <w:lang w:val="ru-RU"/>
              </w:rPr>
              <w:t>п</w:t>
            </w:r>
            <w:proofErr w:type="spellEnd"/>
            <w:r w:rsidRPr="00AB37C6">
              <w:rPr>
                <w:b/>
                <w:i/>
                <w:lang w:val="ru-RU"/>
              </w:rPr>
              <w:t>/</w:t>
            </w:r>
            <w:proofErr w:type="spellStart"/>
            <w:r w:rsidRPr="00AB37C6">
              <w:rPr>
                <w:b/>
                <w:i/>
                <w:lang w:val="ru-RU"/>
              </w:rPr>
              <w:t>п</w:t>
            </w:r>
            <w:proofErr w:type="spellEnd"/>
          </w:p>
        </w:tc>
        <w:tc>
          <w:tcPr>
            <w:tcW w:w="3544" w:type="dxa"/>
            <w:vMerge w:val="restart"/>
            <w:shd w:val="clear" w:color="auto" w:fill="D9D9D9" w:themeFill="background1" w:themeFillShade="D9"/>
          </w:tcPr>
          <w:p w:rsidR="00427AD7" w:rsidRPr="00AB37C6" w:rsidRDefault="00427AD7" w:rsidP="008570B6">
            <w:pPr>
              <w:pStyle w:val="a0"/>
              <w:ind w:firstLine="0"/>
              <w:jc w:val="center"/>
              <w:rPr>
                <w:b/>
                <w:i/>
                <w:lang w:val="ru-RU"/>
              </w:rPr>
            </w:pPr>
            <w:r w:rsidRPr="00AB37C6">
              <w:rPr>
                <w:b/>
                <w:i/>
                <w:lang w:val="ru-RU"/>
              </w:rPr>
              <w:t>Категории земель</w:t>
            </w:r>
          </w:p>
        </w:tc>
        <w:tc>
          <w:tcPr>
            <w:tcW w:w="1843" w:type="dxa"/>
            <w:shd w:val="clear" w:color="auto" w:fill="D9D9D9" w:themeFill="background1" w:themeFillShade="D9"/>
          </w:tcPr>
          <w:p w:rsidR="00427AD7" w:rsidRPr="00AB37C6" w:rsidRDefault="00427AD7" w:rsidP="008570B6">
            <w:pPr>
              <w:pStyle w:val="a0"/>
              <w:ind w:firstLine="0"/>
              <w:jc w:val="center"/>
              <w:rPr>
                <w:b/>
                <w:i/>
                <w:lang w:val="ru-RU"/>
              </w:rPr>
            </w:pPr>
            <w:r w:rsidRPr="00AB37C6">
              <w:rPr>
                <w:b/>
                <w:i/>
                <w:lang w:val="ru-RU"/>
              </w:rPr>
              <w:t>Существующее по</w:t>
            </w:r>
            <w:r>
              <w:rPr>
                <w:b/>
                <w:i/>
                <w:lang w:val="ru-RU"/>
              </w:rPr>
              <w:t>ложение (2020</w:t>
            </w:r>
            <w:r w:rsidRPr="00AB37C6">
              <w:rPr>
                <w:b/>
                <w:i/>
                <w:lang w:val="ru-RU"/>
              </w:rPr>
              <w:t>год)</w:t>
            </w:r>
          </w:p>
        </w:tc>
        <w:tc>
          <w:tcPr>
            <w:tcW w:w="1843" w:type="dxa"/>
            <w:shd w:val="clear" w:color="auto" w:fill="D9D9D9" w:themeFill="background1" w:themeFillShade="D9"/>
          </w:tcPr>
          <w:p w:rsidR="00427AD7" w:rsidRDefault="00427AD7" w:rsidP="008570B6">
            <w:pPr>
              <w:pStyle w:val="a0"/>
              <w:ind w:firstLine="0"/>
              <w:jc w:val="center"/>
              <w:rPr>
                <w:b/>
                <w:i/>
                <w:lang w:val="ru-RU"/>
              </w:rPr>
            </w:pPr>
            <w:r>
              <w:rPr>
                <w:b/>
                <w:i/>
                <w:lang w:val="ru-RU"/>
              </w:rPr>
              <w:t>Расчетный срок (2040</w:t>
            </w:r>
            <w:r w:rsidRPr="00AB37C6">
              <w:rPr>
                <w:b/>
                <w:i/>
                <w:lang w:val="ru-RU"/>
              </w:rPr>
              <w:t xml:space="preserve"> год)</w:t>
            </w:r>
          </w:p>
          <w:p w:rsidR="00427AD7" w:rsidRPr="00AB37C6" w:rsidRDefault="00427AD7" w:rsidP="008570B6">
            <w:pPr>
              <w:pStyle w:val="a0"/>
              <w:ind w:firstLine="0"/>
              <w:jc w:val="center"/>
              <w:rPr>
                <w:b/>
                <w:i/>
                <w:lang w:val="ru-RU"/>
              </w:rPr>
            </w:pPr>
            <w:r w:rsidRPr="008570B6">
              <w:rPr>
                <w:i/>
                <w:lang w:val="ru-RU"/>
              </w:rPr>
              <w:t xml:space="preserve">(внесение </w:t>
            </w:r>
            <w:proofErr w:type="spellStart"/>
            <w:r w:rsidRPr="008570B6">
              <w:rPr>
                <w:i/>
                <w:lang w:val="ru-RU"/>
              </w:rPr>
              <w:t>изм</w:t>
            </w:r>
            <w:proofErr w:type="spellEnd"/>
            <w:r w:rsidRPr="008570B6">
              <w:rPr>
                <w:i/>
                <w:lang w:val="ru-RU"/>
              </w:rPr>
              <w:t>. в ГП 202</w:t>
            </w:r>
            <w:r>
              <w:rPr>
                <w:i/>
                <w:lang w:val="ru-RU"/>
              </w:rPr>
              <w:t>0 год</w:t>
            </w:r>
            <w:r w:rsidRPr="008570B6">
              <w:rPr>
                <w:i/>
                <w:lang w:val="ru-RU"/>
              </w:rPr>
              <w:t>)</w:t>
            </w:r>
          </w:p>
        </w:tc>
        <w:tc>
          <w:tcPr>
            <w:tcW w:w="1871" w:type="dxa"/>
            <w:shd w:val="clear" w:color="auto" w:fill="D9D9D9" w:themeFill="background1" w:themeFillShade="D9"/>
          </w:tcPr>
          <w:p w:rsidR="00427AD7" w:rsidRDefault="00427AD7" w:rsidP="008570B6">
            <w:pPr>
              <w:pStyle w:val="a0"/>
              <w:ind w:firstLine="0"/>
              <w:jc w:val="center"/>
              <w:rPr>
                <w:b/>
                <w:i/>
                <w:lang w:val="ru-RU"/>
              </w:rPr>
            </w:pPr>
            <w:r>
              <w:rPr>
                <w:b/>
                <w:i/>
                <w:lang w:val="ru-RU"/>
              </w:rPr>
              <w:t>Расчетный срок (2040</w:t>
            </w:r>
            <w:r w:rsidRPr="00AB37C6">
              <w:rPr>
                <w:b/>
                <w:i/>
                <w:lang w:val="ru-RU"/>
              </w:rPr>
              <w:t xml:space="preserve"> год)</w:t>
            </w:r>
          </w:p>
          <w:p w:rsidR="00427AD7" w:rsidRPr="008570B6" w:rsidRDefault="00427AD7" w:rsidP="008570B6">
            <w:pPr>
              <w:pStyle w:val="a0"/>
              <w:ind w:firstLine="0"/>
              <w:jc w:val="center"/>
              <w:rPr>
                <w:i/>
                <w:lang w:val="ru-RU"/>
              </w:rPr>
            </w:pPr>
            <w:r w:rsidRPr="008570B6">
              <w:rPr>
                <w:i/>
                <w:lang w:val="ru-RU"/>
              </w:rPr>
              <w:t xml:space="preserve">(внесение </w:t>
            </w:r>
            <w:proofErr w:type="spellStart"/>
            <w:r w:rsidRPr="008570B6">
              <w:rPr>
                <w:i/>
                <w:lang w:val="ru-RU"/>
              </w:rPr>
              <w:t>изм</w:t>
            </w:r>
            <w:proofErr w:type="spellEnd"/>
            <w:r w:rsidRPr="008570B6">
              <w:rPr>
                <w:i/>
                <w:lang w:val="ru-RU"/>
              </w:rPr>
              <w:t>. в ГП 2023)</w:t>
            </w:r>
          </w:p>
        </w:tc>
      </w:tr>
      <w:tr w:rsidR="00427AD7" w:rsidRPr="00AB37C6" w:rsidTr="00427AD7">
        <w:trPr>
          <w:gridAfter w:val="1"/>
          <w:wAfter w:w="15" w:type="dxa"/>
          <w:cantSplit/>
          <w:tblHeader/>
        </w:trPr>
        <w:tc>
          <w:tcPr>
            <w:tcW w:w="675" w:type="dxa"/>
            <w:vMerge/>
            <w:shd w:val="clear" w:color="auto" w:fill="D9D9D9" w:themeFill="background1" w:themeFillShade="D9"/>
          </w:tcPr>
          <w:p w:rsidR="00427AD7" w:rsidRPr="00AB37C6" w:rsidRDefault="00427AD7" w:rsidP="0039241A">
            <w:pPr>
              <w:pStyle w:val="a0"/>
              <w:ind w:firstLine="0"/>
              <w:jc w:val="center"/>
              <w:rPr>
                <w:b/>
                <w:i/>
                <w:lang w:val="ru-RU"/>
              </w:rPr>
            </w:pPr>
          </w:p>
        </w:tc>
        <w:tc>
          <w:tcPr>
            <w:tcW w:w="3544" w:type="dxa"/>
            <w:vMerge/>
            <w:shd w:val="clear" w:color="auto" w:fill="D9D9D9" w:themeFill="background1" w:themeFillShade="D9"/>
          </w:tcPr>
          <w:p w:rsidR="00427AD7" w:rsidRPr="00AB37C6" w:rsidRDefault="00427AD7" w:rsidP="008570B6">
            <w:pPr>
              <w:pStyle w:val="a0"/>
              <w:ind w:firstLine="0"/>
              <w:jc w:val="left"/>
              <w:rPr>
                <w:b/>
                <w:i/>
                <w:lang w:val="ru-RU"/>
              </w:rPr>
            </w:pPr>
          </w:p>
        </w:tc>
        <w:tc>
          <w:tcPr>
            <w:tcW w:w="1843" w:type="dxa"/>
            <w:shd w:val="clear" w:color="auto" w:fill="D9D9D9" w:themeFill="background1" w:themeFillShade="D9"/>
          </w:tcPr>
          <w:p w:rsidR="00427AD7" w:rsidRDefault="00427AD7" w:rsidP="008570B6">
            <w:pPr>
              <w:pStyle w:val="a0"/>
              <w:ind w:firstLine="0"/>
              <w:jc w:val="center"/>
              <w:rPr>
                <w:b/>
                <w:i/>
                <w:lang w:val="ru-RU"/>
              </w:rPr>
            </w:pPr>
            <w:r w:rsidRPr="00AB37C6">
              <w:rPr>
                <w:b/>
                <w:i/>
                <w:lang w:val="ru-RU"/>
              </w:rPr>
              <w:t xml:space="preserve">Общая </w:t>
            </w:r>
          </w:p>
          <w:p w:rsidR="00427AD7" w:rsidRPr="00AB37C6" w:rsidRDefault="00427AD7" w:rsidP="008570B6">
            <w:pPr>
              <w:pStyle w:val="a0"/>
              <w:ind w:firstLine="0"/>
              <w:jc w:val="center"/>
              <w:rPr>
                <w:b/>
                <w:i/>
                <w:lang w:val="ru-RU"/>
              </w:rPr>
            </w:pPr>
            <w:r w:rsidRPr="00AB37C6">
              <w:rPr>
                <w:b/>
                <w:i/>
                <w:lang w:val="ru-RU"/>
              </w:rPr>
              <w:t>площадь, га</w:t>
            </w:r>
          </w:p>
        </w:tc>
        <w:tc>
          <w:tcPr>
            <w:tcW w:w="1843" w:type="dxa"/>
            <w:shd w:val="clear" w:color="auto" w:fill="D9D9D9" w:themeFill="background1" w:themeFillShade="D9"/>
          </w:tcPr>
          <w:p w:rsidR="00427AD7" w:rsidRDefault="00427AD7" w:rsidP="008570B6">
            <w:pPr>
              <w:pStyle w:val="a0"/>
              <w:ind w:firstLine="0"/>
              <w:jc w:val="center"/>
              <w:rPr>
                <w:b/>
                <w:i/>
                <w:lang w:val="ru-RU"/>
              </w:rPr>
            </w:pPr>
            <w:r w:rsidRPr="00AB37C6">
              <w:rPr>
                <w:b/>
                <w:i/>
                <w:lang w:val="ru-RU"/>
              </w:rPr>
              <w:t xml:space="preserve">Общая </w:t>
            </w:r>
          </w:p>
          <w:p w:rsidR="00427AD7" w:rsidRPr="00AB37C6" w:rsidRDefault="00427AD7" w:rsidP="008570B6">
            <w:pPr>
              <w:pStyle w:val="a0"/>
              <w:ind w:firstLine="0"/>
              <w:jc w:val="center"/>
              <w:rPr>
                <w:b/>
                <w:i/>
                <w:lang w:val="ru-RU"/>
              </w:rPr>
            </w:pPr>
            <w:r w:rsidRPr="00AB37C6">
              <w:rPr>
                <w:b/>
                <w:i/>
                <w:lang w:val="ru-RU"/>
              </w:rPr>
              <w:t>площадь, га</w:t>
            </w:r>
          </w:p>
        </w:tc>
        <w:tc>
          <w:tcPr>
            <w:tcW w:w="1871" w:type="dxa"/>
            <w:shd w:val="clear" w:color="auto" w:fill="D9D9D9" w:themeFill="background1" w:themeFillShade="D9"/>
          </w:tcPr>
          <w:p w:rsidR="00427AD7" w:rsidRDefault="00427AD7" w:rsidP="008570B6">
            <w:pPr>
              <w:pStyle w:val="a0"/>
              <w:ind w:firstLine="0"/>
              <w:jc w:val="center"/>
              <w:rPr>
                <w:b/>
                <w:i/>
                <w:lang w:val="ru-RU"/>
              </w:rPr>
            </w:pPr>
            <w:r w:rsidRPr="00AB37C6">
              <w:rPr>
                <w:b/>
                <w:i/>
                <w:lang w:val="ru-RU"/>
              </w:rPr>
              <w:t xml:space="preserve">Общая </w:t>
            </w:r>
          </w:p>
          <w:p w:rsidR="00427AD7" w:rsidRPr="00AB37C6" w:rsidRDefault="00427AD7" w:rsidP="008570B6">
            <w:pPr>
              <w:pStyle w:val="a0"/>
              <w:ind w:firstLine="0"/>
              <w:jc w:val="center"/>
              <w:rPr>
                <w:b/>
                <w:i/>
                <w:lang w:val="ru-RU"/>
              </w:rPr>
            </w:pPr>
            <w:r w:rsidRPr="00AB37C6">
              <w:rPr>
                <w:b/>
                <w:i/>
                <w:lang w:val="ru-RU"/>
              </w:rPr>
              <w:t>площадь, га</w:t>
            </w:r>
          </w:p>
        </w:tc>
      </w:tr>
      <w:tr w:rsidR="00427AD7" w:rsidRPr="00AB37C6" w:rsidTr="00427AD7">
        <w:trPr>
          <w:gridAfter w:val="1"/>
          <w:wAfter w:w="15" w:type="dxa"/>
        </w:trPr>
        <w:tc>
          <w:tcPr>
            <w:tcW w:w="675" w:type="dxa"/>
            <w:shd w:val="clear" w:color="auto" w:fill="D9D9D9" w:themeFill="background1" w:themeFillShade="D9"/>
          </w:tcPr>
          <w:p w:rsidR="00427AD7" w:rsidRPr="00AB37C6" w:rsidRDefault="00427AD7" w:rsidP="008A68CC">
            <w:pPr>
              <w:pStyle w:val="a0"/>
              <w:ind w:firstLine="0"/>
              <w:jc w:val="center"/>
              <w:rPr>
                <w:b/>
                <w:i/>
                <w:lang w:val="ru-RU"/>
              </w:rPr>
            </w:pPr>
            <w:r w:rsidRPr="00AB37C6">
              <w:rPr>
                <w:b/>
                <w:i/>
                <w:lang w:val="ru-RU"/>
              </w:rPr>
              <w:t>1</w:t>
            </w:r>
          </w:p>
        </w:tc>
        <w:tc>
          <w:tcPr>
            <w:tcW w:w="3544" w:type="dxa"/>
            <w:tcBorders>
              <w:bottom w:val="single" w:sz="12" w:space="0" w:color="000000" w:themeColor="text1"/>
            </w:tcBorders>
            <w:shd w:val="clear" w:color="auto" w:fill="D9D9D9" w:themeFill="background1" w:themeFillShade="D9"/>
          </w:tcPr>
          <w:p w:rsidR="00427AD7" w:rsidRPr="00AB37C6" w:rsidRDefault="00427AD7" w:rsidP="008A68CC">
            <w:pPr>
              <w:pStyle w:val="a0"/>
              <w:ind w:firstLine="0"/>
              <w:jc w:val="left"/>
              <w:rPr>
                <w:b/>
                <w:i/>
                <w:lang w:val="ru-RU"/>
              </w:rPr>
            </w:pPr>
            <w:r w:rsidRPr="00AB37C6">
              <w:rPr>
                <w:b/>
                <w:i/>
                <w:lang w:val="ru-RU"/>
              </w:rPr>
              <w:t>Земли сельскохозяйственного назначения</w:t>
            </w:r>
          </w:p>
        </w:tc>
        <w:tc>
          <w:tcPr>
            <w:tcW w:w="1843" w:type="dxa"/>
            <w:tcBorders>
              <w:bottom w:val="single" w:sz="12" w:space="0" w:color="000000" w:themeColor="text1"/>
            </w:tcBorders>
          </w:tcPr>
          <w:p w:rsidR="00427AD7" w:rsidRPr="00197ADD" w:rsidRDefault="00427AD7" w:rsidP="008A68CC">
            <w:pPr>
              <w:pStyle w:val="a0"/>
              <w:ind w:firstLine="0"/>
              <w:jc w:val="center"/>
              <w:rPr>
                <w:color w:val="000000"/>
                <w:lang w:val="ru-RU"/>
              </w:rPr>
            </w:pPr>
            <w:r>
              <w:rPr>
                <w:color w:val="000000"/>
                <w:lang w:val="ru-RU"/>
              </w:rPr>
              <w:t>13449,7</w:t>
            </w:r>
          </w:p>
        </w:tc>
        <w:tc>
          <w:tcPr>
            <w:tcW w:w="1843" w:type="dxa"/>
            <w:tcBorders>
              <w:bottom w:val="single" w:sz="12" w:space="0" w:color="000000" w:themeColor="text1"/>
            </w:tcBorders>
          </w:tcPr>
          <w:p w:rsidR="00427AD7" w:rsidRPr="00C43C06" w:rsidRDefault="00427AD7" w:rsidP="008A68CC">
            <w:pPr>
              <w:pStyle w:val="a0"/>
              <w:ind w:firstLine="0"/>
              <w:jc w:val="center"/>
              <w:rPr>
                <w:color w:val="000000"/>
                <w:lang w:val="ru-RU"/>
              </w:rPr>
            </w:pPr>
            <w:r>
              <w:rPr>
                <w:color w:val="000000"/>
                <w:lang w:val="ru-RU"/>
              </w:rPr>
              <w:t>13241,4</w:t>
            </w:r>
          </w:p>
        </w:tc>
        <w:tc>
          <w:tcPr>
            <w:tcW w:w="1871" w:type="dxa"/>
            <w:tcBorders>
              <w:bottom w:val="single" w:sz="12" w:space="0" w:color="000000" w:themeColor="text1"/>
            </w:tcBorders>
            <w:shd w:val="clear" w:color="auto" w:fill="FFFF00"/>
          </w:tcPr>
          <w:p w:rsidR="00427AD7" w:rsidRDefault="00427AD7" w:rsidP="002D7B02">
            <w:pPr>
              <w:pStyle w:val="a0"/>
              <w:ind w:firstLine="0"/>
              <w:jc w:val="center"/>
              <w:rPr>
                <w:color w:val="000000"/>
                <w:lang w:val="ru-RU"/>
              </w:rPr>
            </w:pPr>
            <w:r>
              <w:rPr>
                <w:color w:val="000000"/>
                <w:lang w:val="ru-RU"/>
              </w:rPr>
              <w:t>13241,19</w:t>
            </w:r>
          </w:p>
        </w:tc>
      </w:tr>
      <w:tr w:rsidR="00427AD7" w:rsidRPr="00AB37C6" w:rsidTr="00427AD7">
        <w:trPr>
          <w:gridAfter w:val="1"/>
          <w:wAfter w:w="15" w:type="dxa"/>
        </w:trPr>
        <w:tc>
          <w:tcPr>
            <w:tcW w:w="675" w:type="dxa"/>
            <w:vMerge w:val="restart"/>
            <w:shd w:val="clear" w:color="auto" w:fill="D9D9D9" w:themeFill="background1" w:themeFillShade="D9"/>
          </w:tcPr>
          <w:p w:rsidR="00427AD7" w:rsidRPr="00AB37C6" w:rsidRDefault="00427AD7" w:rsidP="0039241A">
            <w:pPr>
              <w:pStyle w:val="a0"/>
              <w:ind w:firstLine="0"/>
              <w:jc w:val="center"/>
              <w:rPr>
                <w:b/>
                <w:i/>
                <w:lang w:val="ru-RU"/>
              </w:rPr>
            </w:pPr>
            <w:bookmarkStart w:id="159" w:name="_Hlk466903742"/>
            <w:r w:rsidRPr="00AB37C6">
              <w:rPr>
                <w:b/>
                <w:i/>
                <w:lang w:val="ru-RU"/>
              </w:rPr>
              <w:t>2</w:t>
            </w:r>
          </w:p>
        </w:tc>
        <w:tc>
          <w:tcPr>
            <w:tcW w:w="3544" w:type="dxa"/>
            <w:tcBorders>
              <w:bottom w:val="single" w:sz="12" w:space="0" w:color="000000" w:themeColor="text1"/>
            </w:tcBorders>
            <w:shd w:val="clear" w:color="auto" w:fill="D9D9D9" w:themeFill="background1" w:themeFillShade="D9"/>
          </w:tcPr>
          <w:p w:rsidR="00427AD7" w:rsidRPr="00AB37C6" w:rsidRDefault="00427AD7" w:rsidP="0039241A">
            <w:pPr>
              <w:pStyle w:val="a0"/>
              <w:ind w:firstLine="0"/>
              <w:jc w:val="left"/>
              <w:rPr>
                <w:b/>
                <w:i/>
                <w:lang w:val="ru-RU"/>
              </w:rPr>
            </w:pPr>
            <w:r w:rsidRPr="00AB37C6">
              <w:rPr>
                <w:b/>
                <w:i/>
                <w:lang w:val="ru-RU"/>
              </w:rPr>
              <w:t>Земли населённых пунктов</w:t>
            </w:r>
          </w:p>
        </w:tc>
        <w:tc>
          <w:tcPr>
            <w:tcW w:w="1843" w:type="dxa"/>
            <w:tcBorders>
              <w:bottom w:val="single" w:sz="12" w:space="0" w:color="000000" w:themeColor="text1"/>
            </w:tcBorders>
          </w:tcPr>
          <w:p w:rsidR="00427AD7" w:rsidRPr="008F4440" w:rsidRDefault="00427AD7" w:rsidP="008A68CC">
            <w:pPr>
              <w:pStyle w:val="a0"/>
              <w:ind w:firstLine="0"/>
              <w:jc w:val="center"/>
              <w:rPr>
                <w:color w:val="000000"/>
                <w:lang w:val="ru-RU"/>
              </w:rPr>
            </w:pPr>
            <w:r>
              <w:rPr>
                <w:lang w:val="ru-RU"/>
              </w:rPr>
              <w:t>455,2</w:t>
            </w:r>
          </w:p>
        </w:tc>
        <w:tc>
          <w:tcPr>
            <w:tcW w:w="1843" w:type="dxa"/>
            <w:tcBorders>
              <w:bottom w:val="single" w:sz="12" w:space="0" w:color="000000" w:themeColor="text1"/>
            </w:tcBorders>
          </w:tcPr>
          <w:p w:rsidR="00427AD7" w:rsidRPr="00611511" w:rsidRDefault="00427AD7" w:rsidP="008A68CC">
            <w:pPr>
              <w:pStyle w:val="a0"/>
              <w:ind w:firstLine="0"/>
              <w:jc w:val="center"/>
              <w:rPr>
                <w:color w:val="000000"/>
                <w:lang w:val="ru-RU"/>
              </w:rPr>
            </w:pPr>
            <w:r>
              <w:rPr>
                <w:lang w:val="ru-RU"/>
              </w:rPr>
              <w:t>505,2</w:t>
            </w:r>
          </w:p>
        </w:tc>
        <w:tc>
          <w:tcPr>
            <w:tcW w:w="1871" w:type="dxa"/>
            <w:tcBorders>
              <w:bottom w:val="single" w:sz="12" w:space="0" w:color="000000" w:themeColor="text1"/>
            </w:tcBorders>
          </w:tcPr>
          <w:p w:rsidR="00427AD7" w:rsidRPr="00611511" w:rsidRDefault="00427AD7" w:rsidP="002D7B02">
            <w:pPr>
              <w:pStyle w:val="a0"/>
              <w:ind w:firstLine="0"/>
              <w:jc w:val="center"/>
              <w:rPr>
                <w:color w:val="000000"/>
                <w:lang w:val="ru-RU"/>
              </w:rPr>
            </w:pPr>
            <w:r>
              <w:rPr>
                <w:lang w:val="ru-RU"/>
              </w:rPr>
              <w:t>505,2</w:t>
            </w:r>
          </w:p>
        </w:tc>
      </w:tr>
      <w:tr w:rsidR="00427AD7" w:rsidRPr="00AB37C6" w:rsidTr="00427AD7">
        <w:trPr>
          <w:gridAfter w:val="1"/>
          <w:wAfter w:w="15" w:type="dxa"/>
        </w:trPr>
        <w:tc>
          <w:tcPr>
            <w:tcW w:w="675" w:type="dxa"/>
            <w:vMerge/>
            <w:shd w:val="clear" w:color="auto" w:fill="D9D9D9" w:themeFill="background1" w:themeFillShade="D9"/>
          </w:tcPr>
          <w:p w:rsidR="00427AD7" w:rsidRPr="00AB37C6" w:rsidRDefault="00427AD7" w:rsidP="008A68CC">
            <w:pPr>
              <w:pStyle w:val="a0"/>
              <w:ind w:firstLine="0"/>
              <w:jc w:val="center"/>
              <w:rPr>
                <w:b/>
                <w:i/>
                <w:lang w:val="ru-RU"/>
              </w:rPr>
            </w:pPr>
          </w:p>
        </w:tc>
        <w:tc>
          <w:tcPr>
            <w:tcW w:w="3544" w:type="dxa"/>
            <w:tcBorders>
              <w:bottom w:val="single" w:sz="12" w:space="0" w:color="000000" w:themeColor="text1"/>
            </w:tcBorders>
            <w:shd w:val="clear" w:color="auto" w:fill="D9D9D9" w:themeFill="background1" w:themeFillShade="D9"/>
            <w:vAlign w:val="center"/>
          </w:tcPr>
          <w:p w:rsidR="00427AD7" w:rsidRPr="008A68CC" w:rsidRDefault="00427AD7" w:rsidP="008A68CC">
            <w:pPr>
              <w:pStyle w:val="a0"/>
              <w:ind w:firstLine="0"/>
              <w:jc w:val="left"/>
              <w:rPr>
                <w:b/>
                <w:bCs/>
                <w:i/>
                <w:iCs/>
                <w:lang w:val="ru-RU"/>
              </w:rPr>
            </w:pPr>
            <w:r w:rsidRPr="008A68CC">
              <w:rPr>
                <w:b/>
                <w:bCs/>
                <w:i/>
                <w:iCs/>
                <w:color w:val="000000"/>
              </w:rPr>
              <w:t xml:space="preserve">х. </w:t>
            </w:r>
            <w:proofErr w:type="spellStart"/>
            <w:r w:rsidRPr="008A68CC">
              <w:rPr>
                <w:b/>
                <w:bCs/>
                <w:i/>
                <w:iCs/>
                <w:color w:val="000000"/>
              </w:rPr>
              <w:t>Виноградный</w:t>
            </w:r>
            <w:proofErr w:type="spellEnd"/>
          </w:p>
        </w:tc>
        <w:tc>
          <w:tcPr>
            <w:tcW w:w="1843" w:type="dxa"/>
            <w:tcBorders>
              <w:bottom w:val="single" w:sz="12" w:space="0" w:color="000000" w:themeColor="text1"/>
            </w:tcBorders>
          </w:tcPr>
          <w:p w:rsidR="00427AD7" w:rsidRDefault="00427AD7" w:rsidP="008A68CC">
            <w:pPr>
              <w:pStyle w:val="a0"/>
              <w:ind w:firstLine="0"/>
              <w:jc w:val="center"/>
              <w:rPr>
                <w:lang w:val="ru-RU"/>
              </w:rPr>
            </w:pPr>
            <w:r>
              <w:rPr>
                <w:color w:val="000000"/>
              </w:rPr>
              <w:t>47,8</w:t>
            </w:r>
          </w:p>
        </w:tc>
        <w:tc>
          <w:tcPr>
            <w:tcW w:w="1843" w:type="dxa"/>
            <w:tcBorders>
              <w:bottom w:val="single" w:sz="12" w:space="0" w:color="000000" w:themeColor="text1"/>
            </w:tcBorders>
          </w:tcPr>
          <w:p w:rsidR="00427AD7" w:rsidRDefault="00427AD7" w:rsidP="008A68CC">
            <w:pPr>
              <w:pStyle w:val="a0"/>
              <w:ind w:firstLine="0"/>
              <w:jc w:val="center"/>
              <w:rPr>
                <w:lang w:val="ru-RU"/>
              </w:rPr>
            </w:pPr>
            <w:r>
              <w:rPr>
                <w:color w:val="000000"/>
              </w:rPr>
              <w:t>49</w:t>
            </w:r>
          </w:p>
        </w:tc>
        <w:tc>
          <w:tcPr>
            <w:tcW w:w="1871" w:type="dxa"/>
            <w:tcBorders>
              <w:bottom w:val="single" w:sz="12" w:space="0" w:color="000000" w:themeColor="text1"/>
            </w:tcBorders>
          </w:tcPr>
          <w:p w:rsidR="00427AD7" w:rsidRDefault="00427AD7" w:rsidP="002D7B02">
            <w:pPr>
              <w:pStyle w:val="a0"/>
              <w:ind w:firstLine="0"/>
              <w:jc w:val="center"/>
              <w:rPr>
                <w:lang w:val="ru-RU"/>
              </w:rPr>
            </w:pPr>
            <w:r>
              <w:rPr>
                <w:color w:val="000000"/>
              </w:rPr>
              <w:t>49</w:t>
            </w:r>
          </w:p>
        </w:tc>
      </w:tr>
      <w:tr w:rsidR="00427AD7" w:rsidRPr="00AB37C6" w:rsidTr="00427AD7">
        <w:trPr>
          <w:gridAfter w:val="1"/>
          <w:wAfter w:w="15" w:type="dxa"/>
        </w:trPr>
        <w:tc>
          <w:tcPr>
            <w:tcW w:w="675" w:type="dxa"/>
            <w:vMerge/>
            <w:shd w:val="clear" w:color="auto" w:fill="D9D9D9" w:themeFill="background1" w:themeFillShade="D9"/>
          </w:tcPr>
          <w:p w:rsidR="00427AD7" w:rsidRPr="00AB37C6" w:rsidRDefault="00427AD7" w:rsidP="008A68CC">
            <w:pPr>
              <w:pStyle w:val="a0"/>
              <w:ind w:firstLine="0"/>
              <w:jc w:val="center"/>
              <w:rPr>
                <w:b/>
                <w:i/>
                <w:lang w:val="ru-RU"/>
              </w:rPr>
            </w:pPr>
          </w:p>
        </w:tc>
        <w:tc>
          <w:tcPr>
            <w:tcW w:w="3544" w:type="dxa"/>
            <w:tcBorders>
              <w:bottom w:val="single" w:sz="12" w:space="0" w:color="000000" w:themeColor="text1"/>
            </w:tcBorders>
            <w:shd w:val="clear" w:color="auto" w:fill="D9D9D9" w:themeFill="background1" w:themeFillShade="D9"/>
            <w:vAlign w:val="center"/>
          </w:tcPr>
          <w:p w:rsidR="00427AD7" w:rsidRPr="008A68CC" w:rsidRDefault="00427AD7" w:rsidP="008A68CC">
            <w:pPr>
              <w:pStyle w:val="a0"/>
              <w:ind w:firstLine="0"/>
              <w:jc w:val="left"/>
              <w:rPr>
                <w:b/>
                <w:bCs/>
                <w:i/>
                <w:iCs/>
                <w:lang w:val="ru-RU"/>
              </w:rPr>
            </w:pPr>
            <w:r w:rsidRPr="008A68CC">
              <w:rPr>
                <w:b/>
                <w:bCs/>
                <w:i/>
                <w:iCs/>
                <w:color w:val="000000"/>
              </w:rPr>
              <w:t xml:space="preserve">х. </w:t>
            </w:r>
            <w:proofErr w:type="spellStart"/>
            <w:r w:rsidRPr="008A68CC">
              <w:rPr>
                <w:b/>
                <w:bCs/>
                <w:i/>
                <w:iCs/>
                <w:color w:val="000000"/>
              </w:rPr>
              <w:t>Ольховский</w:t>
            </w:r>
            <w:proofErr w:type="spellEnd"/>
          </w:p>
        </w:tc>
        <w:tc>
          <w:tcPr>
            <w:tcW w:w="1843" w:type="dxa"/>
            <w:tcBorders>
              <w:bottom w:val="single" w:sz="12" w:space="0" w:color="000000" w:themeColor="text1"/>
            </w:tcBorders>
          </w:tcPr>
          <w:p w:rsidR="00427AD7" w:rsidRDefault="00427AD7" w:rsidP="008A68CC">
            <w:pPr>
              <w:pStyle w:val="a0"/>
              <w:ind w:firstLine="0"/>
              <w:jc w:val="center"/>
              <w:rPr>
                <w:lang w:val="ru-RU"/>
              </w:rPr>
            </w:pPr>
            <w:r>
              <w:rPr>
                <w:color w:val="000000"/>
              </w:rPr>
              <w:t>94,5</w:t>
            </w:r>
          </w:p>
        </w:tc>
        <w:tc>
          <w:tcPr>
            <w:tcW w:w="1843" w:type="dxa"/>
            <w:tcBorders>
              <w:bottom w:val="single" w:sz="12" w:space="0" w:color="000000" w:themeColor="text1"/>
            </w:tcBorders>
          </w:tcPr>
          <w:p w:rsidR="00427AD7" w:rsidRDefault="00427AD7" w:rsidP="008A68CC">
            <w:pPr>
              <w:pStyle w:val="a0"/>
              <w:ind w:firstLine="0"/>
              <w:jc w:val="center"/>
              <w:rPr>
                <w:lang w:val="ru-RU"/>
              </w:rPr>
            </w:pPr>
            <w:r>
              <w:rPr>
                <w:color w:val="000000"/>
              </w:rPr>
              <w:t>94,5</w:t>
            </w:r>
          </w:p>
        </w:tc>
        <w:tc>
          <w:tcPr>
            <w:tcW w:w="1871" w:type="dxa"/>
            <w:tcBorders>
              <w:bottom w:val="single" w:sz="12" w:space="0" w:color="000000" w:themeColor="text1"/>
            </w:tcBorders>
          </w:tcPr>
          <w:p w:rsidR="00427AD7" w:rsidRDefault="00427AD7" w:rsidP="002D7B02">
            <w:pPr>
              <w:pStyle w:val="a0"/>
              <w:ind w:firstLine="0"/>
              <w:jc w:val="center"/>
              <w:rPr>
                <w:lang w:val="ru-RU"/>
              </w:rPr>
            </w:pPr>
            <w:r>
              <w:rPr>
                <w:color w:val="000000"/>
              </w:rPr>
              <w:t>94,5</w:t>
            </w:r>
          </w:p>
        </w:tc>
      </w:tr>
      <w:tr w:rsidR="00427AD7" w:rsidRPr="00AB37C6" w:rsidTr="00427AD7">
        <w:trPr>
          <w:gridAfter w:val="1"/>
          <w:wAfter w:w="15" w:type="dxa"/>
        </w:trPr>
        <w:tc>
          <w:tcPr>
            <w:tcW w:w="675" w:type="dxa"/>
            <w:vMerge/>
            <w:shd w:val="clear" w:color="auto" w:fill="D9D9D9" w:themeFill="background1" w:themeFillShade="D9"/>
          </w:tcPr>
          <w:p w:rsidR="00427AD7" w:rsidRPr="00AB37C6" w:rsidRDefault="00427AD7" w:rsidP="008A68CC">
            <w:pPr>
              <w:pStyle w:val="a0"/>
              <w:ind w:firstLine="0"/>
              <w:jc w:val="center"/>
              <w:rPr>
                <w:b/>
                <w:i/>
                <w:lang w:val="ru-RU"/>
              </w:rPr>
            </w:pPr>
          </w:p>
        </w:tc>
        <w:tc>
          <w:tcPr>
            <w:tcW w:w="3544" w:type="dxa"/>
            <w:tcBorders>
              <w:bottom w:val="single" w:sz="12" w:space="0" w:color="000000" w:themeColor="text1"/>
            </w:tcBorders>
            <w:shd w:val="clear" w:color="auto" w:fill="D9D9D9" w:themeFill="background1" w:themeFillShade="D9"/>
            <w:vAlign w:val="center"/>
          </w:tcPr>
          <w:p w:rsidR="00427AD7" w:rsidRPr="008A68CC" w:rsidRDefault="00427AD7" w:rsidP="008A68CC">
            <w:pPr>
              <w:pStyle w:val="a0"/>
              <w:ind w:firstLine="0"/>
              <w:jc w:val="left"/>
              <w:rPr>
                <w:b/>
                <w:bCs/>
                <w:i/>
                <w:iCs/>
                <w:lang w:val="ru-RU"/>
              </w:rPr>
            </w:pPr>
            <w:r w:rsidRPr="008A68CC">
              <w:rPr>
                <w:b/>
                <w:bCs/>
                <w:i/>
                <w:iCs/>
                <w:color w:val="000000"/>
              </w:rPr>
              <w:t xml:space="preserve">х. </w:t>
            </w:r>
            <w:proofErr w:type="spellStart"/>
            <w:r w:rsidRPr="008A68CC">
              <w:rPr>
                <w:b/>
                <w:bCs/>
                <w:i/>
                <w:iCs/>
                <w:color w:val="000000"/>
              </w:rPr>
              <w:t>Дубрава</w:t>
            </w:r>
            <w:proofErr w:type="spellEnd"/>
          </w:p>
        </w:tc>
        <w:tc>
          <w:tcPr>
            <w:tcW w:w="1843" w:type="dxa"/>
            <w:tcBorders>
              <w:bottom w:val="single" w:sz="12" w:space="0" w:color="000000" w:themeColor="text1"/>
            </w:tcBorders>
          </w:tcPr>
          <w:p w:rsidR="00427AD7" w:rsidRDefault="00427AD7" w:rsidP="008A68CC">
            <w:pPr>
              <w:pStyle w:val="a0"/>
              <w:ind w:firstLine="0"/>
              <w:jc w:val="center"/>
              <w:rPr>
                <w:lang w:val="ru-RU"/>
              </w:rPr>
            </w:pPr>
            <w:r>
              <w:rPr>
                <w:color w:val="000000"/>
              </w:rPr>
              <w:t>38,4</w:t>
            </w:r>
          </w:p>
        </w:tc>
        <w:tc>
          <w:tcPr>
            <w:tcW w:w="1843" w:type="dxa"/>
            <w:tcBorders>
              <w:bottom w:val="single" w:sz="12" w:space="0" w:color="000000" w:themeColor="text1"/>
            </w:tcBorders>
          </w:tcPr>
          <w:p w:rsidR="00427AD7" w:rsidRDefault="00427AD7" w:rsidP="008A68CC">
            <w:pPr>
              <w:pStyle w:val="a0"/>
              <w:ind w:firstLine="0"/>
              <w:jc w:val="center"/>
              <w:rPr>
                <w:lang w:val="ru-RU"/>
              </w:rPr>
            </w:pPr>
            <w:r>
              <w:rPr>
                <w:color w:val="000000"/>
              </w:rPr>
              <w:t>38,4</w:t>
            </w:r>
          </w:p>
        </w:tc>
        <w:tc>
          <w:tcPr>
            <w:tcW w:w="1871" w:type="dxa"/>
            <w:tcBorders>
              <w:bottom w:val="single" w:sz="12" w:space="0" w:color="000000" w:themeColor="text1"/>
            </w:tcBorders>
          </w:tcPr>
          <w:p w:rsidR="00427AD7" w:rsidRDefault="00427AD7" w:rsidP="002D7B02">
            <w:pPr>
              <w:pStyle w:val="a0"/>
              <w:ind w:firstLine="0"/>
              <w:jc w:val="center"/>
              <w:rPr>
                <w:lang w:val="ru-RU"/>
              </w:rPr>
            </w:pPr>
            <w:r>
              <w:rPr>
                <w:color w:val="000000"/>
              </w:rPr>
              <w:t>38,4</w:t>
            </w:r>
          </w:p>
        </w:tc>
      </w:tr>
      <w:tr w:rsidR="00427AD7" w:rsidRPr="00AB37C6" w:rsidTr="00427AD7">
        <w:trPr>
          <w:gridAfter w:val="1"/>
          <w:wAfter w:w="15" w:type="dxa"/>
        </w:trPr>
        <w:tc>
          <w:tcPr>
            <w:tcW w:w="675" w:type="dxa"/>
            <w:vMerge/>
            <w:shd w:val="clear" w:color="auto" w:fill="D9D9D9" w:themeFill="background1" w:themeFillShade="D9"/>
          </w:tcPr>
          <w:p w:rsidR="00427AD7" w:rsidRPr="00AB37C6" w:rsidRDefault="00427AD7" w:rsidP="008A68CC">
            <w:pPr>
              <w:pStyle w:val="a0"/>
              <w:ind w:firstLine="0"/>
              <w:jc w:val="center"/>
              <w:rPr>
                <w:b/>
                <w:i/>
                <w:lang w:val="ru-RU"/>
              </w:rPr>
            </w:pPr>
          </w:p>
        </w:tc>
        <w:tc>
          <w:tcPr>
            <w:tcW w:w="3544" w:type="dxa"/>
            <w:tcBorders>
              <w:bottom w:val="single" w:sz="12" w:space="0" w:color="000000" w:themeColor="text1"/>
            </w:tcBorders>
            <w:shd w:val="clear" w:color="auto" w:fill="D9D9D9" w:themeFill="background1" w:themeFillShade="D9"/>
            <w:vAlign w:val="center"/>
          </w:tcPr>
          <w:p w:rsidR="00427AD7" w:rsidRPr="008A68CC" w:rsidRDefault="00427AD7" w:rsidP="008A68CC">
            <w:pPr>
              <w:pStyle w:val="a0"/>
              <w:ind w:firstLine="0"/>
              <w:jc w:val="left"/>
              <w:rPr>
                <w:b/>
                <w:bCs/>
                <w:i/>
                <w:iCs/>
                <w:lang w:val="ru-RU"/>
              </w:rPr>
            </w:pPr>
            <w:r w:rsidRPr="008A68CC">
              <w:rPr>
                <w:b/>
                <w:bCs/>
                <w:i/>
                <w:iCs/>
                <w:color w:val="000000"/>
              </w:rPr>
              <w:t xml:space="preserve">х. </w:t>
            </w:r>
            <w:proofErr w:type="spellStart"/>
            <w:r w:rsidRPr="008A68CC">
              <w:rPr>
                <w:b/>
                <w:bCs/>
                <w:i/>
                <w:iCs/>
                <w:color w:val="000000"/>
              </w:rPr>
              <w:t>Крымский</w:t>
            </w:r>
            <w:proofErr w:type="spellEnd"/>
          </w:p>
        </w:tc>
        <w:tc>
          <w:tcPr>
            <w:tcW w:w="1843" w:type="dxa"/>
            <w:tcBorders>
              <w:bottom w:val="single" w:sz="12" w:space="0" w:color="000000" w:themeColor="text1"/>
            </w:tcBorders>
          </w:tcPr>
          <w:p w:rsidR="00427AD7" w:rsidRDefault="00427AD7" w:rsidP="008A68CC">
            <w:pPr>
              <w:pStyle w:val="a0"/>
              <w:ind w:firstLine="0"/>
              <w:jc w:val="center"/>
              <w:rPr>
                <w:lang w:val="ru-RU"/>
              </w:rPr>
            </w:pPr>
            <w:r>
              <w:rPr>
                <w:color w:val="000000"/>
              </w:rPr>
              <w:t>188</w:t>
            </w:r>
          </w:p>
        </w:tc>
        <w:tc>
          <w:tcPr>
            <w:tcW w:w="1843" w:type="dxa"/>
            <w:tcBorders>
              <w:bottom w:val="single" w:sz="12" w:space="0" w:color="000000" w:themeColor="text1"/>
            </w:tcBorders>
          </w:tcPr>
          <w:p w:rsidR="00427AD7" w:rsidRDefault="00427AD7" w:rsidP="008A68CC">
            <w:pPr>
              <w:pStyle w:val="a0"/>
              <w:ind w:firstLine="0"/>
              <w:jc w:val="center"/>
              <w:rPr>
                <w:lang w:val="ru-RU"/>
              </w:rPr>
            </w:pPr>
            <w:r>
              <w:rPr>
                <w:color w:val="000000"/>
              </w:rPr>
              <w:t>216,24</w:t>
            </w:r>
          </w:p>
        </w:tc>
        <w:tc>
          <w:tcPr>
            <w:tcW w:w="1871" w:type="dxa"/>
            <w:tcBorders>
              <w:bottom w:val="single" w:sz="12" w:space="0" w:color="000000" w:themeColor="text1"/>
            </w:tcBorders>
          </w:tcPr>
          <w:p w:rsidR="00427AD7" w:rsidRDefault="00427AD7" w:rsidP="002D7B02">
            <w:pPr>
              <w:pStyle w:val="a0"/>
              <w:ind w:firstLine="0"/>
              <w:jc w:val="center"/>
              <w:rPr>
                <w:lang w:val="ru-RU"/>
              </w:rPr>
            </w:pPr>
            <w:r>
              <w:rPr>
                <w:color w:val="000000"/>
              </w:rPr>
              <w:t>216,24</w:t>
            </w:r>
          </w:p>
        </w:tc>
      </w:tr>
      <w:tr w:rsidR="00427AD7" w:rsidRPr="00AB37C6" w:rsidTr="00427AD7">
        <w:trPr>
          <w:gridAfter w:val="1"/>
          <w:wAfter w:w="15" w:type="dxa"/>
        </w:trPr>
        <w:tc>
          <w:tcPr>
            <w:tcW w:w="675" w:type="dxa"/>
            <w:vMerge/>
            <w:shd w:val="clear" w:color="auto" w:fill="D9D9D9" w:themeFill="background1" w:themeFillShade="D9"/>
          </w:tcPr>
          <w:p w:rsidR="00427AD7" w:rsidRPr="00AB37C6" w:rsidRDefault="00427AD7" w:rsidP="008A68CC">
            <w:pPr>
              <w:pStyle w:val="a0"/>
              <w:ind w:firstLine="0"/>
              <w:jc w:val="center"/>
              <w:rPr>
                <w:b/>
                <w:i/>
                <w:lang w:val="ru-RU"/>
              </w:rPr>
            </w:pPr>
          </w:p>
        </w:tc>
        <w:tc>
          <w:tcPr>
            <w:tcW w:w="3544" w:type="dxa"/>
            <w:tcBorders>
              <w:bottom w:val="single" w:sz="12" w:space="0" w:color="000000" w:themeColor="text1"/>
            </w:tcBorders>
            <w:shd w:val="clear" w:color="auto" w:fill="D9D9D9" w:themeFill="background1" w:themeFillShade="D9"/>
            <w:vAlign w:val="center"/>
          </w:tcPr>
          <w:p w:rsidR="00427AD7" w:rsidRPr="008A68CC" w:rsidRDefault="00427AD7" w:rsidP="008A68CC">
            <w:pPr>
              <w:pStyle w:val="a0"/>
              <w:ind w:firstLine="0"/>
              <w:jc w:val="left"/>
              <w:rPr>
                <w:b/>
                <w:bCs/>
                <w:i/>
                <w:iCs/>
                <w:lang w:val="ru-RU"/>
              </w:rPr>
            </w:pPr>
            <w:r w:rsidRPr="008A68CC">
              <w:rPr>
                <w:b/>
                <w:bCs/>
                <w:i/>
                <w:iCs/>
                <w:color w:val="000000"/>
              </w:rPr>
              <w:t xml:space="preserve">х. </w:t>
            </w:r>
            <w:proofErr w:type="spellStart"/>
            <w:r w:rsidRPr="008A68CC">
              <w:rPr>
                <w:b/>
                <w:bCs/>
                <w:i/>
                <w:iCs/>
                <w:color w:val="000000"/>
              </w:rPr>
              <w:t>Ещеулов</w:t>
            </w:r>
            <w:proofErr w:type="spellEnd"/>
          </w:p>
        </w:tc>
        <w:tc>
          <w:tcPr>
            <w:tcW w:w="1843" w:type="dxa"/>
            <w:tcBorders>
              <w:bottom w:val="single" w:sz="12" w:space="0" w:color="000000" w:themeColor="text1"/>
            </w:tcBorders>
          </w:tcPr>
          <w:p w:rsidR="00427AD7" w:rsidRDefault="00427AD7" w:rsidP="008A68CC">
            <w:pPr>
              <w:pStyle w:val="a0"/>
              <w:ind w:firstLine="0"/>
              <w:jc w:val="center"/>
              <w:rPr>
                <w:lang w:val="ru-RU"/>
              </w:rPr>
            </w:pPr>
            <w:r>
              <w:rPr>
                <w:color w:val="000000"/>
              </w:rPr>
              <w:t>86,5</w:t>
            </w:r>
          </w:p>
        </w:tc>
        <w:tc>
          <w:tcPr>
            <w:tcW w:w="1843" w:type="dxa"/>
            <w:tcBorders>
              <w:bottom w:val="single" w:sz="12" w:space="0" w:color="000000" w:themeColor="text1"/>
            </w:tcBorders>
          </w:tcPr>
          <w:p w:rsidR="00427AD7" w:rsidRDefault="00427AD7" w:rsidP="008A68CC">
            <w:pPr>
              <w:pStyle w:val="a0"/>
              <w:ind w:firstLine="0"/>
              <w:jc w:val="center"/>
              <w:rPr>
                <w:lang w:val="ru-RU"/>
              </w:rPr>
            </w:pPr>
            <w:r>
              <w:rPr>
                <w:color w:val="000000"/>
              </w:rPr>
              <w:t>107,06</w:t>
            </w:r>
          </w:p>
        </w:tc>
        <w:tc>
          <w:tcPr>
            <w:tcW w:w="1871" w:type="dxa"/>
            <w:tcBorders>
              <w:bottom w:val="single" w:sz="12" w:space="0" w:color="000000" w:themeColor="text1"/>
            </w:tcBorders>
          </w:tcPr>
          <w:p w:rsidR="00427AD7" w:rsidRDefault="00427AD7" w:rsidP="002D7B02">
            <w:pPr>
              <w:pStyle w:val="a0"/>
              <w:ind w:firstLine="0"/>
              <w:jc w:val="center"/>
              <w:rPr>
                <w:lang w:val="ru-RU"/>
              </w:rPr>
            </w:pPr>
            <w:r>
              <w:rPr>
                <w:color w:val="000000"/>
              </w:rPr>
              <w:t>107,06</w:t>
            </w:r>
          </w:p>
        </w:tc>
      </w:tr>
      <w:bookmarkEnd w:id="159"/>
      <w:tr w:rsidR="00427AD7" w:rsidRPr="00AB37C6" w:rsidTr="00427AD7">
        <w:trPr>
          <w:gridAfter w:val="1"/>
          <w:wAfter w:w="15" w:type="dxa"/>
        </w:trPr>
        <w:tc>
          <w:tcPr>
            <w:tcW w:w="675" w:type="dxa"/>
            <w:shd w:val="clear" w:color="auto" w:fill="D9D9D9" w:themeFill="background1" w:themeFillShade="D9"/>
          </w:tcPr>
          <w:p w:rsidR="00427AD7" w:rsidRPr="00AB37C6" w:rsidRDefault="00427AD7" w:rsidP="008A68CC">
            <w:pPr>
              <w:pStyle w:val="a0"/>
              <w:ind w:firstLine="0"/>
              <w:jc w:val="center"/>
              <w:rPr>
                <w:b/>
                <w:i/>
                <w:lang w:val="ru-RU"/>
              </w:rPr>
            </w:pPr>
            <w:r w:rsidRPr="00AB37C6">
              <w:rPr>
                <w:b/>
                <w:i/>
                <w:lang w:val="ru-RU"/>
              </w:rPr>
              <w:t>3</w:t>
            </w:r>
          </w:p>
        </w:tc>
        <w:tc>
          <w:tcPr>
            <w:tcW w:w="3544" w:type="dxa"/>
            <w:tcBorders>
              <w:top w:val="single" w:sz="12" w:space="0" w:color="000000" w:themeColor="text1"/>
            </w:tcBorders>
            <w:shd w:val="clear" w:color="auto" w:fill="D9D9D9" w:themeFill="background1" w:themeFillShade="D9"/>
          </w:tcPr>
          <w:p w:rsidR="00427AD7" w:rsidRPr="00AB37C6" w:rsidRDefault="00427AD7" w:rsidP="008A68CC">
            <w:pPr>
              <w:pStyle w:val="a0"/>
              <w:ind w:firstLine="0"/>
              <w:jc w:val="left"/>
              <w:rPr>
                <w:b/>
                <w:i/>
                <w:lang w:val="ru-RU"/>
              </w:rPr>
            </w:pPr>
            <w:r w:rsidRPr="00AB37C6">
              <w:rPr>
                <w:b/>
                <w:i/>
                <w:lang w:val="ru-RU"/>
              </w:rPr>
              <w:t>Земли промышленности, энерг</w:t>
            </w:r>
            <w:r w:rsidRPr="00AB37C6">
              <w:rPr>
                <w:b/>
                <w:i/>
                <w:lang w:val="ru-RU"/>
              </w:rPr>
              <w:t>е</w:t>
            </w:r>
            <w:r w:rsidRPr="00AB37C6">
              <w:rPr>
                <w:b/>
                <w:i/>
                <w:lang w:val="ru-RU"/>
              </w:rPr>
              <w:t>тики, транспорта, связи, земли обороны, безопасности и земли иного специального назначения</w:t>
            </w:r>
          </w:p>
        </w:tc>
        <w:tc>
          <w:tcPr>
            <w:tcW w:w="1843" w:type="dxa"/>
            <w:tcBorders>
              <w:top w:val="single" w:sz="12" w:space="0" w:color="000000" w:themeColor="text1"/>
            </w:tcBorders>
          </w:tcPr>
          <w:p w:rsidR="00427AD7" w:rsidRPr="008A68CC" w:rsidRDefault="00427AD7" w:rsidP="008A68CC">
            <w:pPr>
              <w:pStyle w:val="a0"/>
              <w:ind w:firstLine="0"/>
              <w:jc w:val="center"/>
              <w:rPr>
                <w:color w:val="000000"/>
                <w:lang w:val="ru-RU"/>
              </w:rPr>
            </w:pPr>
            <w:r>
              <w:rPr>
                <w:color w:val="000000"/>
              </w:rPr>
              <w:t>403</w:t>
            </w:r>
            <w:r>
              <w:rPr>
                <w:color w:val="000000"/>
                <w:lang w:val="ru-RU"/>
              </w:rPr>
              <w:t>,0</w:t>
            </w:r>
          </w:p>
        </w:tc>
        <w:tc>
          <w:tcPr>
            <w:tcW w:w="1843" w:type="dxa"/>
            <w:tcBorders>
              <w:top w:val="single" w:sz="12" w:space="0" w:color="000000" w:themeColor="text1"/>
            </w:tcBorders>
          </w:tcPr>
          <w:p w:rsidR="00427AD7" w:rsidRPr="00C43C06" w:rsidRDefault="00427AD7" w:rsidP="008A68CC">
            <w:pPr>
              <w:pStyle w:val="a0"/>
              <w:ind w:firstLine="0"/>
              <w:jc w:val="center"/>
              <w:rPr>
                <w:color w:val="000000"/>
                <w:lang w:val="ru-RU"/>
              </w:rPr>
            </w:pPr>
            <w:r>
              <w:rPr>
                <w:color w:val="000000"/>
                <w:lang w:val="ru-RU"/>
              </w:rPr>
              <w:t>404,36</w:t>
            </w:r>
          </w:p>
        </w:tc>
        <w:tc>
          <w:tcPr>
            <w:tcW w:w="1871" w:type="dxa"/>
            <w:tcBorders>
              <w:top w:val="single" w:sz="12" w:space="0" w:color="000000" w:themeColor="text1"/>
            </w:tcBorders>
            <w:shd w:val="clear" w:color="auto" w:fill="FFFF00"/>
          </w:tcPr>
          <w:p w:rsidR="00427AD7" w:rsidRPr="00C43C06" w:rsidRDefault="00427AD7" w:rsidP="00E85879">
            <w:pPr>
              <w:pStyle w:val="a0"/>
              <w:ind w:firstLine="0"/>
              <w:jc w:val="center"/>
              <w:rPr>
                <w:color w:val="000000"/>
                <w:lang w:val="ru-RU"/>
              </w:rPr>
            </w:pPr>
            <w:r>
              <w:rPr>
                <w:color w:val="000000"/>
                <w:lang w:val="ru-RU"/>
              </w:rPr>
              <w:t>411,</w:t>
            </w:r>
            <w:r w:rsidR="00E85879">
              <w:rPr>
                <w:color w:val="000000"/>
                <w:lang w:val="ru-RU"/>
              </w:rPr>
              <w:t>5</w:t>
            </w:r>
            <w:r>
              <w:rPr>
                <w:color w:val="000000"/>
                <w:lang w:val="ru-RU"/>
              </w:rPr>
              <w:t>7</w:t>
            </w:r>
          </w:p>
        </w:tc>
      </w:tr>
      <w:tr w:rsidR="00427AD7" w:rsidRPr="00AB37C6" w:rsidTr="00427AD7">
        <w:trPr>
          <w:gridAfter w:val="1"/>
          <w:wAfter w:w="15" w:type="dxa"/>
        </w:trPr>
        <w:tc>
          <w:tcPr>
            <w:tcW w:w="675" w:type="dxa"/>
            <w:shd w:val="clear" w:color="auto" w:fill="D9D9D9" w:themeFill="background1" w:themeFillShade="D9"/>
          </w:tcPr>
          <w:p w:rsidR="00427AD7" w:rsidRPr="00AB37C6" w:rsidRDefault="00427AD7" w:rsidP="008A68CC">
            <w:pPr>
              <w:pStyle w:val="a0"/>
              <w:ind w:firstLine="0"/>
              <w:jc w:val="center"/>
              <w:rPr>
                <w:b/>
                <w:i/>
                <w:lang w:val="ru-RU"/>
              </w:rPr>
            </w:pPr>
            <w:r w:rsidRPr="00AB37C6">
              <w:rPr>
                <w:b/>
                <w:i/>
                <w:lang w:val="ru-RU"/>
              </w:rPr>
              <w:t>4</w:t>
            </w:r>
          </w:p>
        </w:tc>
        <w:tc>
          <w:tcPr>
            <w:tcW w:w="3544" w:type="dxa"/>
            <w:shd w:val="clear" w:color="auto" w:fill="D9D9D9" w:themeFill="background1" w:themeFillShade="D9"/>
          </w:tcPr>
          <w:p w:rsidR="00427AD7" w:rsidRPr="00AB37C6" w:rsidRDefault="00427AD7" w:rsidP="008A68CC">
            <w:pPr>
              <w:pStyle w:val="a0"/>
              <w:ind w:firstLine="0"/>
              <w:jc w:val="left"/>
              <w:rPr>
                <w:b/>
                <w:i/>
                <w:lang w:val="ru-RU"/>
              </w:rPr>
            </w:pPr>
            <w:r w:rsidRPr="00AB37C6">
              <w:rPr>
                <w:b/>
                <w:i/>
                <w:lang w:val="ru-RU"/>
              </w:rPr>
              <w:t>Земли особо охраняемых терр</w:t>
            </w:r>
            <w:r w:rsidRPr="00AB37C6">
              <w:rPr>
                <w:b/>
                <w:i/>
                <w:lang w:val="ru-RU"/>
              </w:rPr>
              <w:t>и</w:t>
            </w:r>
            <w:r w:rsidRPr="00AB37C6">
              <w:rPr>
                <w:b/>
                <w:i/>
                <w:lang w:val="ru-RU"/>
              </w:rPr>
              <w:t>торий и объектов</w:t>
            </w:r>
          </w:p>
        </w:tc>
        <w:tc>
          <w:tcPr>
            <w:tcW w:w="1843" w:type="dxa"/>
          </w:tcPr>
          <w:p w:rsidR="00427AD7" w:rsidRPr="00611511" w:rsidRDefault="00427AD7" w:rsidP="008A68CC">
            <w:pPr>
              <w:pStyle w:val="a0"/>
              <w:ind w:firstLine="0"/>
              <w:jc w:val="center"/>
              <w:rPr>
                <w:color w:val="000000"/>
                <w:lang w:val="ru-RU"/>
              </w:rPr>
            </w:pPr>
            <w:r w:rsidRPr="00CB16F9">
              <w:rPr>
                <w:color w:val="000000"/>
              </w:rPr>
              <w:t>4,39</w:t>
            </w:r>
          </w:p>
        </w:tc>
        <w:tc>
          <w:tcPr>
            <w:tcW w:w="1843" w:type="dxa"/>
          </w:tcPr>
          <w:p w:rsidR="00427AD7" w:rsidRPr="00C43C06" w:rsidRDefault="00427AD7" w:rsidP="008A68CC">
            <w:pPr>
              <w:pStyle w:val="a0"/>
              <w:ind w:firstLine="0"/>
              <w:jc w:val="center"/>
              <w:rPr>
                <w:color w:val="000000"/>
                <w:lang w:val="ru-RU"/>
              </w:rPr>
            </w:pPr>
            <w:r>
              <w:rPr>
                <w:color w:val="000000"/>
                <w:lang w:val="ru-RU"/>
              </w:rPr>
              <w:t>5,09</w:t>
            </w:r>
          </w:p>
        </w:tc>
        <w:tc>
          <w:tcPr>
            <w:tcW w:w="1871" w:type="dxa"/>
          </w:tcPr>
          <w:p w:rsidR="00427AD7" w:rsidRPr="00C43C06" w:rsidRDefault="00427AD7" w:rsidP="002D7B02">
            <w:pPr>
              <w:pStyle w:val="a0"/>
              <w:ind w:firstLine="0"/>
              <w:jc w:val="center"/>
              <w:rPr>
                <w:color w:val="000000"/>
                <w:lang w:val="ru-RU"/>
              </w:rPr>
            </w:pPr>
            <w:r>
              <w:rPr>
                <w:color w:val="000000"/>
                <w:lang w:val="ru-RU"/>
              </w:rPr>
              <w:t>5,09</w:t>
            </w:r>
          </w:p>
        </w:tc>
      </w:tr>
      <w:tr w:rsidR="00427AD7" w:rsidRPr="00AB37C6" w:rsidTr="00427AD7">
        <w:trPr>
          <w:gridAfter w:val="1"/>
          <w:wAfter w:w="15" w:type="dxa"/>
        </w:trPr>
        <w:tc>
          <w:tcPr>
            <w:tcW w:w="675" w:type="dxa"/>
            <w:shd w:val="clear" w:color="auto" w:fill="D9D9D9" w:themeFill="background1" w:themeFillShade="D9"/>
          </w:tcPr>
          <w:p w:rsidR="00427AD7" w:rsidRPr="00AB37C6" w:rsidRDefault="00427AD7" w:rsidP="008A68CC">
            <w:pPr>
              <w:pStyle w:val="a0"/>
              <w:ind w:firstLine="0"/>
              <w:jc w:val="center"/>
              <w:rPr>
                <w:b/>
                <w:i/>
                <w:lang w:val="ru-RU"/>
              </w:rPr>
            </w:pPr>
            <w:r>
              <w:rPr>
                <w:b/>
                <w:i/>
                <w:lang w:val="ru-RU"/>
              </w:rPr>
              <w:t>5</w:t>
            </w:r>
          </w:p>
        </w:tc>
        <w:tc>
          <w:tcPr>
            <w:tcW w:w="3544" w:type="dxa"/>
            <w:shd w:val="clear" w:color="auto" w:fill="D9D9D9" w:themeFill="background1" w:themeFillShade="D9"/>
          </w:tcPr>
          <w:p w:rsidR="00427AD7" w:rsidRPr="00AB37C6" w:rsidRDefault="00427AD7" w:rsidP="008A68CC">
            <w:pPr>
              <w:pStyle w:val="a0"/>
              <w:ind w:firstLine="0"/>
              <w:jc w:val="left"/>
              <w:rPr>
                <w:b/>
                <w:i/>
                <w:lang w:val="ru-RU"/>
              </w:rPr>
            </w:pPr>
            <w:r w:rsidRPr="00AB37C6">
              <w:rPr>
                <w:b/>
                <w:i/>
                <w:lang w:val="ru-RU"/>
              </w:rPr>
              <w:t>Земли водного фонда</w:t>
            </w:r>
          </w:p>
        </w:tc>
        <w:tc>
          <w:tcPr>
            <w:tcW w:w="1843" w:type="dxa"/>
          </w:tcPr>
          <w:p w:rsidR="00427AD7" w:rsidRPr="008A68CC" w:rsidRDefault="00427AD7" w:rsidP="008A68CC">
            <w:pPr>
              <w:pStyle w:val="a0"/>
              <w:ind w:firstLine="0"/>
              <w:jc w:val="center"/>
              <w:rPr>
                <w:color w:val="000000"/>
                <w:lang w:val="ru-RU"/>
              </w:rPr>
            </w:pPr>
            <w:r>
              <w:rPr>
                <w:color w:val="000000"/>
              </w:rPr>
              <w:t>50</w:t>
            </w:r>
            <w:r>
              <w:rPr>
                <w:color w:val="000000"/>
                <w:lang w:val="ru-RU"/>
              </w:rPr>
              <w:t>,0</w:t>
            </w:r>
          </w:p>
        </w:tc>
        <w:tc>
          <w:tcPr>
            <w:tcW w:w="1843" w:type="dxa"/>
          </w:tcPr>
          <w:p w:rsidR="00427AD7" w:rsidRPr="00CB16F9" w:rsidRDefault="00427AD7" w:rsidP="008A68CC">
            <w:pPr>
              <w:pStyle w:val="a0"/>
              <w:ind w:firstLine="0"/>
              <w:jc w:val="center"/>
              <w:rPr>
                <w:color w:val="000000"/>
                <w:lang w:val="ru-RU"/>
              </w:rPr>
            </w:pPr>
            <w:r>
              <w:rPr>
                <w:color w:val="000000"/>
              </w:rPr>
              <w:t>206,</w:t>
            </w:r>
            <w:r>
              <w:rPr>
                <w:color w:val="000000"/>
                <w:lang w:val="ru-RU"/>
              </w:rPr>
              <w:t>24</w:t>
            </w:r>
          </w:p>
        </w:tc>
        <w:tc>
          <w:tcPr>
            <w:tcW w:w="1871" w:type="dxa"/>
          </w:tcPr>
          <w:p w:rsidR="00427AD7" w:rsidRPr="00CB16F9" w:rsidRDefault="00427AD7" w:rsidP="002D7B02">
            <w:pPr>
              <w:pStyle w:val="a0"/>
              <w:ind w:firstLine="0"/>
              <w:jc w:val="center"/>
              <w:rPr>
                <w:color w:val="000000"/>
                <w:lang w:val="ru-RU"/>
              </w:rPr>
            </w:pPr>
            <w:r>
              <w:rPr>
                <w:color w:val="000000"/>
              </w:rPr>
              <w:t>206,</w:t>
            </w:r>
            <w:r>
              <w:rPr>
                <w:color w:val="000000"/>
                <w:lang w:val="ru-RU"/>
              </w:rPr>
              <w:t>24</w:t>
            </w:r>
          </w:p>
        </w:tc>
      </w:tr>
      <w:tr w:rsidR="00427AD7" w:rsidRPr="00AB37C6" w:rsidTr="00427AD7">
        <w:trPr>
          <w:gridAfter w:val="1"/>
          <w:wAfter w:w="15" w:type="dxa"/>
        </w:trPr>
        <w:tc>
          <w:tcPr>
            <w:tcW w:w="675" w:type="dxa"/>
            <w:shd w:val="clear" w:color="auto" w:fill="D9D9D9" w:themeFill="background1" w:themeFillShade="D9"/>
          </w:tcPr>
          <w:p w:rsidR="00427AD7" w:rsidRDefault="00427AD7" w:rsidP="0039241A">
            <w:pPr>
              <w:pStyle w:val="a0"/>
              <w:ind w:firstLine="0"/>
              <w:jc w:val="center"/>
              <w:rPr>
                <w:b/>
                <w:i/>
                <w:lang w:val="ru-RU"/>
              </w:rPr>
            </w:pPr>
            <w:r>
              <w:rPr>
                <w:b/>
                <w:i/>
                <w:lang w:val="ru-RU"/>
              </w:rPr>
              <w:t>6</w:t>
            </w:r>
          </w:p>
        </w:tc>
        <w:tc>
          <w:tcPr>
            <w:tcW w:w="3544" w:type="dxa"/>
            <w:shd w:val="clear" w:color="auto" w:fill="D9D9D9" w:themeFill="background1" w:themeFillShade="D9"/>
          </w:tcPr>
          <w:p w:rsidR="00427AD7" w:rsidRPr="00AB37C6" w:rsidRDefault="00427AD7" w:rsidP="0039241A">
            <w:pPr>
              <w:pStyle w:val="a0"/>
              <w:ind w:firstLine="0"/>
              <w:jc w:val="left"/>
              <w:rPr>
                <w:b/>
                <w:i/>
                <w:lang w:val="ru-RU"/>
              </w:rPr>
            </w:pPr>
            <w:r>
              <w:rPr>
                <w:b/>
                <w:i/>
                <w:lang w:val="ru-RU"/>
              </w:rPr>
              <w:t>Земли лесного фонда</w:t>
            </w:r>
          </w:p>
        </w:tc>
        <w:tc>
          <w:tcPr>
            <w:tcW w:w="1843" w:type="dxa"/>
          </w:tcPr>
          <w:p w:rsidR="00427AD7" w:rsidRPr="00611511" w:rsidRDefault="00427AD7" w:rsidP="008A68CC">
            <w:pPr>
              <w:pStyle w:val="a0"/>
              <w:ind w:firstLine="0"/>
              <w:jc w:val="center"/>
              <w:rPr>
                <w:color w:val="000000"/>
                <w:lang w:val="ru-RU"/>
              </w:rPr>
            </w:pPr>
            <w:r>
              <w:rPr>
                <w:color w:val="000000"/>
                <w:lang w:val="ru-RU"/>
              </w:rPr>
              <w:t>2441,71</w:t>
            </w:r>
          </w:p>
        </w:tc>
        <w:tc>
          <w:tcPr>
            <w:tcW w:w="1843" w:type="dxa"/>
          </w:tcPr>
          <w:p w:rsidR="00427AD7" w:rsidRPr="00611511" w:rsidRDefault="00427AD7" w:rsidP="008A68CC">
            <w:pPr>
              <w:pStyle w:val="a0"/>
              <w:ind w:firstLine="0"/>
              <w:jc w:val="center"/>
              <w:rPr>
                <w:color w:val="000000"/>
                <w:lang w:val="ru-RU"/>
              </w:rPr>
            </w:pPr>
            <w:r>
              <w:rPr>
                <w:color w:val="000000"/>
                <w:lang w:val="ru-RU"/>
              </w:rPr>
              <w:t>2441,71</w:t>
            </w:r>
          </w:p>
        </w:tc>
        <w:tc>
          <w:tcPr>
            <w:tcW w:w="1871" w:type="dxa"/>
          </w:tcPr>
          <w:p w:rsidR="00427AD7" w:rsidRPr="00611511" w:rsidRDefault="00427AD7" w:rsidP="002D7B02">
            <w:pPr>
              <w:pStyle w:val="a0"/>
              <w:ind w:firstLine="0"/>
              <w:jc w:val="center"/>
              <w:rPr>
                <w:color w:val="000000"/>
                <w:lang w:val="ru-RU"/>
              </w:rPr>
            </w:pPr>
            <w:r>
              <w:rPr>
                <w:color w:val="000000"/>
                <w:lang w:val="ru-RU"/>
              </w:rPr>
              <w:t>2441,71</w:t>
            </w:r>
          </w:p>
        </w:tc>
      </w:tr>
      <w:tr w:rsidR="00427AD7" w:rsidRPr="00AB37C6" w:rsidTr="00427AD7">
        <w:tc>
          <w:tcPr>
            <w:tcW w:w="4219" w:type="dxa"/>
            <w:gridSpan w:val="2"/>
            <w:shd w:val="clear" w:color="auto" w:fill="D9D9D9" w:themeFill="background1" w:themeFillShade="D9"/>
          </w:tcPr>
          <w:p w:rsidR="00427AD7" w:rsidRPr="00AB37C6" w:rsidRDefault="00427AD7" w:rsidP="0039241A">
            <w:pPr>
              <w:pStyle w:val="a0"/>
              <w:ind w:firstLine="0"/>
              <w:jc w:val="left"/>
              <w:rPr>
                <w:b/>
                <w:i/>
                <w:lang w:val="ru-RU"/>
              </w:rPr>
            </w:pPr>
            <w:r w:rsidRPr="00AB37C6">
              <w:rPr>
                <w:b/>
                <w:i/>
                <w:lang w:val="ru-RU"/>
              </w:rPr>
              <w:t>Итого земель в административных границах</w:t>
            </w:r>
          </w:p>
        </w:tc>
        <w:tc>
          <w:tcPr>
            <w:tcW w:w="1843" w:type="dxa"/>
            <w:shd w:val="clear" w:color="auto" w:fill="D9D9D9" w:themeFill="background1" w:themeFillShade="D9"/>
          </w:tcPr>
          <w:p w:rsidR="00427AD7" w:rsidRPr="00AB37C6" w:rsidRDefault="00427AD7" w:rsidP="008A68CC">
            <w:pPr>
              <w:ind w:firstLine="34"/>
              <w:jc w:val="center"/>
              <w:rPr>
                <w:b/>
                <w:i/>
                <w:color w:val="000000"/>
              </w:rPr>
            </w:pPr>
            <w:r>
              <w:rPr>
                <w:b/>
                <w:i/>
                <w:color w:val="000000"/>
              </w:rPr>
              <w:t>16804,0</w:t>
            </w:r>
          </w:p>
        </w:tc>
        <w:tc>
          <w:tcPr>
            <w:tcW w:w="1843" w:type="dxa"/>
            <w:shd w:val="clear" w:color="auto" w:fill="D9D9D9" w:themeFill="background1" w:themeFillShade="D9"/>
          </w:tcPr>
          <w:p w:rsidR="00427AD7" w:rsidRPr="00AB37C6" w:rsidRDefault="00427AD7" w:rsidP="008A68CC">
            <w:pPr>
              <w:ind w:firstLine="34"/>
              <w:jc w:val="center"/>
              <w:rPr>
                <w:b/>
                <w:i/>
                <w:color w:val="000000"/>
              </w:rPr>
            </w:pPr>
            <w:r>
              <w:rPr>
                <w:b/>
                <w:i/>
                <w:color w:val="000000"/>
              </w:rPr>
              <w:t>16804,0</w:t>
            </w:r>
          </w:p>
        </w:tc>
        <w:tc>
          <w:tcPr>
            <w:tcW w:w="1886" w:type="dxa"/>
            <w:gridSpan w:val="2"/>
            <w:shd w:val="clear" w:color="auto" w:fill="D9D9D9" w:themeFill="background1" w:themeFillShade="D9"/>
          </w:tcPr>
          <w:p w:rsidR="00427AD7" w:rsidRDefault="00427AD7" w:rsidP="008A68CC">
            <w:pPr>
              <w:ind w:firstLine="34"/>
              <w:jc w:val="center"/>
              <w:rPr>
                <w:b/>
                <w:i/>
                <w:color w:val="000000"/>
              </w:rPr>
            </w:pPr>
            <w:r>
              <w:rPr>
                <w:b/>
                <w:i/>
                <w:color w:val="000000"/>
              </w:rPr>
              <w:t>16804,0</w:t>
            </w:r>
          </w:p>
        </w:tc>
      </w:tr>
      <w:bookmarkEnd w:id="156"/>
      <w:bookmarkEnd w:id="157"/>
      <w:bookmarkEnd w:id="158"/>
    </w:tbl>
    <w:p w:rsidR="00323E0E" w:rsidRPr="004913BE" w:rsidRDefault="00323E0E" w:rsidP="008F4440">
      <w:pPr>
        <w:rPr>
          <w:highlight w:val="yellow"/>
          <w:lang w:eastAsia="ar-SA" w:bidi="en-US"/>
        </w:rPr>
      </w:pPr>
      <w:r w:rsidRPr="004913BE">
        <w:rPr>
          <w:highlight w:val="yellow"/>
          <w:lang w:eastAsia="ar-SA" w:bidi="en-US"/>
        </w:rPr>
        <w:br w:type="page"/>
      </w:r>
    </w:p>
    <w:p w:rsidR="007C5CB2" w:rsidRDefault="00B05165" w:rsidP="00872EB8">
      <w:pPr>
        <w:pStyle w:val="1"/>
        <w:keepNext w:val="0"/>
        <w:keepLines w:val="0"/>
        <w:widowControl w:val="0"/>
        <w:spacing w:after="0"/>
        <w:rPr>
          <w:lang w:eastAsia="ar-SA" w:bidi="en-US"/>
        </w:rPr>
      </w:pPr>
      <w:bookmarkStart w:id="160" w:name="_Toc16761375"/>
      <w:bookmarkStart w:id="161" w:name="_Toc46410709"/>
      <w:r w:rsidRPr="00694581">
        <w:rPr>
          <w:lang w:eastAsia="ar-SA" w:bidi="en-US"/>
        </w:rPr>
        <w:lastRenderedPageBreak/>
        <w:t>Технико-</w:t>
      </w:r>
      <w:r w:rsidRPr="00694581">
        <w:rPr>
          <w:rFonts w:cs="Times New Roman"/>
          <w:szCs w:val="24"/>
        </w:rPr>
        <w:t>экономические</w:t>
      </w:r>
      <w:r w:rsidRPr="00694581">
        <w:rPr>
          <w:lang w:eastAsia="ar-SA" w:bidi="en-US"/>
        </w:rPr>
        <w:t xml:space="preserve"> показатели генерально</w:t>
      </w:r>
      <w:bookmarkEnd w:id="160"/>
      <w:r w:rsidRPr="00694581">
        <w:rPr>
          <w:lang w:eastAsia="ar-SA" w:bidi="en-US"/>
        </w:rPr>
        <w:t>го плана</w:t>
      </w:r>
      <w:bookmarkEnd w:id="161"/>
    </w:p>
    <w:p w:rsidR="007C5CB2" w:rsidRDefault="007C5CB2" w:rsidP="007C5CB2">
      <w:pPr>
        <w:pStyle w:val="a0"/>
        <w:jc w:val="right"/>
        <w:rPr>
          <w:b/>
          <w:i/>
        </w:rPr>
      </w:pPr>
      <w:proofErr w:type="spellStart"/>
      <w:r w:rsidRPr="00694581">
        <w:rPr>
          <w:b/>
          <w:i/>
        </w:rPr>
        <w:t>Таблица</w:t>
      </w:r>
      <w:proofErr w:type="spellEnd"/>
      <w:r w:rsidRPr="00694581">
        <w:rPr>
          <w:b/>
          <w:i/>
        </w:rPr>
        <w:t xml:space="preserve"> 1</w:t>
      </w:r>
    </w:p>
    <w:tbl>
      <w:tblPr>
        <w:tblStyle w:val="ad"/>
        <w:tblW w:w="9845" w:type="dxa"/>
        <w:tblInd w:w="-1"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CellMar>
          <w:left w:w="57" w:type="dxa"/>
          <w:right w:w="57" w:type="dxa"/>
        </w:tblCellMar>
        <w:tblLook w:val="04A0"/>
      </w:tblPr>
      <w:tblGrid>
        <w:gridCol w:w="695"/>
        <w:gridCol w:w="3616"/>
        <w:gridCol w:w="923"/>
        <w:gridCol w:w="1203"/>
        <w:gridCol w:w="1701"/>
        <w:gridCol w:w="1707"/>
      </w:tblGrid>
      <w:tr w:rsidR="009F1A8D" w:rsidRPr="00694581" w:rsidTr="009F1A8D">
        <w:trPr>
          <w:cantSplit/>
          <w:tblHeader/>
        </w:trPr>
        <w:tc>
          <w:tcPr>
            <w:tcW w:w="695" w:type="dxa"/>
            <w:shd w:val="clear" w:color="auto" w:fill="D9D9D9" w:themeFill="background1" w:themeFillShade="D9"/>
          </w:tcPr>
          <w:p w:rsidR="009F1A8D" w:rsidRPr="00694581" w:rsidRDefault="009F1A8D" w:rsidP="00872EB8">
            <w:pPr>
              <w:pStyle w:val="a0"/>
              <w:ind w:firstLine="0"/>
              <w:jc w:val="center"/>
              <w:rPr>
                <w:b/>
                <w:i/>
                <w:lang w:val="ru-RU"/>
              </w:rPr>
            </w:pPr>
            <w:r w:rsidRPr="00694581">
              <w:rPr>
                <w:b/>
                <w:i/>
                <w:lang w:val="ru-RU"/>
              </w:rPr>
              <w:t>№</w:t>
            </w:r>
            <w:r w:rsidR="00872EB8">
              <w:rPr>
                <w:b/>
                <w:i/>
                <w:lang w:val="ru-RU"/>
              </w:rPr>
              <w:t xml:space="preserve"> </w:t>
            </w:r>
            <w:proofErr w:type="spellStart"/>
            <w:r w:rsidRPr="00694581">
              <w:rPr>
                <w:b/>
                <w:i/>
                <w:lang w:val="ru-RU"/>
              </w:rPr>
              <w:t>п</w:t>
            </w:r>
            <w:proofErr w:type="spellEnd"/>
            <w:r w:rsidRPr="00694581">
              <w:rPr>
                <w:b/>
                <w:i/>
                <w:lang w:val="ru-RU"/>
              </w:rPr>
              <w:t>/</w:t>
            </w:r>
            <w:proofErr w:type="spellStart"/>
            <w:r w:rsidRPr="00694581">
              <w:rPr>
                <w:b/>
                <w:i/>
                <w:lang w:val="ru-RU"/>
              </w:rPr>
              <w:t>п</w:t>
            </w:r>
            <w:proofErr w:type="spellEnd"/>
          </w:p>
        </w:tc>
        <w:tc>
          <w:tcPr>
            <w:tcW w:w="3616" w:type="dxa"/>
            <w:shd w:val="clear" w:color="auto" w:fill="D9D9D9" w:themeFill="background1" w:themeFillShade="D9"/>
          </w:tcPr>
          <w:p w:rsidR="009F1A8D" w:rsidRPr="00694581" w:rsidRDefault="009F1A8D" w:rsidP="002F13DE">
            <w:pPr>
              <w:pStyle w:val="a0"/>
              <w:ind w:firstLine="0"/>
              <w:jc w:val="center"/>
              <w:rPr>
                <w:b/>
                <w:i/>
                <w:lang w:val="ru-RU"/>
              </w:rPr>
            </w:pPr>
            <w:r w:rsidRPr="00694581">
              <w:rPr>
                <w:b/>
                <w:i/>
                <w:lang w:val="ru-RU"/>
              </w:rPr>
              <w:t>Показатели</w:t>
            </w:r>
          </w:p>
        </w:tc>
        <w:tc>
          <w:tcPr>
            <w:tcW w:w="923" w:type="dxa"/>
            <w:shd w:val="clear" w:color="auto" w:fill="D9D9D9" w:themeFill="background1" w:themeFillShade="D9"/>
          </w:tcPr>
          <w:p w:rsidR="009F1A8D" w:rsidRPr="00694581" w:rsidRDefault="009F1A8D" w:rsidP="002F13DE">
            <w:pPr>
              <w:pStyle w:val="a0"/>
              <w:ind w:firstLine="0"/>
              <w:jc w:val="center"/>
              <w:rPr>
                <w:b/>
                <w:i/>
                <w:lang w:val="ru-RU"/>
              </w:rPr>
            </w:pPr>
            <w:r w:rsidRPr="00694581">
              <w:rPr>
                <w:b/>
                <w:i/>
                <w:lang w:val="ru-RU"/>
              </w:rPr>
              <w:t>Един</w:t>
            </w:r>
            <w:r w:rsidRPr="00694581">
              <w:rPr>
                <w:b/>
                <w:i/>
                <w:lang w:val="ru-RU"/>
              </w:rPr>
              <w:t>и</w:t>
            </w:r>
            <w:r w:rsidRPr="00694581">
              <w:rPr>
                <w:b/>
                <w:i/>
                <w:lang w:val="ru-RU"/>
              </w:rPr>
              <w:t>ца и</w:t>
            </w:r>
            <w:r w:rsidRPr="00694581">
              <w:rPr>
                <w:b/>
                <w:i/>
                <w:lang w:val="ru-RU"/>
              </w:rPr>
              <w:t>з</w:t>
            </w:r>
            <w:r w:rsidRPr="00694581">
              <w:rPr>
                <w:b/>
                <w:i/>
                <w:lang w:val="ru-RU"/>
              </w:rPr>
              <w:t>мер</w:t>
            </w:r>
            <w:r w:rsidRPr="00694581">
              <w:rPr>
                <w:b/>
                <w:i/>
                <w:lang w:val="ru-RU"/>
              </w:rPr>
              <w:t>е</w:t>
            </w:r>
            <w:r w:rsidRPr="00694581">
              <w:rPr>
                <w:b/>
                <w:i/>
                <w:lang w:val="ru-RU"/>
              </w:rPr>
              <w:t>ния</w:t>
            </w:r>
          </w:p>
        </w:tc>
        <w:tc>
          <w:tcPr>
            <w:tcW w:w="1203" w:type="dxa"/>
            <w:shd w:val="clear" w:color="auto" w:fill="D9D9D9" w:themeFill="background1" w:themeFillShade="D9"/>
          </w:tcPr>
          <w:p w:rsidR="009F1A8D" w:rsidRPr="00694581" w:rsidRDefault="009F1A8D" w:rsidP="00872EB8">
            <w:pPr>
              <w:pStyle w:val="a0"/>
              <w:ind w:firstLine="0"/>
              <w:jc w:val="center"/>
              <w:rPr>
                <w:b/>
                <w:i/>
                <w:lang w:val="ru-RU"/>
              </w:rPr>
            </w:pPr>
            <w:proofErr w:type="spellStart"/>
            <w:r w:rsidRPr="00694581">
              <w:rPr>
                <w:b/>
                <w:i/>
                <w:lang w:val="ru-RU"/>
              </w:rPr>
              <w:t>Совре</w:t>
            </w:r>
            <w:r>
              <w:rPr>
                <w:b/>
                <w:i/>
                <w:lang w:val="ru-RU"/>
              </w:rPr>
              <w:t>-</w:t>
            </w:r>
            <w:r w:rsidRPr="00694581">
              <w:rPr>
                <w:b/>
                <w:i/>
                <w:lang w:val="ru-RU"/>
              </w:rPr>
              <w:t>менное</w:t>
            </w:r>
            <w:proofErr w:type="spellEnd"/>
            <w:r w:rsidRPr="00694581">
              <w:rPr>
                <w:b/>
                <w:i/>
                <w:lang w:val="ru-RU"/>
              </w:rPr>
              <w:t xml:space="preserve"> состояние (2020год)</w:t>
            </w:r>
          </w:p>
        </w:tc>
        <w:tc>
          <w:tcPr>
            <w:tcW w:w="1701" w:type="dxa"/>
            <w:shd w:val="clear" w:color="auto" w:fill="D9D9D9" w:themeFill="background1" w:themeFillShade="D9"/>
          </w:tcPr>
          <w:p w:rsidR="009F1A8D" w:rsidRPr="009F1A8D" w:rsidRDefault="009F1A8D" w:rsidP="00872EB8">
            <w:pPr>
              <w:pStyle w:val="a0"/>
              <w:ind w:firstLine="0"/>
              <w:jc w:val="center"/>
              <w:rPr>
                <w:b/>
                <w:i/>
                <w:lang w:val="ru-RU"/>
              </w:rPr>
            </w:pPr>
            <w:r w:rsidRPr="00694581">
              <w:rPr>
                <w:b/>
                <w:i/>
                <w:lang w:val="ru-RU"/>
              </w:rPr>
              <w:t>Расчетный срок (2040 год)</w:t>
            </w:r>
            <w:r w:rsidR="00872EB8">
              <w:rPr>
                <w:b/>
                <w:i/>
                <w:lang w:val="ru-RU"/>
              </w:rPr>
              <w:t xml:space="preserve"> </w:t>
            </w:r>
            <w:r w:rsidRPr="009F1A8D">
              <w:rPr>
                <w:i/>
                <w:lang w:val="ru-RU"/>
              </w:rPr>
              <w:t xml:space="preserve">(внесение </w:t>
            </w:r>
            <w:proofErr w:type="spellStart"/>
            <w:r w:rsidRPr="009F1A8D">
              <w:rPr>
                <w:i/>
                <w:lang w:val="ru-RU"/>
              </w:rPr>
              <w:t>изм</w:t>
            </w:r>
            <w:proofErr w:type="spellEnd"/>
            <w:r w:rsidRPr="009F1A8D">
              <w:rPr>
                <w:i/>
                <w:lang w:val="ru-RU"/>
              </w:rPr>
              <w:t>. в ГП 2020 год)</w:t>
            </w:r>
          </w:p>
        </w:tc>
        <w:tc>
          <w:tcPr>
            <w:tcW w:w="1707" w:type="dxa"/>
            <w:shd w:val="clear" w:color="auto" w:fill="D9D9D9" w:themeFill="background1" w:themeFillShade="D9"/>
          </w:tcPr>
          <w:p w:rsidR="009F1A8D" w:rsidRPr="00694581" w:rsidRDefault="009F1A8D" w:rsidP="00872EB8">
            <w:pPr>
              <w:pStyle w:val="a0"/>
              <w:ind w:firstLine="0"/>
              <w:jc w:val="center"/>
              <w:rPr>
                <w:b/>
                <w:i/>
                <w:lang w:val="ru-RU"/>
              </w:rPr>
            </w:pPr>
            <w:r w:rsidRPr="00694581">
              <w:rPr>
                <w:b/>
                <w:i/>
                <w:lang w:val="ru-RU"/>
              </w:rPr>
              <w:t>Расчетный срок (2040 год)</w:t>
            </w:r>
            <w:r w:rsidR="00872EB8">
              <w:rPr>
                <w:b/>
                <w:i/>
                <w:lang w:val="ru-RU"/>
              </w:rPr>
              <w:t xml:space="preserve"> </w:t>
            </w:r>
            <w:r w:rsidRPr="00872EB8">
              <w:rPr>
                <w:i/>
                <w:lang w:val="ru-RU"/>
              </w:rPr>
              <w:t xml:space="preserve">(внесение </w:t>
            </w:r>
            <w:proofErr w:type="spellStart"/>
            <w:r w:rsidRPr="00872EB8">
              <w:rPr>
                <w:i/>
                <w:lang w:val="ru-RU"/>
              </w:rPr>
              <w:t>изм</w:t>
            </w:r>
            <w:proofErr w:type="spellEnd"/>
            <w:r w:rsidRPr="00872EB8">
              <w:rPr>
                <w:i/>
                <w:lang w:val="ru-RU"/>
              </w:rPr>
              <w:t>. в ГП 2023 год)</w:t>
            </w:r>
          </w:p>
        </w:tc>
      </w:tr>
      <w:tr w:rsidR="007C5CB2" w:rsidRPr="00694581" w:rsidTr="007C5CB2">
        <w:trPr>
          <w:cantSplit/>
        </w:trPr>
        <w:tc>
          <w:tcPr>
            <w:tcW w:w="9845" w:type="dxa"/>
            <w:gridSpan w:val="6"/>
            <w:shd w:val="clear" w:color="auto" w:fill="D9D9D9" w:themeFill="background1" w:themeFillShade="D9"/>
          </w:tcPr>
          <w:p w:rsidR="007C5CB2" w:rsidRPr="00694581" w:rsidRDefault="007C5CB2" w:rsidP="002F13DE">
            <w:pPr>
              <w:pStyle w:val="a0"/>
              <w:ind w:firstLine="0"/>
              <w:jc w:val="center"/>
              <w:rPr>
                <w:b/>
                <w:i/>
              </w:rPr>
            </w:pPr>
            <w:r w:rsidRPr="00694581">
              <w:rPr>
                <w:b/>
                <w:i/>
              </w:rPr>
              <w:t>I</w:t>
            </w:r>
            <w:r w:rsidRPr="00694581">
              <w:rPr>
                <w:b/>
                <w:i/>
                <w:lang w:val="ru-RU"/>
              </w:rPr>
              <w:t>. Территория</w:t>
            </w:r>
          </w:p>
        </w:tc>
      </w:tr>
      <w:tr w:rsidR="009F1A8D" w:rsidRPr="00694581" w:rsidTr="009F1A8D">
        <w:trPr>
          <w:cantSplit/>
        </w:trPr>
        <w:tc>
          <w:tcPr>
            <w:tcW w:w="695" w:type="dxa"/>
            <w:vMerge w:val="restart"/>
            <w:shd w:val="clear" w:color="auto" w:fill="D9D9D9" w:themeFill="background1" w:themeFillShade="D9"/>
          </w:tcPr>
          <w:p w:rsidR="009F1A8D" w:rsidRPr="00694581" w:rsidRDefault="009F1A8D" w:rsidP="00040CB6">
            <w:pPr>
              <w:pStyle w:val="a0"/>
              <w:ind w:firstLine="0"/>
              <w:jc w:val="center"/>
              <w:rPr>
                <w:b/>
                <w:i/>
                <w:lang w:val="ru-RU"/>
              </w:rPr>
            </w:pPr>
            <w:r w:rsidRPr="00694581">
              <w:rPr>
                <w:b/>
                <w:i/>
                <w:lang w:val="ru-RU"/>
              </w:rPr>
              <w:t>1.1</w:t>
            </w:r>
          </w:p>
        </w:tc>
        <w:tc>
          <w:tcPr>
            <w:tcW w:w="3616" w:type="dxa"/>
            <w:shd w:val="clear" w:color="auto" w:fill="D9D9D9" w:themeFill="background1" w:themeFillShade="D9"/>
          </w:tcPr>
          <w:p w:rsidR="009F1A8D" w:rsidRPr="00694581" w:rsidRDefault="009F1A8D" w:rsidP="00085796">
            <w:pPr>
              <w:pStyle w:val="a0"/>
              <w:ind w:firstLine="0"/>
              <w:jc w:val="left"/>
              <w:rPr>
                <w:b/>
                <w:i/>
                <w:lang w:val="ru-RU"/>
              </w:rPr>
            </w:pPr>
            <w:r w:rsidRPr="00694581">
              <w:rPr>
                <w:b/>
                <w:i/>
                <w:lang w:val="ru-RU"/>
              </w:rPr>
              <w:t>Общая площадь земель в границах сельского поселения</w:t>
            </w:r>
          </w:p>
        </w:tc>
        <w:tc>
          <w:tcPr>
            <w:tcW w:w="923" w:type="dxa"/>
          </w:tcPr>
          <w:p w:rsidR="009F1A8D" w:rsidRPr="00694581" w:rsidRDefault="009F1A8D" w:rsidP="00040CB6">
            <w:pPr>
              <w:pStyle w:val="a0"/>
              <w:ind w:firstLine="0"/>
              <w:jc w:val="center"/>
              <w:rPr>
                <w:vertAlign w:val="superscript"/>
                <w:lang w:val="ru-RU"/>
              </w:rPr>
            </w:pPr>
            <w:r w:rsidRPr="00694581">
              <w:rPr>
                <w:lang w:val="ru-RU"/>
              </w:rPr>
              <w:t>га</w:t>
            </w:r>
          </w:p>
        </w:tc>
        <w:tc>
          <w:tcPr>
            <w:tcW w:w="1203" w:type="dxa"/>
          </w:tcPr>
          <w:p w:rsidR="009F1A8D" w:rsidRPr="00676829" w:rsidRDefault="009F1A8D" w:rsidP="00040CB6">
            <w:pPr>
              <w:pStyle w:val="a0"/>
              <w:ind w:firstLine="0"/>
              <w:jc w:val="center"/>
              <w:rPr>
                <w:lang w:val="ru-RU"/>
              </w:rPr>
            </w:pPr>
            <w:r w:rsidRPr="00676829">
              <w:rPr>
                <w:lang w:val="ru-RU"/>
              </w:rPr>
              <w:t>16804,0</w:t>
            </w:r>
          </w:p>
        </w:tc>
        <w:tc>
          <w:tcPr>
            <w:tcW w:w="1701" w:type="dxa"/>
          </w:tcPr>
          <w:p w:rsidR="009F1A8D" w:rsidRPr="00676829" w:rsidRDefault="009F1A8D" w:rsidP="00040CB6">
            <w:pPr>
              <w:pStyle w:val="a0"/>
              <w:ind w:firstLine="0"/>
              <w:jc w:val="center"/>
              <w:rPr>
                <w:lang w:val="ru-RU"/>
              </w:rPr>
            </w:pPr>
            <w:r w:rsidRPr="00676829">
              <w:rPr>
                <w:lang w:val="ru-RU"/>
              </w:rPr>
              <w:t>16804,0</w:t>
            </w:r>
          </w:p>
        </w:tc>
        <w:tc>
          <w:tcPr>
            <w:tcW w:w="1707" w:type="dxa"/>
          </w:tcPr>
          <w:p w:rsidR="009F1A8D" w:rsidRPr="00676829" w:rsidRDefault="009F1A8D" w:rsidP="00040CB6">
            <w:pPr>
              <w:pStyle w:val="a0"/>
              <w:ind w:firstLine="0"/>
              <w:jc w:val="center"/>
              <w:rPr>
                <w:lang w:val="ru-RU"/>
              </w:rPr>
            </w:pPr>
            <w:r w:rsidRPr="00676829">
              <w:rPr>
                <w:lang w:val="ru-RU"/>
              </w:rPr>
              <w:t>16804,0</w:t>
            </w:r>
          </w:p>
        </w:tc>
      </w:tr>
      <w:tr w:rsidR="009F1A8D" w:rsidRPr="00694581" w:rsidTr="009F1A8D">
        <w:trPr>
          <w:cantSplit/>
        </w:trPr>
        <w:tc>
          <w:tcPr>
            <w:tcW w:w="695" w:type="dxa"/>
            <w:vMerge/>
            <w:shd w:val="clear" w:color="auto" w:fill="D9D9D9" w:themeFill="background1" w:themeFillShade="D9"/>
          </w:tcPr>
          <w:p w:rsidR="009F1A8D" w:rsidRPr="00694581" w:rsidRDefault="009F1A8D" w:rsidP="002F13DE">
            <w:pPr>
              <w:pStyle w:val="a0"/>
              <w:ind w:firstLine="0"/>
              <w:jc w:val="center"/>
              <w:rPr>
                <w:b/>
                <w:i/>
                <w:lang w:val="ru-RU"/>
              </w:rPr>
            </w:pPr>
          </w:p>
        </w:tc>
        <w:tc>
          <w:tcPr>
            <w:tcW w:w="3616" w:type="dxa"/>
            <w:shd w:val="clear" w:color="auto" w:fill="D9D9D9" w:themeFill="background1" w:themeFillShade="D9"/>
          </w:tcPr>
          <w:p w:rsidR="009F1A8D" w:rsidRPr="00694581" w:rsidRDefault="009F1A8D" w:rsidP="002F13DE">
            <w:pPr>
              <w:pStyle w:val="a0"/>
              <w:ind w:firstLine="0"/>
              <w:jc w:val="left"/>
              <w:rPr>
                <w:b/>
                <w:i/>
                <w:lang w:val="ru-RU"/>
              </w:rPr>
            </w:pPr>
            <w:proofErr w:type="spellStart"/>
            <w:r w:rsidRPr="00694581">
              <w:rPr>
                <w:b/>
                <w:bCs/>
                <w:i/>
              </w:rPr>
              <w:t>Жилые</w:t>
            </w:r>
            <w:proofErr w:type="spellEnd"/>
            <w:r w:rsidRPr="00694581">
              <w:rPr>
                <w:b/>
                <w:bCs/>
                <w:i/>
              </w:rPr>
              <w:t xml:space="preserve"> </w:t>
            </w:r>
            <w:proofErr w:type="spellStart"/>
            <w:r w:rsidRPr="00694581">
              <w:rPr>
                <w:b/>
                <w:bCs/>
                <w:i/>
              </w:rPr>
              <w:t>зоны</w:t>
            </w:r>
            <w:proofErr w:type="spellEnd"/>
          </w:p>
        </w:tc>
        <w:tc>
          <w:tcPr>
            <w:tcW w:w="923" w:type="dxa"/>
          </w:tcPr>
          <w:p w:rsidR="009F1A8D" w:rsidRPr="00694581" w:rsidRDefault="009F1A8D" w:rsidP="002F13DE">
            <w:pPr>
              <w:pStyle w:val="a0"/>
              <w:ind w:firstLine="0"/>
              <w:jc w:val="center"/>
              <w:rPr>
                <w:lang w:val="ru-RU"/>
              </w:rPr>
            </w:pPr>
            <w:r w:rsidRPr="00694581">
              <w:rPr>
                <w:lang w:val="ru-RU"/>
              </w:rPr>
              <w:t>га</w:t>
            </w:r>
          </w:p>
        </w:tc>
        <w:tc>
          <w:tcPr>
            <w:tcW w:w="1203" w:type="dxa"/>
          </w:tcPr>
          <w:p w:rsidR="009F1A8D" w:rsidRPr="009A2535" w:rsidRDefault="009F1A8D" w:rsidP="006E3BA0">
            <w:pPr>
              <w:pStyle w:val="a0"/>
              <w:ind w:firstLine="0"/>
              <w:jc w:val="center"/>
              <w:rPr>
                <w:lang w:val="ru-RU"/>
              </w:rPr>
            </w:pPr>
            <w:r>
              <w:rPr>
                <w:lang w:val="ru-RU"/>
              </w:rPr>
              <w:t>370,0</w:t>
            </w:r>
          </w:p>
        </w:tc>
        <w:tc>
          <w:tcPr>
            <w:tcW w:w="1701" w:type="dxa"/>
          </w:tcPr>
          <w:p w:rsidR="009F1A8D" w:rsidRPr="009A2535" w:rsidRDefault="009F1A8D" w:rsidP="002F13DE">
            <w:pPr>
              <w:pStyle w:val="a0"/>
              <w:ind w:firstLine="0"/>
              <w:jc w:val="center"/>
              <w:rPr>
                <w:lang w:val="ru-RU"/>
              </w:rPr>
            </w:pPr>
            <w:r>
              <w:rPr>
                <w:lang w:val="ru-RU"/>
              </w:rPr>
              <w:t>381,4</w:t>
            </w:r>
          </w:p>
        </w:tc>
        <w:tc>
          <w:tcPr>
            <w:tcW w:w="1707" w:type="dxa"/>
          </w:tcPr>
          <w:p w:rsidR="009F1A8D" w:rsidRDefault="009F1A8D" w:rsidP="002F13DE">
            <w:pPr>
              <w:pStyle w:val="a0"/>
              <w:ind w:firstLine="0"/>
              <w:jc w:val="center"/>
              <w:rPr>
                <w:lang w:val="ru-RU"/>
              </w:rPr>
            </w:pPr>
            <w:r>
              <w:rPr>
                <w:lang w:val="ru-RU"/>
              </w:rPr>
              <w:t>381,4</w:t>
            </w:r>
          </w:p>
        </w:tc>
      </w:tr>
      <w:tr w:rsidR="009F1A8D" w:rsidRPr="00694581" w:rsidTr="009F1A8D">
        <w:trPr>
          <w:cantSplit/>
        </w:trPr>
        <w:tc>
          <w:tcPr>
            <w:tcW w:w="695" w:type="dxa"/>
            <w:vMerge/>
            <w:shd w:val="clear" w:color="auto" w:fill="D9D9D9" w:themeFill="background1" w:themeFillShade="D9"/>
          </w:tcPr>
          <w:p w:rsidR="009F1A8D" w:rsidRPr="00694581" w:rsidRDefault="009F1A8D" w:rsidP="002F13DE">
            <w:pPr>
              <w:pStyle w:val="a0"/>
              <w:ind w:firstLine="0"/>
              <w:jc w:val="center"/>
              <w:rPr>
                <w:b/>
                <w:i/>
                <w:lang w:val="ru-RU"/>
              </w:rPr>
            </w:pPr>
          </w:p>
        </w:tc>
        <w:tc>
          <w:tcPr>
            <w:tcW w:w="3616" w:type="dxa"/>
            <w:shd w:val="clear" w:color="auto" w:fill="D9D9D9" w:themeFill="background1" w:themeFillShade="D9"/>
          </w:tcPr>
          <w:p w:rsidR="009F1A8D" w:rsidRPr="00694581" w:rsidRDefault="009F1A8D" w:rsidP="002F13DE">
            <w:pPr>
              <w:pStyle w:val="a0"/>
              <w:ind w:firstLine="0"/>
              <w:jc w:val="left"/>
              <w:rPr>
                <w:b/>
                <w:i/>
                <w:lang w:val="ru-RU"/>
              </w:rPr>
            </w:pPr>
            <w:proofErr w:type="spellStart"/>
            <w:r w:rsidRPr="00694581">
              <w:rPr>
                <w:b/>
                <w:bCs/>
                <w:i/>
              </w:rPr>
              <w:t>Общественно-деловые</w:t>
            </w:r>
            <w:proofErr w:type="spellEnd"/>
            <w:r w:rsidRPr="00694581">
              <w:rPr>
                <w:b/>
                <w:bCs/>
                <w:i/>
              </w:rPr>
              <w:t xml:space="preserve"> </w:t>
            </w:r>
            <w:proofErr w:type="spellStart"/>
            <w:r w:rsidRPr="00694581">
              <w:rPr>
                <w:b/>
                <w:bCs/>
                <w:i/>
              </w:rPr>
              <w:t>зоны</w:t>
            </w:r>
            <w:proofErr w:type="spellEnd"/>
          </w:p>
        </w:tc>
        <w:tc>
          <w:tcPr>
            <w:tcW w:w="923" w:type="dxa"/>
          </w:tcPr>
          <w:p w:rsidR="009F1A8D" w:rsidRPr="00694581" w:rsidRDefault="009F1A8D" w:rsidP="002F13DE">
            <w:pPr>
              <w:pStyle w:val="a0"/>
              <w:ind w:firstLine="0"/>
              <w:jc w:val="center"/>
              <w:rPr>
                <w:lang w:val="ru-RU"/>
              </w:rPr>
            </w:pPr>
            <w:r w:rsidRPr="00694581">
              <w:rPr>
                <w:lang w:val="ru-RU"/>
              </w:rPr>
              <w:t>га</w:t>
            </w:r>
          </w:p>
        </w:tc>
        <w:tc>
          <w:tcPr>
            <w:tcW w:w="1203" w:type="dxa"/>
          </w:tcPr>
          <w:p w:rsidR="009F1A8D" w:rsidRPr="009A2535" w:rsidRDefault="009F1A8D" w:rsidP="002F13DE">
            <w:pPr>
              <w:pStyle w:val="a0"/>
              <w:ind w:firstLine="0"/>
              <w:jc w:val="center"/>
              <w:rPr>
                <w:lang w:val="ru-RU"/>
              </w:rPr>
            </w:pPr>
            <w:r>
              <w:rPr>
                <w:lang w:val="ru-RU"/>
              </w:rPr>
              <w:t>10,5</w:t>
            </w:r>
          </w:p>
        </w:tc>
        <w:tc>
          <w:tcPr>
            <w:tcW w:w="1701" w:type="dxa"/>
          </w:tcPr>
          <w:p w:rsidR="009F1A8D" w:rsidRPr="009A2535" w:rsidRDefault="009F1A8D" w:rsidP="002F13DE">
            <w:pPr>
              <w:pStyle w:val="a0"/>
              <w:ind w:firstLine="0"/>
              <w:jc w:val="center"/>
              <w:rPr>
                <w:lang w:val="ru-RU"/>
              </w:rPr>
            </w:pPr>
            <w:r>
              <w:rPr>
                <w:lang w:val="ru-RU"/>
              </w:rPr>
              <w:t>26,7</w:t>
            </w:r>
          </w:p>
        </w:tc>
        <w:tc>
          <w:tcPr>
            <w:tcW w:w="1707" w:type="dxa"/>
          </w:tcPr>
          <w:p w:rsidR="009F1A8D" w:rsidRDefault="009F1A8D" w:rsidP="002F13DE">
            <w:pPr>
              <w:pStyle w:val="a0"/>
              <w:ind w:firstLine="0"/>
              <w:jc w:val="center"/>
              <w:rPr>
                <w:lang w:val="ru-RU"/>
              </w:rPr>
            </w:pPr>
            <w:r>
              <w:rPr>
                <w:lang w:val="ru-RU"/>
              </w:rPr>
              <w:t>26,7</w:t>
            </w:r>
          </w:p>
        </w:tc>
      </w:tr>
      <w:tr w:rsidR="009F1A8D" w:rsidRPr="00694581" w:rsidTr="009F1A8D">
        <w:trPr>
          <w:cantSplit/>
        </w:trPr>
        <w:tc>
          <w:tcPr>
            <w:tcW w:w="695" w:type="dxa"/>
            <w:vMerge/>
            <w:shd w:val="clear" w:color="auto" w:fill="D9D9D9" w:themeFill="background1" w:themeFillShade="D9"/>
          </w:tcPr>
          <w:p w:rsidR="009F1A8D" w:rsidRPr="00694581" w:rsidRDefault="009F1A8D" w:rsidP="002F13DE">
            <w:pPr>
              <w:pStyle w:val="a0"/>
              <w:ind w:firstLine="0"/>
              <w:jc w:val="center"/>
              <w:rPr>
                <w:b/>
                <w:i/>
                <w:lang w:val="ru-RU"/>
              </w:rPr>
            </w:pPr>
          </w:p>
        </w:tc>
        <w:tc>
          <w:tcPr>
            <w:tcW w:w="3616" w:type="dxa"/>
            <w:shd w:val="clear" w:color="auto" w:fill="D9D9D9" w:themeFill="background1" w:themeFillShade="D9"/>
          </w:tcPr>
          <w:p w:rsidR="009F1A8D" w:rsidRPr="00694581" w:rsidRDefault="009F1A8D" w:rsidP="002F13DE">
            <w:pPr>
              <w:pStyle w:val="a0"/>
              <w:ind w:firstLine="0"/>
              <w:jc w:val="left"/>
              <w:rPr>
                <w:b/>
                <w:i/>
                <w:lang w:val="ru-RU"/>
              </w:rPr>
            </w:pPr>
            <w:r w:rsidRPr="00694581">
              <w:rPr>
                <w:b/>
                <w:bCs/>
                <w:i/>
                <w:lang w:val="ru-RU"/>
              </w:rPr>
              <w:t>Производственная зона, зона и</w:t>
            </w:r>
            <w:r w:rsidRPr="00694581">
              <w:rPr>
                <w:b/>
                <w:bCs/>
                <w:i/>
                <w:lang w:val="ru-RU"/>
              </w:rPr>
              <w:t>н</w:t>
            </w:r>
            <w:r w:rsidRPr="00694581">
              <w:rPr>
                <w:b/>
                <w:bCs/>
                <w:i/>
                <w:lang w:val="ru-RU"/>
              </w:rPr>
              <w:t>женерной и транспортной инфр</w:t>
            </w:r>
            <w:r w:rsidRPr="00694581">
              <w:rPr>
                <w:b/>
                <w:bCs/>
                <w:i/>
                <w:lang w:val="ru-RU"/>
              </w:rPr>
              <w:t>а</w:t>
            </w:r>
            <w:r w:rsidRPr="00694581">
              <w:rPr>
                <w:b/>
                <w:bCs/>
                <w:i/>
                <w:lang w:val="ru-RU"/>
              </w:rPr>
              <w:t>структур</w:t>
            </w:r>
          </w:p>
        </w:tc>
        <w:tc>
          <w:tcPr>
            <w:tcW w:w="923" w:type="dxa"/>
          </w:tcPr>
          <w:p w:rsidR="009F1A8D" w:rsidRPr="00694581" w:rsidRDefault="009F1A8D" w:rsidP="002F13DE">
            <w:pPr>
              <w:pStyle w:val="a0"/>
              <w:ind w:firstLine="0"/>
              <w:jc w:val="center"/>
              <w:rPr>
                <w:lang w:val="ru-RU"/>
              </w:rPr>
            </w:pPr>
            <w:r w:rsidRPr="00694581">
              <w:rPr>
                <w:lang w:val="ru-RU"/>
              </w:rPr>
              <w:t>га</w:t>
            </w:r>
          </w:p>
        </w:tc>
        <w:tc>
          <w:tcPr>
            <w:tcW w:w="1203" w:type="dxa"/>
          </w:tcPr>
          <w:p w:rsidR="009F1A8D" w:rsidRPr="009A2535" w:rsidRDefault="009F1A8D" w:rsidP="002F13DE">
            <w:pPr>
              <w:pStyle w:val="a0"/>
              <w:ind w:firstLine="0"/>
              <w:jc w:val="center"/>
              <w:rPr>
                <w:lang w:val="ru-RU"/>
              </w:rPr>
            </w:pPr>
            <w:r>
              <w:rPr>
                <w:lang w:val="ru-RU"/>
              </w:rPr>
              <w:t>441,9</w:t>
            </w:r>
          </w:p>
        </w:tc>
        <w:tc>
          <w:tcPr>
            <w:tcW w:w="1701" w:type="dxa"/>
          </w:tcPr>
          <w:p w:rsidR="009F1A8D" w:rsidRPr="009A2535" w:rsidRDefault="009F1A8D" w:rsidP="002F13DE">
            <w:pPr>
              <w:pStyle w:val="a0"/>
              <w:ind w:firstLine="0"/>
              <w:jc w:val="center"/>
              <w:rPr>
                <w:lang w:val="ru-RU"/>
              </w:rPr>
            </w:pPr>
            <w:r>
              <w:rPr>
                <w:lang w:val="ru-RU"/>
              </w:rPr>
              <w:t>447,2</w:t>
            </w:r>
          </w:p>
        </w:tc>
        <w:tc>
          <w:tcPr>
            <w:tcW w:w="1707" w:type="dxa"/>
          </w:tcPr>
          <w:p w:rsidR="009F1A8D" w:rsidRDefault="009F1A8D" w:rsidP="002F13DE">
            <w:pPr>
              <w:pStyle w:val="a0"/>
              <w:ind w:firstLine="0"/>
              <w:jc w:val="center"/>
              <w:rPr>
                <w:lang w:val="ru-RU"/>
              </w:rPr>
            </w:pPr>
            <w:r>
              <w:rPr>
                <w:lang w:val="ru-RU"/>
              </w:rPr>
              <w:t>447,2</w:t>
            </w:r>
          </w:p>
        </w:tc>
      </w:tr>
      <w:tr w:rsidR="009F1A8D" w:rsidRPr="00694581" w:rsidTr="0062002F">
        <w:trPr>
          <w:cantSplit/>
        </w:trPr>
        <w:tc>
          <w:tcPr>
            <w:tcW w:w="695" w:type="dxa"/>
            <w:vMerge/>
            <w:shd w:val="clear" w:color="auto" w:fill="D9D9D9" w:themeFill="background1" w:themeFillShade="D9"/>
          </w:tcPr>
          <w:p w:rsidR="009F1A8D" w:rsidRPr="00694581" w:rsidRDefault="009F1A8D" w:rsidP="00B578C5">
            <w:pPr>
              <w:pStyle w:val="a0"/>
              <w:ind w:firstLine="0"/>
              <w:jc w:val="center"/>
              <w:rPr>
                <w:b/>
                <w:i/>
                <w:lang w:val="ru-RU"/>
              </w:rPr>
            </w:pPr>
          </w:p>
        </w:tc>
        <w:tc>
          <w:tcPr>
            <w:tcW w:w="3616" w:type="dxa"/>
            <w:shd w:val="clear" w:color="auto" w:fill="D9D9D9" w:themeFill="background1" w:themeFillShade="D9"/>
          </w:tcPr>
          <w:p w:rsidR="009F1A8D" w:rsidRPr="00694581" w:rsidRDefault="009F1A8D" w:rsidP="00B578C5">
            <w:pPr>
              <w:pStyle w:val="a0"/>
              <w:ind w:firstLine="0"/>
              <w:jc w:val="left"/>
              <w:rPr>
                <w:b/>
                <w:i/>
                <w:lang w:val="ru-RU"/>
              </w:rPr>
            </w:pPr>
            <w:proofErr w:type="spellStart"/>
            <w:r w:rsidRPr="00694581">
              <w:rPr>
                <w:b/>
                <w:bCs/>
                <w:i/>
              </w:rPr>
              <w:t>Зоны</w:t>
            </w:r>
            <w:proofErr w:type="spellEnd"/>
            <w:r w:rsidRPr="00694581">
              <w:rPr>
                <w:b/>
                <w:bCs/>
                <w:i/>
              </w:rPr>
              <w:t xml:space="preserve"> </w:t>
            </w:r>
            <w:proofErr w:type="spellStart"/>
            <w:r w:rsidRPr="00694581">
              <w:rPr>
                <w:b/>
                <w:bCs/>
                <w:i/>
              </w:rPr>
              <w:t>сельскохозяйственного</w:t>
            </w:r>
            <w:proofErr w:type="spellEnd"/>
            <w:r w:rsidRPr="00694581">
              <w:rPr>
                <w:b/>
                <w:bCs/>
                <w:i/>
              </w:rPr>
              <w:t xml:space="preserve"> </w:t>
            </w:r>
            <w:proofErr w:type="spellStart"/>
            <w:r w:rsidRPr="00694581">
              <w:rPr>
                <w:b/>
                <w:bCs/>
                <w:i/>
              </w:rPr>
              <w:t>использования</w:t>
            </w:r>
            <w:proofErr w:type="spellEnd"/>
          </w:p>
        </w:tc>
        <w:tc>
          <w:tcPr>
            <w:tcW w:w="923" w:type="dxa"/>
          </w:tcPr>
          <w:p w:rsidR="009F1A8D" w:rsidRPr="00694581" w:rsidRDefault="009F1A8D" w:rsidP="00B578C5">
            <w:pPr>
              <w:pStyle w:val="a0"/>
              <w:ind w:firstLine="0"/>
              <w:jc w:val="center"/>
              <w:rPr>
                <w:lang w:val="ru-RU"/>
              </w:rPr>
            </w:pPr>
            <w:r w:rsidRPr="00694581">
              <w:rPr>
                <w:lang w:val="ru-RU"/>
              </w:rPr>
              <w:t>га</w:t>
            </w:r>
          </w:p>
        </w:tc>
        <w:tc>
          <w:tcPr>
            <w:tcW w:w="1203" w:type="dxa"/>
          </w:tcPr>
          <w:p w:rsidR="009F1A8D" w:rsidRPr="009F1A8D" w:rsidRDefault="009F1A8D" w:rsidP="00B578C5">
            <w:pPr>
              <w:pStyle w:val="a0"/>
              <w:ind w:firstLine="0"/>
              <w:jc w:val="center"/>
              <w:rPr>
                <w:lang w:val="ru-RU"/>
              </w:rPr>
            </w:pPr>
            <w:r w:rsidRPr="009F1A8D">
              <w:rPr>
                <w:lang w:val="ru-RU"/>
              </w:rPr>
              <w:t>13477,5</w:t>
            </w:r>
          </w:p>
        </w:tc>
        <w:tc>
          <w:tcPr>
            <w:tcW w:w="1701" w:type="dxa"/>
          </w:tcPr>
          <w:p w:rsidR="009F1A8D" w:rsidRPr="009F1A8D" w:rsidRDefault="009F1A8D" w:rsidP="00B578C5">
            <w:pPr>
              <w:pStyle w:val="a0"/>
              <w:ind w:firstLine="0"/>
              <w:jc w:val="center"/>
              <w:rPr>
                <w:lang w:val="ru-RU"/>
              </w:rPr>
            </w:pPr>
            <w:r w:rsidRPr="009F1A8D">
              <w:rPr>
                <w:lang w:val="ru-RU"/>
              </w:rPr>
              <w:t>13245,36</w:t>
            </w:r>
          </w:p>
        </w:tc>
        <w:tc>
          <w:tcPr>
            <w:tcW w:w="1707" w:type="dxa"/>
            <w:shd w:val="clear" w:color="auto" w:fill="FFFF00"/>
          </w:tcPr>
          <w:p w:rsidR="009F1A8D" w:rsidRPr="009F1A8D" w:rsidRDefault="009F1A8D" w:rsidP="009F1A8D">
            <w:pPr>
              <w:pStyle w:val="a0"/>
              <w:ind w:left="34" w:right="33" w:firstLine="0"/>
              <w:jc w:val="center"/>
              <w:rPr>
                <w:lang w:val="ru-RU"/>
              </w:rPr>
            </w:pPr>
            <w:r w:rsidRPr="009F1A8D">
              <w:rPr>
                <w:color w:val="000000"/>
              </w:rPr>
              <w:t>13234,19</w:t>
            </w:r>
          </w:p>
        </w:tc>
      </w:tr>
      <w:tr w:rsidR="009F1A8D" w:rsidRPr="00694581" w:rsidTr="009F1A8D">
        <w:trPr>
          <w:cantSplit/>
        </w:trPr>
        <w:tc>
          <w:tcPr>
            <w:tcW w:w="695" w:type="dxa"/>
            <w:vMerge/>
            <w:shd w:val="clear" w:color="auto" w:fill="D9D9D9" w:themeFill="background1" w:themeFillShade="D9"/>
          </w:tcPr>
          <w:p w:rsidR="009F1A8D" w:rsidRPr="00694581" w:rsidRDefault="009F1A8D" w:rsidP="00B578C5">
            <w:pPr>
              <w:pStyle w:val="a0"/>
              <w:ind w:firstLine="0"/>
              <w:jc w:val="center"/>
              <w:rPr>
                <w:b/>
                <w:i/>
                <w:lang w:val="ru-RU"/>
              </w:rPr>
            </w:pPr>
          </w:p>
        </w:tc>
        <w:tc>
          <w:tcPr>
            <w:tcW w:w="3616" w:type="dxa"/>
            <w:shd w:val="clear" w:color="auto" w:fill="D9D9D9" w:themeFill="background1" w:themeFillShade="D9"/>
          </w:tcPr>
          <w:p w:rsidR="009F1A8D" w:rsidRPr="00694581" w:rsidRDefault="009F1A8D" w:rsidP="00B578C5">
            <w:pPr>
              <w:pStyle w:val="a0"/>
              <w:ind w:firstLine="0"/>
              <w:jc w:val="left"/>
              <w:rPr>
                <w:b/>
                <w:i/>
                <w:lang w:val="ru-RU"/>
              </w:rPr>
            </w:pPr>
            <w:proofErr w:type="spellStart"/>
            <w:r w:rsidRPr="00694581">
              <w:rPr>
                <w:b/>
                <w:bCs/>
                <w:i/>
              </w:rPr>
              <w:t>Зоны</w:t>
            </w:r>
            <w:proofErr w:type="spellEnd"/>
            <w:r w:rsidRPr="00694581">
              <w:rPr>
                <w:b/>
                <w:bCs/>
                <w:i/>
              </w:rPr>
              <w:t xml:space="preserve"> </w:t>
            </w:r>
            <w:proofErr w:type="spellStart"/>
            <w:r w:rsidRPr="00694581">
              <w:rPr>
                <w:b/>
                <w:bCs/>
                <w:i/>
              </w:rPr>
              <w:t>рекреационного</w:t>
            </w:r>
            <w:proofErr w:type="spellEnd"/>
            <w:r w:rsidRPr="00694581">
              <w:rPr>
                <w:b/>
                <w:bCs/>
                <w:i/>
              </w:rPr>
              <w:t xml:space="preserve"> </w:t>
            </w:r>
            <w:proofErr w:type="spellStart"/>
            <w:r w:rsidRPr="00694581">
              <w:rPr>
                <w:b/>
                <w:bCs/>
                <w:i/>
              </w:rPr>
              <w:t>назначения</w:t>
            </w:r>
            <w:proofErr w:type="spellEnd"/>
          </w:p>
        </w:tc>
        <w:tc>
          <w:tcPr>
            <w:tcW w:w="923" w:type="dxa"/>
          </w:tcPr>
          <w:p w:rsidR="009F1A8D" w:rsidRPr="00694581" w:rsidRDefault="009F1A8D" w:rsidP="00B578C5">
            <w:pPr>
              <w:pStyle w:val="a0"/>
              <w:ind w:firstLine="0"/>
              <w:jc w:val="center"/>
              <w:rPr>
                <w:lang w:val="ru-RU"/>
              </w:rPr>
            </w:pPr>
            <w:r w:rsidRPr="00694581">
              <w:rPr>
                <w:lang w:val="ru-RU"/>
              </w:rPr>
              <w:t>га</w:t>
            </w:r>
          </w:p>
        </w:tc>
        <w:tc>
          <w:tcPr>
            <w:tcW w:w="1203" w:type="dxa"/>
          </w:tcPr>
          <w:p w:rsidR="009F1A8D" w:rsidRPr="009A2535" w:rsidRDefault="009F1A8D" w:rsidP="00B578C5">
            <w:pPr>
              <w:pStyle w:val="a0"/>
              <w:ind w:firstLine="0"/>
              <w:jc w:val="center"/>
              <w:rPr>
                <w:lang w:val="ru-RU"/>
              </w:rPr>
            </w:pPr>
            <w:r>
              <w:rPr>
                <w:lang w:val="ru-RU"/>
              </w:rPr>
              <w:t>-</w:t>
            </w:r>
          </w:p>
        </w:tc>
        <w:tc>
          <w:tcPr>
            <w:tcW w:w="1701" w:type="dxa"/>
          </w:tcPr>
          <w:p w:rsidR="009F1A8D" w:rsidRPr="009A2535" w:rsidRDefault="009F1A8D" w:rsidP="00B578C5">
            <w:pPr>
              <w:pStyle w:val="a0"/>
              <w:ind w:firstLine="0"/>
              <w:jc w:val="center"/>
              <w:rPr>
                <w:lang w:val="ru-RU"/>
              </w:rPr>
            </w:pPr>
            <w:r>
              <w:rPr>
                <w:lang w:val="ru-RU"/>
              </w:rPr>
              <w:t>15,8</w:t>
            </w:r>
          </w:p>
        </w:tc>
        <w:tc>
          <w:tcPr>
            <w:tcW w:w="1707" w:type="dxa"/>
          </w:tcPr>
          <w:p w:rsidR="009F1A8D" w:rsidRDefault="009F1A8D" w:rsidP="00B578C5">
            <w:pPr>
              <w:pStyle w:val="a0"/>
              <w:ind w:firstLine="0"/>
              <w:jc w:val="center"/>
              <w:rPr>
                <w:lang w:val="ru-RU"/>
              </w:rPr>
            </w:pPr>
            <w:r>
              <w:rPr>
                <w:lang w:val="ru-RU"/>
              </w:rPr>
              <w:t>15,8</w:t>
            </w:r>
          </w:p>
        </w:tc>
      </w:tr>
      <w:tr w:rsidR="009F1A8D" w:rsidRPr="00694581" w:rsidTr="009F1A8D">
        <w:trPr>
          <w:cantSplit/>
        </w:trPr>
        <w:tc>
          <w:tcPr>
            <w:tcW w:w="695" w:type="dxa"/>
            <w:vMerge/>
            <w:shd w:val="clear" w:color="auto" w:fill="D9D9D9" w:themeFill="background1" w:themeFillShade="D9"/>
          </w:tcPr>
          <w:p w:rsidR="009F1A8D" w:rsidRPr="00694581" w:rsidRDefault="009F1A8D" w:rsidP="00B578C5">
            <w:pPr>
              <w:pStyle w:val="a0"/>
              <w:ind w:firstLine="0"/>
              <w:jc w:val="center"/>
              <w:rPr>
                <w:b/>
                <w:i/>
                <w:lang w:val="ru-RU"/>
              </w:rPr>
            </w:pPr>
          </w:p>
        </w:tc>
        <w:tc>
          <w:tcPr>
            <w:tcW w:w="3616" w:type="dxa"/>
            <w:shd w:val="clear" w:color="auto" w:fill="D9D9D9" w:themeFill="background1" w:themeFillShade="D9"/>
          </w:tcPr>
          <w:p w:rsidR="009F1A8D" w:rsidRPr="00A850A9" w:rsidRDefault="009F1A8D" w:rsidP="00B578C5">
            <w:pPr>
              <w:pStyle w:val="a0"/>
              <w:ind w:firstLine="0"/>
              <w:jc w:val="left"/>
              <w:rPr>
                <w:b/>
                <w:bCs/>
                <w:i/>
                <w:lang w:val="ru-RU"/>
              </w:rPr>
            </w:pPr>
            <w:r>
              <w:rPr>
                <w:b/>
                <w:bCs/>
                <w:i/>
                <w:lang w:val="ru-RU"/>
              </w:rPr>
              <w:t>Зона лесов</w:t>
            </w:r>
          </w:p>
        </w:tc>
        <w:tc>
          <w:tcPr>
            <w:tcW w:w="923" w:type="dxa"/>
          </w:tcPr>
          <w:p w:rsidR="009F1A8D" w:rsidRPr="00694581" w:rsidRDefault="009F1A8D" w:rsidP="00B578C5">
            <w:pPr>
              <w:pStyle w:val="a0"/>
              <w:ind w:firstLine="0"/>
              <w:jc w:val="center"/>
              <w:rPr>
                <w:lang w:val="ru-RU"/>
              </w:rPr>
            </w:pPr>
            <w:r>
              <w:rPr>
                <w:lang w:val="ru-RU"/>
              </w:rPr>
              <w:t>га</w:t>
            </w:r>
          </w:p>
        </w:tc>
        <w:tc>
          <w:tcPr>
            <w:tcW w:w="1203" w:type="dxa"/>
          </w:tcPr>
          <w:p w:rsidR="009F1A8D" w:rsidRPr="009A2535" w:rsidRDefault="009F1A8D" w:rsidP="00B578C5">
            <w:pPr>
              <w:pStyle w:val="a0"/>
              <w:ind w:firstLine="0"/>
              <w:jc w:val="center"/>
              <w:rPr>
                <w:lang w:val="ru-RU"/>
              </w:rPr>
            </w:pPr>
            <w:r>
              <w:rPr>
                <w:lang w:val="ru-RU"/>
              </w:rPr>
              <w:t>2441,71</w:t>
            </w:r>
          </w:p>
        </w:tc>
        <w:tc>
          <w:tcPr>
            <w:tcW w:w="1701" w:type="dxa"/>
          </w:tcPr>
          <w:p w:rsidR="009F1A8D" w:rsidRPr="009A2535" w:rsidRDefault="009F1A8D" w:rsidP="00B578C5">
            <w:pPr>
              <w:pStyle w:val="a0"/>
              <w:ind w:firstLine="0"/>
              <w:jc w:val="center"/>
              <w:rPr>
                <w:lang w:val="ru-RU"/>
              </w:rPr>
            </w:pPr>
            <w:r>
              <w:rPr>
                <w:lang w:val="ru-RU"/>
              </w:rPr>
              <w:t>2441,71</w:t>
            </w:r>
          </w:p>
        </w:tc>
        <w:tc>
          <w:tcPr>
            <w:tcW w:w="1707" w:type="dxa"/>
          </w:tcPr>
          <w:p w:rsidR="009F1A8D" w:rsidRDefault="009F1A8D" w:rsidP="00B578C5">
            <w:pPr>
              <w:pStyle w:val="a0"/>
              <w:ind w:firstLine="0"/>
              <w:jc w:val="center"/>
              <w:rPr>
                <w:lang w:val="ru-RU"/>
              </w:rPr>
            </w:pPr>
            <w:r>
              <w:rPr>
                <w:lang w:val="ru-RU"/>
              </w:rPr>
              <w:t>2441,71</w:t>
            </w:r>
          </w:p>
        </w:tc>
      </w:tr>
      <w:tr w:rsidR="009F1A8D" w:rsidRPr="00694581" w:rsidTr="0062002F">
        <w:trPr>
          <w:cantSplit/>
        </w:trPr>
        <w:tc>
          <w:tcPr>
            <w:tcW w:w="695" w:type="dxa"/>
            <w:vMerge/>
            <w:shd w:val="clear" w:color="auto" w:fill="D9D9D9" w:themeFill="background1" w:themeFillShade="D9"/>
          </w:tcPr>
          <w:p w:rsidR="009F1A8D" w:rsidRPr="00694581" w:rsidRDefault="009F1A8D" w:rsidP="00B578C5">
            <w:pPr>
              <w:pStyle w:val="a0"/>
              <w:ind w:firstLine="0"/>
              <w:jc w:val="center"/>
              <w:rPr>
                <w:b/>
                <w:i/>
                <w:lang w:val="ru-RU"/>
              </w:rPr>
            </w:pPr>
          </w:p>
        </w:tc>
        <w:tc>
          <w:tcPr>
            <w:tcW w:w="3616" w:type="dxa"/>
            <w:shd w:val="clear" w:color="auto" w:fill="D9D9D9" w:themeFill="background1" w:themeFillShade="D9"/>
          </w:tcPr>
          <w:p w:rsidR="009F1A8D" w:rsidRPr="00694581" w:rsidRDefault="009F1A8D" w:rsidP="00B578C5">
            <w:pPr>
              <w:pStyle w:val="a0"/>
              <w:ind w:firstLine="0"/>
              <w:jc w:val="left"/>
              <w:rPr>
                <w:b/>
                <w:i/>
                <w:lang w:val="ru-RU"/>
              </w:rPr>
            </w:pPr>
            <w:proofErr w:type="spellStart"/>
            <w:r w:rsidRPr="00694581">
              <w:rPr>
                <w:b/>
                <w:bCs/>
                <w:i/>
              </w:rPr>
              <w:t>Зоны</w:t>
            </w:r>
            <w:proofErr w:type="spellEnd"/>
            <w:r w:rsidRPr="00694581">
              <w:rPr>
                <w:b/>
                <w:bCs/>
                <w:i/>
              </w:rPr>
              <w:t xml:space="preserve"> </w:t>
            </w:r>
            <w:proofErr w:type="spellStart"/>
            <w:r w:rsidRPr="00694581">
              <w:rPr>
                <w:b/>
                <w:bCs/>
                <w:i/>
              </w:rPr>
              <w:t>специального</w:t>
            </w:r>
            <w:proofErr w:type="spellEnd"/>
            <w:r w:rsidRPr="00694581">
              <w:rPr>
                <w:b/>
                <w:bCs/>
                <w:i/>
              </w:rPr>
              <w:t xml:space="preserve"> </w:t>
            </w:r>
            <w:proofErr w:type="spellStart"/>
            <w:r w:rsidRPr="00694581">
              <w:rPr>
                <w:b/>
                <w:bCs/>
                <w:i/>
              </w:rPr>
              <w:t>назначения</w:t>
            </w:r>
            <w:proofErr w:type="spellEnd"/>
          </w:p>
        </w:tc>
        <w:tc>
          <w:tcPr>
            <w:tcW w:w="923" w:type="dxa"/>
          </w:tcPr>
          <w:p w:rsidR="009F1A8D" w:rsidRPr="009A2535" w:rsidRDefault="009F1A8D" w:rsidP="00B578C5">
            <w:pPr>
              <w:pStyle w:val="a0"/>
              <w:ind w:firstLine="0"/>
              <w:jc w:val="center"/>
              <w:rPr>
                <w:lang w:val="ru-RU"/>
              </w:rPr>
            </w:pPr>
            <w:r w:rsidRPr="009A2535">
              <w:rPr>
                <w:lang w:val="ru-RU"/>
              </w:rPr>
              <w:t>га</w:t>
            </w:r>
          </w:p>
        </w:tc>
        <w:tc>
          <w:tcPr>
            <w:tcW w:w="1203" w:type="dxa"/>
          </w:tcPr>
          <w:p w:rsidR="009F1A8D" w:rsidRPr="009A2535" w:rsidRDefault="009F1A8D" w:rsidP="006B38E9">
            <w:pPr>
              <w:pStyle w:val="a0"/>
              <w:ind w:firstLine="0"/>
              <w:jc w:val="center"/>
              <w:rPr>
                <w:lang w:val="ru-RU"/>
              </w:rPr>
            </w:pPr>
            <w:r>
              <w:rPr>
                <w:lang w:val="ru-RU"/>
              </w:rPr>
              <w:t>12,39</w:t>
            </w:r>
          </w:p>
        </w:tc>
        <w:tc>
          <w:tcPr>
            <w:tcW w:w="1701" w:type="dxa"/>
          </w:tcPr>
          <w:p w:rsidR="009F1A8D" w:rsidRPr="009A2535" w:rsidRDefault="009F1A8D" w:rsidP="00B578C5">
            <w:pPr>
              <w:pStyle w:val="a0"/>
              <w:ind w:firstLine="0"/>
              <w:jc w:val="center"/>
              <w:rPr>
                <w:lang w:val="ru-RU"/>
              </w:rPr>
            </w:pPr>
            <w:r>
              <w:rPr>
                <w:lang w:val="ru-RU"/>
              </w:rPr>
              <w:t>39,59</w:t>
            </w:r>
          </w:p>
        </w:tc>
        <w:tc>
          <w:tcPr>
            <w:tcW w:w="1707" w:type="dxa"/>
            <w:shd w:val="clear" w:color="auto" w:fill="FFFF00"/>
          </w:tcPr>
          <w:p w:rsidR="009F1A8D" w:rsidRDefault="009F1A8D" w:rsidP="00B578C5">
            <w:pPr>
              <w:pStyle w:val="a0"/>
              <w:ind w:firstLine="0"/>
              <w:jc w:val="center"/>
              <w:rPr>
                <w:lang w:val="ru-RU"/>
              </w:rPr>
            </w:pPr>
            <w:r>
              <w:rPr>
                <w:lang w:val="ru-RU"/>
              </w:rPr>
              <w:t>46,80</w:t>
            </w:r>
          </w:p>
        </w:tc>
      </w:tr>
      <w:tr w:rsidR="009F1A8D" w:rsidRPr="00694581" w:rsidTr="009F1A8D">
        <w:trPr>
          <w:cantSplit/>
        </w:trPr>
        <w:tc>
          <w:tcPr>
            <w:tcW w:w="695" w:type="dxa"/>
            <w:vMerge/>
            <w:shd w:val="clear" w:color="auto" w:fill="D9D9D9" w:themeFill="background1" w:themeFillShade="D9"/>
          </w:tcPr>
          <w:p w:rsidR="009F1A8D" w:rsidRPr="00694581" w:rsidRDefault="009F1A8D" w:rsidP="00B578C5">
            <w:pPr>
              <w:pStyle w:val="a0"/>
              <w:ind w:firstLine="0"/>
              <w:jc w:val="center"/>
              <w:rPr>
                <w:b/>
                <w:i/>
                <w:lang w:val="ru-RU"/>
              </w:rPr>
            </w:pPr>
          </w:p>
        </w:tc>
        <w:tc>
          <w:tcPr>
            <w:tcW w:w="3616" w:type="dxa"/>
            <w:shd w:val="clear" w:color="auto" w:fill="D9D9D9" w:themeFill="background1" w:themeFillShade="D9"/>
          </w:tcPr>
          <w:p w:rsidR="009F1A8D" w:rsidRPr="00694581" w:rsidRDefault="009F1A8D" w:rsidP="00B578C5">
            <w:pPr>
              <w:pStyle w:val="a0"/>
              <w:ind w:firstLine="0"/>
              <w:jc w:val="left"/>
              <w:rPr>
                <w:b/>
                <w:bCs/>
                <w:i/>
                <w:lang w:val="ru-RU"/>
              </w:rPr>
            </w:pPr>
            <w:r w:rsidRPr="00694581">
              <w:rPr>
                <w:b/>
                <w:bCs/>
                <w:i/>
                <w:lang w:val="ru-RU"/>
              </w:rPr>
              <w:t>Зона акваторий</w:t>
            </w:r>
          </w:p>
        </w:tc>
        <w:tc>
          <w:tcPr>
            <w:tcW w:w="923" w:type="dxa"/>
          </w:tcPr>
          <w:p w:rsidR="009F1A8D" w:rsidRPr="00694581" w:rsidRDefault="009F1A8D" w:rsidP="00B578C5">
            <w:pPr>
              <w:pStyle w:val="a0"/>
              <w:ind w:firstLine="0"/>
              <w:jc w:val="center"/>
              <w:rPr>
                <w:lang w:val="ru-RU"/>
              </w:rPr>
            </w:pPr>
            <w:r w:rsidRPr="00694581">
              <w:rPr>
                <w:lang w:val="ru-RU"/>
              </w:rPr>
              <w:t>га</w:t>
            </w:r>
          </w:p>
        </w:tc>
        <w:tc>
          <w:tcPr>
            <w:tcW w:w="1203" w:type="dxa"/>
          </w:tcPr>
          <w:p w:rsidR="009F1A8D" w:rsidRPr="009A2535" w:rsidRDefault="009F1A8D" w:rsidP="00B578C5">
            <w:pPr>
              <w:pStyle w:val="a0"/>
              <w:ind w:firstLine="0"/>
              <w:jc w:val="center"/>
              <w:rPr>
                <w:lang w:val="ru-RU"/>
              </w:rPr>
            </w:pPr>
            <w:r>
              <w:rPr>
                <w:lang w:val="ru-RU"/>
              </w:rPr>
              <w:t>50,0</w:t>
            </w:r>
          </w:p>
        </w:tc>
        <w:tc>
          <w:tcPr>
            <w:tcW w:w="1701" w:type="dxa"/>
          </w:tcPr>
          <w:p w:rsidR="009F1A8D" w:rsidRPr="009A2535" w:rsidRDefault="009F1A8D" w:rsidP="00B578C5">
            <w:pPr>
              <w:pStyle w:val="a0"/>
              <w:ind w:firstLine="0"/>
              <w:jc w:val="center"/>
              <w:rPr>
                <w:lang w:val="ru-RU"/>
              </w:rPr>
            </w:pPr>
            <w:r>
              <w:rPr>
                <w:lang w:val="ru-RU"/>
              </w:rPr>
              <w:t>206,24</w:t>
            </w:r>
          </w:p>
        </w:tc>
        <w:tc>
          <w:tcPr>
            <w:tcW w:w="1707" w:type="dxa"/>
          </w:tcPr>
          <w:p w:rsidR="009F1A8D" w:rsidRDefault="009F1A8D" w:rsidP="00B578C5">
            <w:pPr>
              <w:pStyle w:val="a0"/>
              <w:ind w:firstLine="0"/>
              <w:jc w:val="center"/>
              <w:rPr>
                <w:lang w:val="ru-RU"/>
              </w:rPr>
            </w:pPr>
            <w:r>
              <w:rPr>
                <w:lang w:val="ru-RU"/>
              </w:rPr>
              <w:t>206,24</w:t>
            </w:r>
          </w:p>
        </w:tc>
      </w:tr>
      <w:tr w:rsidR="009F1A8D" w:rsidRPr="004913BE" w:rsidTr="009F1A8D">
        <w:trPr>
          <w:cantSplit/>
        </w:trPr>
        <w:tc>
          <w:tcPr>
            <w:tcW w:w="695" w:type="dxa"/>
            <w:shd w:val="clear" w:color="auto" w:fill="D9D9D9" w:themeFill="background1" w:themeFillShade="D9"/>
          </w:tcPr>
          <w:p w:rsidR="009F1A8D" w:rsidRPr="00694581" w:rsidRDefault="009F1A8D" w:rsidP="00AB13EF">
            <w:pPr>
              <w:pStyle w:val="a0"/>
              <w:ind w:firstLine="0"/>
              <w:jc w:val="center"/>
              <w:rPr>
                <w:b/>
                <w:i/>
                <w:lang w:val="ru-RU"/>
              </w:rPr>
            </w:pPr>
            <w:r w:rsidRPr="00694581">
              <w:rPr>
                <w:b/>
                <w:i/>
                <w:lang w:val="ru-RU"/>
              </w:rPr>
              <w:t>1.2</w:t>
            </w:r>
          </w:p>
        </w:tc>
        <w:tc>
          <w:tcPr>
            <w:tcW w:w="3616" w:type="dxa"/>
            <w:shd w:val="clear" w:color="auto" w:fill="D9D9D9" w:themeFill="background1" w:themeFillShade="D9"/>
          </w:tcPr>
          <w:p w:rsidR="009F1A8D" w:rsidRPr="00694581" w:rsidRDefault="009F1A8D" w:rsidP="00AB13EF">
            <w:pPr>
              <w:pStyle w:val="a0"/>
              <w:ind w:firstLine="0"/>
              <w:jc w:val="left"/>
              <w:rPr>
                <w:b/>
                <w:i/>
                <w:lang w:val="ru-RU"/>
              </w:rPr>
            </w:pPr>
            <w:r w:rsidRPr="00694581">
              <w:rPr>
                <w:b/>
                <w:i/>
                <w:lang w:val="ru-RU"/>
              </w:rPr>
              <w:t>Общая площадь земель в границах населенных пунктов</w:t>
            </w:r>
          </w:p>
        </w:tc>
        <w:tc>
          <w:tcPr>
            <w:tcW w:w="923" w:type="dxa"/>
            <w:shd w:val="clear" w:color="auto" w:fill="FFFFFF" w:themeFill="background1"/>
          </w:tcPr>
          <w:p w:rsidR="009F1A8D" w:rsidRPr="00694581" w:rsidRDefault="009F1A8D" w:rsidP="00AB13EF">
            <w:pPr>
              <w:pStyle w:val="a0"/>
              <w:ind w:firstLine="0"/>
              <w:jc w:val="center"/>
              <w:rPr>
                <w:lang w:val="ru-RU"/>
              </w:rPr>
            </w:pPr>
            <w:r w:rsidRPr="00694581">
              <w:rPr>
                <w:lang w:val="ru-RU"/>
              </w:rPr>
              <w:t>га</w:t>
            </w:r>
          </w:p>
        </w:tc>
        <w:tc>
          <w:tcPr>
            <w:tcW w:w="1203" w:type="dxa"/>
            <w:tcBorders>
              <w:bottom w:val="single" w:sz="12" w:space="0" w:color="000000" w:themeColor="text1"/>
            </w:tcBorders>
            <w:shd w:val="clear" w:color="auto" w:fill="FFFFFF" w:themeFill="background1"/>
          </w:tcPr>
          <w:p w:rsidR="009F1A8D" w:rsidRPr="00676829" w:rsidRDefault="009F1A8D" w:rsidP="00AB13EF">
            <w:pPr>
              <w:pStyle w:val="a0"/>
              <w:ind w:firstLine="0"/>
              <w:jc w:val="center"/>
              <w:rPr>
                <w:color w:val="000000"/>
                <w:highlight w:val="yellow"/>
                <w:lang w:val="ru-RU"/>
              </w:rPr>
            </w:pPr>
            <w:r>
              <w:rPr>
                <w:lang w:val="ru-RU"/>
              </w:rPr>
              <w:t>455,2</w:t>
            </w:r>
          </w:p>
        </w:tc>
        <w:tc>
          <w:tcPr>
            <w:tcW w:w="1701" w:type="dxa"/>
            <w:tcBorders>
              <w:bottom w:val="single" w:sz="12" w:space="0" w:color="000000" w:themeColor="text1"/>
            </w:tcBorders>
          </w:tcPr>
          <w:p w:rsidR="009F1A8D" w:rsidRPr="00676829" w:rsidRDefault="009F1A8D" w:rsidP="00AB13EF">
            <w:pPr>
              <w:pStyle w:val="a0"/>
              <w:ind w:firstLine="0"/>
              <w:jc w:val="center"/>
              <w:rPr>
                <w:color w:val="000000"/>
                <w:highlight w:val="yellow"/>
                <w:lang w:val="ru-RU"/>
              </w:rPr>
            </w:pPr>
            <w:r>
              <w:rPr>
                <w:lang w:val="ru-RU"/>
              </w:rPr>
              <w:t>505,2</w:t>
            </w:r>
          </w:p>
        </w:tc>
        <w:tc>
          <w:tcPr>
            <w:tcW w:w="1707" w:type="dxa"/>
            <w:tcBorders>
              <w:bottom w:val="single" w:sz="12" w:space="0" w:color="000000" w:themeColor="text1"/>
            </w:tcBorders>
          </w:tcPr>
          <w:p w:rsidR="009F1A8D" w:rsidRDefault="009F1A8D" w:rsidP="00AB13EF">
            <w:pPr>
              <w:pStyle w:val="a0"/>
              <w:ind w:firstLine="0"/>
              <w:jc w:val="center"/>
              <w:rPr>
                <w:lang w:val="ru-RU"/>
              </w:rPr>
            </w:pPr>
            <w:r>
              <w:rPr>
                <w:lang w:val="ru-RU"/>
              </w:rPr>
              <w:t>505,2</w:t>
            </w:r>
          </w:p>
        </w:tc>
      </w:tr>
      <w:tr w:rsidR="00CA227B" w:rsidRPr="004913BE" w:rsidTr="00CA227B">
        <w:trPr>
          <w:cantSplit/>
        </w:trPr>
        <w:tc>
          <w:tcPr>
            <w:tcW w:w="9845" w:type="dxa"/>
            <w:gridSpan w:val="6"/>
            <w:shd w:val="clear" w:color="auto" w:fill="D9D9D9" w:themeFill="background1" w:themeFillShade="D9"/>
          </w:tcPr>
          <w:p w:rsidR="00CA227B" w:rsidRPr="008726A2" w:rsidRDefault="00CA227B" w:rsidP="00B578C5">
            <w:pPr>
              <w:pStyle w:val="a0"/>
              <w:ind w:firstLine="0"/>
              <w:jc w:val="center"/>
              <w:rPr>
                <w:b/>
                <w:i/>
              </w:rPr>
            </w:pPr>
            <w:r w:rsidRPr="008726A2">
              <w:rPr>
                <w:b/>
                <w:i/>
              </w:rPr>
              <w:t>II</w:t>
            </w:r>
            <w:r w:rsidRPr="008726A2">
              <w:rPr>
                <w:b/>
                <w:i/>
                <w:lang w:val="ru-RU"/>
              </w:rPr>
              <w:t>. Население</w:t>
            </w:r>
          </w:p>
        </w:tc>
      </w:tr>
      <w:tr w:rsidR="009F1A8D" w:rsidRPr="004913BE" w:rsidTr="009F1A8D">
        <w:trPr>
          <w:cantSplit/>
        </w:trPr>
        <w:tc>
          <w:tcPr>
            <w:tcW w:w="695" w:type="dxa"/>
            <w:shd w:val="clear" w:color="auto" w:fill="D9D9D9" w:themeFill="background1" w:themeFillShade="D9"/>
          </w:tcPr>
          <w:p w:rsidR="009F1A8D" w:rsidRPr="00694581" w:rsidRDefault="009F1A8D" w:rsidP="00B578C5">
            <w:pPr>
              <w:pStyle w:val="a0"/>
              <w:ind w:firstLine="0"/>
              <w:jc w:val="center"/>
              <w:rPr>
                <w:b/>
                <w:i/>
                <w:lang w:val="ru-RU"/>
              </w:rPr>
            </w:pPr>
            <w:r w:rsidRPr="00694581">
              <w:rPr>
                <w:b/>
                <w:i/>
                <w:lang w:val="ru-RU"/>
              </w:rPr>
              <w:t>2.1</w:t>
            </w:r>
          </w:p>
        </w:tc>
        <w:tc>
          <w:tcPr>
            <w:tcW w:w="3616" w:type="dxa"/>
            <w:shd w:val="clear" w:color="auto" w:fill="D9D9D9" w:themeFill="background1" w:themeFillShade="D9"/>
          </w:tcPr>
          <w:p w:rsidR="009F1A8D" w:rsidRPr="00694581" w:rsidRDefault="009F1A8D" w:rsidP="00B578C5">
            <w:pPr>
              <w:pStyle w:val="a0"/>
              <w:ind w:firstLine="0"/>
              <w:jc w:val="left"/>
              <w:rPr>
                <w:b/>
                <w:i/>
                <w:lang w:val="ru-RU"/>
              </w:rPr>
            </w:pPr>
            <w:r w:rsidRPr="00694581">
              <w:rPr>
                <w:b/>
                <w:i/>
                <w:lang w:val="ru-RU"/>
              </w:rPr>
              <w:t>Численность населения</w:t>
            </w:r>
          </w:p>
        </w:tc>
        <w:tc>
          <w:tcPr>
            <w:tcW w:w="923" w:type="dxa"/>
          </w:tcPr>
          <w:p w:rsidR="009F1A8D" w:rsidRPr="00694581" w:rsidRDefault="009F1A8D" w:rsidP="00B578C5">
            <w:pPr>
              <w:pStyle w:val="a0"/>
              <w:ind w:firstLine="0"/>
              <w:jc w:val="center"/>
              <w:rPr>
                <w:lang w:val="ru-RU"/>
              </w:rPr>
            </w:pPr>
            <w:r w:rsidRPr="00694581">
              <w:rPr>
                <w:lang w:val="ru-RU"/>
              </w:rPr>
              <w:t>чел.</w:t>
            </w:r>
          </w:p>
        </w:tc>
        <w:tc>
          <w:tcPr>
            <w:tcW w:w="1203" w:type="dxa"/>
          </w:tcPr>
          <w:p w:rsidR="009F1A8D" w:rsidRPr="00694581" w:rsidRDefault="009F1A8D" w:rsidP="00B578C5">
            <w:pPr>
              <w:pStyle w:val="a0"/>
              <w:ind w:firstLine="0"/>
              <w:jc w:val="center"/>
              <w:rPr>
                <w:lang w:val="ru-RU"/>
              </w:rPr>
            </w:pPr>
            <w:r w:rsidRPr="00694581">
              <w:rPr>
                <w:lang w:val="ru-RU"/>
              </w:rPr>
              <w:t>2030</w:t>
            </w:r>
          </w:p>
        </w:tc>
        <w:tc>
          <w:tcPr>
            <w:tcW w:w="1701" w:type="dxa"/>
          </w:tcPr>
          <w:p w:rsidR="009F1A8D" w:rsidRPr="00694581" w:rsidRDefault="009F1A8D" w:rsidP="00B578C5">
            <w:pPr>
              <w:pStyle w:val="a0"/>
              <w:ind w:firstLine="0"/>
              <w:jc w:val="center"/>
              <w:rPr>
                <w:lang w:val="ru-RU"/>
              </w:rPr>
            </w:pPr>
            <w:r w:rsidRPr="00694581">
              <w:rPr>
                <w:lang w:val="ru-RU"/>
              </w:rPr>
              <w:t>2030</w:t>
            </w:r>
          </w:p>
        </w:tc>
        <w:tc>
          <w:tcPr>
            <w:tcW w:w="1707" w:type="dxa"/>
          </w:tcPr>
          <w:p w:rsidR="009F1A8D" w:rsidRPr="00694581" w:rsidRDefault="009F1A8D" w:rsidP="00B578C5">
            <w:pPr>
              <w:pStyle w:val="a0"/>
              <w:ind w:firstLine="0"/>
              <w:jc w:val="center"/>
              <w:rPr>
                <w:lang w:val="ru-RU"/>
              </w:rPr>
            </w:pPr>
            <w:r w:rsidRPr="00694581">
              <w:rPr>
                <w:lang w:val="ru-RU"/>
              </w:rPr>
              <w:t>2030</w:t>
            </w:r>
          </w:p>
        </w:tc>
      </w:tr>
      <w:tr w:rsidR="00CA227B" w:rsidRPr="007B559A" w:rsidTr="00CA227B">
        <w:trPr>
          <w:cantSplit/>
        </w:trPr>
        <w:tc>
          <w:tcPr>
            <w:tcW w:w="9845" w:type="dxa"/>
            <w:gridSpan w:val="6"/>
            <w:shd w:val="clear" w:color="auto" w:fill="D9D9D9" w:themeFill="background1" w:themeFillShade="D9"/>
          </w:tcPr>
          <w:p w:rsidR="00CA227B" w:rsidRPr="007B559A" w:rsidRDefault="00CA227B" w:rsidP="00B578C5">
            <w:pPr>
              <w:pStyle w:val="a0"/>
              <w:ind w:firstLine="0"/>
              <w:jc w:val="center"/>
              <w:rPr>
                <w:b/>
                <w:i/>
                <w:lang w:val="ru-RU"/>
              </w:rPr>
            </w:pPr>
            <w:r w:rsidRPr="000F2E49">
              <w:rPr>
                <w:b/>
                <w:i/>
              </w:rPr>
              <w:t>III</w:t>
            </w:r>
            <w:r w:rsidRPr="000F2E49">
              <w:rPr>
                <w:b/>
                <w:i/>
                <w:lang w:val="ru-RU"/>
              </w:rPr>
              <w:t>. Объекты социального и культурно-бытового обслуживания</w:t>
            </w:r>
          </w:p>
        </w:tc>
      </w:tr>
      <w:tr w:rsidR="00CA227B" w:rsidRPr="004913BE" w:rsidTr="00CA227B">
        <w:trPr>
          <w:cantSplit/>
        </w:trPr>
        <w:tc>
          <w:tcPr>
            <w:tcW w:w="695" w:type="dxa"/>
            <w:vMerge w:val="restart"/>
            <w:shd w:val="clear" w:color="auto" w:fill="D9D9D9" w:themeFill="background1" w:themeFillShade="D9"/>
          </w:tcPr>
          <w:p w:rsidR="00CA227B" w:rsidRPr="000F2E49" w:rsidRDefault="00CA227B" w:rsidP="00B578C5">
            <w:pPr>
              <w:pStyle w:val="a0"/>
              <w:ind w:firstLine="0"/>
              <w:jc w:val="center"/>
              <w:rPr>
                <w:b/>
                <w:i/>
                <w:lang w:val="ru-RU"/>
              </w:rPr>
            </w:pPr>
            <w:r w:rsidRPr="000F2E49">
              <w:rPr>
                <w:b/>
                <w:i/>
              </w:rPr>
              <w:t>3</w:t>
            </w:r>
            <w:r w:rsidRPr="000F2E49">
              <w:rPr>
                <w:b/>
                <w:i/>
                <w:lang w:val="ru-RU"/>
              </w:rPr>
              <w:t>.1</w:t>
            </w:r>
          </w:p>
        </w:tc>
        <w:tc>
          <w:tcPr>
            <w:tcW w:w="9150" w:type="dxa"/>
            <w:gridSpan w:val="5"/>
            <w:shd w:val="clear" w:color="auto" w:fill="D9D9D9" w:themeFill="background1" w:themeFillShade="D9"/>
          </w:tcPr>
          <w:p w:rsidR="00CA227B" w:rsidRPr="000F2E49" w:rsidRDefault="00CA227B" w:rsidP="00B578C5">
            <w:pPr>
              <w:pStyle w:val="a0"/>
              <w:ind w:firstLine="0"/>
              <w:jc w:val="left"/>
              <w:rPr>
                <w:b/>
                <w:i/>
                <w:lang w:val="ru-RU"/>
              </w:rPr>
            </w:pPr>
            <w:r w:rsidRPr="000F2E49">
              <w:rPr>
                <w:b/>
                <w:i/>
                <w:lang w:val="ru-RU"/>
              </w:rPr>
              <w:t>Объекты учебно-образовательного назначения</w:t>
            </w:r>
          </w:p>
        </w:tc>
      </w:tr>
      <w:tr w:rsidR="009F1A8D" w:rsidRPr="004913BE" w:rsidTr="009F1A8D">
        <w:trPr>
          <w:cantSplit/>
        </w:trPr>
        <w:tc>
          <w:tcPr>
            <w:tcW w:w="695" w:type="dxa"/>
            <w:vMerge/>
            <w:shd w:val="clear" w:color="auto" w:fill="D9D9D9" w:themeFill="background1" w:themeFillShade="D9"/>
          </w:tcPr>
          <w:p w:rsidR="009F1A8D" w:rsidRPr="000F2E49" w:rsidRDefault="009F1A8D" w:rsidP="00B578C5">
            <w:pPr>
              <w:pStyle w:val="a0"/>
              <w:ind w:firstLine="0"/>
              <w:jc w:val="center"/>
              <w:rPr>
                <w:b/>
                <w:i/>
                <w:lang w:val="ru-RU"/>
              </w:rPr>
            </w:pPr>
          </w:p>
        </w:tc>
        <w:tc>
          <w:tcPr>
            <w:tcW w:w="3616" w:type="dxa"/>
            <w:shd w:val="clear" w:color="auto" w:fill="D9D9D9" w:themeFill="background1" w:themeFillShade="D9"/>
          </w:tcPr>
          <w:p w:rsidR="009F1A8D" w:rsidRPr="000F2E49" w:rsidRDefault="009F1A8D" w:rsidP="00B578C5">
            <w:pPr>
              <w:pStyle w:val="a0"/>
              <w:ind w:firstLine="0"/>
              <w:jc w:val="left"/>
              <w:rPr>
                <w:b/>
                <w:i/>
                <w:lang w:val="ru-RU"/>
              </w:rPr>
            </w:pPr>
            <w:r w:rsidRPr="000F2E49">
              <w:rPr>
                <w:b/>
                <w:i/>
                <w:lang w:val="ru-RU"/>
              </w:rPr>
              <w:t>общеобразовательные школы</w:t>
            </w:r>
          </w:p>
        </w:tc>
        <w:tc>
          <w:tcPr>
            <w:tcW w:w="923" w:type="dxa"/>
          </w:tcPr>
          <w:p w:rsidR="009F1A8D" w:rsidRPr="000F2E49" w:rsidRDefault="009F1A8D" w:rsidP="00B578C5">
            <w:pPr>
              <w:pStyle w:val="a0"/>
              <w:ind w:firstLine="0"/>
              <w:jc w:val="center"/>
              <w:rPr>
                <w:lang w:val="ru-RU"/>
              </w:rPr>
            </w:pPr>
            <w:r w:rsidRPr="000F2E49">
              <w:rPr>
                <w:lang w:val="ru-RU"/>
              </w:rPr>
              <w:t>ед.</w:t>
            </w:r>
          </w:p>
        </w:tc>
        <w:tc>
          <w:tcPr>
            <w:tcW w:w="1203" w:type="dxa"/>
          </w:tcPr>
          <w:p w:rsidR="009F1A8D" w:rsidRPr="000F2E49" w:rsidRDefault="009F1A8D" w:rsidP="00B578C5">
            <w:pPr>
              <w:pStyle w:val="a0"/>
              <w:ind w:firstLine="0"/>
              <w:jc w:val="center"/>
              <w:rPr>
                <w:lang w:val="ru-RU"/>
              </w:rPr>
            </w:pPr>
            <w:r w:rsidRPr="000F2E49">
              <w:rPr>
                <w:lang w:val="ru-RU"/>
              </w:rPr>
              <w:t>1</w:t>
            </w:r>
          </w:p>
        </w:tc>
        <w:tc>
          <w:tcPr>
            <w:tcW w:w="1701" w:type="dxa"/>
          </w:tcPr>
          <w:p w:rsidR="009F1A8D" w:rsidRPr="000F2E49" w:rsidRDefault="009F1A8D" w:rsidP="00B578C5">
            <w:pPr>
              <w:pStyle w:val="a0"/>
              <w:ind w:firstLine="0"/>
              <w:jc w:val="center"/>
              <w:rPr>
                <w:lang w:val="ru-RU"/>
              </w:rPr>
            </w:pPr>
            <w:r w:rsidRPr="000F2E49">
              <w:rPr>
                <w:lang w:val="ru-RU"/>
              </w:rPr>
              <w:t>1</w:t>
            </w:r>
          </w:p>
        </w:tc>
        <w:tc>
          <w:tcPr>
            <w:tcW w:w="1707" w:type="dxa"/>
          </w:tcPr>
          <w:p w:rsidR="009F1A8D" w:rsidRPr="000F2E49" w:rsidRDefault="009F1A8D" w:rsidP="00B578C5">
            <w:pPr>
              <w:pStyle w:val="a0"/>
              <w:ind w:firstLine="0"/>
              <w:jc w:val="center"/>
              <w:rPr>
                <w:lang w:val="ru-RU"/>
              </w:rPr>
            </w:pPr>
            <w:r>
              <w:rPr>
                <w:lang w:val="ru-RU"/>
              </w:rPr>
              <w:t>1</w:t>
            </w:r>
          </w:p>
        </w:tc>
      </w:tr>
      <w:tr w:rsidR="009F1A8D" w:rsidRPr="004913BE" w:rsidTr="009F1A8D">
        <w:trPr>
          <w:cantSplit/>
        </w:trPr>
        <w:tc>
          <w:tcPr>
            <w:tcW w:w="695" w:type="dxa"/>
            <w:vMerge w:val="restart"/>
            <w:shd w:val="clear" w:color="auto" w:fill="D9D9D9" w:themeFill="background1" w:themeFillShade="D9"/>
          </w:tcPr>
          <w:p w:rsidR="009F1A8D" w:rsidRPr="000F2E49" w:rsidRDefault="009F1A8D" w:rsidP="00B578C5">
            <w:pPr>
              <w:pStyle w:val="a0"/>
              <w:ind w:firstLine="0"/>
              <w:jc w:val="center"/>
              <w:rPr>
                <w:b/>
                <w:i/>
                <w:lang w:val="ru-RU"/>
              </w:rPr>
            </w:pPr>
            <w:r w:rsidRPr="000F2E49">
              <w:rPr>
                <w:b/>
                <w:i/>
              </w:rPr>
              <w:t>3</w:t>
            </w:r>
            <w:r w:rsidRPr="000F2E49">
              <w:rPr>
                <w:b/>
                <w:i/>
                <w:lang w:val="ru-RU"/>
              </w:rPr>
              <w:t>.2</w:t>
            </w:r>
          </w:p>
        </w:tc>
        <w:tc>
          <w:tcPr>
            <w:tcW w:w="7443" w:type="dxa"/>
            <w:gridSpan w:val="4"/>
            <w:shd w:val="clear" w:color="auto" w:fill="D9D9D9" w:themeFill="background1" w:themeFillShade="D9"/>
          </w:tcPr>
          <w:p w:rsidR="009F1A8D" w:rsidRPr="000F2E49" w:rsidRDefault="009F1A8D" w:rsidP="00B578C5">
            <w:pPr>
              <w:pStyle w:val="a0"/>
              <w:ind w:firstLine="0"/>
              <w:jc w:val="left"/>
              <w:rPr>
                <w:lang w:val="ru-RU"/>
              </w:rPr>
            </w:pPr>
            <w:r w:rsidRPr="000F2E49">
              <w:rPr>
                <w:b/>
                <w:i/>
                <w:lang w:val="ru-RU"/>
              </w:rPr>
              <w:t>Объекты здравоохранения</w:t>
            </w:r>
          </w:p>
        </w:tc>
        <w:tc>
          <w:tcPr>
            <w:tcW w:w="1707" w:type="dxa"/>
            <w:shd w:val="clear" w:color="auto" w:fill="D9D9D9" w:themeFill="background1" w:themeFillShade="D9"/>
          </w:tcPr>
          <w:p w:rsidR="009F1A8D" w:rsidRPr="000F2E49" w:rsidRDefault="009F1A8D" w:rsidP="00B578C5">
            <w:pPr>
              <w:pStyle w:val="a0"/>
              <w:ind w:firstLine="0"/>
              <w:jc w:val="left"/>
              <w:rPr>
                <w:b/>
                <w:i/>
                <w:lang w:val="ru-RU"/>
              </w:rPr>
            </w:pPr>
          </w:p>
        </w:tc>
      </w:tr>
      <w:tr w:rsidR="009F1A8D" w:rsidRPr="004913BE" w:rsidTr="009F1A8D">
        <w:trPr>
          <w:cantSplit/>
        </w:trPr>
        <w:tc>
          <w:tcPr>
            <w:tcW w:w="695" w:type="dxa"/>
            <w:vMerge/>
            <w:shd w:val="clear" w:color="auto" w:fill="D9D9D9" w:themeFill="background1" w:themeFillShade="D9"/>
          </w:tcPr>
          <w:p w:rsidR="009F1A8D" w:rsidRPr="000F2E49" w:rsidRDefault="009F1A8D" w:rsidP="00B578C5">
            <w:pPr>
              <w:pStyle w:val="a0"/>
              <w:ind w:firstLine="0"/>
              <w:jc w:val="center"/>
              <w:rPr>
                <w:b/>
                <w:i/>
                <w:lang w:val="ru-RU"/>
              </w:rPr>
            </w:pPr>
          </w:p>
        </w:tc>
        <w:tc>
          <w:tcPr>
            <w:tcW w:w="3616" w:type="dxa"/>
            <w:shd w:val="clear" w:color="auto" w:fill="D9D9D9" w:themeFill="background1" w:themeFillShade="D9"/>
          </w:tcPr>
          <w:p w:rsidR="009F1A8D" w:rsidRPr="000F2E49" w:rsidRDefault="009F1A8D" w:rsidP="00B578C5">
            <w:pPr>
              <w:pStyle w:val="a0"/>
              <w:ind w:firstLine="0"/>
              <w:jc w:val="left"/>
              <w:rPr>
                <w:b/>
                <w:i/>
                <w:lang w:val="ru-RU"/>
              </w:rPr>
            </w:pPr>
            <w:r w:rsidRPr="000F2E49">
              <w:rPr>
                <w:b/>
                <w:i/>
                <w:lang w:val="ru-RU"/>
              </w:rPr>
              <w:t>ФАП</w:t>
            </w:r>
          </w:p>
        </w:tc>
        <w:tc>
          <w:tcPr>
            <w:tcW w:w="923" w:type="dxa"/>
          </w:tcPr>
          <w:p w:rsidR="009F1A8D" w:rsidRPr="000F2E49" w:rsidRDefault="009F1A8D" w:rsidP="00B578C5">
            <w:pPr>
              <w:pStyle w:val="a0"/>
              <w:ind w:firstLine="0"/>
              <w:jc w:val="center"/>
              <w:rPr>
                <w:lang w:val="ru-RU"/>
              </w:rPr>
            </w:pPr>
            <w:r w:rsidRPr="000F2E49">
              <w:rPr>
                <w:lang w:val="ru-RU"/>
              </w:rPr>
              <w:t>ед.</w:t>
            </w:r>
          </w:p>
        </w:tc>
        <w:tc>
          <w:tcPr>
            <w:tcW w:w="1203" w:type="dxa"/>
          </w:tcPr>
          <w:p w:rsidR="009F1A8D" w:rsidRPr="000F2E49" w:rsidRDefault="009F1A8D" w:rsidP="00B578C5">
            <w:pPr>
              <w:pStyle w:val="a0"/>
              <w:ind w:firstLine="0"/>
              <w:jc w:val="center"/>
              <w:rPr>
                <w:lang w:val="ru-RU"/>
              </w:rPr>
            </w:pPr>
            <w:r w:rsidRPr="000F2E49">
              <w:rPr>
                <w:lang w:val="ru-RU"/>
              </w:rPr>
              <w:t>3</w:t>
            </w:r>
          </w:p>
        </w:tc>
        <w:tc>
          <w:tcPr>
            <w:tcW w:w="1701" w:type="dxa"/>
          </w:tcPr>
          <w:p w:rsidR="009F1A8D" w:rsidRPr="000F2E49" w:rsidRDefault="009F1A8D" w:rsidP="00B578C5">
            <w:pPr>
              <w:pStyle w:val="a0"/>
              <w:ind w:firstLine="0"/>
              <w:jc w:val="center"/>
              <w:rPr>
                <w:lang w:val="ru-RU"/>
              </w:rPr>
            </w:pPr>
            <w:r w:rsidRPr="000F2E49">
              <w:rPr>
                <w:lang w:val="ru-RU"/>
              </w:rPr>
              <w:t>3</w:t>
            </w:r>
          </w:p>
        </w:tc>
        <w:tc>
          <w:tcPr>
            <w:tcW w:w="1707" w:type="dxa"/>
          </w:tcPr>
          <w:p w:rsidR="009F1A8D" w:rsidRPr="000F2E49" w:rsidRDefault="009F1A8D" w:rsidP="00B578C5">
            <w:pPr>
              <w:pStyle w:val="a0"/>
              <w:ind w:firstLine="0"/>
              <w:jc w:val="center"/>
              <w:rPr>
                <w:lang w:val="ru-RU"/>
              </w:rPr>
            </w:pPr>
            <w:r>
              <w:rPr>
                <w:lang w:val="ru-RU"/>
              </w:rPr>
              <w:t>3</w:t>
            </w:r>
          </w:p>
        </w:tc>
      </w:tr>
      <w:tr w:rsidR="009F1A8D" w:rsidRPr="004913BE" w:rsidTr="009F1A8D">
        <w:trPr>
          <w:cantSplit/>
        </w:trPr>
        <w:tc>
          <w:tcPr>
            <w:tcW w:w="695" w:type="dxa"/>
            <w:vMerge/>
            <w:shd w:val="clear" w:color="auto" w:fill="D9D9D9" w:themeFill="background1" w:themeFillShade="D9"/>
          </w:tcPr>
          <w:p w:rsidR="009F1A8D" w:rsidRPr="000F2E49" w:rsidRDefault="009F1A8D" w:rsidP="00B578C5">
            <w:pPr>
              <w:pStyle w:val="a0"/>
              <w:ind w:firstLine="0"/>
              <w:jc w:val="center"/>
              <w:rPr>
                <w:b/>
                <w:i/>
                <w:lang w:val="ru-RU"/>
              </w:rPr>
            </w:pPr>
          </w:p>
        </w:tc>
        <w:tc>
          <w:tcPr>
            <w:tcW w:w="3616" w:type="dxa"/>
            <w:shd w:val="clear" w:color="auto" w:fill="D9D9D9" w:themeFill="background1" w:themeFillShade="D9"/>
          </w:tcPr>
          <w:p w:rsidR="009F1A8D" w:rsidRPr="000F2E49" w:rsidRDefault="009F1A8D" w:rsidP="00B578C5">
            <w:pPr>
              <w:pStyle w:val="a0"/>
              <w:ind w:firstLine="0"/>
              <w:jc w:val="left"/>
              <w:rPr>
                <w:b/>
                <w:i/>
                <w:lang w:val="ru-RU"/>
              </w:rPr>
            </w:pPr>
            <w:r w:rsidRPr="000F2E49">
              <w:rPr>
                <w:b/>
                <w:i/>
                <w:lang w:val="ru-RU"/>
              </w:rPr>
              <w:t>Амбулатория</w:t>
            </w:r>
          </w:p>
        </w:tc>
        <w:tc>
          <w:tcPr>
            <w:tcW w:w="923" w:type="dxa"/>
          </w:tcPr>
          <w:p w:rsidR="009F1A8D" w:rsidRPr="000F2E49" w:rsidRDefault="009F1A8D" w:rsidP="00B578C5">
            <w:pPr>
              <w:pStyle w:val="a0"/>
              <w:ind w:firstLine="0"/>
              <w:jc w:val="center"/>
              <w:rPr>
                <w:lang w:val="ru-RU"/>
              </w:rPr>
            </w:pPr>
            <w:r w:rsidRPr="000F2E49">
              <w:rPr>
                <w:lang w:val="ru-RU"/>
              </w:rPr>
              <w:t>ед.</w:t>
            </w:r>
          </w:p>
        </w:tc>
        <w:tc>
          <w:tcPr>
            <w:tcW w:w="1203" w:type="dxa"/>
          </w:tcPr>
          <w:p w:rsidR="009F1A8D" w:rsidRPr="000F2E49" w:rsidRDefault="009F1A8D" w:rsidP="00B578C5">
            <w:pPr>
              <w:pStyle w:val="a0"/>
              <w:ind w:firstLine="0"/>
              <w:jc w:val="center"/>
              <w:rPr>
                <w:lang w:val="ru-RU"/>
              </w:rPr>
            </w:pPr>
            <w:r w:rsidRPr="000F2E49">
              <w:rPr>
                <w:lang w:val="ru-RU"/>
              </w:rPr>
              <w:t>1</w:t>
            </w:r>
          </w:p>
        </w:tc>
        <w:tc>
          <w:tcPr>
            <w:tcW w:w="1701" w:type="dxa"/>
          </w:tcPr>
          <w:p w:rsidR="009F1A8D" w:rsidRPr="000F2E49" w:rsidRDefault="009F1A8D" w:rsidP="00B578C5">
            <w:pPr>
              <w:pStyle w:val="a0"/>
              <w:ind w:firstLine="0"/>
              <w:jc w:val="center"/>
              <w:rPr>
                <w:lang w:val="ru-RU"/>
              </w:rPr>
            </w:pPr>
            <w:r w:rsidRPr="000F2E49">
              <w:rPr>
                <w:lang w:val="ru-RU"/>
              </w:rPr>
              <w:t>1</w:t>
            </w:r>
          </w:p>
        </w:tc>
        <w:tc>
          <w:tcPr>
            <w:tcW w:w="1707" w:type="dxa"/>
          </w:tcPr>
          <w:p w:rsidR="009F1A8D" w:rsidRPr="000F2E49" w:rsidRDefault="009F1A8D" w:rsidP="00B578C5">
            <w:pPr>
              <w:pStyle w:val="a0"/>
              <w:ind w:firstLine="0"/>
              <w:jc w:val="center"/>
              <w:rPr>
                <w:lang w:val="ru-RU"/>
              </w:rPr>
            </w:pPr>
            <w:r>
              <w:rPr>
                <w:lang w:val="ru-RU"/>
              </w:rPr>
              <w:t>1</w:t>
            </w:r>
          </w:p>
        </w:tc>
      </w:tr>
      <w:tr w:rsidR="009F1A8D" w:rsidRPr="007B559A" w:rsidTr="009F1A8D">
        <w:trPr>
          <w:cantSplit/>
        </w:trPr>
        <w:tc>
          <w:tcPr>
            <w:tcW w:w="695" w:type="dxa"/>
            <w:vMerge w:val="restart"/>
            <w:shd w:val="clear" w:color="auto" w:fill="D9D9D9" w:themeFill="background1" w:themeFillShade="D9"/>
          </w:tcPr>
          <w:p w:rsidR="009F1A8D" w:rsidRPr="000F2E49" w:rsidRDefault="009F1A8D" w:rsidP="00B578C5">
            <w:pPr>
              <w:pStyle w:val="a0"/>
              <w:ind w:firstLine="0"/>
              <w:jc w:val="center"/>
              <w:rPr>
                <w:b/>
                <w:i/>
                <w:lang w:val="ru-RU"/>
              </w:rPr>
            </w:pPr>
            <w:r w:rsidRPr="000F2E49">
              <w:rPr>
                <w:b/>
                <w:i/>
              </w:rPr>
              <w:t>3</w:t>
            </w:r>
            <w:r w:rsidRPr="000F2E49">
              <w:rPr>
                <w:b/>
                <w:i/>
                <w:lang w:val="ru-RU"/>
              </w:rPr>
              <w:t>.3</w:t>
            </w:r>
          </w:p>
        </w:tc>
        <w:tc>
          <w:tcPr>
            <w:tcW w:w="7443" w:type="dxa"/>
            <w:gridSpan w:val="4"/>
            <w:shd w:val="clear" w:color="auto" w:fill="D9D9D9" w:themeFill="background1" w:themeFillShade="D9"/>
          </w:tcPr>
          <w:p w:rsidR="009F1A8D" w:rsidRPr="000F2E49" w:rsidRDefault="009F1A8D" w:rsidP="00B578C5">
            <w:pPr>
              <w:pStyle w:val="a0"/>
              <w:ind w:firstLine="0"/>
              <w:jc w:val="left"/>
              <w:rPr>
                <w:lang w:val="ru-RU"/>
              </w:rPr>
            </w:pPr>
            <w:r w:rsidRPr="000F2E49">
              <w:rPr>
                <w:b/>
                <w:i/>
                <w:lang w:val="ru-RU"/>
              </w:rPr>
              <w:t>Спортивные и физкультурно-оздоровительные объекты</w:t>
            </w:r>
          </w:p>
        </w:tc>
        <w:tc>
          <w:tcPr>
            <w:tcW w:w="1707" w:type="dxa"/>
            <w:shd w:val="clear" w:color="auto" w:fill="D9D9D9" w:themeFill="background1" w:themeFillShade="D9"/>
          </w:tcPr>
          <w:p w:rsidR="009F1A8D" w:rsidRPr="000F2E49" w:rsidRDefault="009F1A8D" w:rsidP="00B578C5">
            <w:pPr>
              <w:pStyle w:val="a0"/>
              <w:ind w:firstLine="0"/>
              <w:jc w:val="left"/>
              <w:rPr>
                <w:b/>
                <w:i/>
                <w:lang w:val="ru-RU"/>
              </w:rPr>
            </w:pPr>
          </w:p>
        </w:tc>
      </w:tr>
      <w:tr w:rsidR="009F1A8D" w:rsidRPr="004913BE" w:rsidTr="009F1A8D">
        <w:trPr>
          <w:cantSplit/>
        </w:trPr>
        <w:tc>
          <w:tcPr>
            <w:tcW w:w="695" w:type="dxa"/>
            <w:vMerge/>
            <w:shd w:val="clear" w:color="auto" w:fill="D9D9D9" w:themeFill="background1" w:themeFillShade="D9"/>
          </w:tcPr>
          <w:p w:rsidR="009F1A8D" w:rsidRPr="000F2E49" w:rsidRDefault="009F1A8D" w:rsidP="00B578C5">
            <w:pPr>
              <w:pStyle w:val="a0"/>
              <w:ind w:firstLine="0"/>
              <w:jc w:val="center"/>
              <w:rPr>
                <w:b/>
                <w:i/>
                <w:lang w:val="ru-RU"/>
              </w:rPr>
            </w:pPr>
          </w:p>
        </w:tc>
        <w:tc>
          <w:tcPr>
            <w:tcW w:w="3616" w:type="dxa"/>
            <w:shd w:val="clear" w:color="auto" w:fill="D9D9D9" w:themeFill="background1" w:themeFillShade="D9"/>
            <w:vAlign w:val="center"/>
          </w:tcPr>
          <w:p w:rsidR="009F1A8D" w:rsidRPr="000F2E49" w:rsidRDefault="009F1A8D" w:rsidP="00B578C5">
            <w:pPr>
              <w:pStyle w:val="a0"/>
              <w:ind w:firstLine="0"/>
              <w:jc w:val="left"/>
              <w:rPr>
                <w:b/>
                <w:i/>
                <w:lang w:val="ru-RU"/>
              </w:rPr>
            </w:pPr>
            <w:r w:rsidRPr="000F2E49">
              <w:rPr>
                <w:b/>
                <w:i/>
                <w:lang w:val="ru-RU"/>
              </w:rPr>
              <w:t>спортивные площадки</w:t>
            </w:r>
          </w:p>
        </w:tc>
        <w:tc>
          <w:tcPr>
            <w:tcW w:w="923" w:type="dxa"/>
            <w:vAlign w:val="center"/>
          </w:tcPr>
          <w:p w:rsidR="009F1A8D" w:rsidRPr="000F2E49" w:rsidRDefault="009F1A8D" w:rsidP="00B578C5">
            <w:pPr>
              <w:jc w:val="center"/>
            </w:pPr>
            <w:r w:rsidRPr="000F2E49">
              <w:t>ед.</w:t>
            </w:r>
          </w:p>
        </w:tc>
        <w:tc>
          <w:tcPr>
            <w:tcW w:w="1203" w:type="dxa"/>
            <w:vAlign w:val="center"/>
          </w:tcPr>
          <w:p w:rsidR="009F1A8D" w:rsidRPr="000F2E49" w:rsidRDefault="009F1A8D" w:rsidP="00B578C5">
            <w:pPr>
              <w:pStyle w:val="a0"/>
              <w:ind w:firstLine="0"/>
              <w:jc w:val="center"/>
              <w:rPr>
                <w:rFonts w:eastAsiaTheme="minorEastAsia"/>
                <w:lang w:val="ru-RU" w:eastAsia="ru-RU" w:bidi="ar-SA"/>
              </w:rPr>
            </w:pPr>
            <w:r w:rsidRPr="000F2E49">
              <w:rPr>
                <w:rFonts w:eastAsiaTheme="minorEastAsia"/>
                <w:lang w:val="ru-RU" w:eastAsia="ru-RU" w:bidi="ar-SA"/>
              </w:rPr>
              <w:t>3</w:t>
            </w:r>
          </w:p>
        </w:tc>
        <w:tc>
          <w:tcPr>
            <w:tcW w:w="1701" w:type="dxa"/>
            <w:vAlign w:val="center"/>
          </w:tcPr>
          <w:p w:rsidR="009F1A8D" w:rsidRPr="000F2E49" w:rsidRDefault="009F1A8D" w:rsidP="00B578C5">
            <w:pPr>
              <w:pStyle w:val="a0"/>
              <w:ind w:firstLine="0"/>
              <w:jc w:val="center"/>
              <w:rPr>
                <w:rFonts w:eastAsiaTheme="minorEastAsia"/>
                <w:lang w:val="ru-RU" w:eastAsia="ru-RU" w:bidi="ar-SA"/>
              </w:rPr>
            </w:pPr>
            <w:r w:rsidRPr="000F2E49">
              <w:rPr>
                <w:rFonts w:eastAsiaTheme="minorEastAsia"/>
                <w:lang w:val="ru-RU" w:eastAsia="ru-RU" w:bidi="ar-SA"/>
              </w:rPr>
              <w:t>3</w:t>
            </w:r>
          </w:p>
        </w:tc>
        <w:tc>
          <w:tcPr>
            <w:tcW w:w="1707" w:type="dxa"/>
          </w:tcPr>
          <w:p w:rsidR="009F1A8D" w:rsidRPr="000F2E49" w:rsidRDefault="009F1A8D" w:rsidP="00B578C5">
            <w:pPr>
              <w:pStyle w:val="a0"/>
              <w:ind w:firstLine="0"/>
              <w:jc w:val="center"/>
              <w:rPr>
                <w:rFonts w:eastAsiaTheme="minorEastAsia"/>
                <w:lang w:val="ru-RU" w:eastAsia="ru-RU" w:bidi="ar-SA"/>
              </w:rPr>
            </w:pPr>
            <w:r>
              <w:rPr>
                <w:rFonts w:eastAsiaTheme="minorEastAsia"/>
                <w:lang w:val="ru-RU" w:eastAsia="ru-RU" w:bidi="ar-SA"/>
              </w:rPr>
              <w:t>3</w:t>
            </w:r>
          </w:p>
        </w:tc>
      </w:tr>
      <w:tr w:rsidR="009F1A8D" w:rsidRPr="004913BE" w:rsidTr="009F1A8D">
        <w:trPr>
          <w:cantSplit/>
        </w:trPr>
        <w:tc>
          <w:tcPr>
            <w:tcW w:w="695" w:type="dxa"/>
            <w:vMerge w:val="restart"/>
            <w:shd w:val="clear" w:color="auto" w:fill="D9D9D9" w:themeFill="background1" w:themeFillShade="D9"/>
          </w:tcPr>
          <w:p w:rsidR="009F1A8D" w:rsidRPr="00AF7C5E" w:rsidRDefault="009F1A8D" w:rsidP="00B57A38">
            <w:pPr>
              <w:pStyle w:val="a0"/>
              <w:ind w:firstLine="0"/>
              <w:jc w:val="center"/>
              <w:rPr>
                <w:b/>
                <w:i/>
                <w:lang w:val="ru-RU"/>
              </w:rPr>
            </w:pPr>
            <w:r w:rsidRPr="00AF7C5E">
              <w:rPr>
                <w:b/>
                <w:i/>
              </w:rPr>
              <w:t>3</w:t>
            </w:r>
            <w:r w:rsidRPr="00AF7C5E">
              <w:rPr>
                <w:b/>
                <w:i/>
                <w:lang w:val="ru-RU"/>
              </w:rPr>
              <w:t>.4</w:t>
            </w:r>
          </w:p>
        </w:tc>
        <w:tc>
          <w:tcPr>
            <w:tcW w:w="7443" w:type="dxa"/>
            <w:gridSpan w:val="4"/>
            <w:shd w:val="clear" w:color="auto" w:fill="D9D9D9" w:themeFill="background1" w:themeFillShade="D9"/>
          </w:tcPr>
          <w:p w:rsidR="009F1A8D" w:rsidRPr="00AF7C5E" w:rsidRDefault="009F1A8D" w:rsidP="0049168D">
            <w:pPr>
              <w:pStyle w:val="a0"/>
              <w:ind w:firstLine="0"/>
              <w:jc w:val="left"/>
              <w:rPr>
                <w:lang w:val="ru-RU"/>
              </w:rPr>
            </w:pPr>
            <w:r w:rsidRPr="00AF7C5E">
              <w:rPr>
                <w:b/>
                <w:i/>
                <w:lang w:val="ru-RU"/>
              </w:rPr>
              <w:t>Объекты культурно-досугового назначения</w:t>
            </w:r>
          </w:p>
        </w:tc>
        <w:tc>
          <w:tcPr>
            <w:tcW w:w="1707" w:type="dxa"/>
            <w:shd w:val="clear" w:color="auto" w:fill="D9D9D9" w:themeFill="background1" w:themeFillShade="D9"/>
          </w:tcPr>
          <w:p w:rsidR="009F1A8D" w:rsidRPr="00AF7C5E" w:rsidRDefault="009F1A8D" w:rsidP="0049168D">
            <w:pPr>
              <w:pStyle w:val="a0"/>
              <w:ind w:firstLine="0"/>
              <w:jc w:val="left"/>
              <w:rPr>
                <w:b/>
                <w:i/>
                <w:lang w:val="ru-RU"/>
              </w:rPr>
            </w:pPr>
          </w:p>
        </w:tc>
      </w:tr>
      <w:tr w:rsidR="009F1A8D" w:rsidRPr="004913BE" w:rsidTr="009F1A8D">
        <w:trPr>
          <w:cantSplit/>
        </w:trPr>
        <w:tc>
          <w:tcPr>
            <w:tcW w:w="695" w:type="dxa"/>
            <w:vMerge/>
            <w:shd w:val="clear" w:color="auto" w:fill="D9D9D9" w:themeFill="background1" w:themeFillShade="D9"/>
          </w:tcPr>
          <w:p w:rsidR="009F1A8D" w:rsidRPr="00AF7C5E" w:rsidRDefault="009F1A8D" w:rsidP="000F3D68">
            <w:pPr>
              <w:pStyle w:val="a0"/>
              <w:ind w:firstLine="0"/>
              <w:jc w:val="center"/>
              <w:rPr>
                <w:b/>
                <w:i/>
                <w:lang w:val="ru-RU"/>
              </w:rPr>
            </w:pPr>
          </w:p>
        </w:tc>
        <w:tc>
          <w:tcPr>
            <w:tcW w:w="3616" w:type="dxa"/>
            <w:shd w:val="clear" w:color="auto" w:fill="D9D9D9" w:themeFill="background1" w:themeFillShade="D9"/>
          </w:tcPr>
          <w:p w:rsidR="009F1A8D" w:rsidRPr="00AF7C5E" w:rsidRDefault="009F1A8D" w:rsidP="000F3D68">
            <w:pPr>
              <w:pStyle w:val="a0"/>
              <w:ind w:firstLine="0"/>
              <w:rPr>
                <w:b/>
                <w:i/>
                <w:lang w:val="ru-RU"/>
              </w:rPr>
            </w:pPr>
            <w:r w:rsidRPr="00AF7C5E">
              <w:rPr>
                <w:b/>
                <w:i/>
                <w:lang w:val="ru-RU"/>
              </w:rPr>
              <w:t>объект досугового назначения</w:t>
            </w:r>
          </w:p>
        </w:tc>
        <w:tc>
          <w:tcPr>
            <w:tcW w:w="923" w:type="dxa"/>
          </w:tcPr>
          <w:p w:rsidR="009F1A8D" w:rsidRPr="00AF7C5E" w:rsidRDefault="009F1A8D" w:rsidP="000F3D68">
            <w:pPr>
              <w:pStyle w:val="a0"/>
              <w:ind w:firstLine="0"/>
              <w:jc w:val="center"/>
              <w:rPr>
                <w:lang w:val="ru-RU"/>
              </w:rPr>
            </w:pPr>
            <w:r w:rsidRPr="00AF7C5E">
              <w:rPr>
                <w:lang w:val="ru-RU"/>
              </w:rPr>
              <w:t>ед.</w:t>
            </w:r>
          </w:p>
        </w:tc>
        <w:tc>
          <w:tcPr>
            <w:tcW w:w="1203" w:type="dxa"/>
            <w:shd w:val="clear" w:color="auto" w:fill="auto"/>
          </w:tcPr>
          <w:p w:rsidR="009F1A8D" w:rsidRPr="00AF7C5E" w:rsidRDefault="009F1A8D" w:rsidP="000F3D68">
            <w:pPr>
              <w:pStyle w:val="a0"/>
              <w:ind w:firstLine="0"/>
              <w:jc w:val="center"/>
              <w:rPr>
                <w:lang w:val="ru-RU"/>
              </w:rPr>
            </w:pPr>
            <w:r w:rsidRPr="00AF7C5E">
              <w:rPr>
                <w:lang w:val="ru-RU"/>
              </w:rPr>
              <w:t>3</w:t>
            </w:r>
          </w:p>
        </w:tc>
        <w:tc>
          <w:tcPr>
            <w:tcW w:w="1701" w:type="dxa"/>
            <w:shd w:val="clear" w:color="auto" w:fill="auto"/>
          </w:tcPr>
          <w:p w:rsidR="009F1A8D" w:rsidRPr="00AF7C5E" w:rsidRDefault="009F1A8D" w:rsidP="000F3D68">
            <w:pPr>
              <w:pStyle w:val="a0"/>
              <w:ind w:firstLine="0"/>
              <w:jc w:val="center"/>
              <w:rPr>
                <w:lang w:val="ru-RU"/>
              </w:rPr>
            </w:pPr>
            <w:r w:rsidRPr="00AF7C5E">
              <w:rPr>
                <w:lang w:val="ru-RU"/>
              </w:rPr>
              <w:t>3</w:t>
            </w:r>
          </w:p>
        </w:tc>
        <w:tc>
          <w:tcPr>
            <w:tcW w:w="1707" w:type="dxa"/>
          </w:tcPr>
          <w:p w:rsidR="009F1A8D" w:rsidRPr="00AF7C5E" w:rsidRDefault="009F1A8D" w:rsidP="000F3D68">
            <w:pPr>
              <w:pStyle w:val="a0"/>
              <w:ind w:firstLine="0"/>
              <w:jc w:val="center"/>
              <w:rPr>
                <w:lang w:val="ru-RU"/>
              </w:rPr>
            </w:pPr>
            <w:r>
              <w:rPr>
                <w:lang w:val="ru-RU"/>
              </w:rPr>
              <w:t>3</w:t>
            </w:r>
          </w:p>
        </w:tc>
      </w:tr>
      <w:tr w:rsidR="009F1A8D" w:rsidRPr="004913BE" w:rsidTr="009F1A8D">
        <w:trPr>
          <w:cantSplit/>
        </w:trPr>
        <w:tc>
          <w:tcPr>
            <w:tcW w:w="695" w:type="dxa"/>
            <w:vMerge w:val="restart"/>
            <w:shd w:val="clear" w:color="auto" w:fill="D9D9D9" w:themeFill="background1" w:themeFillShade="D9"/>
          </w:tcPr>
          <w:p w:rsidR="009F1A8D" w:rsidRPr="00DB35E8" w:rsidRDefault="009F1A8D" w:rsidP="000F3D68">
            <w:pPr>
              <w:pStyle w:val="a0"/>
              <w:ind w:firstLine="0"/>
              <w:jc w:val="center"/>
              <w:rPr>
                <w:b/>
                <w:i/>
                <w:lang w:val="ru-RU"/>
              </w:rPr>
            </w:pPr>
            <w:r w:rsidRPr="00DB35E8">
              <w:rPr>
                <w:b/>
                <w:i/>
                <w:lang w:val="ru-RU"/>
              </w:rPr>
              <w:t>3.5</w:t>
            </w:r>
          </w:p>
        </w:tc>
        <w:tc>
          <w:tcPr>
            <w:tcW w:w="7443" w:type="dxa"/>
            <w:gridSpan w:val="4"/>
            <w:shd w:val="clear" w:color="auto" w:fill="D9D9D9" w:themeFill="background1" w:themeFillShade="D9"/>
          </w:tcPr>
          <w:p w:rsidR="009F1A8D" w:rsidRPr="00DB35E8" w:rsidRDefault="009F1A8D" w:rsidP="00DB35E8">
            <w:pPr>
              <w:pStyle w:val="a0"/>
              <w:ind w:firstLine="0"/>
              <w:jc w:val="left"/>
              <w:rPr>
                <w:lang w:val="ru-RU"/>
              </w:rPr>
            </w:pPr>
            <w:r w:rsidRPr="00DB35E8">
              <w:rPr>
                <w:b/>
                <w:i/>
                <w:lang w:val="ru-RU"/>
              </w:rPr>
              <w:t>Объекты общественного питания</w:t>
            </w:r>
          </w:p>
        </w:tc>
        <w:tc>
          <w:tcPr>
            <w:tcW w:w="1707" w:type="dxa"/>
            <w:shd w:val="clear" w:color="auto" w:fill="D9D9D9" w:themeFill="background1" w:themeFillShade="D9"/>
          </w:tcPr>
          <w:p w:rsidR="009F1A8D" w:rsidRPr="00DB35E8" w:rsidRDefault="009F1A8D" w:rsidP="00DB35E8">
            <w:pPr>
              <w:pStyle w:val="a0"/>
              <w:ind w:firstLine="0"/>
              <w:jc w:val="left"/>
              <w:rPr>
                <w:b/>
                <w:i/>
                <w:lang w:val="ru-RU"/>
              </w:rPr>
            </w:pPr>
          </w:p>
        </w:tc>
      </w:tr>
      <w:tr w:rsidR="009F1A8D" w:rsidRPr="004913BE" w:rsidTr="009F1A8D">
        <w:trPr>
          <w:cantSplit/>
        </w:trPr>
        <w:tc>
          <w:tcPr>
            <w:tcW w:w="695" w:type="dxa"/>
            <w:vMerge/>
            <w:shd w:val="clear" w:color="auto" w:fill="D9D9D9" w:themeFill="background1" w:themeFillShade="D9"/>
          </w:tcPr>
          <w:p w:rsidR="009F1A8D" w:rsidRPr="00DB35E8" w:rsidRDefault="009F1A8D" w:rsidP="000F3D68">
            <w:pPr>
              <w:pStyle w:val="a0"/>
              <w:ind w:firstLine="0"/>
              <w:jc w:val="center"/>
              <w:rPr>
                <w:b/>
                <w:i/>
                <w:lang w:val="ru-RU"/>
              </w:rPr>
            </w:pPr>
          </w:p>
        </w:tc>
        <w:tc>
          <w:tcPr>
            <w:tcW w:w="3616" w:type="dxa"/>
            <w:shd w:val="clear" w:color="auto" w:fill="D9D9D9" w:themeFill="background1" w:themeFillShade="D9"/>
          </w:tcPr>
          <w:p w:rsidR="009F1A8D" w:rsidRPr="00DB35E8" w:rsidRDefault="009F1A8D" w:rsidP="000F3D68">
            <w:pPr>
              <w:pStyle w:val="a0"/>
              <w:ind w:firstLine="0"/>
              <w:rPr>
                <w:b/>
                <w:i/>
                <w:lang w:val="ru-RU"/>
              </w:rPr>
            </w:pPr>
            <w:r w:rsidRPr="00DB35E8">
              <w:rPr>
                <w:b/>
                <w:i/>
                <w:lang w:val="ru-RU"/>
              </w:rPr>
              <w:t>столовая</w:t>
            </w:r>
          </w:p>
        </w:tc>
        <w:tc>
          <w:tcPr>
            <w:tcW w:w="923" w:type="dxa"/>
          </w:tcPr>
          <w:p w:rsidR="009F1A8D" w:rsidRPr="00DB35E8" w:rsidRDefault="009F1A8D" w:rsidP="000F3D68">
            <w:pPr>
              <w:pStyle w:val="a0"/>
              <w:ind w:firstLine="0"/>
              <w:jc w:val="center"/>
              <w:rPr>
                <w:lang w:val="ru-RU"/>
              </w:rPr>
            </w:pPr>
            <w:r w:rsidRPr="00DB35E8">
              <w:rPr>
                <w:lang w:val="ru-RU"/>
              </w:rPr>
              <w:t>ед.</w:t>
            </w:r>
          </w:p>
        </w:tc>
        <w:tc>
          <w:tcPr>
            <w:tcW w:w="1203" w:type="dxa"/>
            <w:shd w:val="clear" w:color="auto" w:fill="auto"/>
          </w:tcPr>
          <w:p w:rsidR="009F1A8D" w:rsidRPr="00DB35E8" w:rsidRDefault="009F1A8D" w:rsidP="000F3D68">
            <w:pPr>
              <w:pStyle w:val="a0"/>
              <w:ind w:firstLine="0"/>
              <w:jc w:val="center"/>
              <w:rPr>
                <w:lang w:val="ru-RU"/>
              </w:rPr>
            </w:pPr>
            <w:r w:rsidRPr="00DB35E8">
              <w:rPr>
                <w:lang w:val="ru-RU"/>
              </w:rPr>
              <w:t>-</w:t>
            </w:r>
          </w:p>
        </w:tc>
        <w:tc>
          <w:tcPr>
            <w:tcW w:w="1701" w:type="dxa"/>
            <w:shd w:val="clear" w:color="auto" w:fill="auto"/>
          </w:tcPr>
          <w:p w:rsidR="009F1A8D" w:rsidRPr="00DB35E8" w:rsidRDefault="009F1A8D" w:rsidP="000F3D68">
            <w:pPr>
              <w:pStyle w:val="a0"/>
              <w:ind w:firstLine="0"/>
              <w:jc w:val="center"/>
              <w:rPr>
                <w:lang w:val="ru-RU"/>
              </w:rPr>
            </w:pPr>
            <w:r w:rsidRPr="00DB35E8">
              <w:rPr>
                <w:lang w:val="ru-RU"/>
              </w:rPr>
              <w:t>1</w:t>
            </w:r>
          </w:p>
        </w:tc>
        <w:tc>
          <w:tcPr>
            <w:tcW w:w="1707" w:type="dxa"/>
          </w:tcPr>
          <w:p w:rsidR="009F1A8D" w:rsidRPr="00DB35E8" w:rsidRDefault="009F1A8D" w:rsidP="000F3D68">
            <w:pPr>
              <w:pStyle w:val="a0"/>
              <w:ind w:firstLine="0"/>
              <w:jc w:val="center"/>
              <w:rPr>
                <w:lang w:val="ru-RU"/>
              </w:rPr>
            </w:pPr>
            <w:r>
              <w:rPr>
                <w:lang w:val="ru-RU"/>
              </w:rPr>
              <w:t>1</w:t>
            </w:r>
          </w:p>
        </w:tc>
      </w:tr>
      <w:tr w:rsidR="009F1A8D" w:rsidRPr="004913BE" w:rsidTr="009F1A8D">
        <w:trPr>
          <w:cantSplit/>
        </w:trPr>
        <w:tc>
          <w:tcPr>
            <w:tcW w:w="695" w:type="dxa"/>
            <w:vMerge w:val="restart"/>
            <w:shd w:val="clear" w:color="auto" w:fill="D9D9D9" w:themeFill="background1" w:themeFillShade="D9"/>
          </w:tcPr>
          <w:p w:rsidR="009F1A8D" w:rsidRPr="00DB35E8" w:rsidRDefault="009F1A8D" w:rsidP="000F3D68">
            <w:pPr>
              <w:pStyle w:val="a0"/>
              <w:ind w:firstLine="0"/>
              <w:jc w:val="center"/>
              <w:rPr>
                <w:b/>
                <w:i/>
                <w:lang w:val="ru-RU"/>
              </w:rPr>
            </w:pPr>
            <w:r w:rsidRPr="00DB35E8">
              <w:rPr>
                <w:b/>
                <w:i/>
              </w:rPr>
              <w:t>3</w:t>
            </w:r>
            <w:r w:rsidRPr="00DB35E8">
              <w:rPr>
                <w:b/>
                <w:i/>
                <w:lang w:val="ru-RU"/>
              </w:rPr>
              <w:t>.6</w:t>
            </w:r>
          </w:p>
        </w:tc>
        <w:tc>
          <w:tcPr>
            <w:tcW w:w="7443" w:type="dxa"/>
            <w:gridSpan w:val="4"/>
            <w:shd w:val="clear" w:color="auto" w:fill="D9D9D9" w:themeFill="background1" w:themeFillShade="D9"/>
          </w:tcPr>
          <w:p w:rsidR="009F1A8D" w:rsidRPr="00DB35E8" w:rsidRDefault="009F1A8D" w:rsidP="000F3D68">
            <w:pPr>
              <w:pStyle w:val="a0"/>
              <w:ind w:firstLine="0"/>
              <w:jc w:val="left"/>
              <w:rPr>
                <w:b/>
                <w:i/>
                <w:lang w:val="ru-RU"/>
              </w:rPr>
            </w:pPr>
            <w:r w:rsidRPr="00DB35E8">
              <w:rPr>
                <w:b/>
                <w:i/>
                <w:lang w:val="ru-RU"/>
              </w:rPr>
              <w:t>Объекты торгового назначения</w:t>
            </w:r>
          </w:p>
        </w:tc>
        <w:tc>
          <w:tcPr>
            <w:tcW w:w="1707" w:type="dxa"/>
            <w:shd w:val="clear" w:color="auto" w:fill="D9D9D9" w:themeFill="background1" w:themeFillShade="D9"/>
          </w:tcPr>
          <w:p w:rsidR="009F1A8D" w:rsidRPr="00DB35E8" w:rsidRDefault="009F1A8D" w:rsidP="000F3D68">
            <w:pPr>
              <w:pStyle w:val="a0"/>
              <w:ind w:firstLine="0"/>
              <w:jc w:val="left"/>
              <w:rPr>
                <w:b/>
                <w:i/>
                <w:lang w:val="ru-RU"/>
              </w:rPr>
            </w:pPr>
          </w:p>
        </w:tc>
      </w:tr>
      <w:tr w:rsidR="009F1A8D" w:rsidRPr="004913BE" w:rsidTr="009F1A8D">
        <w:trPr>
          <w:cantSplit/>
        </w:trPr>
        <w:tc>
          <w:tcPr>
            <w:tcW w:w="695" w:type="dxa"/>
            <w:vMerge/>
            <w:shd w:val="clear" w:color="auto" w:fill="D9D9D9" w:themeFill="background1" w:themeFillShade="D9"/>
          </w:tcPr>
          <w:p w:rsidR="009F1A8D" w:rsidRPr="00DB35E8" w:rsidRDefault="009F1A8D" w:rsidP="000F3D68">
            <w:pPr>
              <w:pStyle w:val="a0"/>
              <w:ind w:firstLine="0"/>
              <w:jc w:val="center"/>
              <w:rPr>
                <w:b/>
                <w:i/>
                <w:lang w:val="ru-RU"/>
              </w:rPr>
            </w:pPr>
          </w:p>
        </w:tc>
        <w:tc>
          <w:tcPr>
            <w:tcW w:w="3616" w:type="dxa"/>
            <w:shd w:val="clear" w:color="auto" w:fill="D9D9D9" w:themeFill="background1" w:themeFillShade="D9"/>
          </w:tcPr>
          <w:p w:rsidR="009F1A8D" w:rsidRPr="00DB35E8" w:rsidRDefault="009F1A8D" w:rsidP="000F3D68">
            <w:pPr>
              <w:pStyle w:val="a0"/>
              <w:ind w:firstLine="0"/>
              <w:jc w:val="left"/>
              <w:rPr>
                <w:b/>
                <w:i/>
                <w:lang w:val="ru-RU"/>
              </w:rPr>
            </w:pPr>
            <w:r w:rsidRPr="00DB35E8">
              <w:rPr>
                <w:b/>
                <w:i/>
                <w:lang w:val="ru-RU"/>
              </w:rPr>
              <w:t>магазины</w:t>
            </w:r>
          </w:p>
        </w:tc>
        <w:tc>
          <w:tcPr>
            <w:tcW w:w="923" w:type="dxa"/>
          </w:tcPr>
          <w:p w:rsidR="009F1A8D" w:rsidRPr="00DB35E8" w:rsidRDefault="009F1A8D" w:rsidP="000F3D68">
            <w:pPr>
              <w:pStyle w:val="a0"/>
              <w:ind w:firstLine="0"/>
              <w:jc w:val="center"/>
              <w:rPr>
                <w:lang w:val="ru-RU"/>
              </w:rPr>
            </w:pPr>
            <w:r w:rsidRPr="00DB35E8">
              <w:rPr>
                <w:lang w:val="ru-RU"/>
              </w:rPr>
              <w:t>ед.</w:t>
            </w:r>
          </w:p>
        </w:tc>
        <w:tc>
          <w:tcPr>
            <w:tcW w:w="1203" w:type="dxa"/>
          </w:tcPr>
          <w:p w:rsidR="009F1A8D" w:rsidRPr="00DB35E8" w:rsidRDefault="009F1A8D" w:rsidP="000F3D68">
            <w:pPr>
              <w:pStyle w:val="a0"/>
              <w:ind w:firstLine="0"/>
              <w:jc w:val="center"/>
              <w:rPr>
                <w:lang w:val="ru-RU"/>
              </w:rPr>
            </w:pPr>
            <w:r w:rsidRPr="00DB35E8">
              <w:rPr>
                <w:lang w:val="ru-RU"/>
              </w:rPr>
              <w:t>5</w:t>
            </w:r>
          </w:p>
        </w:tc>
        <w:tc>
          <w:tcPr>
            <w:tcW w:w="1701" w:type="dxa"/>
          </w:tcPr>
          <w:p w:rsidR="009F1A8D" w:rsidRPr="00DB35E8" w:rsidRDefault="009F1A8D" w:rsidP="000F3D68">
            <w:pPr>
              <w:pStyle w:val="a0"/>
              <w:ind w:firstLine="0"/>
              <w:jc w:val="center"/>
              <w:rPr>
                <w:lang w:val="ru-RU"/>
              </w:rPr>
            </w:pPr>
            <w:r w:rsidRPr="00DB35E8">
              <w:rPr>
                <w:lang w:val="ru-RU"/>
              </w:rPr>
              <w:t>5</w:t>
            </w:r>
          </w:p>
        </w:tc>
        <w:tc>
          <w:tcPr>
            <w:tcW w:w="1707" w:type="dxa"/>
          </w:tcPr>
          <w:p w:rsidR="009F1A8D" w:rsidRPr="00DB35E8" w:rsidRDefault="009F1A8D" w:rsidP="000F3D68">
            <w:pPr>
              <w:pStyle w:val="a0"/>
              <w:ind w:firstLine="0"/>
              <w:jc w:val="center"/>
              <w:rPr>
                <w:lang w:val="ru-RU"/>
              </w:rPr>
            </w:pPr>
            <w:r>
              <w:rPr>
                <w:lang w:val="ru-RU"/>
              </w:rPr>
              <w:t>5</w:t>
            </w:r>
          </w:p>
        </w:tc>
      </w:tr>
      <w:tr w:rsidR="009F1A8D" w:rsidRPr="004913BE" w:rsidTr="009F1A8D">
        <w:trPr>
          <w:cantSplit/>
        </w:trPr>
        <w:tc>
          <w:tcPr>
            <w:tcW w:w="695" w:type="dxa"/>
            <w:vMerge/>
            <w:shd w:val="clear" w:color="auto" w:fill="D9D9D9" w:themeFill="background1" w:themeFillShade="D9"/>
          </w:tcPr>
          <w:p w:rsidR="009F1A8D" w:rsidRPr="00DB35E8" w:rsidRDefault="009F1A8D" w:rsidP="000F3D68">
            <w:pPr>
              <w:pStyle w:val="a0"/>
              <w:ind w:firstLine="0"/>
              <w:jc w:val="center"/>
              <w:rPr>
                <w:b/>
                <w:i/>
                <w:lang w:val="ru-RU"/>
              </w:rPr>
            </w:pPr>
          </w:p>
        </w:tc>
        <w:tc>
          <w:tcPr>
            <w:tcW w:w="3616" w:type="dxa"/>
            <w:shd w:val="clear" w:color="auto" w:fill="D9D9D9" w:themeFill="background1" w:themeFillShade="D9"/>
          </w:tcPr>
          <w:p w:rsidR="009F1A8D" w:rsidRPr="00DB35E8" w:rsidRDefault="009F1A8D" w:rsidP="000F3D68">
            <w:pPr>
              <w:pStyle w:val="a0"/>
              <w:ind w:firstLine="0"/>
              <w:jc w:val="left"/>
              <w:rPr>
                <w:b/>
                <w:i/>
                <w:lang w:val="ru-RU"/>
              </w:rPr>
            </w:pPr>
            <w:r>
              <w:rPr>
                <w:b/>
                <w:i/>
                <w:lang w:val="ru-RU"/>
              </w:rPr>
              <w:t>аптеки</w:t>
            </w:r>
          </w:p>
        </w:tc>
        <w:tc>
          <w:tcPr>
            <w:tcW w:w="923" w:type="dxa"/>
          </w:tcPr>
          <w:p w:rsidR="009F1A8D" w:rsidRPr="00DB35E8" w:rsidRDefault="009F1A8D" w:rsidP="000F3D68">
            <w:pPr>
              <w:pStyle w:val="a0"/>
              <w:ind w:firstLine="0"/>
              <w:jc w:val="center"/>
              <w:rPr>
                <w:lang w:val="ru-RU"/>
              </w:rPr>
            </w:pPr>
            <w:r>
              <w:rPr>
                <w:lang w:val="ru-RU"/>
              </w:rPr>
              <w:t>ед.</w:t>
            </w:r>
          </w:p>
        </w:tc>
        <w:tc>
          <w:tcPr>
            <w:tcW w:w="1203" w:type="dxa"/>
          </w:tcPr>
          <w:p w:rsidR="009F1A8D" w:rsidRPr="00DB35E8" w:rsidRDefault="009F1A8D" w:rsidP="000F3D68">
            <w:pPr>
              <w:pStyle w:val="a0"/>
              <w:ind w:firstLine="0"/>
              <w:jc w:val="center"/>
              <w:rPr>
                <w:lang w:val="ru-RU"/>
              </w:rPr>
            </w:pPr>
            <w:r>
              <w:rPr>
                <w:lang w:val="ru-RU"/>
              </w:rPr>
              <w:t>-</w:t>
            </w:r>
          </w:p>
        </w:tc>
        <w:tc>
          <w:tcPr>
            <w:tcW w:w="1701" w:type="dxa"/>
          </w:tcPr>
          <w:p w:rsidR="009F1A8D" w:rsidRPr="00DB35E8" w:rsidRDefault="009F1A8D" w:rsidP="000F3D68">
            <w:pPr>
              <w:pStyle w:val="a0"/>
              <w:ind w:firstLine="0"/>
              <w:jc w:val="center"/>
              <w:rPr>
                <w:lang w:val="ru-RU"/>
              </w:rPr>
            </w:pPr>
            <w:r>
              <w:rPr>
                <w:lang w:val="ru-RU"/>
              </w:rPr>
              <w:t>3</w:t>
            </w:r>
          </w:p>
        </w:tc>
        <w:tc>
          <w:tcPr>
            <w:tcW w:w="1707" w:type="dxa"/>
          </w:tcPr>
          <w:p w:rsidR="009F1A8D" w:rsidRDefault="009F1A8D" w:rsidP="000F3D68">
            <w:pPr>
              <w:pStyle w:val="a0"/>
              <w:ind w:firstLine="0"/>
              <w:jc w:val="center"/>
              <w:rPr>
                <w:lang w:val="ru-RU"/>
              </w:rPr>
            </w:pPr>
            <w:r>
              <w:rPr>
                <w:lang w:val="ru-RU"/>
              </w:rPr>
              <w:t>3</w:t>
            </w:r>
          </w:p>
        </w:tc>
      </w:tr>
      <w:tr w:rsidR="009F1A8D" w:rsidRPr="004913BE" w:rsidTr="009F1A8D">
        <w:trPr>
          <w:cantSplit/>
        </w:trPr>
        <w:tc>
          <w:tcPr>
            <w:tcW w:w="695" w:type="dxa"/>
            <w:vMerge w:val="restart"/>
            <w:shd w:val="clear" w:color="auto" w:fill="D9D9D9" w:themeFill="background1" w:themeFillShade="D9"/>
          </w:tcPr>
          <w:p w:rsidR="009F1A8D" w:rsidRPr="00DB35E8" w:rsidRDefault="009F1A8D" w:rsidP="000F3D68">
            <w:pPr>
              <w:pStyle w:val="a0"/>
              <w:ind w:firstLine="0"/>
              <w:jc w:val="center"/>
              <w:rPr>
                <w:b/>
                <w:i/>
                <w:lang w:val="ru-RU"/>
              </w:rPr>
            </w:pPr>
            <w:r>
              <w:rPr>
                <w:b/>
                <w:i/>
                <w:lang w:val="ru-RU"/>
              </w:rPr>
              <w:t>3.7</w:t>
            </w:r>
          </w:p>
        </w:tc>
        <w:tc>
          <w:tcPr>
            <w:tcW w:w="7443" w:type="dxa"/>
            <w:gridSpan w:val="4"/>
            <w:shd w:val="clear" w:color="auto" w:fill="D9D9D9" w:themeFill="background1" w:themeFillShade="D9"/>
          </w:tcPr>
          <w:p w:rsidR="009F1A8D" w:rsidRPr="00DB35E8" w:rsidRDefault="009F1A8D" w:rsidP="000F3D68">
            <w:pPr>
              <w:pStyle w:val="a0"/>
              <w:ind w:firstLine="0"/>
              <w:jc w:val="left"/>
              <w:rPr>
                <w:b/>
                <w:i/>
                <w:lang w:val="ru-RU"/>
              </w:rPr>
            </w:pPr>
            <w:r w:rsidRPr="00DB35E8">
              <w:rPr>
                <w:b/>
                <w:i/>
                <w:lang w:val="ru-RU"/>
              </w:rPr>
              <w:t>Объекты связи</w:t>
            </w:r>
          </w:p>
        </w:tc>
        <w:tc>
          <w:tcPr>
            <w:tcW w:w="1707" w:type="dxa"/>
            <w:shd w:val="clear" w:color="auto" w:fill="D9D9D9" w:themeFill="background1" w:themeFillShade="D9"/>
          </w:tcPr>
          <w:p w:rsidR="009F1A8D" w:rsidRPr="00DB35E8" w:rsidRDefault="009F1A8D" w:rsidP="000F3D68">
            <w:pPr>
              <w:pStyle w:val="a0"/>
              <w:ind w:firstLine="0"/>
              <w:jc w:val="left"/>
              <w:rPr>
                <w:b/>
                <w:i/>
                <w:lang w:val="ru-RU"/>
              </w:rPr>
            </w:pPr>
          </w:p>
        </w:tc>
      </w:tr>
      <w:tr w:rsidR="009F1A8D" w:rsidRPr="004913BE" w:rsidTr="009F1A8D">
        <w:trPr>
          <w:cantSplit/>
        </w:trPr>
        <w:tc>
          <w:tcPr>
            <w:tcW w:w="695" w:type="dxa"/>
            <w:vMerge/>
            <w:shd w:val="clear" w:color="auto" w:fill="D9D9D9" w:themeFill="background1" w:themeFillShade="D9"/>
          </w:tcPr>
          <w:p w:rsidR="009F1A8D" w:rsidRPr="00DB35E8" w:rsidRDefault="009F1A8D" w:rsidP="000F3D68">
            <w:pPr>
              <w:pStyle w:val="a0"/>
              <w:ind w:firstLine="0"/>
              <w:jc w:val="center"/>
              <w:rPr>
                <w:b/>
                <w:i/>
                <w:lang w:val="ru-RU"/>
              </w:rPr>
            </w:pPr>
          </w:p>
        </w:tc>
        <w:tc>
          <w:tcPr>
            <w:tcW w:w="3616" w:type="dxa"/>
            <w:shd w:val="clear" w:color="auto" w:fill="D9D9D9" w:themeFill="background1" w:themeFillShade="D9"/>
          </w:tcPr>
          <w:p w:rsidR="009F1A8D" w:rsidRPr="00DB35E8" w:rsidRDefault="009F1A8D" w:rsidP="000F3D68">
            <w:pPr>
              <w:pStyle w:val="a0"/>
              <w:ind w:firstLine="0"/>
              <w:jc w:val="left"/>
              <w:rPr>
                <w:b/>
                <w:i/>
                <w:lang w:val="ru-RU"/>
              </w:rPr>
            </w:pPr>
            <w:r w:rsidRPr="00DB35E8">
              <w:rPr>
                <w:b/>
                <w:i/>
                <w:lang w:val="ru-RU"/>
              </w:rPr>
              <w:t>почтовые отделения</w:t>
            </w:r>
          </w:p>
        </w:tc>
        <w:tc>
          <w:tcPr>
            <w:tcW w:w="923" w:type="dxa"/>
          </w:tcPr>
          <w:p w:rsidR="009F1A8D" w:rsidRPr="00DB35E8" w:rsidRDefault="009F1A8D" w:rsidP="000F3D68">
            <w:pPr>
              <w:pStyle w:val="a0"/>
              <w:ind w:firstLine="0"/>
              <w:jc w:val="center"/>
              <w:rPr>
                <w:lang w:val="ru-RU"/>
              </w:rPr>
            </w:pPr>
            <w:r w:rsidRPr="00DB35E8">
              <w:rPr>
                <w:lang w:val="ru-RU"/>
              </w:rPr>
              <w:t>ед.</w:t>
            </w:r>
          </w:p>
        </w:tc>
        <w:tc>
          <w:tcPr>
            <w:tcW w:w="1203" w:type="dxa"/>
          </w:tcPr>
          <w:p w:rsidR="009F1A8D" w:rsidRPr="00DB35E8" w:rsidRDefault="009F1A8D" w:rsidP="000F3D68">
            <w:pPr>
              <w:pStyle w:val="a0"/>
              <w:ind w:firstLine="0"/>
              <w:jc w:val="center"/>
              <w:rPr>
                <w:lang w:val="ru-RU"/>
              </w:rPr>
            </w:pPr>
            <w:r w:rsidRPr="00DB35E8">
              <w:rPr>
                <w:lang w:val="ru-RU"/>
              </w:rPr>
              <w:t>2</w:t>
            </w:r>
          </w:p>
        </w:tc>
        <w:tc>
          <w:tcPr>
            <w:tcW w:w="1701" w:type="dxa"/>
          </w:tcPr>
          <w:p w:rsidR="009F1A8D" w:rsidRPr="00DB35E8" w:rsidRDefault="009F1A8D" w:rsidP="000F3D68">
            <w:pPr>
              <w:pStyle w:val="a0"/>
              <w:ind w:firstLine="0"/>
              <w:jc w:val="center"/>
              <w:rPr>
                <w:lang w:val="ru-RU"/>
              </w:rPr>
            </w:pPr>
            <w:r w:rsidRPr="00DB35E8">
              <w:rPr>
                <w:lang w:val="ru-RU"/>
              </w:rPr>
              <w:t>2</w:t>
            </w:r>
          </w:p>
        </w:tc>
        <w:tc>
          <w:tcPr>
            <w:tcW w:w="1707" w:type="dxa"/>
          </w:tcPr>
          <w:p w:rsidR="009F1A8D" w:rsidRPr="00DB35E8" w:rsidRDefault="009F1A8D" w:rsidP="000F3D68">
            <w:pPr>
              <w:pStyle w:val="a0"/>
              <w:ind w:firstLine="0"/>
              <w:jc w:val="center"/>
              <w:rPr>
                <w:lang w:val="ru-RU"/>
              </w:rPr>
            </w:pPr>
            <w:r>
              <w:rPr>
                <w:lang w:val="ru-RU"/>
              </w:rPr>
              <w:t>2</w:t>
            </w:r>
          </w:p>
        </w:tc>
      </w:tr>
      <w:tr w:rsidR="009F1A8D" w:rsidRPr="004913BE" w:rsidTr="009F1A8D">
        <w:trPr>
          <w:cantSplit/>
        </w:trPr>
        <w:tc>
          <w:tcPr>
            <w:tcW w:w="695" w:type="dxa"/>
            <w:vMerge w:val="restart"/>
            <w:shd w:val="clear" w:color="auto" w:fill="D9D9D9" w:themeFill="background1" w:themeFillShade="D9"/>
          </w:tcPr>
          <w:p w:rsidR="009F1A8D" w:rsidRPr="00DB35E8" w:rsidRDefault="009F1A8D" w:rsidP="000F3D68">
            <w:pPr>
              <w:pStyle w:val="a0"/>
              <w:ind w:firstLine="0"/>
              <w:jc w:val="center"/>
              <w:rPr>
                <w:b/>
                <w:i/>
                <w:lang w:val="ru-RU"/>
              </w:rPr>
            </w:pPr>
            <w:r>
              <w:rPr>
                <w:b/>
                <w:i/>
                <w:lang w:val="ru-RU"/>
              </w:rPr>
              <w:t>3.8</w:t>
            </w:r>
          </w:p>
        </w:tc>
        <w:tc>
          <w:tcPr>
            <w:tcW w:w="7443" w:type="dxa"/>
            <w:gridSpan w:val="4"/>
            <w:shd w:val="clear" w:color="auto" w:fill="D9D9D9" w:themeFill="background1" w:themeFillShade="D9"/>
          </w:tcPr>
          <w:p w:rsidR="009F1A8D" w:rsidRPr="00DB35E8" w:rsidRDefault="009F1A8D" w:rsidP="00DB35E8">
            <w:pPr>
              <w:pStyle w:val="a0"/>
              <w:ind w:firstLine="0"/>
              <w:jc w:val="left"/>
              <w:rPr>
                <w:lang w:val="ru-RU"/>
              </w:rPr>
            </w:pPr>
            <w:r w:rsidRPr="005D5BFC">
              <w:rPr>
                <w:b/>
                <w:i/>
                <w:lang w:val="ru-RU"/>
              </w:rPr>
              <w:t>Культовые учреждения</w:t>
            </w:r>
          </w:p>
        </w:tc>
        <w:tc>
          <w:tcPr>
            <w:tcW w:w="1707" w:type="dxa"/>
            <w:shd w:val="clear" w:color="auto" w:fill="D9D9D9" w:themeFill="background1" w:themeFillShade="D9"/>
          </w:tcPr>
          <w:p w:rsidR="009F1A8D" w:rsidRPr="005D5BFC" w:rsidRDefault="009F1A8D" w:rsidP="00DB35E8">
            <w:pPr>
              <w:pStyle w:val="a0"/>
              <w:ind w:firstLine="0"/>
              <w:jc w:val="left"/>
              <w:rPr>
                <w:b/>
                <w:i/>
                <w:lang w:val="ru-RU"/>
              </w:rPr>
            </w:pPr>
          </w:p>
        </w:tc>
      </w:tr>
      <w:tr w:rsidR="009F1A8D" w:rsidRPr="004913BE" w:rsidTr="009F1A8D">
        <w:trPr>
          <w:cantSplit/>
        </w:trPr>
        <w:tc>
          <w:tcPr>
            <w:tcW w:w="695" w:type="dxa"/>
            <w:vMerge/>
            <w:shd w:val="clear" w:color="auto" w:fill="D9D9D9" w:themeFill="background1" w:themeFillShade="D9"/>
          </w:tcPr>
          <w:p w:rsidR="009F1A8D" w:rsidRPr="00DB35E8" w:rsidRDefault="009F1A8D" w:rsidP="00DB35E8">
            <w:pPr>
              <w:pStyle w:val="a0"/>
              <w:ind w:firstLine="0"/>
              <w:jc w:val="center"/>
              <w:rPr>
                <w:b/>
                <w:i/>
                <w:lang w:val="ru-RU"/>
              </w:rPr>
            </w:pPr>
          </w:p>
        </w:tc>
        <w:tc>
          <w:tcPr>
            <w:tcW w:w="3616" w:type="dxa"/>
            <w:shd w:val="clear" w:color="auto" w:fill="D9D9D9" w:themeFill="background1" w:themeFillShade="D9"/>
          </w:tcPr>
          <w:p w:rsidR="009F1A8D" w:rsidRPr="00DB35E8" w:rsidRDefault="009F1A8D" w:rsidP="00DB35E8">
            <w:pPr>
              <w:pStyle w:val="a0"/>
              <w:ind w:firstLine="0"/>
              <w:jc w:val="left"/>
              <w:rPr>
                <w:b/>
                <w:i/>
                <w:lang w:val="ru-RU"/>
              </w:rPr>
            </w:pPr>
            <w:r w:rsidRPr="005D5BFC">
              <w:rPr>
                <w:b/>
                <w:i/>
                <w:lang w:val="ru-RU"/>
              </w:rPr>
              <w:t>объект религиозной организации</w:t>
            </w:r>
          </w:p>
        </w:tc>
        <w:tc>
          <w:tcPr>
            <w:tcW w:w="923" w:type="dxa"/>
          </w:tcPr>
          <w:p w:rsidR="009F1A8D" w:rsidRPr="00DB35E8" w:rsidRDefault="009F1A8D" w:rsidP="00DB35E8">
            <w:pPr>
              <w:pStyle w:val="a0"/>
              <w:ind w:firstLine="0"/>
              <w:jc w:val="center"/>
              <w:rPr>
                <w:lang w:val="ru-RU"/>
              </w:rPr>
            </w:pPr>
            <w:r w:rsidRPr="005D5BFC">
              <w:rPr>
                <w:lang w:val="ru-RU"/>
              </w:rPr>
              <w:t>ед.</w:t>
            </w:r>
          </w:p>
        </w:tc>
        <w:tc>
          <w:tcPr>
            <w:tcW w:w="1203" w:type="dxa"/>
          </w:tcPr>
          <w:p w:rsidR="009F1A8D" w:rsidRPr="00DB35E8" w:rsidRDefault="009F1A8D" w:rsidP="00DB35E8">
            <w:pPr>
              <w:pStyle w:val="a0"/>
              <w:ind w:firstLine="0"/>
              <w:jc w:val="center"/>
              <w:rPr>
                <w:lang w:val="ru-RU"/>
              </w:rPr>
            </w:pPr>
            <w:r>
              <w:rPr>
                <w:lang w:val="ru-RU"/>
              </w:rPr>
              <w:t>2</w:t>
            </w:r>
          </w:p>
        </w:tc>
        <w:tc>
          <w:tcPr>
            <w:tcW w:w="1701" w:type="dxa"/>
          </w:tcPr>
          <w:p w:rsidR="009F1A8D" w:rsidRPr="00DB35E8" w:rsidRDefault="009F1A8D" w:rsidP="00DB35E8">
            <w:pPr>
              <w:pStyle w:val="a0"/>
              <w:ind w:firstLine="0"/>
              <w:jc w:val="center"/>
              <w:rPr>
                <w:lang w:val="ru-RU"/>
              </w:rPr>
            </w:pPr>
            <w:r>
              <w:rPr>
                <w:lang w:val="ru-RU"/>
              </w:rPr>
              <w:t>2</w:t>
            </w:r>
          </w:p>
        </w:tc>
        <w:tc>
          <w:tcPr>
            <w:tcW w:w="1707" w:type="dxa"/>
          </w:tcPr>
          <w:p w:rsidR="009F1A8D" w:rsidRDefault="009F1A8D" w:rsidP="00DB35E8">
            <w:pPr>
              <w:pStyle w:val="a0"/>
              <w:ind w:firstLine="0"/>
              <w:jc w:val="center"/>
              <w:rPr>
                <w:lang w:val="ru-RU"/>
              </w:rPr>
            </w:pPr>
            <w:r>
              <w:rPr>
                <w:lang w:val="ru-RU"/>
              </w:rPr>
              <w:t>2</w:t>
            </w:r>
          </w:p>
        </w:tc>
      </w:tr>
      <w:tr w:rsidR="009F1A8D" w:rsidRPr="004913BE" w:rsidTr="009F1A8D">
        <w:trPr>
          <w:cantSplit/>
        </w:trPr>
        <w:tc>
          <w:tcPr>
            <w:tcW w:w="8138" w:type="dxa"/>
            <w:gridSpan w:val="5"/>
            <w:shd w:val="clear" w:color="auto" w:fill="D9D9D9" w:themeFill="background1" w:themeFillShade="D9"/>
          </w:tcPr>
          <w:p w:rsidR="009F1A8D" w:rsidRPr="00FD0DEB" w:rsidRDefault="009F1A8D" w:rsidP="000F3D68">
            <w:pPr>
              <w:pStyle w:val="a0"/>
              <w:ind w:firstLine="0"/>
              <w:jc w:val="center"/>
              <w:rPr>
                <w:lang w:val="ru-RU"/>
              </w:rPr>
            </w:pPr>
            <w:r w:rsidRPr="00FD0DEB">
              <w:rPr>
                <w:b/>
                <w:i/>
              </w:rPr>
              <w:t>IV</w:t>
            </w:r>
            <w:r w:rsidRPr="00FD0DEB">
              <w:rPr>
                <w:b/>
                <w:i/>
                <w:lang w:val="ru-RU"/>
              </w:rPr>
              <w:t>. Транспорт</w:t>
            </w:r>
          </w:p>
        </w:tc>
        <w:tc>
          <w:tcPr>
            <w:tcW w:w="1707" w:type="dxa"/>
            <w:shd w:val="clear" w:color="auto" w:fill="D9D9D9" w:themeFill="background1" w:themeFillShade="D9"/>
          </w:tcPr>
          <w:p w:rsidR="009F1A8D" w:rsidRPr="00FD0DEB" w:rsidRDefault="009F1A8D" w:rsidP="000F3D68">
            <w:pPr>
              <w:pStyle w:val="a0"/>
              <w:ind w:firstLine="0"/>
              <w:jc w:val="center"/>
              <w:rPr>
                <w:b/>
                <w:i/>
              </w:rPr>
            </w:pPr>
          </w:p>
        </w:tc>
      </w:tr>
      <w:tr w:rsidR="009F1A8D" w:rsidRPr="004913BE" w:rsidTr="009F1A8D">
        <w:trPr>
          <w:cantSplit/>
        </w:trPr>
        <w:tc>
          <w:tcPr>
            <w:tcW w:w="695" w:type="dxa"/>
            <w:vMerge w:val="restart"/>
            <w:shd w:val="clear" w:color="auto" w:fill="D9D9D9" w:themeFill="background1" w:themeFillShade="D9"/>
          </w:tcPr>
          <w:p w:rsidR="009F1A8D" w:rsidRPr="00FD0DEB" w:rsidRDefault="009F1A8D" w:rsidP="000F3D68">
            <w:pPr>
              <w:pStyle w:val="a0"/>
              <w:ind w:firstLine="0"/>
              <w:jc w:val="center"/>
              <w:rPr>
                <w:b/>
                <w:i/>
                <w:lang w:val="ru-RU"/>
              </w:rPr>
            </w:pPr>
            <w:r w:rsidRPr="00FD0DEB">
              <w:rPr>
                <w:b/>
                <w:i/>
              </w:rPr>
              <w:t>4</w:t>
            </w:r>
            <w:r w:rsidRPr="00FD0DEB">
              <w:rPr>
                <w:b/>
                <w:i/>
                <w:lang w:val="ru-RU"/>
              </w:rPr>
              <w:t>.1</w:t>
            </w:r>
          </w:p>
        </w:tc>
        <w:tc>
          <w:tcPr>
            <w:tcW w:w="3616" w:type="dxa"/>
            <w:shd w:val="clear" w:color="auto" w:fill="D9D9D9" w:themeFill="background1" w:themeFillShade="D9"/>
          </w:tcPr>
          <w:p w:rsidR="009F1A8D" w:rsidRPr="00FD0DEB" w:rsidRDefault="009F1A8D" w:rsidP="000F3D68">
            <w:pPr>
              <w:pStyle w:val="a0"/>
              <w:ind w:firstLine="0"/>
              <w:jc w:val="left"/>
              <w:rPr>
                <w:b/>
                <w:i/>
                <w:lang w:val="ru-RU"/>
              </w:rPr>
            </w:pPr>
            <w:r w:rsidRPr="00FD0DEB">
              <w:rPr>
                <w:b/>
                <w:i/>
                <w:lang w:val="ru-RU"/>
              </w:rPr>
              <w:t>Протяженность автомобильных дорог, в том числе</w:t>
            </w:r>
          </w:p>
        </w:tc>
        <w:tc>
          <w:tcPr>
            <w:tcW w:w="923" w:type="dxa"/>
          </w:tcPr>
          <w:p w:rsidR="009F1A8D" w:rsidRPr="00FD0DEB" w:rsidRDefault="009F1A8D" w:rsidP="000F3D68">
            <w:pPr>
              <w:pStyle w:val="a0"/>
              <w:ind w:firstLine="0"/>
              <w:jc w:val="center"/>
              <w:rPr>
                <w:lang w:val="ru-RU"/>
              </w:rPr>
            </w:pPr>
            <w:r w:rsidRPr="00FD0DEB">
              <w:rPr>
                <w:lang w:val="ru-RU"/>
              </w:rPr>
              <w:t>км</w:t>
            </w:r>
          </w:p>
        </w:tc>
        <w:tc>
          <w:tcPr>
            <w:tcW w:w="1203" w:type="dxa"/>
          </w:tcPr>
          <w:p w:rsidR="009F1A8D" w:rsidRPr="00FD0DEB" w:rsidRDefault="009F1A8D" w:rsidP="000F3D68">
            <w:pPr>
              <w:pStyle w:val="a0"/>
              <w:ind w:firstLine="0"/>
              <w:jc w:val="center"/>
              <w:rPr>
                <w:lang w:val="ru-RU"/>
              </w:rPr>
            </w:pPr>
            <w:r w:rsidRPr="00FD0DEB">
              <w:rPr>
                <w:lang w:val="ru-RU"/>
              </w:rPr>
              <w:t>21,5</w:t>
            </w:r>
          </w:p>
        </w:tc>
        <w:tc>
          <w:tcPr>
            <w:tcW w:w="1701" w:type="dxa"/>
          </w:tcPr>
          <w:p w:rsidR="009F1A8D" w:rsidRPr="00FD0DEB" w:rsidRDefault="009F1A8D" w:rsidP="000F3D68">
            <w:pPr>
              <w:pStyle w:val="a0"/>
              <w:ind w:firstLine="0"/>
              <w:jc w:val="center"/>
              <w:rPr>
                <w:lang w:val="ru-RU"/>
              </w:rPr>
            </w:pPr>
            <w:r w:rsidRPr="00FD0DEB">
              <w:rPr>
                <w:lang w:val="ru-RU"/>
              </w:rPr>
              <w:t>21,5</w:t>
            </w:r>
          </w:p>
        </w:tc>
        <w:tc>
          <w:tcPr>
            <w:tcW w:w="1707" w:type="dxa"/>
          </w:tcPr>
          <w:p w:rsidR="009F1A8D" w:rsidRPr="00FD0DEB" w:rsidRDefault="009F1A8D" w:rsidP="000F3D68">
            <w:pPr>
              <w:pStyle w:val="a0"/>
              <w:ind w:firstLine="0"/>
              <w:jc w:val="center"/>
              <w:rPr>
                <w:lang w:val="ru-RU"/>
              </w:rPr>
            </w:pPr>
            <w:r>
              <w:rPr>
                <w:lang w:val="ru-RU"/>
              </w:rPr>
              <w:t>21,5</w:t>
            </w:r>
          </w:p>
        </w:tc>
      </w:tr>
      <w:tr w:rsidR="0062002F" w:rsidRPr="004913BE" w:rsidTr="009F1A8D">
        <w:trPr>
          <w:cantSplit/>
          <w:trHeight w:val="50"/>
        </w:trPr>
        <w:tc>
          <w:tcPr>
            <w:tcW w:w="695" w:type="dxa"/>
            <w:vMerge/>
            <w:shd w:val="clear" w:color="auto" w:fill="D9D9D9" w:themeFill="background1" w:themeFillShade="D9"/>
          </w:tcPr>
          <w:p w:rsidR="0062002F" w:rsidRPr="004913BE" w:rsidRDefault="0062002F" w:rsidP="000F3D68">
            <w:pPr>
              <w:pStyle w:val="a0"/>
              <w:ind w:firstLine="0"/>
              <w:jc w:val="center"/>
              <w:rPr>
                <w:b/>
                <w:i/>
                <w:highlight w:val="yellow"/>
                <w:lang w:val="ru-RU"/>
              </w:rPr>
            </w:pPr>
          </w:p>
        </w:tc>
        <w:tc>
          <w:tcPr>
            <w:tcW w:w="3616" w:type="dxa"/>
            <w:shd w:val="clear" w:color="auto" w:fill="D9D9D9" w:themeFill="background1" w:themeFillShade="D9"/>
          </w:tcPr>
          <w:p w:rsidR="0062002F" w:rsidRPr="00FD0DEB" w:rsidRDefault="0062002F" w:rsidP="000F3D68">
            <w:pPr>
              <w:pStyle w:val="a0"/>
              <w:ind w:firstLine="0"/>
              <w:jc w:val="left"/>
              <w:rPr>
                <w:b/>
                <w:i/>
                <w:lang w:val="ru-RU"/>
              </w:rPr>
            </w:pPr>
            <w:r w:rsidRPr="00FD0DEB">
              <w:rPr>
                <w:b/>
                <w:i/>
                <w:lang w:val="ru-RU"/>
              </w:rPr>
              <w:t>регионального значения</w:t>
            </w:r>
          </w:p>
        </w:tc>
        <w:tc>
          <w:tcPr>
            <w:tcW w:w="923" w:type="dxa"/>
          </w:tcPr>
          <w:p w:rsidR="0062002F" w:rsidRPr="00FD0DEB" w:rsidRDefault="0062002F" w:rsidP="000F3D68">
            <w:pPr>
              <w:pStyle w:val="a0"/>
              <w:ind w:firstLine="0"/>
              <w:jc w:val="center"/>
              <w:rPr>
                <w:lang w:val="ru-RU"/>
              </w:rPr>
            </w:pPr>
            <w:r w:rsidRPr="00FD0DEB">
              <w:rPr>
                <w:lang w:val="ru-RU"/>
              </w:rPr>
              <w:t>км</w:t>
            </w:r>
          </w:p>
        </w:tc>
        <w:tc>
          <w:tcPr>
            <w:tcW w:w="1203" w:type="dxa"/>
            <w:shd w:val="clear" w:color="auto" w:fill="FFFFFF" w:themeFill="background1"/>
          </w:tcPr>
          <w:p w:rsidR="0062002F" w:rsidRPr="004913BE" w:rsidRDefault="0062002F" w:rsidP="000F3D68">
            <w:pPr>
              <w:pStyle w:val="a0"/>
              <w:ind w:firstLine="0"/>
              <w:jc w:val="center"/>
              <w:rPr>
                <w:highlight w:val="yellow"/>
                <w:lang w:val="ru-RU"/>
              </w:rPr>
            </w:pPr>
            <w:r w:rsidRPr="00D45BD9">
              <w:rPr>
                <w:spacing w:val="2"/>
                <w:shd w:val="clear" w:color="auto" w:fill="FFFFFF"/>
              </w:rPr>
              <w:t>16,67</w:t>
            </w:r>
          </w:p>
        </w:tc>
        <w:tc>
          <w:tcPr>
            <w:tcW w:w="1701" w:type="dxa"/>
            <w:shd w:val="clear" w:color="auto" w:fill="FFFFFF" w:themeFill="background1"/>
          </w:tcPr>
          <w:p w:rsidR="0062002F" w:rsidRPr="004913BE" w:rsidRDefault="0062002F" w:rsidP="000F3D68">
            <w:pPr>
              <w:pStyle w:val="a0"/>
              <w:ind w:firstLine="0"/>
              <w:jc w:val="center"/>
              <w:rPr>
                <w:highlight w:val="yellow"/>
                <w:lang w:val="ru-RU"/>
              </w:rPr>
            </w:pPr>
            <w:r w:rsidRPr="00D45BD9">
              <w:rPr>
                <w:spacing w:val="2"/>
                <w:shd w:val="clear" w:color="auto" w:fill="FFFFFF"/>
              </w:rPr>
              <w:t>16,67</w:t>
            </w:r>
          </w:p>
        </w:tc>
        <w:tc>
          <w:tcPr>
            <w:tcW w:w="1707" w:type="dxa"/>
            <w:shd w:val="clear" w:color="auto" w:fill="FFFFFF" w:themeFill="background1"/>
          </w:tcPr>
          <w:p w:rsidR="0062002F" w:rsidRPr="004913BE" w:rsidRDefault="0062002F" w:rsidP="0062002F">
            <w:pPr>
              <w:pStyle w:val="a0"/>
              <w:ind w:firstLine="0"/>
              <w:jc w:val="center"/>
              <w:rPr>
                <w:highlight w:val="yellow"/>
                <w:lang w:val="ru-RU"/>
              </w:rPr>
            </w:pPr>
            <w:r w:rsidRPr="00D45BD9">
              <w:rPr>
                <w:spacing w:val="2"/>
                <w:shd w:val="clear" w:color="auto" w:fill="FFFFFF"/>
              </w:rPr>
              <w:t>16,67</w:t>
            </w:r>
          </w:p>
        </w:tc>
      </w:tr>
      <w:tr w:rsidR="0062002F" w:rsidRPr="004913BE" w:rsidTr="009F1A8D">
        <w:trPr>
          <w:cantSplit/>
        </w:trPr>
        <w:tc>
          <w:tcPr>
            <w:tcW w:w="695" w:type="dxa"/>
            <w:vMerge/>
            <w:shd w:val="clear" w:color="auto" w:fill="D9D9D9" w:themeFill="background1" w:themeFillShade="D9"/>
          </w:tcPr>
          <w:p w:rsidR="0062002F" w:rsidRPr="004913BE" w:rsidRDefault="0062002F" w:rsidP="000F3D68">
            <w:pPr>
              <w:pStyle w:val="a0"/>
              <w:ind w:firstLine="0"/>
              <w:jc w:val="center"/>
              <w:rPr>
                <w:b/>
                <w:i/>
                <w:highlight w:val="yellow"/>
                <w:lang w:val="ru-RU"/>
              </w:rPr>
            </w:pPr>
          </w:p>
        </w:tc>
        <w:tc>
          <w:tcPr>
            <w:tcW w:w="3616" w:type="dxa"/>
            <w:shd w:val="clear" w:color="auto" w:fill="D9D9D9" w:themeFill="background1" w:themeFillShade="D9"/>
          </w:tcPr>
          <w:p w:rsidR="0062002F" w:rsidRPr="00FD0DEB" w:rsidRDefault="0062002F" w:rsidP="000F3D68">
            <w:pPr>
              <w:pStyle w:val="a0"/>
              <w:ind w:firstLine="0"/>
              <w:jc w:val="left"/>
              <w:rPr>
                <w:b/>
                <w:i/>
                <w:lang w:val="ru-RU"/>
              </w:rPr>
            </w:pPr>
            <w:r w:rsidRPr="00FD0DEB">
              <w:rPr>
                <w:b/>
                <w:i/>
                <w:lang w:val="ru-RU"/>
              </w:rPr>
              <w:t>межмуниципального значения</w:t>
            </w:r>
          </w:p>
        </w:tc>
        <w:tc>
          <w:tcPr>
            <w:tcW w:w="923" w:type="dxa"/>
          </w:tcPr>
          <w:p w:rsidR="0062002F" w:rsidRPr="00FD0DEB" w:rsidRDefault="0062002F" w:rsidP="000F3D68">
            <w:pPr>
              <w:pStyle w:val="a0"/>
              <w:ind w:firstLine="0"/>
              <w:jc w:val="center"/>
              <w:rPr>
                <w:lang w:val="ru-RU"/>
              </w:rPr>
            </w:pPr>
            <w:r w:rsidRPr="00FD0DEB">
              <w:rPr>
                <w:lang w:val="ru-RU"/>
              </w:rPr>
              <w:t>км</w:t>
            </w:r>
          </w:p>
        </w:tc>
        <w:tc>
          <w:tcPr>
            <w:tcW w:w="1203" w:type="dxa"/>
            <w:shd w:val="clear" w:color="auto" w:fill="FFFFFF" w:themeFill="background1"/>
          </w:tcPr>
          <w:p w:rsidR="0062002F" w:rsidRPr="004913BE" w:rsidRDefault="0062002F" w:rsidP="000F3D68">
            <w:pPr>
              <w:pStyle w:val="a0"/>
              <w:ind w:firstLine="0"/>
              <w:jc w:val="center"/>
              <w:rPr>
                <w:highlight w:val="yellow"/>
                <w:lang w:val="ru-RU"/>
              </w:rPr>
            </w:pPr>
            <w:r w:rsidRPr="00D45BD9">
              <w:rPr>
                <w:spacing w:val="2"/>
                <w:shd w:val="clear" w:color="auto" w:fill="FFFFFF"/>
              </w:rPr>
              <w:t>4,83</w:t>
            </w:r>
          </w:p>
        </w:tc>
        <w:tc>
          <w:tcPr>
            <w:tcW w:w="1701" w:type="dxa"/>
            <w:shd w:val="clear" w:color="auto" w:fill="FFFFFF" w:themeFill="background1"/>
          </w:tcPr>
          <w:p w:rsidR="0062002F" w:rsidRPr="004913BE" w:rsidRDefault="0062002F" w:rsidP="000F3D68">
            <w:pPr>
              <w:pStyle w:val="a0"/>
              <w:ind w:firstLine="0"/>
              <w:jc w:val="center"/>
              <w:rPr>
                <w:highlight w:val="yellow"/>
                <w:lang w:val="ru-RU"/>
              </w:rPr>
            </w:pPr>
            <w:r w:rsidRPr="00D45BD9">
              <w:rPr>
                <w:spacing w:val="2"/>
                <w:shd w:val="clear" w:color="auto" w:fill="FFFFFF"/>
              </w:rPr>
              <w:t>4,83</w:t>
            </w:r>
          </w:p>
        </w:tc>
        <w:tc>
          <w:tcPr>
            <w:tcW w:w="1707" w:type="dxa"/>
            <w:shd w:val="clear" w:color="auto" w:fill="FFFFFF" w:themeFill="background1"/>
          </w:tcPr>
          <w:p w:rsidR="0062002F" w:rsidRPr="004913BE" w:rsidRDefault="0062002F" w:rsidP="0062002F">
            <w:pPr>
              <w:pStyle w:val="a0"/>
              <w:ind w:firstLine="0"/>
              <w:jc w:val="center"/>
              <w:rPr>
                <w:highlight w:val="yellow"/>
                <w:lang w:val="ru-RU"/>
              </w:rPr>
            </w:pPr>
            <w:r w:rsidRPr="00D45BD9">
              <w:rPr>
                <w:spacing w:val="2"/>
                <w:shd w:val="clear" w:color="auto" w:fill="FFFFFF"/>
              </w:rPr>
              <w:t>4,83</w:t>
            </w:r>
          </w:p>
        </w:tc>
      </w:tr>
      <w:tr w:rsidR="009F1A8D" w:rsidRPr="007B559A" w:rsidTr="009F1A8D">
        <w:trPr>
          <w:cantSplit/>
        </w:trPr>
        <w:tc>
          <w:tcPr>
            <w:tcW w:w="8138" w:type="dxa"/>
            <w:gridSpan w:val="5"/>
            <w:shd w:val="clear" w:color="auto" w:fill="D9D9D9" w:themeFill="background1" w:themeFillShade="D9"/>
          </w:tcPr>
          <w:p w:rsidR="009F1A8D" w:rsidRPr="00FD0DEB" w:rsidRDefault="009F1A8D" w:rsidP="000F3D68">
            <w:pPr>
              <w:pStyle w:val="a0"/>
              <w:ind w:firstLine="0"/>
              <w:jc w:val="center"/>
              <w:rPr>
                <w:b/>
                <w:i/>
                <w:lang w:val="ru-RU"/>
              </w:rPr>
            </w:pPr>
            <w:r w:rsidRPr="00FD0DEB">
              <w:rPr>
                <w:b/>
                <w:i/>
              </w:rPr>
              <w:t>V</w:t>
            </w:r>
            <w:r w:rsidRPr="00FD0DEB">
              <w:rPr>
                <w:b/>
                <w:i/>
                <w:lang w:val="ru-RU"/>
              </w:rPr>
              <w:t>. Инженерная инфраструктура и благоустройство территории</w:t>
            </w:r>
          </w:p>
        </w:tc>
        <w:tc>
          <w:tcPr>
            <w:tcW w:w="1707" w:type="dxa"/>
            <w:shd w:val="clear" w:color="auto" w:fill="D9D9D9" w:themeFill="background1" w:themeFillShade="D9"/>
          </w:tcPr>
          <w:p w:rsidR="009F1A8D" w:rsidRPr="007B559A" w:rsidRDefault="009F1A8D" w:rsidP="000F3D68">
            <w:pPr>
              <w:pStyle w:val="a0"/>
              <w:ind w:firstLine="0"/>
              <w:jc w:val="center"/>
              <w:rPr>
                <w:b/>
                <w:i/>
                <w:lang w:val="ru-RU"/>
              </w:rPr>
            </w:pPr>
          </w:p>
        </w:tc>
      </w:tr>
      <w:tr w:rsidR="0062002F" w:rsidRPr="004913BE" w:rsidTr="009F1A8D">
        <w:trPr>
          <w:cantSplit/>
        </w:trPr>
        <w:tc>
          <w:tcPr>
            <w:tcW w:w="695" w:type="dxa"/>
            <w:shd w:val="clear" w:color="auto" w:fill="D9D9D9" w:themeFill="background1" w:themeFillShade="D9"/>
          </w:tcPr>
          <w:p w:rsidR="0062002F" w:rsidRPr="00FD0DEB" w:rsidRDefault="0062002F" w:rsidP="000F3D68">
            <w:pPr>
              <w:pStyle w:val="a0"/>
              <w:ind w:firstLine="0"/>
              <w:jc w:val="center"/>
              <w:rPr>
                <w:b/>
                <w:i/>
                <w:lang w:val="ru-RU"/>
              </w:rPr>
            </w:pPr>
            <w:r w:rsidRPr="00FD0DEB">
              <w:rPr>
                <w:b/>
                <w:i/>
              </w:rPr>
              <w:t>5.1</w:t>
            </w:r>
          </w:p>
        </w:tc>
        <w:tc>
          <w:tcPr>
            <w:tcW w:w="3616" w:type="dxa"/>
            <w:shd w:val="clear" w:color="auto" w:fill="D9D9D9" w:themeFill="background1" w:themeFillShade="D9"/>
          </w:tcPr>
          <w:p w:rsidR="0062002F" w:rsidRPr="00FD0DEB" w:rsidRDefault="0062002F" w:rsidP="000F3D68">
            <w:pPr>
              <w:pStyle w:val="a0"/>
              <w:ind w:firstLine="0"/>
              <w:jc w:val="left"/>
              <w:rPr>
                <w:b/>
                <w:i/>
                <w:lang w:val="ru-RU"/>
              </w:rPr>
            </w:pPr>
            <w:proofErr w:type="spellStart"/>
            <w:r w:rsidRPr="00FD0DEB">
              <w:rPr>
                <w:b/>
                <w:i/>
              </w:rPr>
              <w:t>Водопотребление</w:t>
            </w:r>
            <w:proofErr w:type="spellEnd"/>
          </w:p>
        </w:tc>
        <w:tc>
          <w:tcPr>
            <w:tcW w:w="923" w:type="dxa"/>
          </w:tcPr>
          <w:p w:rsidR="0062002F" w:rsidRPr="00FD0DEB" w:rsidRDefault="0062002F" w:rsidP="000F3D68">
            <w:pPr>
              <w:pStyle w:val="a0"/>
              <w:ind w:firstLine="0"/>
              <w:jc w:val="center"/>
              <w:rPr>
                <w:lang w:val="ru-RU"/>
              </w:rPr>
            </w:pPr>
            <w:r w:rsidRPr="00FD0DEB">
              <w:t>м</w:t>
            </w:r>
            <w:r w:rsidRPr="00FD0DEB">
              <w:rPr>
                <w:vertAlign w:val="superscript"/>
              </w:rPr>
              <w:t>3</w:t>
            </w:r>
            <w:r w:rsidRPr="00FD0DEB">
              <w:t>/</w:t>
            </w:r>
            <w:proofErr w:type="spellStart"/>
            <w:r w:rsidRPr="00FD0DEB">
              <w:t>сут</w:t>
            </w:r>
            <w:proofErr w:type="spellEnd"/>
            <w:r w:rsidRPr="00FD0DEB">
              <w:t>.</w:t>
            </w:r>
          </w:p>
        </w:tc>
        <w:tc>
          <w:tcPr>
            <w:tcW w:w="1203" w:type="dxa"/>
          </w:tcPr>
          <w:p w:rsidR="0062002F" w:rsidRPr="00FD0DEB" w:rsidRDefault="0062002F" w:rsidP="000F3D68">
            <w:pPr>
              <w:pStyle w:val="a0"/>
              <w:ind w:firstLine="0"/>
              <w:jc w:val="center"/>
              <w:rPr>
                <w:lang w:val="ru-RU"/>
              </w:rPr>
            </w:pPr>
            <w:r w:rsidRPr="00FD0DEB">
              <w:rPr>
                <w:lang w:val="ru-RU"/>
              </w:rPr>
              <w:t>444,57</w:t>
            </w:r>
          </w:p>
        </w:tc>
        <w:tc>
          <w:tcPr>
            <w:tcW w:w="1701" w:type="dxa"/>
          </w:tcPr>
          <w:p w:rsidR="0062002F" w:rsidRPr="00FD0DEB" w:rsidRDefault="0062002F" w:rsidP="000F3D68">
            <w:pPr>
              <w:pStyle w:val="a0"/>
              <w:ind w:firstLine="0"/>
              <w:jc w:val="center"/>
              <w:rPr>
                <w:lang w:val="ru-RU"/>
              </w:rPr>
            </w:pPr>
            <w:r w:rsidRPr="00FD0DEB">
              <w:rPr>
                <w:lang w:val="ru-RU"/>
              </w:rPr>
              <w:t>444,57</w:t>
            </w:r>
          </w:p>
        </w:tc>
        <w:tc>
          <w:tcPr>
            <w:tcW w:w="1707" w:type="dxa"/>
          </w:tcPr>
          <w:p w:rsidR="0062002F" w:rsidRPr="00FD0DEB" w:rsidRDefault="0062002F" w:rsidP="0062002F">
            <w:pPr>
              <w:pStyle w:val="a0"/>
              <w:ind w:firstLine="0"/>
              <w:jc w:val="center"/>
              <w:rPr>
                <w:lang w:val="ru-RU"/>
              </w:rPr>
            </w:pPr>
            <w:r w:rsidRPr="00FD0DEB">
              <w:rPr>
                <w:lang w:val="ru-RU"/>
              </w:rPr>
              <w:t>444,57</w:t>
            </w:r>
          </w:p>
        </w:tc>
      </w:tr>
      <w:tr w:rsidR="0062002F" w:rsidRPr="004913BE" w:rsidTr="009F1A8D">
        <w:trPr>
          <w:cantSplit/>
        </w:trPr>
        <w:tc>
          <w:tcPr>
            <w:tcW w:w="695" w:type="dxa"/>
            <w:shd w:val="clear" w:color="auto" w:fill="D9D9D9" w:themeFill="background1" w:themeFillShade="D9"/>
          </w:tcPr>
          <w:p w:rsidR="0062002F" w:rsidRPr="00FD0DEB" w:rsidRDefault="0062002F" w:rsidP="000F3D68">
            <w:pPr>
              <w:pStyle w:val="a0"/>
              <w:ind w:firstLine="0"/>
              <w:jc w:val="center"/>
              <w:rPr>
                <w:b/>
                <w:i/>
                <w:lang w:val="ru-RU"/>
              </w:rPr>
            </w:pPr>
            <w:r w:rsidRPr="00FD0DEB">
              <w:rPr>
                <w:b/>
                <w:i/>
              </w:rPr>
              <w:t>5.2</w:t>
            </w:r>
          </w:p>
        </w:tc>
        <w:tc>
          <w:tcPr>
            <w:tcW w:w="3616" w:type="dxa"/>
            <w:shd w:val="clear" w:color="auto" w:fill="D9D9D9" w:themeFill="background1" w:themeFillShade="D9"/>
          </w:tcPr>
          <w:p w:rsidR="0062002F" w:rsidRPr="00FD0DEB" w:rsidRDefault="0062002F" w:rsidP="000F3D68">
            <w:pPr>
              <w:pStyle w:val="a0"/>
              <w:ind w:firstLine="0"/>
              <w:jc w:val="left"/>
              <w:rPr>
                <w:b/>
                <w:i/>
                <w:lang w:val="ru-RU"/>
              </w:rPr>
            </w:pPr>
            <w:proofErr w:type="spellStart"/>
            <w:r w:rsidRPr="00FD0DEB">
              <w:rPr>
                <w:b/>
                <w:i/>
              </w:rPr>
              <w:t>Водоотведение</w:t>
            </w:r>
            <w:proofErr w:type="spellEnd"/>
          </w:p>
        </w:tc>
        <w:tc>
          <w:tcPr>
            <w:tcW w:w="923" w:type="dxa"/>
          </w:tcPr>
          <w:p w:rsidR="0062002F" w:rsidRPr="00FD0DEB" w:rsidRDefault="0062002F" w:rsidP="000F3D68">
            <w:pPr>
              <w:pStyle w:val="a0"/>
              <w:ind w:firstLine="0"/>
              <w:jc w:val="center"/>
              <w:rPr>
                <w:lang w:val="ru-RU"/>
              </w:rPr>
            </w:pPr>
            <w:r w:rsidRPr="00FD0DEB">
              <w:t>м</w:t>
            </w:r>
            <w:r w:rsidRPr="00FD0DEB">
              <w:rPr>
                <w:vertAlign w:val="superscript"/>
              </w:rPr>
              <w:t>3</w:t>
            </w:r>
            <w:r w:rsidRPr="00FD0DEB">
              <w:t>/</w:t>
            </w:r>
            <w:proofErr w:type="spellStart"/>
            <w:r w:rsidRPr="00FD0DEB">
              <w:t>сут</w:t>
            </w:r>
            <w:proofErr w:type="spellEnd"/>
            <w:r w:rsidRPr="00FD0DEB">
              <w:t>.</w:t>
            </w:r>
          </w:p>
        </w:tc>
        <w:tc>
          <w:tcPr>
            <w:tcW w:w="1203" w:type="dxa"/>
          </w:tcPr>
          <w:p w:rsidR="0062002F" w:rsidRPr="00FD0DEB" w:rsidRDefault="0062002F" w:rsidP="000F3D68">
            <w:pPr>
              <w:pStyle w:val="a0"/>
              <w:ind w:firstLine="0"/>
              <w:jc w:val="center"/>
              <w:rPr>
                <w:lang w:val="ru-RU"/>
              </w:rPr>
            </w:pPr>
            <w:r w:rsidRPr="00FD0DEB">
              <w:rPr>
                <w:lang w:val="ru-RU"/>
              </w:rPr>
              <w:t>343,07</w:t>
            </w:r>
          </w:p>
        </w:tc>
        <w:tc>
          <w:tcPr>
            <w:tcW w:w="1701" w:type="dxa"/>
          </w:tcPr>
          <w:p w:rsidR="0062002F" w:rsidRPr="00FD0DEB" w:rsidRDefault="0062002F" w:rsidP="000F3D68">
            <w:pPr>
              <w:pStyle w:val="a0"/>
              <w:ind w:firstLine="0"/>
              <w:jc w:val="center"/>
              <w:rPr>
                <w:lang w:val="ru-RU"/>
              </w:rPr>
            </w:pPr>
            <w:r w:rsidRPr="00FD0DEB">
              <w:rPr>
                <w:lang w:val="ru-RU"/>
              </w:rPr>
              <w:t>343,07</w:t>
            </w:r>
          </w:p>
        </w:tc>
        <w:tc>
          <w:tcPr>
            <w:tcW w:w="1707" w:type="dxa"/>
          </w:tcPr>
          <w:p w:rsidR="0062002F" w:rsidRPr="00FD0DEB" w:rsidRDefault="0062002F" w:rsidP="0062002F">
            <w:pPr>
              <w:pStyle w:val="a0"/>
              <w:ind w:firstLine="0"/>
              <w:jc w:val="center"/>
              <w:rPr>
                <w:lang w:val="ru-RU"/>
              </w:rPr>
            </w:pPr>
            <w:r w:rsidRPr="00FD0DEB">
              <w:rPr>
                <w:lang w:val="ru-RU"/>
              </w:rPr>
              <w:t>343,07</w:t>
            </w:r>
          </w:p>
        </w:tc>
      </w:tr>
      <w:tr w:rsidR="0062002F" w:rsidRPr="004913BE" w:rsidTr="009F1A8D">
        <w:trPr>
          <w:cantSplit/>
        </w:trPr>
        <w:tc>
          <w:tcPr>
            <w:tcW w:w="695" w:type="dxa"/>
            <w:shd w:val="clear" w:color="auto" w:fill="D9D9D9" w:themeFill="background1" w:themeFillShade="D9"/>
          </w:tcPr>
          <w:p w:rsidR="0062002F" w:rsidRPr="00FD0DEB" w:rsidRDefault="0062002F" w:rsidP="000F3D68">
            <w:pPr>
              <w:pStyle w:val="a0"/>
              <w:ind w:firstLine="0"/>
              <w:jc w:val="center"/>
              <w:rPr>
                <w:b/>
                <w:i/>
                <w:lang w:val="ru-RU"/>
              </w:rPr>
            </w:pPr>
            <w:r w:rsidRPr="00FD0DEB">
              <w:rPr>
                <w:b/>
                <w:i/>
              </w:rPr>
              <w:lastRenderedPageBreak/>
              <w:t>5.3</w:t>
            </w:r>
          </w:p>
        </w:tc>
        <w:tc>
          <w:tcPr>
            <w:tcW w:w="3616" w:type="dxa"/>
            <w:shd w:val="clear" w:color="auto" w:fill="D9D9D9" w:themeFill="background1" w:themeFillShade="D9"/>
          </w:tcPr>
          <w:p w:rsidR="0062002F" w:rsidRPr="00FD0DEB" w:rsidRDefault="0062002F" w:rsidP="000F3D68">
            <w:pPr>
              <w:pStyle w:val="a0"/>
              <w:ind w:firstLine="0"/>
              <w:jc w:val="left"/>
              <w:rPr>
                <w:b/>
                <w:i/>
                <w:lang w:val="ru-RU"/>
              </w:rPr>
            </w:pPr>
            <w:proofErr w:type="spellStart"/>
            <w:r w:rsidRPr="00FD0DEB">
              <w:rPr>
                <w:b/>
                <w:i/>
              </w:rPr>
              <w:t>Энергопотребление</w:t>
            </w:r>
            <w:proofErr w:type="spellEnd"/>
            <w:r w:rsidRPr="00FD0DEB">
              <w:rPr>
                <w:b/>
                <w:i/>
              </w:rPr>
              <w:t xml:space="preserve"> </w:t>
            </w:r>
          </w:p>
        </w:tc>
        <w:tc>
          <w:tcPr>
            <w:tcW w:w="923" w:type="dxa"/>
          </w:tcPr>
          <w:p w:rsidR="0062002F" w:rsidRPr="00FD0DEB" w:rsidRDefault="0062002F" w:rsidP="000F3D68">
            <w:pPr>
              <w:pStyle w:val="a0"/>
              <w:ind w:firstLine="0"/>
              <w:jc w:val="center"/>
              <w:rPr>
                <w:lang w:val="ru-RU"/>
              </w:rPr>
            </w:pPr>
            <w:r w:rsidRPr="00FD0DEB">
              <w:rPr>
                <w:lang w:val="ru-RU"/>
              </w:rPr>
              <w:t>тыс. кВт в год</w:t>
            </w:r>
          </w:p>
        </w:tc>
        <w:tc>
          <w:tcPr>
            <w:tcW w:w="1203" w:type="dxa"/>
          </w:tcPr>
          <w:p w:rsidR="0062002F" w:rsidRPr="00FD0DEB" w:rsidRDefault="0062002F" w:rsidP="000F3D68">
            <w:pPr>
              <w:pStyle w:val="a0"/>
              <w:ind w:firstLine="0"/>
              <w:jc w:val="center"/>
              <w:rPr>
                <w:lang w:val="ru-RU"/>
              </w:rPr>
            </w:pPr>
            <w:r w:rsidRPr="00FD0DEB">
              <w:rPr>
                <w:lang w:val="ru-RU"/>
              </w:rPr>
              <w:t>1928,5</w:t>
            </w:r>
          </w:p>
        </w:tc>
        <w:tc>
          <w:tcPr>
            <w:tcW w:w="1701" w:type="dxa"/>
          </w:tcPr>
          <w:p w:rsidR="0062002F" w:rsidRPr="00FD0DEB" w:rsidRDefault="0062002F" w:rsidP="000F3D68">
            <w:pPr>
              <w:pStyle w:val="a0"/>
              <w:ind w:firstLine="0"/>
              <w:jc w:val="center"/>
              <w:rPr>
                <w:lang w:val="ru-RU"/>
              </w:rPr>
            </w:pPr>
            <w:r w:rsidRPr="00FD0DEB">
              <w:rPr>
                <w:lang w:val="ru-RU"/>
              </w:rPr>
              <w:t>1928,5</w:t>
            </w:r>
          </w:p>
        </w:tc>
        <w:tc>
          <w:tcPr>
            <w:tcW w:w="1707" w:type="dxa"/>
          </w:tcPr>
          <w:p w:rsidR="0062002F" w:rsidRPr="00FD0DEB" w:rsidRDefault="0062002F" w:rsidP="0062002F">
            <w:pPr>
              <w:pStyle w:val="a0"/>
              <w:ind w:firstLine="0"/>
              <w:jc w:val="center"/>
              <w:rPr>
                <w:lang w:val="ru-RU"/>
              </w:rPr>
            </w:pPr>
            <w:r w:rsidRPr="00FD0DEB">
              <w:rPr>
                <w:lang w:val="ru-RU"/>
              </w:rPr>
              <w:t>1928,5</w:t>
            </w:r>
          </w:p>
        </w:tc>
      </w:tr>
      <w:tr w:rsidR="0062002F" w:rsidRPr="004913BE" w:rsidTr="009F1A8D">
        <w:trPr>
          <w:cantSplit/>
        </w:trPr>
        <w:tc>
          <w:tcPr>
            <w:tcW w:w="695" w:type="dxa"/>
            <w:shd w:val="clear" w:color="auto" w:fill="D9D9D9" w:themeFill="background1" w:themeFillShade="D9"/>
          </w:tcPr>
          <w:p w:rsidR="0062002F" w:rsidRPr="00FD0DEB" w:rsidRDefault="0062002F" w:rsidP="000F3D68">
            <w:pPr>
              <w:pStyle w:val="a0"/>
              <w:ind w:firstLine="0"/>
              <w:jc w:val="center"/>
              <w:rPr>
                <w:b/>
                <w:i/>
                <w:lang w:val="ru-RU"/>
              </w:rPr>
            </w:pPr>
            <w:r w:rsidRPr="00FD0DEB">
              <w:rPr>
                <w:b/>
                <w:i/>
              </w:rPr>
              <w:t>5.4</w:t>
            </w:r>
          </w:p>
        </w:tc>
        <w:tc>
          <w:tcPr>
            <w:tcW w:w="3616" w:type="dxa"/>
            <w:shd w:val="clear" w:color="auto" w:fill="D9D9D9" w:themeFill="background1" w:themeFillShade="D9"/>
          </w:tcPr>
          <w:p w:rsidR="0062002F" w:rsidRPr="00FD0DEB" w:rsidRDefault="0062002F" w:rsidP="000F3D68">
            <w:pPr>
              <w:pStyle w:val="a0"/>
              <w:ind w:firstLine="0"/>
              <w:jc w:val="left"/>
              <w:rPr>
                <w:b/>
                <w:i/>
                <w:lang w:val="ru-RU"/>
              </w:rPr>
            </w:pPr>
            <w:r w:rsidRPr="00FD0DEB">
              <w:rPr>
                <w:b/>
                <w:i/>
                <w:lang w:val="ru-RU"/>
              </w:rPr>
              <w:t>Санитарная очистка территорий. Количество твердых коммунал</w:t>
            </w:r>
            <w:r w:rsidRPr="00FD0DEB">
              <w:rPr>
                <w:b/>
                <w:i/>
                <w:lang w:val="ru-RU"/>
              </w:rPr>
              <w:t>ь</w:t>
            </w:r>
            <w:r w:rsidRPr="00FD0DEB">
              <w:rPr>
                <w:b/>
                <w:i/>
                <w:lang w:val="ru-RU"/>
              </w:rPr>
              <w:t>ных отходов</w:t>
            </w:r>
          </w:p>
        </w:tc>
        <w:tc>
          <w:tcPr>
            <w:tcW w:w="923" w:type="dxa"/>
          </w:tcPr>
          <w:p w:rsidR="0062002F" w:rsidRPr="00FD0DEB" w:rsidRDefault="0062002F" w:rsidP="000F3D68">
            <w:pPr>
              <w:pStyle w:val="a0"/>
              <w:ind w:firstLine="0"/>
              <w:jc w:val="center"/>
              <w:rPr>
                <w:lang w:val="ru-RU"/>
              </w:rPr>
            </w:pPr>
            <w:r w:rsidRPr="00FD0DEB">
              <w:t>м</w:t>
            </w:r>
            <w:r w:rsidRPr="00FD0DEB">
              <w:rPr>
                <w:vertAlign w:val="superscript"/>
              </w:rPr>
              <w:t>3</w:t>
            </w:r>
            <w:r w:rsidRPr="00FD0DEB">
              <w:t>/</w:t>
            </w:r>
            <w:proofErr w:type="spellStart"/>
            <w:r w:rsidRPr="00FD0DEB">
              <w:t>год</w:t>
            </w:r>
            <w:proofErr w:type="spellEnd"/>
          </w:p>
        </w:tc>
        <w:tc>
          <w:tcPr>
            <w:tcW w:w="1203" w:type="dxa"/>
          </w:tcPr>
          <w:p w:rsidR="0062002F" w:rsidRPr="004913BE" w:rsidRDefault="0062002F" w:rsidP="000F3D68">
            <w:pPr>
              <w:pStyle w:val="a0"/>
              <w:ind w:firstLine="0"/>
              <w:jc w:val="center"/>
              <w:rPr>
                <w:highlight w:val="yellow"/>
                <w:lang w:val="ru-RU"/>
              </w:rPr>
            </w:pPr>
            <w:r w:rsidRPr="00FD0DEB">
              <w:rPr>
                <w:lang w:val="ru-RU"/>
              </w:rPr>
              <w:t>3775,8</w:t>
            </w:r>
          </w:p>
        </w:tc>
        <w:tc>
          <w:tcPr>
            <w:tcW w:w="1701" w:type="dxa"/>
          </w:tcPr>
          <w:p w:rsidR="0062002F" w:rsidRPr="004913BE" w:rsidRDefault="0062002F" w:rsidP="000F3D68">
            <w:pPr>
              <w:pStyle w:val="a0"/>
              <w:ind w:firstLine="0"/>
              <w:jc w:val="center"/>
              <w:rPr>
                <w:highlight w:val="yellow"/>
                <w:lang w:val="ru-RU"/>
              </w:rPr>
            </w:pPr>
            <w:r w:rsidRPr="00FD0DEB">
              <w:rPr>
                <w:lang w:val="ru-RU"/>
              </w:rPr>
              <w:t>3775,8</w:t>
            </w:r>
          </w:p>
        </w:tc>
        <w:tc>
          <w:tcPr>
            <w:tcW w:w="1707" w:type="dxa"/>
          </w:tcPr>
          <w:p w:rsidR="0062002F" w:rsidRPr="004913BE" w:rsidRDefault="0062002F" w:rsidP="0062002F">
            <w:pPr>
              <w:pStyle w:val="a0"/>
              <w:ind w:firstLine="0"/>
              <w:jc w:val="center"/>
              <w:rPr>
                <w:highlight w:val="yellow"/>
                <w:lang w:val="ru-RU"/>
              </w:rPr>
            </w:pPr>
            <w:r w:rsidRPr="00FD0DEB">
              <w:rPr>
                <w:lang w:val="ru-RU"/>
              </w:rPr>
              <w:t>3775,8</w:t>
            </w:r>
          </w:p>
        </w:tc>
      </w:tr>
      <w:tr w:rsidR="0062002F" w:rsidRPr="001A2BAC" w:rsidTr="009F1A8D">
        <w:trPr>
          <w:cantSplit/>
        </w:trPr>
        <w:tc>
          <w:tcPr>
            <w:tcW w:w="695" w:type="dxa"/>
            <w:shd w:val="clear" w:color="auto" w:fill="D9D9D9" w:themeFill="background1" w:themeFillShade="D9"/>
          </w:tcPr>
          <w:p w:rsidR="0062002F" w:rsidRPr="00FD0DEB" w:rsidRDefault="0062002F" w:rsidP="000F3D68">
            <w:pPr>
              <w:pStyle w:val="a0"/>
              <w:ind w:firstLine="0"/>
              <w:jc w:val="center"/>
              <w:rPr>
                <w:b/>
                <w:i/>
                <w:lang w:val="ru-RU"/>
              </w:rPr>
            </w:pPr>
            <w:r w:rsidRPr="00FD0DEB">
              <w:rPr>
                <w:b/>
                <w:i/>
              </w:rPr>
              <w:t>5.5</w:t>
            </w:r>
          </w:p>
        </w:tc>
        <w:tc>
          <w:tcPr>
            <w:tcW w:w="3616" w:type="dxa"/>
            <w:shd w:val="clear" w:color="auto" w:fill="D9D9D9" w:themeFill="background1" w:themeFillShade="D9"/>
          </w:tcPr>
          <w:p w:rsidR="0062002F" w:rsidRPr="00FD0DEB" w:rsidRDefault="0062002F" w:rsidP="000F3D68">
            <w:pPr>
              <w:pStyle w:val="a0"/>
              <w:ind w:firstLine="0"/>
              <w:jc w:val="left"/>
              <w:rPr>
                <w:b/>
                <w:i/>
                <w:lang w:val="ru-RU"/>
              </w:rPr>
            </w:pPr>
            <w:proofErr w:type="spellStart"/>
            <w:r w:rsidRPr="00FD0DEB">
              <w:rPr>
                <w:b/>
                <w:i/>
              </w:rPr>
              <w:t>Газоснабжение</w:t>
            </w:r>
            <w:proofErr w:type="spellEnd"/>
          </w:p>
        </w:tc>
        <w:tc>
          <w:tcPr>
            <w:tcW w:w="923" w:type="dxa"/>
          </w:tcPr>
          <w:p w:rsidR="0062002F" w:rsidRPr="00FD0DEB" w:rsidRDefault="0062002F" w:rsidP="000F3D68">
            <w:pPr>
              <w:pStyle w:val="a0"/>
              <w:ind w:firstLine="0"/>
              <w:jc w:val="center"/>
              <w:rPr>
                <w:lang w:val="ru-RU"/>
              </w:rPr>
            </w:pPr>
            <w:r w:rsidRPr="00FD0DEB">
              <w:rPr>
                <w:lang w:val="ru-RU"/>
              </w:rPr>
              <w:t>куб.м/год</w:t>
            </w:r>
          </w:p>
        </w:tc>
        <w:tc>
          <w:tcPr>
            <w:tcW w:w="1203" w:type="dxa"/>
          </w:tcPr>
          <w:p w:rsidR="0062002F" w:rsidRPr="004913BE" w:rsidRDefault="0062002F" w:rsidP="000F3D68">
            <w:pPr>
              <w:pStyle w:val="a0"/>
              <w:ind w:firstLine="0"/>
              <w:jc w:val="center"/>
              <w:rPr>
                <w:highlight w:val="yellow"/>
                <w:lang w:val="ru-RU"/>
              </w:rPr>
            </w:pPr>
            <w:r w:rsidRPr="00FD0DEB">
              <w:rPr>
                <w:lang w:val="ru-RU"/>
              </w:rPr>
              <w:t>609000</w:t>
            </w:r>
          </w:p>
        </w:tc>
        <w:tc>
          <w:tcPr>
            <w:tcW w:w="1701" w:type="dxa"/>
            <w:shd w:val="clear" w:color="auto" w:fill="auto"/>
          </w:tcPr>
          <w:p w:rsidR="0062002F" w:rsidRPr="00706D31" w:rsidRDefault="0062002F" w:rsidP="000F3D68">
            <w:pPr>
              <w:pStyle w:val="a0"/>
              <w:ind w:firstLine="0"/>
              <w:jc w:val="center"/>
              <w:rPr>
                <w:lang w:val="ru-RU"/>
              </w:rPr>
            </w:pPr>
            <w:r>
              <w:rPr>
                <w:lang w:val="ru-RU"/>
              </w:rPr>
              <w:t>609000</w:t>
            </w:r>
          </w:p>
        </w:tc>
        <w:tc>
          <w:tcPr>
            <w:tcW w:w="1707" w:type="dxa"/>
          </w:tcPr>
          <w:p w:rsidR="0062002F" w:rsidRPr="00706D31" w:rsidRDefault="0062002F" w:rsidP="0062002F">
            <w:pPr>
              <w:pStyle w:val="a0"/>
              <w:ind w:firstLine="0"/>
              <w:jc w:val="center"/>
              <w:rPr>
                <w:lang w:val="ru-RU"/>
              </w:rPr>
            </w:pPr>
            <w:r>
              <w:rPr>
                <w:lang w:val="ru-RU"/>
              </w:rPr>
              <w:t>609000</w:t>
            </w:r>
          </w:p>
        </w:tc>
      </w:tr>
    </w:tbl>
    <w:p w:rsidR="00D66667" w:rsidRDefault="00D66667" w:rsidP="00490F47">
      <w:pPr>
        <w:rPr>
          <w:lang w:eastAsia="ar-SA" w:bidi="en-US"/>
        </w:rPr>
        <w:sectPr w:rsidR="00D66667" w:rsidSect="002D7B02">
          <w:pgSz w:w="11906" w:h="16838"/>
          <w:pgMar w:top="851" w:right="851" w:bottom="851" w:left="1418" w:header="680" w:footer="680" w:gutter="0"/>
          <w:cols w:space="708"/>
          <w:docGrid w:linePitch="360"/>
        </w:sectPr>
      </w:pPr>
    </w:p>
    <w:p w:rsidR="00F27930" w:rsidRDefault="00F27930" w:rsidP="00F27930">
      <w:pPr>
        <w:pStyle w:val="1"/>
        <w:rPr>
          <w:i/>
          <w:lang w:eastAsia="ar-SA" w:bidi="en-US"/>
        </w:rPr>
      </w:pPr>
      <w:bookmarkStart w:id="162" w:name="_Toc57894262"/>
      <w:bookmarkStart w:id="163" w:name="_Toc41224437"/>
      <w:bookmarkStart w:id="164" w:name="_Toc46410710"/>
      <w:r w:rsidRPr="00CC575C">
        <w:rPr>
          <w:i/>
          <w:lang w:eastAsia="ar-SA" w:bidi="en-US"/>
        </w:rPr>
        <w:lastRenderedPageBreak/>
        <w:t>ПРИЛОЖЕНИЕ 1</w:t>
      </w:r>
      <w:bookmarkEnd w:id="162"/>
    </w:p>
    <w:p w:rsidR="00F27930" w:rsidRDefault="00F27930" w:rsidP="00F27930">
      <w:pPr>
        <w:jc w:val="center"/>
        <w:rPr>
          <w:lang w:eastAsia="ar-SA" w:bidi="en-US"/>
        </w:rPr>
      </w:pPr>
      <w:r>
        <w:rPr>
          <w:noProof/>
        </w:rPr>
        <w:drawing>
          <wp:inline distT="0" distB="0" distL="0" distR="0">
            <wp:extent cx="5351780" cy="7577154"/>
            <wp:effectExtent l="0" t="0" r="1270" b="508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356662" cy="7584066"/>
                    </a:xfrm>
                    <a:prstGeom prst="rect">
                      <a:avLst/>
                    </a:prstGeom>
                    <a:noFill/>
                    <a:ln>
                      <a:noFill/>
                    </a:ln>
                  </pic:spPr>
                </pic:pic>
              </a:graphicData>
            </a:graphic>
          </wp:inline>
        </w:drawing>
      </w:r>
    </w:p>
    <w:p w:rsidR="00F27930" w:rsidRDefault="00F27930" w:rsidP="00F27930">
      <w:pPr>
        <w:jc w:val="center"/>
        <w:rPr>
          <w:lang w:eastAsia="ar-SA" w:bidi="en-US"/>
        </w:rPr>
      </w:pPr>
    </w:p>
    <w:p w:rsidR="00F27930" w:rsidRDefault="00F27930" w:rsidP="00F27930">
      <w:pPr>
        <w:jc w:val="center"/>
        <w:rPr>
          <w:lang w:eastAsia="ar-SA" w:bidi="en-US"/>
        </w:rPr>
      </w:pPr>
    </w:p>
    <w:p w:rsidR="00F27930" w:rsidRDefault="00F27930" w:rsidP="00F27930">
      <w:pPr>
        <w:jc w:val="center"/>
        <w:rPr>
          <w:lang w:eastAsia="ar-SA" w:bidi="en-US"/>
        </w:rPr>
      </w:pPr>
    </w:p>
    <w:p w:rsidR="00F27930" w:rsidRDefault="00F27930" w:rsidP="00F27930">
      <w:pPr>
        <w:jc w:val="center"/>
        <w:rPr>
          <w:lang w:eastAsia="ar-SA" w:bidi="en-US"/>
        </w:rPr>
      </w:pPr>
    </w:p>
    <w:p w:rsidR="00F27930" w:rsidRPr="00474CA4" w:rsidRDefault="00F27930" w:rsidP="00F27930">
      <w:pPr>
        <w:jc w:val="center"/>
        <w:rPr>
          <w:lang w:eastAsia="ar-SA" w:bidi="en-US"/>
        </w:rPr>
        <w:sectPr w:rsidR="00F27930" w:rsidRPr="00474CA4" w:rsidSect="00F2693A">
          <w:pgSz w:w="11906" w:h="16838"/>
          <w:pgMar w:top="1701" w:right="851" w:bottom="1134" w:left="1701" w:header="680" w:footer="680" w:gutter="0"/>
          <w:cols w:space="708"/>
          <w:docGrid w:linePitch="360"/>
        </w:sectPr>
      </w:pPr>
      <w:r>
        <w:rPr>
          <w:noProof/>
        </w:rPr>
        <w:drawing>
          <wp:inline distT="0" distB="0" distL="0" distR="0">
            <wp:extent cx="5724251" cy="810450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25443" cy="8106193"/>
                    </a:xfrm>
                    <a:prstGeom prst="rect">
                      <a:avLst/>
                    </a:prstGeom>
                    <a:noFill/>
                    <a:ln>
                      <a:noFill/>
                    </a:ln>
                  </pic:spPr>
                </pic:pic>
              </a:graphicData>
            </a:graphic>
          </wp:inline>
        </w:drawing>
      </w:r>
    </w:p>
    <w:p w:rsidR="00D66667" w:rsidRPr="00CC575C" w:rsidRDefault="00D66667" w:rsidP="00D66667">
      <w:pPr>
        <w:pStyle w:val="1"/>
        <w:rPr>
          <w:i/>
          <w:lang w:eastAsia="ar-SA" w:bidi="en-US"/>
        </w:rPr>
      </w:pPr>
      <w:r w:rsidRPr="00CC575C">
        <w:rPr>
          <w:i/>
          <w:lang w:eastAsia="ar-SA" w:bidi="en-US"/>
        </w:rPr>
        <w:lastRenderedPageBreak/>
        <w:t xml:space="preserve">ПРИЛОЖЕНИЕ </w:t>
      </w:r>
      <w:bookmarkEnd w:id="163"/>
      <w:bookmarkEnd w:id="164"/>
      <w:r w:rsidR="00F27930">
        <w:rPr>
          <w:i/>
          <w:lang w:eastAsia="ar-SA" w:bidi="en-US"/>
        </w:rPr>
        <w:t>2</w:t>
      </w:r>
    </w:p>
    <w:p w:rsidR="00D66667" w:rsidRDefault="00D66667" w:rsidP="00D66667">
      <w:pPr>
        <w:jc w:val="center"/>
        <w:rPr>
          <w:lang w:eastAsia="ar-SA" w:bidi="en-US"/>
        </w:rPr>
        <w:sectPr w:rsidR="00D66667" w:rsidSect="003E50D1">
          <w:pgSz w:w="11906" w:h="16838"/>
          <w:pgMar w:top="1701" w:right="851" w:bottom="1134" w:left="1701" w:header="680" w:footer="680" w:gutter="0"/>
          <w:cols w:space="708"/>
          <w:docGrid w:linePitch="360"/>
        </w:sectPr>
      </w:pPr>
      <w:r w:rsidRPr="00E175C8">
        <w:rPr>
          <w:noProof/>
        </w:rPr>
        <w:drawing>
          <wp:inline distT="0" distB="0" distL="0" distR="0">
            <wp:extent cx="5400000" cy="72108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00000" cy="7210800"/>
                    </a:xfrm>
                    <a:prstGeom prst="rect">
                      <a:avLst/>
                    </a:prstGeom>
                    <a:noFill/>
                    <a:ln>
                      <a:noFill/>
                    </a:ln>
                  </pic:spPr>
                </pic:pic>
              </a:graphicData>
            </a:graphic>
          </wp:inline>
        </w:drawing>
      </w:r>
    </w:p>
    <w:p w:rsidR="00D66667" w:rsidRDefault="00D66667" w:rsidP="00D66667">
      <w:pPr>
        <w:jc w:val="center"/>
        <w:rPr>
          <w:lang w:eastAsia="ar-SA" w:bidi="en-US"/>
        </w:rPr>
        <w:sectPr w:rsidR="00D66667" w:rsidSect="003E50D1">
          <w:pgSz w:w="11906" w:h="16838"/>
          <w:pgMar w:top="1701" w:right="851" w:bottom="1134" w:left="1701" w:header="680" w:footer="680" w:gutter="0"/>
          <w:cols w:space="708"/>
          <w:docGrid w:linePitch="360"/>
        </w:sectPr>
      </w:pPr>
      <w:r w:rsidRPr="00E175C8">
        <w:rPr>
          <w:noProof/>
        </w:rPr>
        <w:lastRenderedPageBreak/>
        <w:drawing>
          <wp:inline distT="0" distB="0" distL="0" distR="0">
            <wp:extent cx="5094000" cy="7200000"/>
            <wp:effectExtent l="0" t="0" r="0" b="127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94000" cy="7200000"/>
                    </a:xfrm>
                    <a:prstGeom prst="rect">
                      <a:avLst/>
                    </a:prstGeom>
                    <a:noFill/>
                    <a:ln>
                      <a:noFill/>
                    </a:ln>
                  </pic:spPr>
                </pic:pic>
              </a:graphicData>
            </a:graphic>
          </wp:inline>
        </w:drawing>
      </w:r>
    </w:p>
    <w:p w:rsidR="00B05165" w:rsidRDefault="00B05165" w:rsidP="00490F47">
      <w:pPr>
        <w:rPr>
          <w:lang w:eastAsia="ar-SA" w:bidi="en-US"/>
        </w:rPr>
      </w:pPr>
    </w:p>
    <w:sectPr w:rsidR="00B05165" w:rsidSect="009B2D1E">
      <w:pgSz w:w="11906" w:h="16838"/>
      <w:pgMar w:top="1701" w:right="851" w:bottom="1134" w:left="1701" w:header="680"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0437" w:rsidRDefault="00770437" w:rsidP="009D69D2">
      <w:r>
        <w:separator/>
      </w:r>
    </w:p>
  </w:endnote>
  <w:endnote w:type="continuationSeparator" w:id="0">
    <w:p w:rsidR="00770437" w:rsidRDefault="00770437" w:rsidP="009D69D2">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MS Mincho"/>
    <w:panose1 w:val="00000000000000000000"/>
    <w:charset w:val="80"/>
    <w:family w:val="auto"/>
    <w:notTrueType/>
    <w:pitch w:val="default"/>
    <w:sig w:usb0="00000000" w:usb1="08070000" w:usb2="00000010" w:usb3="00000000" w:csb0="00020000"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CC"/>
    <w:family w:val="swiss"/>
    <w:pitch w:val="variable"/>
    <w:sig w:usb0="E0002AFF" w:usb1="C0007843" w:usb2="00000009" w:usb3="00000000" w:csb0="000001FF" w:csb1="00000000"/>
  </w:font>
  <w:font w:name="Tunga">
    <w:panose1 w:val="020B0502040204020203"/>
    <w:charset w:val="00"/>
    <w:family w:val="swiss"/>
    <w:pitch w:val="variable"/>
    <w:sig w:usb0="004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Trebuchet MS">
    <w:panose1 w:val="020B0603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0437" w:rsidRDefault="00770437" w:rsidP="00AD4558">
    <w:pPr>
      <w:pStyle w:val="af7"/>
      <w:tabs>
        <w:tab w:val="clear" w:pos="9355"/>
        <w:tab w:val="right" w:pos="7513"/>
      </w:tabs>
      <w:jc w:val="right"/>
    </w:pPr>
    <w:r>
      <w:t>_____________________________________________________________________________________________</w:t>
    </w:r>
  </w:p>
  <w:sdt>
    <w:sdtPr>
      <w:id w:val="-398585562"/>
    </w:sdtPr>
    <w:sdtContent>
      <w:p w:rsidR="00770437" w:rsidRDefault="00770437" w:rsidP="008E506E">
        <w:pPr>
          <w:pStyle w:val="af7"/>
          <w:tabs>
            <w:tab w:val="clear" w:pos="4677"/>
            <w:tab w:val="clear" w:pos="9355"/>
            <w:tab w:val="right" w:pos="14317"/>
          </w:tabs>
          <w:ind w:left="142"/>
          <w:jc w:val="right"/>
        </w:pPr>
        <w:fldSimple w:instr=" PAGE   \* MERGEFORMAT ">
          <w:r w:rsidR="00652871">
            <w:rPr>
              <w:noProof/>
            </w:rPr>
            <w:t>5</w:t>
          </w:r>
        </w:fldSimple>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0437" w:rsidRDefault="00770437" w:rsidP="00AD4558">
    <w:pPr>
      <w:pStyle w:val="af7"/>
      <w:tabs>
        <w:tab w:val="clear" w:pos="9355"/>
        <w:tab w:val="right" w:pos="7513"/>
      </w:tabs>
      <w:jc w:val="right"/>
    </w:pPr>
    <w:r>
      <w:t>_____________________________________________________________________________________________</w:t>
    </w:r>
  </w:p>
  <w:sdt>
    <w:sdtPr>
      <w:id w:val="454988310"/>
    </w:sdtPr>
    <w:sdtContent>
      <w:p w:rsidR="00770437" w:rsidRDefault="00770437" w:rsidP="00775038">
        <w:pPr>
          <w:pStyle w:val="af7"/>
          <w:tabs>
            <w:tab w:val="clear" w:pos="4677"/>
            <w:tab w:val="clear" w:pos="9355"/>
            <w:tab w:val="right" w:pos="14003"/>
          </w:tabs>
        </w:pPr>
        <w:r>
          <w:t xml:space="preserve">ИП Колодезная Марина Анатольевна, 2020 г.                                                                                                        </w:t>
        </w:r>
        <w:fldSimple w:instr=" PAGE   \* MERGEFORMAT ">
          <w:r>
            <w:rPr>
              <w:noProof/>
            </w:rPr>
            <w:t>26</w:t>
          </w:r>
        </w:fldSimple>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0437" w:rsidRDefault="00770437" w:rsidP="00AD4558">
    <w:pPr>
      <w:pStyle w:val="af7"/>
      <w:tabs>
        <w:tab w:val="clear" w:pos="9355"/>
        <w:tab w:val="right" w:pos="7513"/>
      </w:tabs>
      <w:jc w:val="right"/>
    </w:pPr>
    <w:r>
      <w:t>____________________________________________________________________________________________________________________________________________________</w:t>
    </w:r>
  </w:p>
  <w:sdt>
    <w:sdtPr>
      <w:id w:val="-1455865432"/>
    </w:sdtPr>
    <w:sdtContent>
      <w:p w:rsidR="00770437" w:rsidRDefault="00770437" w:rsidP="00EE59AB">
        <w:pPr>
          <w:pStyle w:val="af7"/>
          <w:tabs>
            <w:tab w:val="clear" w:pos="4677"/>
            <w:tab w:val="clear" w:pos="9355"/>
            <w:tab w:val="right" w:pos="14742"/>
          </w:tabs>
        </w:pPr>
        <w:sdt>
          <w:sdtPr>
            <w:id w:val="791025481"/>
          </w:sdtPr>
          <w:sdtContent>
            <w:r>
              <w:t>ИП Колодезная Марина Анатольевна, 2020 г.</w:t>
            </w:r>
          </w:sdtContent>
        </w:sdt>
        <w:r>
          <w:tab/>
        </w:r>
        <w:fldSimple w:instr=" PAGE   \* MERGEFORMAT ">
          <w:r>
            <w:rPr>
              <w:noProof/>
            </w:rPr>
            <w:t>28</w:t>
          </w:r>
        </w:fldSimple>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0437" w:rsidRDefault="00770437" w:rsidP="00AD4558">
    <w:pPr>
      <w:pStyle w:val="af7"/>
      <w:tabs>
        <w:tab w:val="clear" w:pos="9355"/>
        <w:tab w:val="right" w:pos="7513"/>
      </w:tabs>
      <w:jc w:val="right"/>
    </w:pPr>
    <w:r>
      <w:t>_____________________________________________________________________________________________</w:t>
    </w:r>
  </w:p>
  <w:sdt>
    <w:sdtPr>
      <w:id w:val="477887209"/>
    </w:sdtPr>
    <w:sdtContent>
      <w:p w:rsidR="00770437" w:rsidRDefault="00770437" w:rsidP="00775038">
        <w:pPr>
          <w:pStyle w:val="af7"/>
          <w:tabs>
            <w:tab w:val="clear" w:pos="4677"/>
            <w:tab w:val="clear" w:pos="9355"/>
            <w:tab w:val="right" w:pos="14003"/>
          </w:tabs>
        </w:pPr>
        <w:r>
          <w:t xml:space="preserve">ИП Колодезная Марина Анатольевна, 2020 г.                                                                                                        </w:t>
        </w:r>
        <w:fldSimple w:instr=" PAGE   \* MERGEFORMAT ">
          <w:r>
            <w:rPr>
              <w:noProof/>
            </w:rPr>
            <w:t>30</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0437" w:rsidRDefault="00770437" w:rsidP="009D69D2">
      <w:r>
        <w:separator/>
      </w:r>
    </w:p>
  </w:footnote>
  <w:footnote w:type="continuationSeparator" w:id="0">
    <w:p w:rsidR="00770437" w:rsidRDefault="00770437" w:rsidP="009D69D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0437" w:rsidRPr="00B51194" w:rsidRDefault="00770437" w:rsidP="008E506E">
    <w:pPr>
      <w:jc w:val="center"/>
      <w:rPr>
        <w:sz w:val="20"/>
        <w:szCs w:val="20"/>
      </w:rPr>
    </w:pPr>
    <w:r w:rsidRPr="00B51194">
      <w:rPr>
        <w:sz w:val="20"/>
        <w:szCs w:val="20"/>
      </w:rPr>
      <w:t xml:space="preserve">Проект предложений по внесению изменений </w:t>
    </w:r>
    <w:r>
      <w:rPr>
        <w:sz w:val="20"/>
        <w:szCs w:val="20"/>
      </w:rPr>
      <w:t xml:space="preserve">в </w:t>
    </w:r>
  </w:p>
  <w:p w:rsidR="00770437" w:rsidRDefault="00770437" w:rsidP="008E506E">
    <w:pPr>
      <w:pStyle w:val="af5"/>
      <w:pBdr>
        <w:bottom w:val="inset" w:sz="6" w:space="1" w:color="auto"/>
      </w:pBdr>
      <w:tabs>
        <w:tab w:val="clear" w:pos="4677"/>
      </w:tabs>
      <w:jc w:val="center"/>
      <w:rPr>
        <w:sz w:val="20"/>
        <w:szCs w:val="20"/>
      </w:rPr>
    </w:pPr>
    <w:r>
      <w:rPr>
        <w:sz w:val="20"/>
        <w:szCs w:val="20"/>
      </w:rPr>
      <w:t>Г</w:t>
    </w:r>
    <w:r w:rsidRPr="00A67862">
      <w:rPr>
        <w:sz w:val="20"/>
        <w:szCs w:val="20"/>
      </w:rPr>
      <w:t xml:space="preserve">енеральный </w:t>
    </w:r>
    <w:r>
      <w:rPr>
        <w:sz w:val="20"/>
        <w:szCs w:val="20"/>
      </w:rPr>
      <w:t xml:space="preserve">план муниципального образования «Крымское сельское поселение» </w:t>
    </w:r>
  </w:p>
  <w:p w:rsidR="00770437" w:rsidRPr="003B02B8" w:rsidRDefault="00770437" w:rsidP="008E506E">
    <w:pPr>
      <w:pStyle w:val="af5"/>
      <w:pBdr>
        <w:bottom w:val="inset" w:sz="6" w:space="1" w:color="auto"/>
      </w:pBdr>
      <w:tabs>
        <w:tab w:val="clear" w:pos="4677"/>
      </w:tabs>
      <w:jc w:val="center"/>
      <w:rPr>
        <w:color w:val="262626" w:themeColor="text1" w:themeTint="D9"/>
        <w:sz w:val="20"/>
        <w:szCs w:val="20"/>
      </w:rPr>
    </w:pPr>
    <w:r>
      <w:rPr>
        <w:sz w:val="20"/>
        <w:szCs w:val="20"/>
      </w:rPr>
      <w:t>Усть-Донецкого</w:t>
    </w:r>
    <w:r w:rsidRPr="00747DD9">
      <w:rPr>
        <w:sz w:val="20"/>
        <w:szCs w:val="20"/>
      </w:rPr>
      <w:t xml:space="preserve"> </w:t>
    </w:r>
    <w:r w:rsidRPr="00F045F6">
      <w:rPr>
        <w:sz w:val="20"/>
        <w:szCs w:val="20"/>
      </w:rPr>
      <w:t>района</w:t>
    </w:r>
    <w:r>
      <w:rPr>
        <w:sz w:val="20"/>
        <w:szCs w:val="20"/>
      </w:rPr>
      <w:t xml:space="preserve"> Ростовской области. Том 2</w:t>
    </w:r>
    <w:r w:rsidRPr="003C5C40">
      <w:rPr>
        <w:sz w:val="20"/>
        <w:szCs w:val="20"/>
      </w:rPr>
      <w:t xml:space="preserve">. </w:t>
    </w:r>
    <w:r>
      <w:rPr>
        <w:sz w:val="20"/>
        <w:szCs w:val="20"/>
      </w:rPr>
      <w:t>Материалы по обоснованию</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0437" w:rsidRDefault="00770437" w:rsidP="005A69A8">
    <w:pPr>
      <w:pStyle w:val="af5"/>
      <w:pBdr>
        <w:bottom w:val="inset" w:sz="6" w:space="1" w:color="auto"/>
      </w:pBdr>
      <w:tabs>
        <w:tab w:val="clear" w:pos="4677"/>
      </w:tabs>
      <w:spacing w:line="300" w:lineRule="auto"/>
      <w:jc w:val="center"/>
      <w:rPr>
        <w:sz w:val="20"/>
        <w:szCs w:val="20"/>
      </w:rPr>
    </w:pPr>
    <w:r>
      <w:rPr>
        <w:sz w:val="20"/>
        <w:szCs w:val="20"/>
      </w:rPr>
      <w:t>Г</w:t>
    </w:r>
    <w:r w:rsidRPr="00A67862">
      <w:rPr>
        <w:sz w:val="20"/>
        <w:szCs w:val="20"/>
      </w:rPr>
      <w:t xml:space="preserve">енеральный </w:t>
    </w:r>
    <w:r w:rsidRPr="00F045F6">
      <w:rPr>
        <w:sz w:val="20"/>
        <w:szCs w:val="20"/>
      </w:rPr>
      <w:t xml:space="preserve">план </w:t>
    </w:r>
    <w:r>
      <w:rPr>
        <w:sz w:val="20"/>
        <w:szCs w:val="20"/>
      </w:rPr>
      <w:t xml:space="preserve">муниципального образования «Крымское сельское поселение» </w:t>
    </w:r>
  </w:p>
  <w:p w:rsidR="00770437" w:rsidRPr="005A69A8" w:rsidRDefault="00770437" w:rsidP="005A69A8">
    <w:pPr>
      <w:pStyle w:val="af5"/>
      <w:pBdr>
        <w:bottom w:val="inset" w:sz="6" w:space="1" w:color="auto"/>
      </w:pBdr>
      <w:tabs>
        <w:tab w:val="clear" w:pos="4677"/>
      </w:tabs>
      <w:spacing w:line="300" w:lineRule="auto"/>
      <w:jc w:val="center"/>
      <w:rPr>
        <w:sz w:val="20"/>
        <w:szCs w:val="20"/>
      </w:rPr>
    </w:pPr>
    <w:r>
      <w:rPr>
        <w:sz w:val="20"/>
        <w:szCs w:val="20"/>
      </w:rPr>
      <w:t>Усть-Донецкого</w:t>
    </w:r>
    <w:r w:rsidRPr="00747DD9">
      <w:rPr>
        <w:sz w:val="20"/>
        <w:szCs w:val="20"/>
      </w:rPr>
      <w:t xml:space="preserve"> </w:t>
    </w:r>
    <w:r w:rsidRPr="00F045F6">
      <w:rPr>
        <w:sz w:val="20"/>
        <w:szCs w:val="20"/>
      </w:rPr>
      <w:t>района</w:t>
    </w:r>
    <w:r>
      <w:rPr>
        <w:sz w:val="20"/>
        <w:szCs w:val="20"/>
      </w:rPr>
      <w:t xml:space="preserve"> Ростовской области. Том 2</w:t>
    </w:r>
    <w:r w:rsidRPr="003C5C40">
      <w:rPr>
        <w:sz w:val="20"/>
        <w:szCs w:val="20"/>
      </w:rPr>
      <w:t xml:space="preserve">. </w:t>
    </w:r>
    <w:r>
      <w:rPr>
        <w:sz w:val="20"/>
        <w:szCs w:val="20"/>
      </w:rPr>
      <w:t>Материалы по обоснованию</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0437" w:rsidRDefault="00770437" w:rsidP="00D57CB4">
    <w:pPr>
      <w:pStyle w:val="af5"/>
      <w:pBdr>
        <w:bottom w:val="inset" w:sz="6" w:space="1" w:color="auto"/>
      </w:pBdr>
      <w:tabs>
        <w:tab w:val="clear" w:pos="4677"/>
      </w:tabs>
      <w:spacing w:line="300" w:lineRule="auto"/>
      <w:jc w:val="center"/>
      <w:rPr>
        <w:sz w:val="20"/>
        <w:szCs w:val="20"/>
      </w:rPr>
    </w:pPr>
    <w:r>
      <w:rPr>
        <w:sz w:val="20"/>
        <w:szCs w:val="20"/>
      </w:rPr>
      <w:t>Г</w:t>
    </w:r>
    <w:r w:rsidRPr="00A67862">
      <w:rPr>
        <w:sz w:val="20"/>
        <w:szCs w:val="20"/>
      </w:rPr>
      <w:t xml:space="preserve">енеральный </w:t>
    </w:r>
    <w:r w:rsidRPr="00F045F6">
      <w:rPr>
        <w:sz w:val="20"/>
        <w:szCs w:val="20"/>
      </w:rPr>
      <w:t xml:space="preserve">план </w:t>
    </w:r>
    <w:r>
      <w:rPr>
        <w:sz w:val="20"/>
        <w:szCs w:val="20"/>
      </w:rPr>
      <w:t>муниципального образования «Крымское сельское поселение» Усть-Донецкого</w:t>
    </w:r>
    <w:r w:rsidRPr="00747DD9">
      <w:rPr>
        <w:sz w:val="20"/>
        <w:szCs w:val="20"/>
      </w:rPr>
      <w:t xml:space="preserve"> </w:t>
    </w:r>
    <w:r w:rsidRPr="00F045F6">
      <w:rPr>
        <w:sz w:val="20"/>
        <w:szCs w:val="20"/>
      </w:rPr>
      <w:t>района</w:t>
    </w:r>
    <w:r>
      <w:rPr>
        <w:sz w:val="20"/>
        <w:szCs w:val="20"/>
      </w:rPr>
      <w:t xml:space="preserve"> Ростовской области. </w:t>
    </w:r>
  </w:p>
  <w:p w:rsidR="00770437" w:rsidRPr="0064781A" w:rsidRDefault="00770437" w:rsidP="00D57CB4">
    <w:pPr>
      <w:pStyle w:val="af5"/>
      <w:pBdr>
        <w:bottom w:val="inset" w:sz="6" w:space="1" w:color="auto"/>
      </w:pBdr>
      <w:tabs>
        <w:tab w:val="clear" w:pos="4677"/>
      </w:tabs>
      <w:spacing w:line="300" w:lineRule="auto"/>
      <w:jc w:val="center"/>
      <w:rPr>
        <w:sz w:val="20"/>
        <w:szCs w:val="20"/>
      </w:rPr>
    </w:pPr>
    <w:r>
      <w:rPr>
        <w:sz w:val="20"/>
        <w:szCs w:val="20"/>
      </w:rPr>
      <w:t>Том 2</w:t>
    </w:r>
    <w:r w:rsidRPr="003C5C40">
      <w:rPr>
        <w:sz w:val="20"/>
        <w:szCs w:val="20"/>
      </w:rPr>
      <w:t xml:space="preserve">. </w:t>
    </w:r>
    <w:r>
      <w:rPr>
        <w:sz w:val="20"/>
        <w:szCs w:val="20"/>
      </w:rPr>
      <w:t>Материалы по обоснованию</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0437" w:rsidRDefault="00770437" w:rsidP="0002317B">
    <w:pPr>
      <w:pStyle w:val="af5"/>
      <w:pBdr>
        <w:bottom w:val="inset" w:sz="6" w:space="1" w:color="auto"/>
      </w:pBdr>
      <w:tabs>
        <w:tab w:val="clear" w:pos="4677"/>
      </w:tabs>
      <w:spacing w:line="300" w:lineRule="auto"/>
      <w:jc w:val="center"/>
      <w:rPr>
        <w:sz w:val="20"/>
        <w:szCs w:val="20"/>
      </w:rPr>
    </w:pPr>
    <w:r>
      <w:rPr>
        <w:sz w:val="20"/>
        <w:szCs w:val="20"/>
      </w:rPr>
      <w:t>Г</w:t>
    </w:r>
    <w:r w:rsidRPr="00A67862">
      <w:rPr>
        <w:sz w:val="20"/>
        <w:szCs w:val="20"/>
      </w:rPr>
      <w:t xml:space="preserve">енеральный </w:t>
    </w:r>
    <w:r w:rsidRPr="00F045F6">
      <w:rPr>
        <w:sz w:val="20"/>
        <w:szCs w:val="20"/>
      </w:rPr>
      <w:t xml:space="preserve">план </w:t>
    </w:r>
    <w:r>
      <w:rPr>
        <w:sz w:val="20"/>
        <w:szCs w:val="20"/>
      </w:rPr>
      <w:t xml:space="preserve">муниципального образования «Крымское сельское поселение» </w:t>
    </w:r>
  </w:p>
  <w:p w:rsidR="00770437" w:rsidRPr="003B02B8" w:rsidRDefault="00770437" w:rsidP="0002317B">
    <w:pPr>
      <w:pStyle w:val="af5"/>
      <w:pBdr>
        <w:bottom w:val="inset" w:sz="6" w:space="1" w:color="auto"/>
      </w:pBdr>
      <w:tabs>
        <w:tab w:val="clear" w:pos="4677"/>
      </w:tabs>
      <w:spacing w:line="300" w:lineRule="auto"/>
      <w:jc w:val="center"/>
      <w:rPr>
        <w:color w:val="262626" w:themeColor="text1" w:themeTint="D9"/>
        <w:sz w:val="20"/>
        <w:szCs w:val="20"/>
      </w:rPr>
    </w:pPr>
    <w:r>
      <w:rPr>
        <w:sz w:val="20"/>
        <w:szCs w:val="20"/>
      </w:rPr>
      <w:t>Усть-Донецкого</w:t>
    </w:r>
    <w:r w:rsidRPr="00747DD9">
      <w:rPr>
        <w:sz w:val="20"/>
        <w:szCs w:val="20"/>
      </w:rPr>
      <w:t xml:space="preserve"> </w:t>
    </w:r>
    <w:r w:rsidRPr="00F045F6">
      <w:rPr>
        <w:sz w:val="20"/>
        <w:szCs w:val="20"/>
      </w:rPr>
      <w:t>района</w:t>
    </w:r>
    <w:r>
      <w:rPr>
        <w:sz w:val="20"/>
        <w:szCs w:val="20"/>
      </w:rPr>
      <w:t xml:space="preserve"> Ростовской области. Том 2</w:t>
    </w:r>
    <w:r w:rsidRPr="003C5C40">
      <w:rPr>
        <w:sz w:val="20"/>
        <w:szCs w:val="20"/>
      </w:rPr>
      <w:t xml:space="preserve">. </w:t>
    </w:r>
    <w:r>
      <w:rPr>
        <w:sz w:val="20"/>
        <w:szCs w:val="20"/>
      </w:rPr>
      <w:t>Материалы по обоснованию</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decimal"/>
      <w:lvlText w:val="%1."/>
      <w:lvlJc w:val="left"/>
      <w:pPr>
        <w:tabs>
          <w:tab w:val="num" w:pos="0"/>
        </w:tabs>
        <w:ind w:left="1200" w:hanging="480"/>
      </w:pPr>
      <w:rPr>
        <w:rFonts w:ascii="Courier New" w:hAnsi="Courier New"/>
      </w:rPr>
    </w:lvl>
  </w:abstractNum>
  <w:abstractNum w:abstractNumId="1">
    <w:nsid w:val="00000003"/>
    <w:multiLevelType w:val="multilevel"/>
    <w:tmpl w:val="00000003"/>
    <w:name w:val="WW8Num3"/>
    <w:lvl w:ilvl="0">
      <w:start w:val="1"/>
      <w:numFmt w:val="bullet"/>
      <w:lvlText w:val=""/>
      <w:lvlJc w:val="left"/>
      <w:pPr>
        <w:tabs>
          <w:tab w:val="num" w:pos="720"/>
        </w:tabs>
        <w:ind w:left="0" w:firstLine="0"/>
      </w:pPr>
      <w:rPr>
        <w:rFonts w:ascii="Symbol" w:hAnsi="Symbol" w:cs="StarSymbol"/>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4"/>
    <w:multiLevelType w:val="singleLevel"/>
    <w:tmpl w:val="00000004"/>
    <w:name w:val="WW8Num4"/>
    <w:lvl w:ilvl="0">
      <w:start w:val="1"/>
      <w:numFmt w:val="bullet"/>
      <w:lvlText w:val=""/>
      <w:lvlJc w:val="left"/>
      <w:pPr>
        <w:tabs>
          <w:tab w:val="num" w:pos="720"/>
        </w:tabs>
        <w:ind w:left="720" w:hanging="360"/>
      </w:pPr>
      <w:rPr>
        <w:rFonts w:ascii="Symbol" w:hAnsi="Symbol" w:cs="StarSymbol"/>
        <w:sz w:val="18"/>
        <w:szCs w:val="18"/>
      </w:rPr>
    </w:lvl>
  </w:abstractNum>
  <w:abstractNum w:abstractNumId="3">
    <w:nsid w:val="00000005"/>
    <w:multiLevelType w:val="singleLevel"/>
    <w:tmpl w:val="00000005"/>
    <w:name w:val="WW8Num5"/>
    <w:lvl w:ilvl="0">
      <w:start w:val="1"/>
      <w:numFmt w:val="bullet"/>
      <w:lvlText w:val=""/>
      <w:lvlJc w:val="left"/>
      <w:pPr>
        <w:tabs>
          <w:tab w:val="num" w:pos="720"/>
        </w:tabs>
        <w:ind w:left="720" w:hanging="360"/>
      </w:pPr>
      <w:rPr>
        <w:rFonts w:ascii="Symbol" w:hAnsi="Symbol" w:cs="OpenSymbol"/>
      </w:rPr>
    </w:lvl>
  </w:abstractNum>
  <w:abstractNum w:abstractNumId="4">
    <w:nsid w:val="00000006"/>
    <w:multiLevelType w:val="singleLevel"/>
    <w:tmpl w:val="00000006"/>
    <w:name w:val="WW8Num6"/>
    <w:lvl w:ilvl="0">
      <w:start w:val="1"/>
      <w:numFmt w:val="decimal"/>
      <w:lvlText w:val="%1."/>
      <w:lvlJc w:val="left"/>
      <w:pPr>
        <w:tabs>
          <w:tab w:val="num" w:pos="0"/>
        </w:tabs>
        <w:ind w:left="720" w:hanging="360"/>
      </w:pPr>
    </w:lvl>
  </w:abstractNum>
  <w:abstractNum w:abstractNumId="5">
    <w:nsid w:val="00000009"/>
    <w:multiLevelType w:val="singleLevel"/>
    <w:tmpl w:val="00000009"/>
    <w:name w:val="WW8Num9"/>
    <w:lvl w:ilvl="0">
      <w:start w:val="1"/>
      <w:numFmt w:val="bullet"/>
      <w:lvlText w:val=""/>
      <w:lvlJc w:val="left"/>
      <w:pPr>
        <w:tabs>
          <w:tab w:val="num" w:pos="0"/>
        </w:tabs>
        <w:ind w:left="720" w:hanging="360"/>
      </w:pPr>
      <w:rPr>
        <w:rFonts w:ascii="Symbol" w:hAnsi="Symbol"/>
      </w:rPr>
    </w:lvl>
  </w:abstractNum>
  <w:abstractNum w:abstractNumId="6">
    <w:nsid w:val="0000000E"/>
    <w:multiLevelType w:val="singleLevel"/>
    <w:tmpl w:val="0000000E"/>
    <w:name w:val="WW8Num14"/>
    <w:lvl w:ilvl="0">
      <w:start w:val="1"/>
      <w:numFmt w:val="bullet"/>
      <w:lvlText w:val=""/>
      <w:lvlJc w:val="left"/>
      <w:pPr>
        <w:tabs>
          <w:tab w:val="num" w:pos="0"/>
        </w:tabs>
        <w:ind w:left="720" w:hanging="360"/>
      </w:pPr>
      <w:rPr>
        <w:rFonts w:ascii="Symbol" w:hAnsi="Symbol"/>
      </w:rPr>
    </w:lvl>
  </w:abstractNum>
  <w:abstractNum w:abstractNumId="7">
    <w:nsid w:val="00000013"/>
    <w:multiLevelType w:val="multilevel"/>
    <w:tmpl w:val="00000013"/>
    <w:name w:val="WW8Num34"/>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1114"/>
        </w:tabs>
        <w:ind w:left="1114" w:hanging="360"/>
      </w:pPr>
      <w:rPr>
        <w:rFonts w:ascii="Symbol" w:hAnsi="Symbol" w:cs="StarSymbol"/>
        <w:sz w:val="18"/>
        <w:szCs w:val="18"/>
      </w:rPr>
    </w:lvl>
    <w:lvl w:ilvl="2">
      <w:start w:val="1"/>
      <w:numFmt w:val="bullet"/>
      <w:lvlText w:val=""/>
      <w:lvlJc w:val="left"/>
      <w:pPr>
        <w:tabs>
          <w:tab w:val="num" w:pos="1868"/>
        </w:tabs>
        <w:ind w:left="1868" w:hanging="360"/>
      </w:pPr>
      <w:rPr>
        <w:rFonts w:ascii="Symbol" w:hAnsi="Symbol" w:cs="StarSymbol"/>
        <w:sz w:val="18"/>
        <w:szCs w:val="18"/>
      </w:rPr>
    </w:lvl>
    <w:lvl w:ilvl="3">
      <w:start w:val="1"/>
      <w:numFmt w:val="bullet"/>
      <w:lvlText w:val=""/>
      <w:lvlJc w:val="left"/>
      <w:pPr>
        <w:tabs>
          <w:tab w:val="num" w:pos="2622"/>
        </w:tabs>
        <w:ind w:left="2622" w:hanging="360"/>
      </w:pPr>
      <w:rPr>
        <w:rFonts w:ascii="Symbol" w:hAnsi="Symbol" w:cs="StarSymbol"/>
        <w:sz w:val="18"/>
        <w:szCs w:val="18"/>
      </w:rPr>
    </w:lvl>
    <w:lvl w:ilvl="4">
      <w:start w:val="1"/>
      <w:numFmt w:val="bullet"/>
      <w:lvlText w:val=""/>
      <w:lvlJc w:val="left"/>
      <w:pPr>
        <w:tabs>
          <w:tab w:val="num" w:pos="3376"/>
        </w:tabs>
        <w:ind w:left="3376" w:hanging="360"/>
      </w:pPr>
      <w:rPr>
        <w:rFonts w:ascii="Symbol" w:hAnsi="Symbol" w:cs="StarSymbol"/>
        <w:sz w:val="18"/>
        <w:szCs w:val="18"/>
      </w:rPr>
    </w:lvl>
    <w:lvl w:ilvl="5">
      <w:start w:val="1"/>
      <w:numFmt w:val="bullet"/>
      <w:lvlText w:val=""/>
      <w:lvlJc w:val="left"/>
      <w:pPr>
        <w:tabs>
          <w:tab w:val="num" w:pos="4130"/>
        </w:tabs>
        <w:ind w:left="4130" w:hanging="360"/>
      </w:pPr>
      <w:rPr>
        <w:rFonts w:ascii="Symbol" w:hAnsi="Symbol" w:cs="StarSymbol"/>
        <w:sz w:val="18"/>
        <w:szCs w:val="18"/>
      </w:rPr>
    </w:lvl>
    <w:lvl w:ilvl="6">
      <w:start w:val="1"/>
      <w:numFmt w:val="bullet"/>
      <w:lvlText w:val=""/>
      <w:lvlJc w:val="left"/>
      <w:pPr>
        <w:tabs>
          <w:tab w:val="num" w:pos="4884"/>
        </w:tabs>
        <w:ind w:left="4884" w:hanging="360"/>
      </w:pPr>
      <w:rPr>
        <w:rFonts w:ascii="Symbol" w:hAnsi="Symbol" w:cs="StarSymbol"/>
        <w:sz w:val="18"/>
        <w:szCs w:val="18"/>
      </w:rPr>
    </w:lvl>
    <w:lvl w:ilvl="7">
      <w:start w:val="1"/>
      <w:numFmt w:val="bullet"/>
      <w:lvlText w:val=""/>
      <w:lvlJc w:val="left"/>
      <w:pPr>
        <w:tabs>
          <w:tab w:val="num" w:pos="5638"/>
        </w:tabs>
        <w:ind w:left="5638" w:hanging="360"/>
      </w:pPr>
      <w:rPr>
        <w:rFonts w:ascii="Symbol" w:hAnsi="Symbol" w:cs="StarSymbol"/>
        <w:sz w:val="18"/>
        <w:szCs w:val="18"/>
      </w:rPr>
    </w:lvl>
    <w:lvl w:ilvl="8">
      <w:start w:val="1"/>
      <w:numFmt w:val="bullet"/>
      <w:lvlText w:val=""/>
      <w:lvlJc w:val="left"/>
      <w:pPr>
        <w:tabs>
          <w:tab w:val="num" w:pos="6392"/>
        </w:tabs>
        <w:ind w:left="6392" w:hanging="360"/>
      </w:pPr>
      <w:rPr>
        <w:rFonts w:ascii="Symbol" w:hAnsi="Symbol" w:cs="StarSymbol"/>
        <w:sz w:val="18"/>
        <w:szCs w:val="18"/>
      </w:rPr>
    </w:lvl>
  </w:abstractNum>
  <w:abstractNum w:abstractNumId="8">
    <w:nsid w:val="00000018"/>
    <w:multiLevelType w:val="singleLevel"/>
    <w:tmpl w:val="00000018"/>
    <w:name w:val="WW8Num42"/>
    <w:lvl w:ilvl="0">
      <w:numFmt w:val="bullet"/>
      <w:lvlText w:val="-"/>
      <w:lvlJc w:val="left"/>
      <w:pPr>
        <w:tabs>
          <w:tab w:val="num" w:pos="1080"/>
        </w:tabs>
        <w:ind w:left="1080" w:hanging="360"/>
      </w:pPr>
      <w:rPr>
        <w:rFonts w:ascii="Arial" w:hAnsi="Arial" w:cs="Arial"/>
      </w:rPr>
    </w:lvl>
  </w:abstractNum>
  <w:abstractNum w:abstractNumId="9">
    <w:nsid w:val="00000019"/>
    <w:multiLevelType w:val="singleLevel"/>
    <w:tmpl w:val="00000019"/>
    <w:name w:val="WW8Num25"/>
    <w:lvl w:ilvl="0">
      <w:start w:val="1"/>
      <w:numFmt w:val="bullet"/>
      <w:lvlText w:val=""/>
      <w:lvlJc w:val="left"/>
      <w:pPr>
        <w:tabs>
          <w:tab w:val="num" w:pos="0"/>
        </w:tabs>
        <w:ind w:left="720" w:hanging="360"/>
      </w:pPr>
      <w:rPr>
        <w:rFonts w:ascii="Symbol" w:hAnsi="Symbol"/>
      </w:rPr>
    </w:lvl>
  </w:abstractNum>
  <w:abstractNum w:abstractNumId="10">
    <w:nsid w:val="0000001F"/>
    <w:multiLevelType w:val="singleLevel"/>
    <w:tmpl w:val="0000001F"/>
    <w:name w:val="WW8Num31"/>
    <w:lvl w:ilvl="0">
      <w:start w:val="1"/>
      <w:numFmt w:val="bullet"/>
      <w:lvlText w:val="−"/>
      <w:lvlJc w:val="left"/>
      <w:pPr>
        <w:tabs>
          <w:tab w:val="num" w:pos="0"/>
        </w:tabs>
        <w:ind w:left="720" w:hanging="360"/>
      </w:pPr>
      <w:rPr>
        <w:rFonts w:ascii="Courier New" w:hAnsi="Courier New"/>
      </w:rPr>
    </w:lvl>
  </w:abstractNum>
  <w:abstractNum w:abstractNumId="11">
    <w:nsid w:val="00000021"/>
    <w:multiLevelType w:val="singleLevel"/>
    <w:tmpl w:val="00000021"/>
    <w:name w:val="WW8Num33"/>
    <w:lvl w:ilvl="0">
      <w:start w:val="1"/>
      <w:numFmt w:val="bullet"/>
      <w:lvlText w:val=""/>
      <w:lvlJc w:val="left"/>
      <w:pPr>
        <w:tabs>
          <w:tab w:val="num" w:pos="0"/>
        </w:tabs>
        <w:ind w:left="720" w:hanging="360"/>
      </w:pPr>
      <w:rPr>
        <w:rFonts w:ascii="Symbol" w:hAnsi="Symbol"/>
      </w:rPr>
    </w:lvl>
  </w:abstractNum>
  <w:abstractNum w:abstractNumId="12">
    <w:nsid w:val="00000030"/>
    <w:multiLevelType w:val="singleLevel"/>
    <w:tmpl w:val="00000030"/>
    <w:name w:val="WW8Num69"/>
    <w:lvl w:ilvl="0">
      <w:numFmt w:val="bullet"/>
      <w:lvlText w:val="-"/>
      <w:lvlJc w:val="left"/>
      <w:pPr>
        <w:tabs>
          <w:tab w:val="num" w:pos="1080"/>
        </w:tabs>
        <w:ind w:left="1080" w:hanging="360"/>
      </w:pPr>
      <w:rPr>
        <w:rFonts w:ascii="Arial" w:hAnsi="Arial" w:cs="Arial"/>
      </w:rPr>
    </w:lvl>
  </w:abstractNum>
  <w:abstractNum w:abstractNumId="13">
    <w:nsid w:val="00000031"/>
    <w:multiLevelType w:val="singleLevel"/>
    <w:tmpl w:val="00000031"/>
    <w:name w:val="WW8Num70"/>
    <w:lvl w:ilvl="0">
      <w:start w:val="1"/>
      <w:numFmt w:val="bullet"/>
      <w:lvlText w:val="-"/>
      <w:lvlJc w:val="left"/>
      <w:pPr>
        <w:tabs>
          <w:tab w:val="num" w:pos="720"/>
        </w:tabs>
        <w:ind w:left="720" w:hanging="360"/>
      </w:pPr>
      <w:rPr>
        <w:rFonts w:ascii="Tunga" w:hAnsi="Tunga"/>
      </w:rPr>
    </w:lvl>
  </w:abstractNum>
  <w:abstractNum w:abstractNumId="14">
    <w:nsid w:val="0000003E"/>
    <w:multiLevelType w:val="singleLevel"/>
    <w:tmpl w:val="0000003E"/>
    <w:name w:val="WW8Num542222222"/>
    <w:lvl w:ilvl="0">
      <w:numFmt w:val="bullet"/>
      <w:lvlText w:val="-"/>
      <w:lvlJc w:val="left"/>
      <w:pPr>
        <w:tabs>
          <w:tab w:val="num" w:pos="720"/>
        </w:tabs>
        <w:ind w:left="720" w:hanging="360"/>
      </w:pPr>
      <w:rPr>
        <w:rFonts w:ascii="Times New Roman" w:hAnsi="Times New Roman" w:cs="Times New Roman"/>
      </w:rPr>
    </w:lvl>
  </w:abstractNum>
  <w:abstractNum w:abstractNumId="15">
    <w:nsid w:val="00000047"/>
    <w:multiLevelType w:val="singleLevel"/>
    <w:tmpl w:val="00000047"/>
    <w:name w:val="WW8Num100"/>
    <w:lvl w:ilvl="0">
      <w:numFmt w:val="bullet"/>
      <w:lvlText w:val="-"/>
      <w:lvlJc w:val="left"/>
      <w:pPr>
        <w:tabs>
          <w:tab w:val="num" w:pos="1080"/>
        </w:tabs>
        <w:ind w:left="1080" w:hanging="360"/>
      </w:pPr>
      <w:rPr>
        <w:rFonts w:ascii="Arial" w:hAnsi="Arial" w:cs="Arial"/>
      </w:rPr>
    </w:lvl>
  </w:abstractNum>
  <w:abstractNum w:abstractNumId="16">
    <w:nsid w:val="00475E71"/>
    <w:multiLevelType w:val="hybridMultilevel"/>
    <w:tmpl w:val="F724E606"/>
    <w:lvl w:ilvl="0" w:tplc="92C621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00992218"/>
    <w:multiLevelType w:val="hybridMultilevel"/>
    <w:tmpl w:val="99C46BB6"/>
    <w:lvl w:ilvl="0" w:tplc="917E08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0D582369"/>
    <w:multiLevelType w:val="hybridMultilevel"/>
    <w:tmpl w:val="A0ECEE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0F432C66"/>
    <w:multiLevelType w:val="hybridMultilevel"/>
    <w:tmpl w:val="0530635A"/>
    <w:lvl w:ilvl="0" w:tplc="917E08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11AE6A2C"/>
    <w:multiLevelType w:val="hybridMultilevel"/>
    <w:tmpl w:val="EEFCE610"/>
    <w:name w:val="WW8Num2822"/>
    <w:lvl w:ilvl="0" w:tplc="FFFFFFFF">
      <w:start w:val="1"/>
      <w:numFmt w:val="bullet"/>
      <w:lvlText w:val=""/>
      <w:lvlJc w:val="left"/>
      <w:pPr>
        <w:tabs>
          <w:tab w:val="num" w:pos="2520"/>
        </w:tabs>
        <w:ind w:left="25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2D874D1"/>
    <w:multiLevelType w:val="hybridMultilevel"/>
    <w:tmpl w:val="6D90C570"/>
    <w:lvl w:ilvl="0" w:tplc="5E8481C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5D8760A"/>
    <w:multiLevelType w:val="multilevel"/>
    <w:tmpl w:val="4094FB0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28A45199"/>
    <w:multiLevelType w:val="hybridMultilevel"/>
    <w:tmpl w:val="3DC4E388"/>
    <w:lvl w:ilvl="0" w:tplc="5E8481CE">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4">
    <w:nsid w:val="30DA6075"/>
    <w:multiLevelType w:val="hybridMultilevel"/>
    <w:tmpl w:val="604E2FFE"/>
    <w:lvl w:ilvl="0" w:tplc="04190011">
      <w:start w:val="1"/>
      <w:numFmt w:val="decimal"/>
      <w:lvlText w:val="%1)"/>
      <w:lvlJc w:val="left"/>
      <w:pPr>
        <w:ind w:left="2149" w:hanging="360"/>
      </w:pPr>
      <w:rPr>
        <w:rFonts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5">
    <w:nsid w:val="3270282E"/>
    <w:multiLevelType w:val="multilevel"/>
    <w:tmpl w:val="4094FB0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34A439F8"/>
    <w:multiLevelType w:val="hybridMultilevel"/>
    <w:tmpl w:val="2F90FC86"/>
    <w:lvl w:ilvl="0" w:tplc="0D4A3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8084D3A"/>
    <w:multiLevelType w:val="hybridMultilevel"/>
    <w:tmpl w:val="F260D68A"/>
    <w:lvl w:ilvl="0" w:tplc="32E4D80E">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825"/>
        </w:tabs>
        <w:ind w:left="825" w:hanging="360"/>
      </w:pPr>
      <w:rPr>
        <w:rFonts w:ascii="Courier New" w:hAnsi="Courier New" w:cs="Courier New" w:hint="default"/>
      </w:rPr>
    </w:lvl>
    <w:lvl w:ilvl="2" w:tplc="04190005" w:tentative="1">
      <w:start w:val="1"/>
      <w:numFmt w:val="bullet"/>
      <w:lvlText w:val=""/>
      <w:lvlJc w:val="left"/>
      <w:pPr>
        <w:tabs>
          <w:tab w:val="num" w:pos="1545"/>
        </w:tabs>
        <w:ind w:left="1545" w:hanging="360"/>
      </w:pPr>
      <w:rPr>
        <w:rFonts w:ascii="Wingdings" w:hAnsi="Wingdings" w:hint="default"/>
      </w:rPr>
    </w:lvl>
    <w:lvl w:ilvl="3" w:tplc="04190001" w:tentative="1">
      <w:start w:val="1"/>
      <w:numFmt w:val="bullet"/>
      <w:lvlText w:val=""/>
      <w:lvlJc w:val="left"/>
      <w:pPr>
        <w:tabs>
          <w:tab w:val="num" w:pos="2265"/>
        </w:tabs>
        <w:ind w:left="2265" w:hanging="360"/>
      </w:pPr>
      <w:rPr>
        <w:rFonts w:ascii="Symbol" w:hAnsi="Symbol" w:hint="default"/>
      </w:rPr>
    </w:lvl>
    <w:lvl w:ilvl="4" w:tplc="04190003" w:tentative="1">
      <w:start w:val="1"/>
      <w:numFmt w:val="bullet"/>
      <w:lvlText w:val="o"/>
      <w:lvlJc w:val="left"/>
      <w:pPr>
        <w:tabs>
          <w:tab w:val="num" w:pos="2985"/>
        </w:tabs>
        <w:ind w:left="2985" w:hanging="360"/>
      </w:pPr>
      <w:rPr>
        <w:rFonts w:ascii="Courier New" w:hAnsi="Courier New" w:cs="Courier New" w:hint="default"/>
      </w:rPr>
    </w:lvl>
    <w:lvl w:ilvl="5" w:tplc="04190005" w:tentative="1">
      <w:start w:val="1"/>
      <w:numFmt w:val="bullet"/>
      <w:lvlText w:val=""/>
      <w:lvlJc w:val="left"/>
      <w:pPr>
        <w:tabs>
          <w:tab w:val="num" w:pos="3705"/>
        </w:tabs>
        <w:ind w:left="3705" w:hanging="360"/>
      </w:pPr>
      <w:rPr>
        <w:rFonts w:ascii="Wingdings" w:hAnsi="Wingdings" w:hint="default"/>
      </w:rPr>
    </w:lvl>
    <w:lvl w:ilvl="6" w:tplc="04190001" w:tentative="1">
      <w:start w:val="1"/>
      <w:numFmt w:val="bullet"/>
      <w:lvlText w:val=""/>
      <w:lvlJc w:val="left"/>
      <w:pPr>
        <w:tabs>
          <w:tab w:val="num" w:pos="4425"/>
        </w:tabs>
        <w:ind w:left="4425" w:hanging="360"/>
      </w:pPr>
      <w:rPr>
        <w:rFonts w:ascii="Symbol" w:hAnsi="Symbol" w:hint="default"/>
      </w:rPr>
    </w:lvl>
    <w:lvl w:ilvl="7" w:tplc="04190003" w:tentative="1">
      <w:start w:val="1"/>
      <w:numFmt w:val="bullet"/>
      <w:lvlText w:val="o"/>
      <w:lvlJc w:val="left"/>
      <w:pPr>
        <w:tabs>
          <w:tab w:val="num" w:pos="5145"/>
        </w:tabs>
        <w:ind w:left="5145" w:hanging="360"/>
      </w:pPr>
      <w:rPr>
        <w:rFonts w:ascii="Courier New" w:hAnsi="Courier New" w:cs="Courier New" w:hint="default"/>
      </w:rPr>
    </w:lvl>
    <w:lvl w:ilvl="8" w:tplc="04190005" w:tentative="1">
      <w:start w:val="1"/>
      <w:numFmt w:val="bullet"/>
      <w:lvlText w:val=""/>
      <w:lvlJc w:val="left"/>
      <w:pPr>
        <w:tabs>
          <w:tab w:val="num" w:pos="5865"/>
        </w:tabs>
        <w:ind w:left="5865" w:hanging="360"/>
      </w:pPr>
      <w:rPr>
        <w:rFonts w:ascii="Wingdings" w:hAnsi="Wingdings" w:hint="default"/>
      </w:rPr>
    </w:lvl>
  </w:abstractNum>
  <w:abstractNum w:abstractNumId="28">
    <w:nsid w:val="38500E0B"/>
    <w:multiLevelType w:val="hybridMultilevel"/>
    <w:tmpl w:val="DC809CC2"/>
    <w:lvl w:ilvl="0" w:tplc="FFFFFFFF">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BB96AFE"/>
    <w:multiLevelType w:val="hybridMultilevel"/>
    <w:tmpl w:val="C4E8734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D093367"/>
    <w:multiLevelType w:val="hybridMultilevel"/>
    <w:tmpl w:val="80AA6F5E"/>
    <w:lvl w:ilvl="0" w:tplc="917E08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36B1A15"/>
    <w:multiLevelType w:val="hybridMultilevel"/>
    <w:tmpl w:val="80187E84"/>
    <w:lvl w:ilvl="0" w:tplc="917E08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EA3790A"/>
    <w:multiLevelType w:val="hybridMultilevel"/>
    <w:tmpl w:val="77A21A2C"/>
    <w:lvl w:ilvl="0" w:tplc="917E08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6CD3DF7"/>
    <w:multiLevelType w:val="hybridMultilevel"/>
    <w:tmpl w:val="C68A3064"/>
    <w:lvl w:ilvl="0" w:tplc="8D520D6E">
      <w:numFmt w:val="bullet"/>
      <w:lvlText w:val="-"/>
      <w:lvlJc w:val="left"/>
      <w:pPr>
        <w:ind w:left="1415" w:hanging="360"/>
      </w:pPr>
      <w:rPr>
        <w:rFonts w:ascii="Times New Roman" w:eastAsia="Times New Roman" w:hAnsi="Times New Roman" w:hint="default"/>
        <w:b/>
        <w:bCs/>
      </w:rPr>
    </w:lvl>
    <w:lvl w:ilvl="1" w:tplc="04190003" w:tentative="1">
      <w:start w:val="1"/>
      <w:numFmt w:val="bullet"/>
      <w:lvlText w:val="o"/>
      <w:lvlJc w:val="left"/>
      <w:pPr>
        <w:ind w:left="2135" w:hanging="360"/>
      </w:pPr>
      <w:rPr>
        <w:rFonts w:ascii="Courier New" w:hAnsi="Courier New" w:cs="Courier New" w:hint="default"/>
      </w:rPr>
    </w:lvl>
    <w:lvl w:ilvl="2" w:tplc="04190005" w:tentative="1">
      <w:start w:val="1"/>
      <w:numFmt w:val="bullet"/>
      <w:lvlText w:val=""/>
      <w:lvlJc w:val="left"/>
      <w:pPr>
        <w:ind w:left="2855" w:hanging="360"/>
      </w:pPr>
      <w:rPr>
        <w:rFonts w:ascii="Wingdings" w:hAnsi="Wingdings" w:hint="default"/>
      </w:rPr>
    </w:lvl>
    <w:lvl w:ilvl="3" w:tplc="04190001" w:tentative="1">
      <w:start w:val="1"/>
      <w:numFmt w:val="bullet"/>
      <w:lvlText w:val=""/>
      <w:lvlJc w:val="left"/>
      <w:pPr>
        <w:ind w:left="3575" w:hanging="360"/>
      </w:pPr>
      <w:rPr>
        <w:rFonts w:ascii="Symbol" w:hAnsi="Symbol" w:hint="default"/>
      </w:rPr>
    </w:lvl>
    <w:lvl w:ilvl="4" w:tplc="04190003" w:tentative="1">
      <w:start w:val="1"/>
      <w:numFmt w:val="bullet"/>
      <w:lvlText w:val="o"/>
      <w:lvlJc w:val="left"/>
      <w:pPr>
        <w:ind w:left="4295" w:hanging="360"/>
      </w:pPr>
      <w:rPr>
        <w:rFonts w:ascii="Courier New" w:hAnsi="Courier New" w:cs="Courier New" w:hint="default"/>
      </w:rPr>
    </w:lvl>
    <w:lvl w:ilvl="5" w:tplc="04190005" w:tentative="1">
      <w:start w:val="1"/>
      <w:numFmt w:val="bullet"/>
      <w:lvlText w:val=""/>
      <w:lvlJc w:val="left"/>
      <w:pPr>
        <w:ind w:left="5015" w:hanging="360"/>
      </w:pPr>
      <w:rPr>
        <w:rFonts w:ascii="Wingdings" w:hAnsi="Wingdings" w:hint="default"/>
      </w:rPr>
    </w:lvl>
    <w:lvl w:ilvl="6" w:tplc="04190001" w:tentative="1">
      <w:start w:val="1"/>
      <w:numFmt w:val="bullet"/>
      <w:lvlText w:val=""/>
      <w:lvlJc w:val="left"/>
      <w:pPr>
        <w:ind w:left="5735" w:hanging="360"/>
      </w:pPr>
      <w:rPr>
        <w:rFonts w:ascii="Symbol" w:hAnsi="Symbol" w:hint="default"/>
      </w:rPr>
    </w:lvl>
    <w:lvl w:ilvl="7" w:tplc="04190003" w:tentative="1">
      <w:start w:val="1"/>
      <w:numFmt w:val="bullet"/>
      <w:lvlText w:val="o"/>
      <w:lvlJc w:val="left"/>
      <w:pPr>
        <w:ind w:left="6455" w:hanging="360"/>
      </w:pPr>
      <w:rPr>
        <w:rFonts w:ascii="Courier New" w:hAnsi="Courier New" w:cs="Courier New" w:hint="default"/>
      </w:rPr>
    </w:lvl>
    <w:lvl w:ilvl="8" w:tplc="04190005" w:tentative="1">
      <w:start w:val="1"/>
      <w:numFmt w:val="bullet"/>
      <w:lvlText w:val=""/>
      <w:lvlJc w:val="left"/>
      <w:pPr>
        <w:ind w:left="7175" w:hanging="360"/>
      </w:pPr>
      <w:rPr>
        <w:rFonts w:ascii="Wingdings" w:hAnsi="Wingdings" w:hint="default"/>
      </w:rPr>
    </w:lvl>
  </w:abstractNum>
  <w:abstractNum w:abstractNumId="34">
    <w:nsid w:val="58CD08AF"/>
    <w:multiLevelType w:val="multilevel"/>
    <w:tmpl w:val="C742B57A"/>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5EDB4BAA"/>
    <w:multiLevelType w:val="hybridMultilevel"/>
    <w:tmpl w:val="19F09130"/>
    <w:lvl w:ilvl="0" w:tplc="04190011">
      <w:start w:val="1"/>
      <w:numFmt w:val="decimal"/>
      <w:lvlText w:val="%1)"/>
      <w:lvlJc w:val="left"/>
      <w:pPr>
        <w:ind w:left="2149" w:hanging="360"/>
      </w:pPr>
      <w:rPr>
        <w:rFonts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36">
    <w:nsid w:val="67311A56"/>
    <w:multiLevelType w:val="hybridMultilevel"/>
    <w:tmpl w:val="05805024"/>
    <w:lvl w:ilvl="0" w:tplc="0D4A336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6B586861"/>
    <w:multiLevelType w:val="hybridMultilevel"/>
    <w:tmpl w:val="4CA0F956"/>
    <w:lvl w:ilvl="0" w:tplc="8E5619B4">
      <w:start w:val="220"/>
      <w:numFmt w:val="bullet"/>
      <w:lvlText w:val="-"/>
      <w:lvlJc w:val="left"/>
      <w:pPr>
        <w:tabs>
          <w:tab w:val="num" w:pos="360"/>
        </w:tabs>
        <w:ind w:left="360" w:hanging="360"/>
      </w:pPr>
      <w:rPr>
        <w:rFonts w:ascii="Times New Roman" w:eastAsia="Times New Roman" w:hAnsi="Times New Roman" w:hint="default"/>
      </w:rPr>
    </w:lvl>
    <w:lvl w:ilvl="1" w:tplc="04190003">
      <w:start w:val="1"/>
      <w:numFmt w:val="bullet"/>
      <w:lvlText w:val="o"/>
      <w:lvlJc w:val="left"/>
      <w:pPr>
        <w:tabs>
          <w:tab w:val="num" w:pos="732"/>
        </w:tabs>
        <w:ind w:left="732" w:hanging="360"/>
      </w:pPr>
      <w:rPr>
        <w:rFonts w:ascii="Courier New" w:hAnsi="Courier New" w:hint="default"/>
      </w:rPr>
    </w:lvl>
    <w:lvl w:ilvl="2" w:tplc="04190005">
      <w:start w:val="1"/>
      <w:numFmt w:val="bullet"/>
      <w:lvlText w:val=""/>
      <w:lvlJc w:val="left"/>
      <w:pPr>
        <w:tabs>
          <w:tab w:val="num" w:pos="1452"/>
        </w:tabs>
        <w:ind w:left="1452" w:hanging="360"/>
      </w:pPr>
      <w:rPr>
        <w:rFonts w:ascii="Wingdings" w:hAnsi="Wingdings" w:hint="default"/>
      </w:rPr>
    </w:lvl>
    <w:lvl w:ilvl="3" w:tplc="04190001">
      <w:start w:val="1"/>
      <w:numFmt w:val="bullet"/>
      <w:lvlText w:val=""/>
      <w:lvlJc w:val="left"/>
      <w:pPr>
        <w:tabs>
          <w:tab w:val="num" w:pos="2172"/>
        </w:tabs>
        <w:ind w:left="2172" w:hanging="360"/>
      </w:pPr>
      <w:rPr>
        <w:rFonts w:ascii="Symbol" w:hAnsi="Symbol" w:hint="default"/>
      </w:rPr>
    </w:lvl>
    <w:lvl w:ilvl="4" w:tplc="04190003">
      <w:start w:val="1"/>
      <w:numFmt w:val="bullet"/>
      <w:lvlText w:val="o"/>
      <w:lvlJc w:val="left"/>
      <w:pPr>
        <w:tabs>
          <w:tab w:val="num" w:pos="2892"/>
        </w:tabs>
        <w:ind w:left="2892" w:hanging="360"/>
      </w:pPr>
      <w:rPr>
        <w:rFonts w:ascii="Courier New" w:hAnsi="Courier New" w:hint="default"/>
      </w:rPr>
    </w:lvl>
    <w:lvl w:ilvl="5" w:tplc="04190005">
      <w:start w:val="1"/>
      <w:numFmt w:val="bullet"/>
      <w:lvlText w:val=""/>
      <w:lvlJc w:val="left"/>
      <w:pPr>
        <w:tabs>
          <w:tab w:val="num" w:pos="3612"/>
        </w:tabs>
        <w:ind w:left="3612" w:hanging="360"/>
      </w:pPr>
      <w:rPr>
        <w:rFonts w:ascii="Wingdings" w:hAnsi="Wingdings" w:hint="default"/>
      </w:rPr>
    </w:lvl>
    <w:lvl w:ilvl="6" w:tplc="04190001">
      <w:start w:val="1"/>
      <w:numFmt w:val="bullet"/>
      <w:lvlText w:val=""/>
      <w:lvlJc w:val="left"/>
      <w:pPr>
        <w:tabs>
          <w:tab w:val="num" w:pos="4332"/>
        </w:tabs>
        <w:ind w:left="4332" w:hanging="360"/>
      </w:pPr>
      <w:rPr>
        <w:rFonts w:ascii="Symbol" w:hAnsi="Symbol" w:hint="default"/>
      </w:rPr>
    </w:lvl>
    <w:lvl w:ilvl="7" w:tplc="04190003">
      <w:start w:val="1"/>
      <w:numFmt w:val="bullet"/>
      <w:lvlText w:val="o"/>
      <w:lvlJc w:val="left"/>
      <w:pPr>
        <w:tabs>
          <w:tab w:val="num" w:pos="5052"/>
        </w:tabs>
        <w:ind w:left="5052" w:hanging="360"/>
      </w:pPr>
      <w:rPr>
        <w:rFonts w:ascii="Courier New" w:hAnsi="Courier New" w:hint="default"/>
      </w:rPr>
    </w:lvl>
    <w:lvl w:ilvl="8" w:tplc="04190005">
      <w:start w:val="1"/>
      <w:numFmt w:val="bullet"/>
      <w:lvlText w:val=""/>
      <w:lvlJc w:val="left"/>
      <w:pPr>
        <w:tabs>
          <w:tab w:val="num" w:pos="5772"/>
        </w:tabs>
        <w:ind w:left="5772" w:hanging="360"/>
      </w:pPr>
      <w:rPr>
        <w:rFonts w:ascii="Wingdings" w:hAnsi="Wingdings" w:hint="default"/>
      </w:rPr>
    </w:lvl>
  </w:abstractNum>
  <w:abstractNum w:abstractNumId="38">
    <w:nsid w:val="7A711BC2"/>
    <w:multiLevelType w:val="hybridMultilevel"/>
    <w:tmpl w:val="33F0083A"/>
    <w:lvl w:ilvl="0" w:tplc="04190011">
      <w:start w:val="1"/>
      <w:numFmt w:val="decimal"/>
      <w:lvlText w:val="%1)"/>
      <w:lvlJc w:val="left"/>
      <w:pPr>
        <w:ind w:left="2149" w:hanging="360"/>
      </w:pPr>
      <w:rPr>
        <w:rFonts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num w:numId="1">
    <w:abstractNumId w:val="23"/>
  </w:num>
  <w:num w:numId="2">
    <w:abstractNumId w:val="33"/>
  </w:num>
  <w:num w:numId="3">
    <w:abstractNumId w:val="32"/>
  </w:num>
  <w:num w:numId="4">
    <w:abstractNumId w:val="25"/>
  </w:num>
  <w:num w:numId="5">
    <w:abstractNumId w:val="17"/>
  </w:num>
  <w:num w:numId="6">
    <w:abstractNumId w:val="34"/>
  </w:num>
  <w:num w:numId="7">
    <w:abstractNumId w:val="22"/>
  </w:num>
  <w:num w:numId="8">
    <w:abstractNumId w:val="31"/>
  </w:num>
  <w:num w:numId="9">
    <w:abstractNumId w:val="19"/>
  </w:num>
  <w:num w:numId="10">
    <w:abstractNumId w:val="30"/>
  </w:num>
  <w:num w:numId="11">
    <w:abstractNumId w:val="36"/>
  </w:num>
  <w:num w:numId="12">
    <w:abstractNumId w:val="37"/>
  </w:num>
  <w:num w:numId="13">
    <w:abstractNumId w:val="21"/>
  </w:num>
  <w:num w:numId="14">
    <w:abstractNumId w:val="18"/>
  </w:num>
  <w:num w:numId="15">
    <w:abstractNumId w:val="27"/>
  </w:num>
  <w:num w:numId="16">
    <w:abstractNumId w:val="26"/>
  </w:num>
  <w:num w:numId="17">
    <w:abstractNumId w:val="16"/>
  </w:num>
  <w:num w:numId="18">
    <w:abstractNumId w:val="28"/>
  </w:num>
  <w:num w:numId="19">
    <w:abstractNumId w:val="29"/>
  </w:num>
  <w:num w:numId="20">
    <w:abstractNumId w:val="24"/>
  </w:num>
  <w:num w:numId="21">
    <w:abstractNumId w:val="38"/>
  </w:num>
  <w:num w:numId="22">
    <w:abstractNumId w:val="35"/>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4096" w:nlCheck="1" w:checkStyle="0"/>
  <w:proofState w:spelling="clean"/>
  <w:stylePaneFormatFilter w:val="1028"/>
  <w:defaultTabStop w:val="709"/>
  <w:autoHyphenation/>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rsids>
    <w:rsidRoot w:val="00B20883"/>
    <w:rsid w:val="0000038B"/>
    <w:rsid w:val="00000538"/>
    <w:rsid w:val="00000D77"/>
    <w:rsid w:val="00000E11"/>
    <w:rsid w:val="00000E9B"/>
    <w:rsid w:val="00001010"/>
    <w:rsid w:val="000012C2"/>
    <w:rsid w:val="0000139F"/>
    <w:rsid w:val="0000165E"/>
    <w:rsid w:val="0000181E"/>
    <w:rsid w:val="00001CF3"/>
    <w:rsid w:val="00002442"/>
    <w:rsid w:val="0000244D"/>
    <w:rsid w:val="00002957"/>
    <w:rsid w:val="00002E98"/>
    <w:rsid w:val="00003180"/>
    <w:rsid w:val="00003316"/>
    <w:rsid w:val="000034A4"/>
    <w:rsid w:val="000034D8"/>
    <w:rsid w:val="00003838"/>
    <w:rsid w:val="0000390C"/>
    <w:rsid w:val="00003EE7"/>
    <w:rsid w:val="0000468B"/>
    <w:rsid w:val="0000553E"/>
    <w:rsid w:val="000056B0"/>
    <w:rsid w:val="000056BE"/>
    <w:rsid w:val="000057E2"/>
    <w:rsid w:val="000058FC"/>
    <w:rsid w:val="000058FE"/>
    <w:rsid w:val="00005995"/>
    <w:rsid w:val="00005DBB"/>
    <w:rsid w:val="0000624F"/>
    <w:rsid w:val="000068A5"/>
    <w:rsid w:val="00006946"/>
    <w:rsid w:val="000069EB"/>
    <w:rsid w:val="000076D6"/>
    <w:rsid w:val="000076E7"/>
    <w:rsid w:val="00007BD3"/>
    <w:rsid w:val="00007FAB"/>
    <w:rsid w:val="00010DA7"/>
    <w:rsid w:val="00011D70"/>
    <w:rsid w:val="00011E2C"/>
    <w:rsid w:val="0001359F"/>
    <w:rsid w:val="00013A89"/>
    <w:rsid w:val="00014079"/>
    <w:rsid w:val="0001614A"/>
    <w:rsid w:val="00016606"/>
    <w:rsid w:val="00016873"/>
    <w:rsid w:val="00016B09"/>
    <w:rsid w:val="000176D0"/>
    <w:rsid w:val="00017867"/>
    <w:rsid w:val="00017AB3"/>
    <w:rsid w:val="00017BB6"/>
    <w:rsid w:val="00017C22"/>
    <w:rsid w:val="00017E11"/>
    <w:rsid w:val="00017E85"/>
    <w:rsid w:val="00017F16"/>
    <w:rsid w:val="00017F98"/>
    <w:rsid w:val="00020890"/>
    <w:rsid w:val="00020B2F"/>
    <w:rsid w:val="000210A2"/>
    <w:rsid w:val="000210FD"/>
    <w:rsid w:val="00021456"/>
    <w:rsid w:val="000216CA"/>
    <w:rsid w:val="0002258E"/>
    <w:rsid w:val="000227E5"/>
    <w:rsid w:val="00022A2C"/>
    <w:rsid w:val="0002317B"/>
    <w:rsid w:val="00023C4E"/>
    <w:rsid w:val="00023D04"/>
    <w:rsid w:val="0002477D"/>
    <w:rsid w:val="00024AD2"/>
    <w:rsid w:val="00024F49"/>
    <w:rsid w:val="0002591D"/>
    <w:rsid w:val="0002606D"/>
    <w:rsid w:val="00026AF0"/>
    <w:rsid w:val="00026B6E"/>
    <w:rsid w:val="00027399"/>
    <w:rsid w:val="00030662"/>
    <w:rsid w:val="000311CE"/>
    <w:rsid w:val="000313A9"/>
    <w:rsid w:val="00031581"/>
    <w:rsid w:val="00031616"/>
    <w:rsid w:val="000318F0"/>
    <w:rsid w:val="00031AA3"/>
    <w:rsid w:val="00031D7E"/>
    <w:rsid w:val="00031F57"/>
    <w:rsid w:val="000322D8"/>
    <w:rsid w:val="0003289E"/>
    <w:rsid w:val="00032A61"/>
    <w:rsid w:val="00032C5B"/>
    <w:rsid w:val="0003377C"/>
    <w:rsid w:val="000339E2"/>
    <w:rsid w:val="00033B5A"/>
    <w:rsid w:val="00034866"/>
    <w:rsid w:val="00034A27"/>
    <w:rsid w:val="00034BF9"/>
    <w:rsid w:val="0003566D"/>
    <w:rsid w:val="0003584C"/>
    <w:rsid w:val="0003590D"/>
    <w:rsid w:val="00035A51"/>
    <w:rsid w:val="00035ABF"/>
    <w:rsid w:val="00035D03"/>
    <w:rsid w:val="00035F75"/>
    <w:rsid w:val="00036537"/>
    <w:rsid w:val="0003681B"/>
    <w:rsid w:val="0003706D"/>
    <w:rsid w:val="0003781C"/>
    <w:rsid w:val="00040388"/>
    <w:rsid w:val="000404CD"/>
    <w:rsid w:val="00040613"/>
    <w:rsid w:val="000406EB"/>
    <w:rsid w:val="00040772"/>
    <w:rsid w:val="00040997"/>
    <w:rsid w:val="00040A91"/>
    <w:rsid w:val="00040BE4"/>
    <w:rsid w:val="00040CB6"/>
    <w:rsid w:val="00040DD1"/>
    <w:rsid w:val="000423F5"/>
    <w:rsid w:val="00042F82"/>
    <w:rsid w:val="00044143"/>
    <w:rsid w:val="00044874"/>
    <w:rsid w:val="00044DEE"/>
    <w:rsid w:val="0004518B"/>
    <w:rsid w:val="0004529A"/>
    <w:rsid w:val="00045D0E"/>
    <w:rsid w:val="00045E12"/>
    <w:rsid w:val="00045E28"/>
    <w:rsid w:val="00045F5A"/>
    <w:rsid w:val="00046BE9"/>
    <w:rsid w:val="00046C89"/>
    <w:rsid w:val="000474E4"/>
    <w:rsid w:val="00050150"/>
    <w:rsid w:val="00050BCD"/>
    <w:rsid w:val="00050BD4"/>
    <w:rsid w:val="00050C8E"/>
    <w:rsid w:val="0005166D"/>
    <w:rsid w:val="000519CE"/>
    <w:rsid w:val="00051DF4"/>
    <w:rsid w:val="00051E25"/>
    <w:rsid w:val="0005238B"/>
    <w:rsid w:val="00052479"/>
    <w:rsid w:val="00052505"/>
    <w:rsid w:val="00052521"/>
    <w:rsid w:val="0005257C"/>
    <w:rsid w:val="00052E58"/>
    <w:rsid w:val="00053143"/>
    <w:rsid w:val="00053521"/>
    <w:rsid w:val="00053A22"/>
    <w:rsid w:val="00053A53"/>
    <w:rsid w:val="00053A6F"/>
    <w:rsid w:val="00054687"/>
    <w:rsid w:val="000555CC"/>
    <w:rsid w:val="0005588F"/>
    <w:rsid w:val="00055954"/>
    <w:rsid w:val="00055D21"/>
    <w:rsid w:val="000565B0"/>
    <w:rsid w:val="00056938"/>
    <w:rsid w:val="00056960"/>
    <w:rsid w:val="000569C6"/>
    <w:rsid w:val="00056E36"/>
    <w:rsid w:val="0005704C"/>
    <w:rsid w:val="000578F8"/>
    <w:rsid w:val="00060079"/>
    <w:rsid w:val="000602CB"/>
    <w:rsid w:val="000602EE"/>
    <w:rsid w:val="00060559"/>
    <w:rsid w:val="00060C36"/>
    <w:rsid w:val="00060D01"/>
    <w:rsid w:val="00060D15"/>
    <w:rsid w:val="00061939"/>
    <w:rsid w:val="00062F88"/>
    <w:rsid w:val="0006301E"/>
    <w:rsid w:val="00063386"/>
    <w:rsid w:val="000634FE"/>
    <w:rsid w:val="00063EE2"/>
    <w:rsid w:val="00063F91"/>
    <w:rsid w:val="00064207"/>
    <w:rsid w:val="00064DEA"/>
    <w:rsid w:val="00064FAD"/>
    <w:rsid w:val="00065C05"/>
    <w:rsid w:val="00065DB8"/>
    <w:rsid w:val="00065F90"/>
    <w:rsid w:val="00066186"/>
    <w:rsid w:val="00066AAB"/>
    <w:rsid w:val="00066B53"/>
    <w:rsid w:val="00066D5B"/>
    <w:rsid w:val="00067621"/>
    <w:rsid w:val="00067999"/>
    <w:rsid w:val="00067F55"/>
    <w:rsid w:val="00070C02"/>
    <w:rsid w:val="00070E55"/>
    <w:rsid w:val="00070EF2"/>
    <w:rsid w:val="00071502"/>
    <w:rsid w:val="0007202E"/>
    <w:rsid w:val="0007220E"/>
    <w:rsid w:val="0007222F"/>
    <w:rsid w:val="00072A07"/>
    <w:rsid w:val="00073C5E"/>
    <w:rsid w:val="00073FCF"/>
    <w:rsid w:val="00074275"/>
    <w:rsid w:val="000742FC"/>
    <w:rsid w:val="00074354"/>
    <w:rsid w:val="0007440E"/>
    <w:rsid w:val="00074453"/>
    <w:rsid w:val="000748E5"/>
    <w:rsid w:val="00074C7F"/>
    <w:rsid w:val="00075041"/>
    <w:rsid w:val="000750AE"/>
    <w:rsid w:val="0007555A"/>
    <w:rsid w:val="0007633B"/>
    <w:rsid w:val="000763B8"/>
    <w:rsid w:val="000768D1"/>
    <w:rsid w:val="0007696C"/>
    <w:rsid w:val="000773A0"/>
    <w:rsid w:val="0008047B"/>
    <w:rsid w:val="000804FA"/>
    <w:rsid w:val="00080AA3"/>
    <w:rsid w:val="00081A61"/>
    <w:rsid w:val="000820BE"/>
    <w:rsid w:val="0008232C"/>
    <w:rsid w:val="00082726"/>
    <w:rsid w:val="00082879"/>
    <w:rsid w:val="00082976"/>
    <w:rsid w:val="00082A2E"/>
    <w:rsid w:val="00082C9C"/>
    <w:rsid w:val="0008321C"/>
    <w:rsid w:val="00083501"/>
    <w:rsid w:val="0008363C"/>
    <w:rsid w:val="0008375B"/>
    <w:rsid w:val="0008391E"/>
    <w:rsid w:val="00083AE8"/>
    <w:rsid w:val="00084051"/>
    <w:rsid w:val="00084079"/>
    <w:rsid w:val="00084A82"/>
    <w:rsid w:val="00084DF9"/>
    <w:rsid w:val="00084E9C"/>
    <w:rsid w:val="00085796"/>
    <w:rsid w:val="00085C82"/>
    <w:rsid w:val="000868C1"/>
    <w:rsid w:val="000869DE"/>
    <w:rsid w:val="00086E99"/>
    <w:rsid w:val="00087186"/>
    <w:rsid w:val="000872AB"/>
    <w:rsid w:val="00087BEE"/>
    <w:rsid w:val="00087D70"/>
    <w:rsid w:val="0009002A"/>
    <w:rsid w:val="00090CA8"/>
    <w:rsid w:val="00090D7A"/>
    <w:rsid w:val="00091C17"/>
    <w:rsid w:val="000920F7"/>
    <w:rsid w:val="00092441"/>
    <w:rsid w:val="00092466"/>
    <w:rsid w:val="0009262D"/>
    <w:rsid w:val="00092F5B"/>
    <w:rsid w:val="000933BD"/>
    <w:rsid w:val="000935BE"/>
    <w:rsid w:val="00094127"/>
    <w:rsid w:val="00094193"/>
    <w:rsid w:val="00094CDD"/>
    <w:rsid w:val="000953C7"/>
    <w:rsid w:val="00095D2A"/>
    <w:rsid w:val="000963A0"/>
    <w:rsid w:val="000965D8"/>
    <w:rsid w:val="000965DD"/>
    <w:rsid w:val="00096D87"/>
    <w:rsid w:val="00097564"/>
    <w:rsid w:val="000977FA"/>
    <w:rsid w:val="00097864"/>
    <w:rsid w:val="00097D9F"/>
    <w:rsid w:val="00097EF2"/>
    <w:rsid w:val="000A097D"/>
    <w:rsid w:val="000A0ACB"/>
    <w:rsid w:val="000A174D"/>
    <w:rsid w:val="000A18B7"/>
    <w:rsid w:val="000A1C92"/>
    <w:rsid w:val="000A1F5F"/>
    <w:rsid w:val="000A1FCC"/>
    <w:rsid w:val="000A221C"/>
    <w:rsid w:val="000A23BC"/>
    <w:rsid w:val="000A2C0B"/>
    <w:rsid w:val="000A2DF4"/>
    <w:rsid w:val="000A2EE5"/>
    <w:rsid w:val="000A3764"/>
    <w:rsid w:val="000A3926"/>
    <w:rsid w:val="000A3CC3"/>
    <w:rsid w:val="000A3D8F"/>
    <w:rsid w:val="000A4BEA"/>
    <w:rsid w:val="000A511A"/>
    <w:rsid w:val="000A53CD"/>
    <w:rsid w:val="000A5C81"/>
    <w:rsid w:val="000A677C"/>
    <w:rsid w:val="000A75D9"/>
    <w:rsid w:val="000A7641"/>
    <w:rsid w:val="000A79A3"/>
    <w:rsid w:val="000A7CE9"/>
    <w:rsid w:val="000B013E"/>
    <w:rsid w:val="000B01ED"/>
    <w:rsid w:val="000B0458"/>
    <w:rsid w:val="000B09B8"/>
    <w:rsid w:val="000B0DBB"/>
    <w:rsid w:val="000B12AD"/>
    <w:rsid w:val="000B1719"/>
    <w:rsid w:val="000B178A"/>
    <w:rsid w:val="000B1C98"/>
    <w:rsid w:val="000B2694"/>
    <w:rsid w:val="000B2E92"/>
    <w:rsid w:val="000B3CF5"/>
    <w:rsid w:val="000B3FF3"/>
    <w:rsid w:val="000B3FFE"/>
    <w:rsid w:val="000B513F"/>
    <w:rsid w:val="000B549D"/>
    <w:rsid w:val="000B5AB1"/>
    <w:rsid w:val="000B5C54"/>
    <w:rsid w:val="000B5E90"/>
    <w:rsid w:val="000B65CB"/>
    <w:rsid w:val="000B6B27"/>
    <w:rsid w:val="000B74BC"/>
    <w:rsid w:val="000B7506"/>
    <w:rsid w:val="000B779F"/>
    <w:rsid w:val="000B7B1A"/>
    <w:rsid w:val="000C0052"/>
    <w:rsid w:val="000C01D7"/>
    <w:rsid w:val="000C05EB"/>
    <w:rsid w:val="000C0679"/>
    <w:rsid w:val="000C0838"/>
    <w:rsid w:val="000C13F5"/>
    <w:rsid w:val="000C2085"/>
    <w:rsid w:val="000C2FE7"/>
    <w:rsid w:val="000C4737"/>
    <w:rsid w:val="000C547C"/>
    <w:rsid w:val="000C6037"/>
    <w:rsid w:val="000C6760"/>
    <w:rsid w:val="000C6A22"/>
    <w:rsid w:val="000C71AF"/>
    <w:rsid w:val="000C73B3"/>
    <w:rsid w:val="000C781F"/>
    <w:rsid w:val="000C782D"/>
    <w:rsid w:val="000C7A3D"/>
    <w:rsid w:val="000D060B"/>
    <w:rsid w:val="000D0806"/>
    <w:rsid w:val="000D0A29"/>
    <w:rsid w:val="000D0CCF"/>
    <w:rsid w:val="000D125D"/>
    <w:rsid w:val="000D1688"/>
    <w:rsid w:val="000D1D02"/>
    <w:rsid w:val="000D1D2C"/>
    <w:rsid w:val="000D2272"/>
    <w:rsid w:val="000D2748"/>
    <w:rsid w:val="000D28DB"/>
    <w:rsid w:val="000D2D5F"/>
    <w:rsid w:val="000D33F7"/>
    <w:rsid w:val="000D428B"/>
    <w:rsid w:val="000D43C9"/>
    <w:rsid w:val="000D4F23"/>
    <w:rsid w:val="000D524C"/>
    <w:rsid w:val="000D555F"/>
    <w:rsid w:val="000D651C"/>
    <w:rsid w:val="000D686B"/>
    <w:rsid w:val="000D6E20"/>
    <w:rsid w:val="000D77D5"/>
    <w:rsid w:val="000D7803"/>
    <w:rsid w:val="000E03C6"/>
    <w:rsid w:val="000E077D"/>
    <w:rsid w:val="000E0C17"/>
    <w:rsid w:val="000E0DA0"/>
    <w:rsid w:val="000E0EF5"/>
    <w:rsid w:val="000E1183"/>
    <w:rsid w:val="000E13AE"/>
    <w:rsid w:val="000E14D5"/>
    <w:rsid w:val="000E22AC"/>
    <w:rsid w:val="000E234C"/>
    <w:rsid w:val="000E2A88"/>
    <w:rsid w:val="000E2D0A"/>
    <w:rsid w:val="000E2E95"/>
    <w:rsid w:val="000E2E98"/>
    <w:rsid w:val="000E2F0C"/>
    <w:rsid w:val="000E40C2"/>
    <w:rsid w:val="000E4279"/>
    <w:rsid w:val="000E4883"/>
    <w:rsid w:val="000E48A9"/>
    <w:rsid w:val="000E490C"/>
    <w:rsid w:val="000E4A12"/>
    <w:rsid w:val="000E4FFC"/>
    <w:rsid w:val="000E5248"/>
    <w:rsid w:val="000E534E"/>
    <w:rsid w:val="000E547D"/>
    <w:rsid w:val="000E5E7B"/>
    <w:rsid w:val="000E664B"/>
    <w:rsid w:val="000E710A"/>
    <w:rsid w:val="000E71FB"/>
    <w:rsid w:val="000F00DE"/>
    <w:rsid w:val="000F056B"/>
    <w:rsid w:val="000F0942"/>
    <w:rsid w:val="000F0CB6"/>
    <w:rsid w:val="000F0F76"/>
    <w:rsid w:val="000F1222"/>
    <w:rsid w:val="000F23FD"/>
    <w:rsid w:val="000F2852"/>
    <w:rsid w:val="000F2C17"/>
    <w:rsid w:val="000F2E49"/>
    <w:rsid w:val="000F2F99"/>
    <w:rsid w:val="000F3346"/>
    <w:rsid w:val="000F3401"/>
    <w:rsid w:val="000F3D68"/>
    <w:rsid w:val="000F4083"/>
    <w:rsid w:val="000F4ACB"/>
    <w:rsid w:val="000F51A1"/>
    <w:rsid w:val="000F5B3A"/>
    <w:rsid w:val="000F5BA5"/>
    <w:rsid w:val="000F630E"/>
    <w:rsid w:val="000F63A9"/>
    <w:rsid w:val="000F6858"/>
    <w:rsid w:val="000F6CDE"/>
    <w:rsid w:val="000F78ED"/>
    <w:rsid w:val="000F7AA8"/>
    <w:rsid w:val="000F7F1E"/>
    <w:rsid w:val="00100AA8"/>
    <w:rsid w:val="00100CFA"/>
    <w:rsid w:val="0010141A"/>
    <w:rsid w:val="00101ADC"/>
    <w:rsid w:val="00103090"/>
    <w:rsid w:val="00103EE4"/>
    <w:rsid w:val="0010488E"/>
    <w:rsid w:val="00104C4A"/>
    <w:rsid w:val="0010531A"/>
    <w:rsid w:val="00105CDE"/>
    <w:rsid w:val="00106021"/>
    <w:rsid w:val="00106400"/>
    <w:rsid w:val="0010698D"/>
    <w:rsid w:val="00106A08"/>
    <w:rsid w:val="00106DDE"/>
    <w:rsid w:val="00106F30"/>
    <w:rsid w:val="00106F5F"/>
    <w:rsid w:val="0010782B"/>
    <w:rsid w:val="00107E3D"/>
    <w:rsid w:val="001100A3"/>
    <w:rsid w:val="0011065E"/>
    <w:rsid w:val="001107AB"/>
    <w:rsid w:val="00110BA6"/>
    <w:rsid w:val="00111272"/>
    <w:rsid w:val="001117CA"/>
    <w:rsid w:val="00111D9C"/>
    <w:rsid w:val="00112479"/>
    <w:rsid w:val="001129F2"/>
    <w:rsid w:val="00112EFE"/>
    <w:rsid w:val="00113081"/>
    <w:rsid w:val="00113796"/>
    <w:rsid w:val="00113A0D"/>
    <w:rsid w:val="00113ADA"/>
    <w:rsid w:val="00114276"/>
    <w:rsid w:val="001144EA"/>
    <w:rsid w:val="001146AD"/>
    <w:rsid w:val="00115560"/>
    <w:rsid w:val="001155B5"/>
    <w:rsid w:val="00115A1F"/>
    <w:rsid w:val="001161D0"/>
    <w:rsid w:val="00116AC8"/>
    <w:rsid w:val="00117058"/>
    <w:rsid w:val="001173E2"/>
    <w:rsid w:val="00117541"/>
    <w:rsid w:val="001178A5"/>
    <w:rsid w:val="00117CEC"/>
    <w:rsid w:val="00117E98"/>
    <w:rsid w:val="00117F76"/>
    <w:rsid w:val="0012024A"/>
    <w:rsid w:val="001202E3"/>
    <w:rsid w:val="0012084B"/>
    <w:rsid w:val="00121628"/>
    <w:rsid w:val="001217A4"/>
    <w:rsid w:val="001217B5"/>
    <w:rsid w:val="001218D1"/>
    <w:rsid w:val="001221E4"/>
    <w:rsid w:val="0012245F"/>
    <w:rsid w:val="00122CAC"/>
    <w:rsid w:val="001232E7"/>
    <w:rsid w:val="0012345D"/>
    <w:rsid w:val="00123DCD"/>
    <w:rsid w:val="00124297"/>
    <w:rsid w:val="00124910"/>
    <w:rsid w:val="00124EAC"/>
    <w:rsid w:val="00125197"/>
    <w:rsid w:val="001255C7"/>
    <w:rsid w:val="00125694"/>
    <w:rsid w:val="00125A74"/>
    <w:rsid w:val="00126508"/>
    <w:rsid w:val="00126605"/>
    <w:rsid w:val="00126936"/>
    <w:rsid w:val="00126954"/>
    <w:rsid w:val="00126A9F"/>
    <w:rsid w:val="00126B60"/>
    <w:rsid w:val="001274DE"/>
    <w:rsid w:val="001276D5"/>
    <w:rsid w:val="0013032E"/>
    <w:rsid w:val="00130CC0"/>
    <w:rsid w:val="00130FA9"/>
    <w:rsid w:val="0013130A"/>
    <w:rsid w:val="00131513"/>
    <w:rsid w:val="00131544"/>
    <w:rsid w:val="001318DA"/>
    <w:rsid w:val="001326FE"/>
    <w:rsid w:val="0013342C"/>
    <w:rsid w:val="001337CA"/>
    <w:rsid w:val="00133CE5"/>
    <w:rsid w:val="00134941"/>
    <w:rsid w:val="00134D56"/>
    <w:rsid w:val="00134D82"/>
    <w:rsid w:val="001355A0"/>
    <w:rsid w:val="00135A39"/>
    <w:rsid w:val="00135DEC"/>
    <w:rsid w:val="00135EFE"/>
    <w:rsid w:val="00136133"/>
    <w:rsid w:val="00136215"/>
    <w:rsid w:val="00136782"/>
    <w:rsid w:val="001369C3"/>
    <w:rsid w:val="001370BA"/>
    <w:rsid w:val="0014042E"/>
    <w:rsid w:val="00140529"/>
    <w:rsid w:val="00140617"/>
    <w:rsid w:val="001406E8"/>
    <w:rsid w:val="001407C5"/>
    <w:rsid w:val="0014091F"/>
    <w:rsid w:val="00140A62"/>
    <w:rsid w:val="0014154B"/>
    <w:rsid w:val="00141811"/>
    <w:rsid w:val="001422D1"/>
    <w:rsid w:val="00142490"/>
    <w:rsid w:val="00142677"/>
    <w:rsid w:val="00142D40"/>
    <w:rsid w:val="00142F2D"/>
    <w:rsid w:val="0014309B"/>
    <w:rsid w:val="001430D6"/>
    <w:rsid w:val="00143A07"/>
    <w:rsid w:val="00143BDB"/>
    <w:rsid w:val="00144146"/>
    <w:rsid w:val="001441E1"/>
    <w:rsid w:val="00144890"/>
    <w:rsid w:val="00144A1C"/>
    <w:rsid w:val="001454EE"/>
    <w:rsid w:val="0014551D"/>
    <w:rsid w:val="00145584"/>
    <w:rsid w:val="00145711"/>
    <w:rsid w:val="001462BD"/>
    <w:rsid w:val="0014678E"/>
    <w:rsid w:val="0014691D"/>
    <w:rsid w:val="00146A03"/>
    <w:rsid w:val="00147264"/>
    <w:rsid w:val="0014728C"/>
    <w:rsid w:val="00147403"/>
    <w:rsid w:val="00147B22"/>
    <w:rsid w:val="00150192"/>
    <w:rsid w:val="001507C5"/>
    <w:rsid w:val="00151023"/>
    <w:rsid w:val="00151090"/>
    <w:rsid w:val="001524C1"/>
    <w:rsid w:val="00152C69"/>
    <w:rsid w:val="00153231"/>
    <w:rsid w:val="00153453"/>
    <w:rsid w:val="0015378F"/>
    <w:rsid w:val="00153CB0"/>
    <w:rsid w:val="001544DB"/>
    <w:rsid w:val="00155609"/>
    <w:rsid w:val="00155D13"/>
    <w:rsid w:val="00155E44"/>
    <w:rsid w:val="00155FA4"/>
    <w:rsid w:val="00156290"/>
    <w:rsid w:val="00156BE4"/>
    <w:rsid w:val="00157466"/>
    <w:rsid w:val="00157699"/>
    <w:rsid w:val="00157A93"/>
    <w:rsid w:val="00157F2C"/>
    <w:rsid w:val="00160702"/>
    <w:rsid w:val="00160940"/>
    <w:rsid w:val="00160EFC"/>
    <w:rsid w:val="00161008"/>
    <w:rsid w:val="00162075"/>
    <w:rsid w:val="00162127"/>
    <w:rsid w:val="0016242C"/>
    <w:rsid w:val="00162BA5"/>
    <w:rsid w:val="00163453"/>
    <w:rsid w:val="0016349E"/>
    <w:rsid w:val="00163562"/>
    <w:rsid w:val="00163911"/>
    <w:rsid w:val="00163D21"/>
    <w:rsid w:val="001643F0"/>
    <w:rsid w:val="0016460D"/>
    <w:rsid w:val="001646A8"/>
    <w:rsid w:val="0016471F"/>
    <w:rsid w:val="00164EA0"/>
    <w:rsid w:val="00165168"/>
    <w:rsid w:val="001652EA"/>
    <w:rsid w:val="001654EF"/>
    <w:rsid w:val="00165D61"/>
    <w:rsid w:val="00165DE0"/>
    <w:rsid w:val="00165E79"/>
    <w:rsid w:val="001660BA"/>
    <w:rsid w:val="00166363"/>
    <w:rsid w:val="00167398"/>
    <w:rsid w:val="0016788D"/>
    <w:rsid w:val="0016797E"/>
    <w:rsid w:val="00167C6C"/>
    <w:rsid w:val="00167D3A"/>
    <w:rsid w:val="001700CA"/>
    <w:rsid w:val="0017087F"/>
    <w:rsid w:val="00170FE7"/>
    <w:rsid w:val="00171619"/>
    <w:rsid w:val="0017171E"/>
    <w:rsid w:val="00171831"/>
    <w:rsid w:val="00171C90"/>
    <w:rsid w:val="00172037"/>
    <w:rsid w:val="00172086"/>
    <w:rsid w:val="0017421E"/>
    <w:rsid w:val="0017459E"/>
    <w:rsid w:val="00174732"/>
    <w:rsid w:val="001747AE"/>
    <w:rsid w:val="001749C2"/>
    <w:rsid w:val="00174C01"/>
    <w:rsid w:val="00174C1B"/>
    <w:rsid w:val="00174D21"/>
    <w:rsid w:val="00175605"/>
    <w:rsid w:val="001757DC"/>
    <w:rsid w:val="00175C83"/>
    <w:rsid w:val="001762D6"/>
    <w:rsid w:val="001763EC"/>
    <w:rsid w:val="001764F1"/>
    <w:rsid w:val="00177213"/>
    <w:rsid w:val="0017724E"/>
    <w:rsid w:val="001772AA"/>
    <w:rsid w:val="00177EB5"/>
    <w:rsid w:val="0018067E"/>
    <w:rsid w:val="00181408"/>
    <w:rsid w:val="00181760"/>
    <w:rsid w:val="00182195"/>
    <w:rsid w:val="00182278"/>
    <w:rsid w:val="001823AC"/>
    <w:rsid w:val="00182ACF"/>
    <w:rsid w:val="00182F41"/>
    <w:rsid w:val="00183878"/>
    <w:rsid w:val="00183D68"/>
    <w:rsid w:val="001840CD"/>
    <w:rsid w:val="0018414C"/>
    <w:rsid w:val="001841D8"/>
    <w:rsid w:val="001847AD"/>
    <w:rsid w:val="0018483B"/>
    <w:rsid w:val="00185644"/>
    <w:rsid w:val="00185AC5"/>
    <w:rsid w:val="001863B1"/>
    <w:rsid w:val="00186A8D"/>
    <w:rsid w:val="0018702C"/>
    <w:rsid w:val="00187168"/>
    <w:rsid w:val="00187514"/>
    <w:rsid w:val="00187909"/>
    <w:rsid w:val="00190A26"/>
    <w:rsid w:val="00190F16"/>
    <w:rsid w:val="00191399"/>
    <w:rsid w:val="001914DE"/>
    <w:rsid w:val="00191E8A"/>
    <w:rsid w:val="0019231C"/>
    <w:rsid w:val="00192338"/>
    <w:rsid w:val="00192B09"/>
    <w:rsid w:val="00192E02"/>
    <w:rsid w:val="00192F6A"/>
    <w:rsid w:val="001930A3"/>
    <w:rsid w:val="001939BB"/>
    <w:rsid w:val="00193D54"/>
    <w:rsid w:val="00193D89"/>
    <w:rsid w:val="00193EBD"/>
    <w:rsid w:val="001946D4"/>
    <w:rsid w:val="001948C5"/>
    <w:rsid w:val="00194FB2"/>
    <w:rsid w:val="001950C1"/>
    <w:rsid w:val="001952C4"/>
    <w:rsid w:val="001959AF"/>
    <w:rsid w:val="00195A83"/>
    <w:rsid w:val="00196DBE"/>
    <w:rsid w:val="00196FC3"/>
    <w:rsid w:val="0019717D"/>
    <w:rsid w:val="001976D2"/>
    <w:rsid w:val="00197981"/>
    <w:rsid w:val="00197ADD"/>
    <w:rsid w:val="00197BF1"/>
    <w:rsid w:val="00197DF9"/>
    <w:rsid w:val="00197E4A"/>
    <w:rsid w:val="001A0C18"/>
    <w:rsid w:val="001A153B"/>
    <w:rsid w:val="001A1C98"/>
    <w:rsid w:val="001A28EB"/>
    <w:rsid w:val="001A2BAC"/>
    <w:rsid w:val="001A35AC"/>
    <w:rsid w:val="001A3B52"/>
    <w:rsid w:val="001A3F60"/>
    <w:rsid w:val="001A4F48"/>
    <w:rsid w:val="001A529F"/>
    <w:rsid w:val="001A5814"/>
    <w:rsid w:val="001A5C25"/>
    <w:rsid w:val="001A5E45"/>
    <w:rsid w:val="001A6695"/>
    <w:rsid w:val="001A6C81"/>
    <w:rsid w:val="001A7007"/>
    <w:rsid w:val="001B038D"/>
    <w:rsid w:val="001B05B1"/>
    <w:rsid w:val="001B096E"/>
    <w:rsid w:val="001B0E04"/>
    <w:rsid w:val="001B0FF3"/>
    <w:rsid w:val="001B19BC"/>
    <w:rsid w:val="001B1C41"/>
    <w:rsid w:val="001B218B"/>
    <w:rsid w:val="001B2B67"/>
    <w:rsid w:val="001B2D4E"/>
    <w:rsid w:val="001B30B1"/>
    <w:rsid w:val="001B38F9"/>
    <w:rsid w:val="001B3E8D"/>
    <w:rsid w:val="001B3EAE"/>
    <w:rsid w:val="001B4257"/>
    <w:rsid w:val="001B498E"/>
    <w:rsid w:val="001B53BA"/>
    <w:rsid w:val="001B55CB"/>
    <w:rsid w:val="001B56BE"/>
    <w:rsid w:val="001B577E"/>
    <w:rsid w:val="001B5989"/>
    <w:rsid w:val="001B5AD6"/>
    <w:rsid w:val="001B5B98"/>
    <w:rsid w:val="001B60F4"/>
    <w:rsid w:val="001B64A2"/>
    <w:rsid w:val="001B68B8"/>
    <w:rsid w:val="001B750D"/>
    <w:rsid w:val="001B7D6A"/>
    <w:rsid w:val="001B7EE5"/>
    <w:rsid w:val="001C0185"/>
    <w:rsid w:val="001C03ED"/>
    <w:rsid w:val="001C0717"/>
    <w:rsid w:val="001C0743"/>
    <w:rsid w:val="001C0A84"/>
    <w:rsid w:val="001C1A12"/>
    <w:rsid w:val="001C246B"/>
    <w:rsid w:val="001C2504"/>
    <w:rsid w:val="001C267B"/>
    <w:rsid w:val="001C2AAA"/>
    <w:rsid w:val="001C2C30"/>
    <w:rsid w:val="001C4582"/>
    <w:rsid w:val="001C4DD0"/>
    <w:rsid w:val="001C5177"/>
    <w:rsid w:val="001C5584"/>
    <w:rsid w:val="001C5CF8"/>
    <w:rsid w:val="001C60DF"/>
    <w:rsid w:val="001C62EC"/>
    <w:rsid w:val="001C63DA"/>
    <w:rsid w:val="001C6D8D"/>
    <w:rsid w:val="001C718C"/>
    <w:rsid w:val="001C7685"/>
    <w:rsid w:val="001C7822"/>
    <w:rsid w:val="001C78B0"/>
    <w:rsid w:val="001C79DE"/>
    <w:rsid w:val="001C7AB0"/>
    <w:rsid w:val="001D010C"/>
    <w:rsid w:val="001D0532"/>
    <w:rsid w:val="001D08F6"/>
    <w:rsid w:val="001D092A"/>
    <w:rsid w:val="001D0A7C"/>
    <w:rsid w:val="001D0DD4"/>
    <w:rsid w:val="001D15E8"/>
    <w:rsid w:val="001D19D6"/>
    <w:rsid w:val="001D1AA5"/>
    <w:rsid w:val="001D2471"/>
    <w:rsid w:val="001D33D5"/>
    <w:rsid w:val="001D3472"/>
    <w:rsid w:val="001D3690"/>
    <w:rsid w:val="001D424B"/>
    <w:rsid w:val="001D4579"/>
    <w:rsid w:val="001D4EB3"/>
    <w:rsid w:val="001D4EC8"/>
    <w:rsid w:val="001D51C7"/>
    <w:rsid w:val="001D5753"/>
    <w:rsid w:val="001D57A6"/>
    <w:rsid w:val="001D58CE"/>
    <w:rsid w:val="001D5C3A"/>
    <w:rsid w:val="001D5EAB"/>
    <w:rsid w:val="001D5F9A"/>
    <w:rsid w:val="001D62B0"/>
    <w:rsid w:val="001D6433"/>
    <w:rsid w:val="001D6AB3"/>
    <w:rsid w:val="001D6E5D"/>
    <w:rsid w:val="001D7125"/>
    <w:rsid w:val="001D7458"/>
    <w:rsid w:val="001D767D"/>
    <w:rsid w:val="001D7C8F"/>
    <w:rsid w:val="001E0615"/>
    <w:rsid w:val="001E064A"/>
    <w:rsid w:val="001E0A83"/>
    <w:rsid w:val="001E0EA8"/>
    <w:rsid w:val="001E1137"/>
    <w:rsid w:val="001E155E"/>
    <w:rsid w:val="001E18B5"/>
    <w:rsid w:val="001E2356"/>
    <w:rsid w:val="001E23A3"/>
    <w:rsid w:val="001E2499"/>
    <w:rsid w:val="001E2865"/>
    <w:rsid w:val="001E2E45"/>
    <w:rsid w:val="001E33D8"/>
    <w:rsid w:val="001E340D"/>
    <w:rsid w:val="001E3545"/>
    <w:rsid w:val="001E3C55"/>
    <w:rsid w:val="001E3C87"/>
    <w:rsid w:val="001E46DA"/>
    <w:rsid w:val="001E4E1F"/>
    <w:rsid w:val="001E5382"/>
    <w:rsid w:val="001E54B7"/>
    <w:rsid w:val="001E57B8"/>
    <w:rsid w:val="001E5C07"/>
    <w:rsid w:val="001E5C56"/>
    <w:rsid w:val="001E64D1"/>
    <w:rsid w:val="001E73F2"/>
    <w:rsid w:val="001E765A"/>
    <w:rsid w:val="001E77ED"/>
    <w:rsid w:val="001E7D00"/>
    <w:rsid w:val="001F054D"/>
    <w:rsid w:val="001F0AAF"/>
    <w:rsid w:val="001F0AB7"/>
    <w:rsid w:val="001F0ABD"/>
    <w:rsid w:val="001F0CAA"/>
    <w:rsid w:val="001F0E64"/>
    <w:rsid w:val="001F0F71"/>
    <w:rsid w:val="001F1DE5"/>
    <w:rsid w:val="001F2280"/>
    <w:rsid w:val="001F2496"/>
    <w:rsid w:val="001F257D"/>
    <w:rsid w:val="001F280A"/>
    <w:rsid w:val="001F2BB5"/>
    <w:rsid w:val="001F2ED3"/>
    <w:rsid w:val="001F3589"/>
    <w:rsid w:val="001F3827"/>
    <w:rsid w:val="001F3A17"/>
    <w:rsid w:val="001F3DD9"/>
    <w:rsid w:val="001F410F"/>
    <w:rsid w:val="001F4C56"/>
    <w:rsid w:val="001F5A40"/>
    <w:rsid w:val="001F5CC9"/>
    <w:rsid w:val="001F625C"/>
    <w:rsid w:val="001F6385"/>
    <w:rsid w:val="001F6426"/>
    <w:rsid w:val="001F66DC"/>
    <w:rsid w:val="001F6B94"/>
    <w:rsid w:val="002002F0"/>
    <w:rsid w:val="00200420"/>
    <w:rsid w:val="00200981"/>
    <w:rsid w:val="0020195F"/>
    <w:rsid w:val="00201B4E"/>
    <w:rsid w:val="002027B8"/>
    <w:rsid w:val="00202B6F"/>
    <w:rsid w:val="00202D63"/>
    <w:rsid w:val="00202E32"/>
    <w:rsid w:val="00203432"/>
    <w:rsid w:val="00203717"/>
    <w:rsid w:val="00203F11"/>
    <w:rsid w:val="0020404F"/>
    <w:rsid w:val="0020417A"/>
    <w:rsid w:val="00204671"/>
    <w:rsid w:val="002047CE"/>
    <w:rsid w:val="00205222"/>
    <w:rsid w:val="002056F2"/>
    <w:rsid w:val="00205D44"/>
    <w:rsid w:val="00205E39"/>
    <w:rsid w:val="00206031"/>
    <w:rsid w:val="002070C8"/>
    <w:rsid w:val="0020710D"/>
    <w:rsid w:val="00207260"/>
    <w:rsid w:val="00207570"/>
    <w:rsid w:val="00207EBA"/>
    <w:rsid w:val="00207FA1"/>
    <w:rsid w:val="002115BF"/>
    <w:rsid w:val="00212DC4"/>
    <w:rsid w:val="002143C2"/>
    <w:rsid w:val="00215588"/>
    <w:rsid w:val="002156A5"/>
    <w:rsid w:val="00215BB6"/>
    <w:rsid w:val="00216022"/>
    <w:rsid w:val="002160E4"/>
    <w:rsid w:val="002162A5"/>
    <w:rsid w:val="00216893"/>
    <w:rsid w:val="00216C44"/>
    <w:rsid w:val="0021719E"/>
    <w:rsid w:val="00217203"/>
    <w:rsid w:val="0021731A"/>
    <w:rsid w:val="002177D6"/>
    <w:rsid w:val="00217BBD"/>
    <w:rsid w:val="00217E9E"/>
    <w:rsid w:val="002208FC"/>
    <w:rsid w:val="00220A27"/>
    <w:rsid w:val="0022147D"/>
    <w:rsid w:val="00221545"/>
    <w:rsid w:val="002215B8"/>
    <w:rsid w:val="00221EC3"/>
    <w:rsid w:val="0022208D"/>
    <w:rsid w:val="002224F1"/>
    <w:rsid w:val="00222877"/>
    <w:rsid w:val="00223645"/>
    <w:rsid w:val="00223987"/>
    <w:rsid w:val="00223D99"/>
    <w:rsid w:val="00224095"/>
    <w:rsid w:val="0022416F"/>
    <w:rsid w:val="002245BF"/>
    <w:rsid w:val="002250CB"/>
    <w:rsid w:val="00225659"/>
    <w:rsid w:val="00225873"/>
    <w:rsid w:val="002267D5"/>
    <w:rsid w:val="002268DB"/>
    <w:rsid w:val="00227327"/>
    <w:rsid w:val="0022764D"/>
    <w:rsid w:val="00227D48"/>
    <w:rsid w:val="00227FEC"/>
    <w:rsid w:val="0023096B"/>
    <w:rsid w:val="00230D1E"/>
    <w:rsid w:val="002311E5"/>
    <w:rsid w:val="002315D8"/>
    <w:rsid w:val="0023177E"/>
    <w:rsid w:val="002318B3"/>
    <w:rsid w:val="00232C33"/>
    <w:rsid w:val="002330DB"/>
    <w:rsid w:val="0023395B"/>
    <w:rsid w:val="00233D5D"/>
    <w:rsid w:val="00234376"/>
    <w:rsid w:val="00234454"/>
    <w:rsid w:val="00234850"/>
    <w:rsid w:val="00234C6B"/>
    <w:rsid w:val="00234D64"/>
    <w:rsid w:val="002350DE"/>
    <w:rsid w:val="00236553"/>
    <w:rsid w:val="0023660B"/>
    <w:rsid w:val="00237F90"/>
    <w:rsid w:val="002403A0"/>
    <w:rsid w:val="00240754"/>
    <w:rsid w:val="00240CCE"/>
    <w:rsid w:val="00240F2F"/>
    <w:rsid w:val="002415D9"/>
    <w:rsid w:val="0024171C"/>
    <w:rsid w:val="00241E7A"/>
    <w:rsid w:val="00241E98"/>
    <w:rsid w:val="00242280"/>
    <w:rsid w:val="00242375"/>
    <w:rsid w:val="002424EB"/>
    <w:rsid w:val="00242555"/>
    <w:rsid w:val="00242E09"/>
    <w:rsid w:val="00243197"/>
    <w:rsid w:val="00243369"/>
    <w:rsid w:val="002437DE"/>
    <w:rsid w:val="00244043"/>
    <w:rsid w:val="00244236"/>
    <w:rsid w:val="00244B88"/>
    <w:rsid w:val="00244BA1"/>
    <w:rsid w:val="00244DBB"/>
    <w:rsid w:val="002450C0"/>
    <w:rsid w:val="002458AC"/>
    <w:rsid w:val="00246607"/>
    <w:rsid w:val="0024685C"/>
    <w:rsid w:val="00246DB7"/>
    <w:rsid w:val="00247D38"/>
    <w:rsid w:val="00250C68"/>
    <w:rsid w:val="00250CA9"/>
    <w:rsid w:val="00250EED"/>
    <w:rsid w:val="00251A16"/>
    <w:rsid w:val="0025313F"/>
    <w:rsid w:val="00253771"/>
    <w:rsid w:val="0025377F"/>
    <w:rsid w:val="002539AA"/>
    <w:rsid w:val="00253C2C"/>
    <w:rsid w:val="00253C75"/>
    <w:rsid w:val="002540BE"/>
    <w:rsid w:val="0025437A"/>
    <w:rsid w:val="00254515"/>
    <w:rsid w:val="002546F3"/>
    <w:rsid w:val="00255145"/>
    <w:rsid w:val="002554A3"/>
    <w:rsid w:val="00255602"/>
    <w:rsid w:val="0025609C"/>
    <w:rsid w:val="0025674C"/>
    <w:rsid w:val="0025764B"/>
    <w:rsid w:val="0026051B"/>
    <w:rsid w:val="00260A97"/>
    <w:rsid w:val="00261573"/>
    <w:rsid w:val="00261CC8"/>
    <w:rsid w:val="00262663"/>
    <w:rsid w:val="00262DEC"/>
    <w:rsid w:val="0026312E"/>
    <w:rsid w:val="002632FF"/>
    <w:rsid w:val="00263412"/>
    <w:rsid w:val="002634E8"/>
    <w:rsid w:val="00264A51"/>
    <w:rsid w:val="00264AF3"/>
    <w:rsid w:val="00264D64"/>
    <w:rsid w:val="00264F15"/>
    <w:rsid w:val="002657B5"/>
    <w:rsid w:val="00265EAA"/>
    <w:rsid w:val="002661F6"/>
    <w:rsid w:val="002663D6"/>
    <w:rsid w:val="002665AF"/>
    <w:rsid w:val="00266B2B"/>
    <w:rsid w:val="00266E3C"/>
    <w:rsid w:val="002670DC"/>
    <w:rsid w:val="002672CE"/>
    <w:rsid w:val="002672FC"/>
    <w:rsid w:val="00267494"/>
    <w:rsid w:val="00267521"/>
    <w:rsid w:val="0026765B"/>
    <w:rsid w:val="00270044"/>
    <w:rsid w:val="00270467"/>
    <w:rsid w:val="00270FA1"/>
    <w:rsid w:val="0027165F"/>
    <w:rsid w:val="00271826"/>
    <w:rsid w:val="00271EC8"/>
    <w:rsid w:val="002721F1"/>
    <w:rsid w:val="00272245"/>
    <w:rsid w:val="00272370"/>
    <w:rsid w:val="00272CC6"/>
    <w:rsid w:val="00272D2C"/>
    <w:rsid w:val="00272F57"/>
    <w:rsid w:val="00273B4F"/>
    <w:rsid w:val="0027442C"/>
    <w:rsid w:val="0027442D"/>
    <w:rsid w:val="002756DC"/>
    <w:rsid w:val="002757AD"/>
    <w:rsid w:val="00275B37"/>
    <w:rsid w:val="00275B9A"/>
    <w:rsid w:val="00275EE2"/>
    <w:rsid w:val="002764CA"/>
    <w:rsid w:val="0027652A"/>
    <w:rsid w:val="0027656D"/>
    <w:rsid w:val="00276600"/>
    <w:rsid w:val="0027681C"/>
    <w:rsid w:val="00276848"/>
    <w:rsid w:val="00277076"/>
    <w:rsid w:val="002803F2"/>
    <w:rsid w:val="00280527"/>
    <w:rsid w:val="00280938"/>
    <w:rsid w:val="00280C4A"/>
    <w:rsid w:val="00280F33"/>
    <w:rsid w:val="002810F5"/>
    <w:rsid w:val="002817C3"/>
    <w:rsid w:val="0028227B"/>
    <w:rsid w:val="002827EA"/>
    <w:rsid w:val="00282DA7"/>
    <w:rsid w:val="002830AB"/>
    <w:rsid w:val="00283130"/>
    <w:rsid w:val="00283B32"/>
    <w:rsid w:val="00283B4C"/>
    <w:rsid w:val="002840A5"/>
    <w:rsid w:val="002846C4"/>
    <w:rsid w:val="002847CD"/>
    <w:rsid w:val="00284F30"/>
    <w:rsid w:val="00284FD9"/>
    <w:rsid w:val="0028521F"/>
    <w:rsid w:val="00285234"/>
    <w:rsid w:val="00285C07"/>
    <w:rsid w:val="002863E6"/>
    <w:rsid w:val="00286C11"/>
    <w:rsid w:val="0028765A"/>
    <w:rsid w:val="00287C00"/>
    <w:rsid w:val="00287FF0"/>
    <w:rsid w:val="00290E7A"/>
    <w:rsid w:val="0029104B"/>
    <w:rsid w:val="002916EA"/>
    <w:rsid w:val="00291887"/>
    <w:rsid w:val="0029207D"/>
    <w:rsid w:val="0029226A"/>
    <w:rsid w:val="00292AAC"/>
    <w:rsid w:val="00292EBC"/>
    <w:rsid w:val="00292F71"/>
    <w:rsid w:val="00293271"/>
    <w:rsid w:val="002933FE"/>
    <w:rsid w:val="002937D4"/>
    <w:rsid w:val="00293BCC"/>
    <w:rsid w:val="00294190"/>
    <w:rsid w:val="00294E65"/>
    <w:rsid w:val="00295ADA"/>
    <w:rsid w:val="00295F83"/>
    <w:rsid w:val="0029667E"/>
    <w:rsid w:val="00296B07"/>
    <w:rsid w:val="00297079"/>
    <w:rsid w:val="00297509"/>
    <w:rsid w:val="002975AB"/>
    <w:rsid w:val="002977C6"/>
    <w:rsid w:val="00297854"/>
    <w:rsid w:val="00297D57"/>
    <w:rsid w:val="00297F52"/>
    <w:rsid w:val="002A0383"/>
    <w:rsid w:val="002A0862"/>
    <w:rsid w:val="002A2EE0"/>
    <w:rsid w:val="002A3172"/>
    <w:rsid w:val="002A3554"/>
    <w:rsid w:val="002A36A0"/>
    <w:rsid w:val="002A3719"/>
    <w:rsid w:val="002A3784"/>
    <w:rsid w:val="002A386D"/>
    <w:rsid w:val="002A3A2E"/>
    <w:rsid w:val="002A42BE"/>
    <w:rsid w:val="002A47F0"/>
    <w:rsid w:val="002A486C"/>
    <w:rsid w:val="002A4AEF"/>
    <w:rsid w:val="002A508F"/>
    <w:rsid w:val="002A52CD"/>
    <w:rsid w:val="002A54A8"/>
    <w:rsid w:val="002A6591"/>
    <w:rsid w:val="002A679E"/>
    <w:rsid w:val="002A6863"/>
    <w:rsid w:val="002A79BB"/>
    <w:rsid w:val="002A7C3D"/>
    <w:rsid w:val="002B0723"/>
    <w:rsid w:val="002B0DF5"/>
    <w:rsid w:val="002B0EA8"/>
    <w:rsid w:val="002B0FBF"/>
    <w:rsid w:val="002B1314"/>
    <w:rsid w:val="002B15B7"/>
    <w:rsid w:val="002B17D9"/>
    <w:rsid w:val="002B1B0A"/>
    <w:rsid w:val="002B1E52"/>
    <w:rsid w:val="002B2F4F"/>
    <w:rsid w:val="002B38AE"/>
    <w:rsid w:val="002B3A9F"/>
    <w:rsid w:val="002B41CA"/>
    <w:rsid w:val="002B448F"/>
    <w:rsid w:val="002B4B96"/>
    <w:rsid w:val="002B4BCF"/>
    <w:rsid w:val="002B4F27"/>
    <w:rsid w:val="002B5A5D"/>
    <w:rsid w:val="002B5D3C"/>
    <w:rsid w:val="002B5D66"/>
    <w:rsid w:val="002B5FD7"/>
    <w:rsid w:val="002B6561"/>
    <w:rsid w:val="002B6674"/>
    <w:rsid w:val="002B6B43"/>
    <w:rsid w:val="002B6FB9"/>
    <w:rsid w:val="002B70EA"/>
    <w:rsid w:val="002B79F6"/>
    <w:rsid w:val="002B7BBE"/>
    <w:rsid w:val="002C0B33"/>
    <w:rsid w:val="002C0B76"/>
    <w:rsid w:val="002C16E7"/>
    <w:rsid w:val="002C21A3"/>
    <w:rsid w:val="002C313C"/>
    <w:rsid w:val="002C324E"/>
    <w:rsid w:val="002C4048"/>
    <w:rsid w:val="002C41B0"/>
    <w:rsid w:val="002C42B8"/>
    <w:rsid w:val="002C44A4"/>
    <w:rsid w:val="002C45C3"/>
    <w:rsid w:val="002C495C"/>
    <w:rsid w:val="002C4A59"/>
    <w:rsid w:val="002C5AE0"/>
    <w:rsid w:val="002C6135"/>
    <w:rsid w:val="002C6462"/>
    <w:rsid w:val="002C65FD"/>
    <w:rsid w:val="002C6845"/>
    <w:rsid w:val="002D00D5"/>
    <w:rsid w:val="002D02BD"/>
    <w:rsid w:val="002D0B84"/>
    <w:rsid w:val="002D1896"/>
    <w:rsid w:val="002D1EC6"/>
    <w:rsid w:val="002D1EE3"/>
    <w:rsid w:val="002D1F9B"/>
    <w:rsid w:val="002D21D9"/>
    <w:rsid w:val="002D2B7D"/>
    <w:rsid w:val="002D2CF7"/>
    <w:rsid w:val="002D3237"/>
    <w:rsid w:val="002D3246"/>
    <w:rsid w:val="002D3449"/>
    <w:rsid w:val="002D3659"/>
    <w:rsid w:val="002D3C4F"/>
    <w:rsid w:val="002D3E5A"/>
    <w:rsid w:val="002D3FC6"/>
    <w:rsid w:val="002D4002"/>
    <w:rsid w:val="002D4171"/>
    <w:rsid w:val="002D4538"/>
    <w:rsid w:val="002D45FC"/>
    <w:rsid w:val="002D48A2"/>
    <w:rsid w:val="002D4C05"/>
    <w:rsid w:val="002D4CA6"/>
    <w:rsid w:val="002D4D8B"/>
    <w:rsid w:val="002D4ECD"/>
    <w:rsid w:val="002D501A"/>
    <w:rsid w:val="002D5426"/>
    <w:rsid w:val="002D57EC"/>
    <w:rsid w:val="002D5A35"/>
    <w:rsid w:val="002D6326"/>
    <w:rsid w:val="002D64CD"/>
    <w:rsid w:val="002D7028"/>
    <w:rsid w:val="002D7053"/>
    <w:rsid w:val="002D7189"/>
    <w:rsid w:val="002D7229"/>
    <w:rsid w:val="002D7239"/>
    <w:rsid w:val="002D7341"/>
    <w:rsid w:val="002D7B02"/>
    <w:rsid w:val="002D7D77"/>
    <w:rsid w:val="002D7F01"/>
    <w:rsid w:val="002E0091"/>
    <w:rsid w:val="002E053A"/>
    <w:rsid w:val="002E15C7"/>
    <w:rsid w:val="002E19F2"/>
    <w:rsid w:val="002E1A5C"/>
    <w:rsid w:val="002E1C77"/>
    <w:rsid w:val="002E2675"/>
    <w:rsid w:val="002E2838"/>
    <w:rsid w:val="002E2BC2"/>
    <w:rsid w:val="002E2E94"/>
    <w:rsid w:val="002E34EB"/>
    <w:rsid w:val="002E369A"/>
    <w:rsid w:val="002E374A"/>
    <w:rsid w:val="002E3AB6"/>
    <w:rsid w:val="002E3CCB"/>
    <w:rsid w:val="002E4207"/>
    <w:rsid w:val="002E470F"/>
    <w:rsid w:val="002E47CD"/>
    <w:rsid w:val="002E4A0F"/>
    <w:rsid w:val="002E4A30"/>
    <w:rsid w:val="002E4BBC"/>
    <w:rsid w:val="002E51C8"/>
    <w:rsid w:val="002E6311"/>
    <w:rsid w:val="002E686A"/>
    <w:rsid w:val="002E7425"/>
    <w:rsid w:val="002E774F"/>
    <w:rsid w:val="002F0026"/>
    <w:rsid w:val="002F07D3"/>
    <w:rsid w:val="002F099D"/>
    <w:rsid w:val="002F0A57"/>
    <w:rsid w:val="002F0A9D"/>
    <w:rsid w:val="002F1325"/>
    <w:rsid w:val="002F13DE"/>
    <w:rsid w:val="002F2106"/>
    <w:rsid w:val="002F2258"/>
    <w:rsid w:val="002F294F"/>
    <w:rsid w:val="002F2E13"/>
    <w:rsid w:val="002F3397"/>
    <w:rsid w:val="002F3B02"/>
    <w:rsid w:val="002F3C0A"/>
    <w:rsid w:val="002F42E8"/>
    <w:rsid w:val="002F44D2"/>
    <w:rsid w:val="002F5272"/>
    <w:rsid w:val="002F5352"/>
    <w:rsid w:val="002F5C16"/>
    <w:rsid w:val="002F5D1D"/>
    <w:rsid w:val="002F64A6"/>
    <w:rsid w:val="002F6710"/>
    <w:rsid w:val="002F68B9"/>
    <w:rsid w:val="002F69D4"/>
    <w:rsid w:val="002F740E"/>
    <w:rsid w:val="002F78B0"/>
    <w:rsid w:val="002F7D47"/>
    <w:rsid w:val="002F7F7C"/>
    <w:rsid w:val="003001CE"/>
    <w:rsid w:val="003004A3"/>
    <w:rsid w:val="00300A7F"/>
    <w:rsid w:val="00300AED"/>
    <w:rsid w:val="0030149C"/>
    <w:rsid w:val="003014D2"/>
    <w:rsid w:val="0030189B"/>
    <w:rsid w:val="003020EE"/>
    <w:rsid w:val="003022BD"/>
    <w:rsid w:val="00302B4A"/>
    <w:rsid w:val="00302EB6"/>
    <w:rsid w:val="0030389E"/>
    <w:rsid w:val="00303DE6"/>
    <w:rsid w:val="003041BE"/>
    <w:rsid w:val="00304440"/>
    <w:rsid w:val="003044F9"/>
    <w:rsid w:val="00304C3B"/>
    <w:rsid w:val="00305084"/>
    <w:rsid w:val="003056BC"/>
    <w:rsid w:val="00305C06"/>
    <w:rsid w:val="00305C89"/>
    <w:rsid w:val="00305E7A"/>
    <w:rsid w:val="00305FFC"/>
    <w:rsid w:val="00306533"/>
    <w:rsid w:val="0030658C"/>
    <w:rsid w:val="0030660E"/>
    <w:rsid w:val="00306B81"/>
    <w:rsid w:val="003075B9"/>
    <w:rsid w:val="00307939"/>
    <w:rsid w:val="00307C5B"/>
    <w:rsid w:val="00307FF2"/>
    <w:rsid w:val="00310BC1"/>
    <w:rsid w:val="00310C4F"/>
    <w:rsid w:val="00310F62"/>
    <w:rsid w:val="003113B4"/>
    <w:rsid w:val="0031146B"/>
    <w:rsid w:val="00311B89"/>
    <w:rsid w:val="0031220A"/>
    <w:rsid w:val="00312790"/>
    <w:rsid w:val="00312C28"/>
    <w:rsid w:val="00312C77"/>
    <w:rsid w:val="003133C8"/>
    <w:rsid w:val="003135A9"/>
    <w:rsid w:val="003137C9"/>
    <w:rsid w:val="00313BB3"/>
    <w:rsid w:val="003142D8"/>
    <w:rsid w:val="00314503"/>
    <w:rsid w:val="0031460A"/>
    <w:rsid w:val="00315179"/>
    <w:rsid w:val="00315916"/>
    <w:rsid w:val="003161CF"/>
    <w:rsid w:val="003163BB"/>
    <w:rsid w:val="00316502"/>
    <w:rsid w:val="00316D77"/>
    <w:rsid w:val="00316E70"/>
    <w:rsid w:val="00317250"/>
    <w:rsid w:val="0031732F"/>
    <w:rsid w:val="003175A7"/>
    <w:rsid w:val="0031772E"/>
    <w:rsid w:val="003178C0"/>
    <w:rsid w:val="00320A78"/>
    <w:rsid w:val="00320AE0"/>
    <w:rsid w:val="00320B99"/>
    <w:rsid w:val="00320BE3"/>
    <w:rsid w:val="00321382"/>
    <w:rsid w:val="00321E09"/>
    <w:rsid w:val="00322EED"/>
    <w:rsid w:val="00323000"/>
    <w:rsid w:val="00323170"/>
    <w:rsid w:val="003237DF"/>
    <w:rsid w:val="00323E0E"/>
    <w:rsid w:val="00323EB2"/>
    <w:rsid w:val="00324A50"/>
    <w:rsid w:val="00324F91"/>
    <w:rsid w:val="00325405"/>
    <w:rsid w:val="00325416"/>
    <w:rsid w:val="003257CA"/>
    <w:rsid w:val="00325AE2"/>
    <w:rsid w:val="00325DE2"/>
    <w:rsid w:val="00325E72"/>
    <w:rsid w:val="0032630E"/>
    <w:rsid w:val="0032664D"/>
    <w:rsid w:val="00326A20"/>
    <w:rsid w:val="00326B55"/>
    <w:rsid w:val="003270BC"/>
    <w:rsid w:val="00327146"/>
    <w:rsid w:val="0032714D"/>
    <w:rsid w:val="003272FB"/>
    <w:rsid w:val="00327977"/>
    <w:rsid w:val="00327993"/>
    <w:rsid w:val="00327DC7"/>
    <w:rsid w:val="00327E09"/>
    <w:rsid w:val="003308BD"/>
    <w:rsid w:val="0033133B"/>
    <w:rsid w:val="00331C76"/>
    <w:rsid w:val="00331E14"/>
    <w:rsid w:val="00331EAE"/>
    <w:rsid w:val="00331EFF"/>
    <w:rsid w:val="003320CD"/>
    <w:rsid w:val="0033211A"/>
    <w:rsid w:val="003323CD"/>
    <w:rsid w:val="003325C7"/>
    <w:rsid w:val="00332B49"/>
    <w:rsid w:val="00333B06"/>
    <w:rsid w:val="0033482C"/>
    <w:rsid w:val="00334B5A"/>
    <w:rsid w:val="00335453"/>
    <w:rsid w:val="00335AE2"/>
    <w:rsid w:val="00335E93"/>
    <w:rsid w:val="00336587"/>
    <w:rsid w:val="00336654"/>
    <w:rsid w:val="00337136"/>
    <w:rsid w:val="00337947"/>
    <w:rsid w:val="0034074D"/>
    <w:rsid w:val="00340823"/>
    <w:rsid w:val="00340B6F"/>
    <w:rsid w:val="00340D78"/>
    <w:rsid w:val="003411B9"/>
    <w:rsid w:val="0034157E"/>
    <w:rsid w:val="003416E6"/>
    <w:rsid w:val="003419F5"/>
    <w:rsid w:val="00341E00"/>
    <w:rsid w:val="0034286F"/>
    <w:rsid w:val="00342D88"/>
    <w:rsid w:val="003436AF"/>
    <w:rsid w:val="003448D8"/>
    <w:rsid w:val="00344F72"/>
    <w:rsid w:val="0034550B"/>
    <w:rsid w:val="0034551E"/>
    <w:rsid w:val="00345823"/>
    <w:rsid w:val="0034620E"/>
    <w:rsid w:val="003467DC"/>
    <w:rsid w:val="00347375"/>
    <w:rsid w:val="00347F0D"/>
    <w:rsid w:val="00350223"/>
    <w:rsid w:val="003502B2"/>
    <w:rsid w:val="0035060C"/>
    <w:rsid w:val="0035127F"/>
    <w:rsid w:val="003516C5"/>
    <w:rsid w:val="0035170B"/>
    <w:rsid w:val="00351890"/>
    <w:rsid w:val="003519C8"/>
    <w:rsid w:val="00351B0A"/>
    <w:rsid w:val="00351CF3"/>
    <w:rsid w:val="00352990"/>
    <w:rsid w:val="003535A4"/>
    <w:rsid w:val="0035413C"/>
    <w:rsid w:val="003542FB"/>
    <w:rsid w:val="0035490E"/>
    <w:rsid w:val="00354C84"/>
    <w:rsid w:val="00355019"/>
    <w:rsid w:val="0035624E"/>
    <w:rsid w:val="0035635D"/>
    <w:rsid w:val="003567E0"/>
    <w:rsid w:val="00356835"/>
    <w:rsid w:val="00356C97"/>
    <w:rsid w:val="00356D87"/>
    <w:rsid w:val="0035766F"/>
    <w:rsid w:val="00357706"/>
    <w:rsid w:val="0035799D"/>
    <w:rsid w:val="00357B0B"/>
    <w:rsid w:val="00357D12"/>
    <w:rsid w:val="00357D97"/>
    <w:rsid w:val="0036020C"/>
    <w:rsid w:val="00360585"/>
    <w:rsid w:val="00360FE8"/>
    <w:rsid w:val="00361943"/>
    <w:rsid w:val="003624A2"/>
    <w:rsid w:val="0036264A"/>
    <w:rsid w:val="00362796"/>
    <w:rsid w:val="00362B5E"/>
    <w:rsid w:val="00362B76"/>
    <w:rsid w:val="00362C22"/>
    <w:rsid w:val="00362C53"/>
    <w:rsid w:val="0036321E"/>
    <w:rsid w:val="0036323C"/>
    <w:rsid w:val="003632B7"/>
    <w:rsid w:val="003632EF"/>
    <w:rsid w:val="003638DC"/>
    <w:rsid w:val="003641FB"/>
    <w:rsid w:val="00364D02"/>
    <w:rsid w:val="003654EA"/>
    <w:rsid w:val="003655A1"/>
    <w:rsid w:val="003656E7"/>
    <w:rsid w:val="00365784"/>
    <w:rsid w:val="00365956"/>
    <w:rsid w:val="00365D53"/>
    <w:rsid w:val="00365D5A"/>
    <w:rsid w:val="0036678C"/>
    <w:rsid w:val="003669BA"/>
    <w:rsid w:val="003672D1"/>
    <w:rsid w:val="0036746A"/>
    <w:rsid w:val="00367A6B"/>
    <w:rsid w:val="00367D86"/>
    <w:rsid w:val="00367F78"/>
    <w:rsid w:val="00370286"/>
    <w:rsid w:val="00370329"/>
    <w:rsid w:val="00370501"/>
    <w:rsid w:val="00370686"/>
    <w:rsid w:val="0037078B"/>
    <w:rsid w:val="00370C4A"/>
    <w:rsid w:val="00371ABD"/>
    <w:rsid w:val="003720CC"/>
    <w:rsid w:val="00372992"/>
    <w:rsid w:val="00372A94"/>
    <w:rsid w:val="0037310A"/>
    <w:rsid w:val="003731E9"/>
    <w:rsid w:val="00373FC4"/>
    <w:rsid w:val="003741D9"/>
    <w:rsid w:val="003748B8"/>
    <w:rsid w:val="00374D11"/>
    <w:rsid w:val="00374F39"/>
    <w:rsid w:val="003753E5"/>
    <w:rsid w:val="00375A69"/>
    <w:rsid w:val="00375E1E"/>
    <w:rsid w:val="00375FD8"/>
    <w:rsid w:val="00376100"/>
    <w:rsid w:val="00376161"/>
    <w:rsid w:val="0037689E"/>
    <w:rsid w:val="00376BCC"/>
    <w:rsid w:val="00377212"/>
    <w:rsid w:val="003772B9"/>
    <w:rsid w:val="00377314"/>
    <w:rsid w:val="00377CB6"/>
    <w:rsid w:val="00377FB8"/>
    <w:rsid w:val="003808C1"/>
    <w:rsid w:val="00380DF3"/>
    <w:rsid w:val="003810D4"/>
    <w:rsid w:val="003810D7"/>
    <w:rsid w:val="0038156A"/>
    <w:rsid w:val="00381BB3"/>
    <w:rsid w:val="00381F6F"/>
    <w:rsid w:val="0038210F"/>
    <w:rsid w:val="003821A2"/>
    <w:rsid w:val="003826B1"/>
    <w:rsid w:val="003832AD"/>
    <w:rsid w:val="00383E4C"/>
    <w:rsid w:val="00384057"/>
    <w:rsid w:val="00384511"/>
    <w:rsid w:val="00385780"/>
    <w:rsid w:val="00385D7C"/>
    <w:rsid w:val="003867AC"/>
    <w:rsid w:val="00386AB9"/>
    <w:rsid w:val="00386E63"/>
    <w:rsid w:val="0038750D"/>
    <w:rsid w:val="00387603"/>
    <w:rsid w:val="00387A11"/>
    <w:rsid w:val="0039013C"/>
    <w:rsid w:val="00390F1E"/>
    <w:rsid w:val="00390F4E"/>
    <w:rsid w:val="0039138F"/>
    <w:rsid w:val="00391CB8"/>
    <w:rsid w:val="00391DBA"/>
    <w:rsid w:val="003921DB"/>
    <w:rsid w:val="0039241A"/>
    <w:rsid w:val="00393273"/>
    <w:rsid w:val="003934D8"/>
    <w:rsid w:val="00393532"/>
    <w:rsid w:val="00393764"/>
    <w:rsid w:val="003939BB"/>
    <w:rsid w:val="00393C13"/>
    <w:rsid w:val="003942AE"/>
    <w:rsid w:val="003945AA"/>
    <w:rsid w:val="003947F6"/>
    <w:rsid w:val="00394CD4"/>
    <w:rsid w:val="003950A1"/>
    <w:rsid w:val="00395524"/>
    <w:rsid w:val="00395877"/>
    <w:rsid w:val="00395EFA"/>
    <w:rsid w:val="00397095"/>
    <w:rsid w:val="0039738A"/>
    <w:rsid w:val="00397AC6"/>
    <w:rsid w:val="00397BBD"/>
    <w:rsid w:val="00397C6A"/>
    <w:rsid w:val="003A0155"/>
    <w:rsid w:val="003A0BB5"/>
    <w:rsid w:val="003A0C83"/>
    <w:rsid w:val="003A1008"/>
    <w:rsid w:val="003A15F0"/>
    <w:rsid w:val="003A17F2"/>
    <w:rsid w:val="003A29E3"/>
    <w:rsid w:val="003A2BF5"/>
    <w:rsid w:val="003A2C91"/>
    <w:rsid w:val="003A2FF3"/>
    <w:rsid w:val="003A3193"/>
    <w:rsid w:val="003A324C"/>
    <w:rsid w:val="003A39BE"/>
    <w:rsid w:val="003A3BCA"/>
    <w:rsid w:val="003A3DE1"/>
    <w:rsid w:val="003A4901"/>
    <w:rsid w:val="003A4B33"/>
    <w:rsid w:val="003A5207"/>
    <w:rsid w:val="003A5208"/>
    <w:rsid w:val="003A5242"/>
    <w:rsid w:val="003A606D"/>
    <w:rsid w:val="003A7B4B"/>
    <w:rsid w:val="003A7E26"/>
    <w:rsid w:val="003A7E9E"/>
    <w:rsid w:val="003B0318"/>
    <w:rsid w:val="003B0525"/>
    <w:rsid w:val="003B1C90"/>
    <w:rsid w:val="003B1DB2"/>
    <w:rsid w:val="003B22EC"/>
    <w:rsid w:val="003B27BC"/>
    <w:rsid w:val="003B2DED"/>
    <w:rsid w:val="003B2F4E"/>
    <w:rsid w:val="003B3362"/>
    <w:rsid w:val="003B382C"/>
    <w:rsid w:val="003B3B76"/>
    <w:rsid w:val="003B3E71"/>
    <w:rsid w:val="003B4511"/>
    <w:rsid w:val="003B45B9"/>
    <w:rsid w:val="003B4809"/>
    <w:rsid w:val="003B4E5E"/>
    <w:rsid w:val="003B5A8A"/>
    <w:rsid w:val="003B5D69"/>
    <w:rsid w:val="003B6E71"/>
    <w:rsid w:val="003B712E"/>
    <w:rsid w:val="003B79E6"/>
    <w:rsid w:val="003B7CF1"/>
    <w:rsid w:val="003C0046"/>
    <w:rsid w:val="003C004C"/>
    <w:rsid w:val="003C08D7"/>
    <w:rsid w:val="003C0C42"/>
    <w:rsid w:val="003C138B"/>
    <w:rsid w:val="003C24AC"/>
    <w:rsid w:val="003C2EF6"/>
    <w:rsid w:val="003C3D4B"/>
    <w:rsid w:val="003C3DCA"/>
    <w:rsid w:val="003C409E"/>
    <w:rsid w:val="003C46BC"/>
    <w:rsid w:val="003C477F"/>
    <w:rsid w:val="003C4DE3"/>
    <w:rsid w:val="003C4F3B"/>
    <w:rsid w:val="003C5048"/>
    <w:rsid w:val="003C5146"/>
    <w:rsid w:val="003C560C"/>
    <w:rsid w:val="003C67EB"/>
    <w:rsid w:val="003C699D"/>
    <w:rsid w:val="003C6D2E"/>
    <w:rsid w:val="003C725B"/>
    <w:rsid w:val="003C78E2"/>
    <w:rsid w:val="003C79C1"/>
    <w:rsid w:val="003D0233"/>
    <w:rsid w:val="003D06C2"/>
    <w:rsid w:val="003D085C"/>
    <w:rsid w:val="003D0F4A"/>
    <w:rsid w:val="003D1E31"/>
    <w:rsid w:val="003D23D5"/>
    <w:rsid w:val="003D28F8"/>
    <w:rsid w:val="003D2ECD"/>
    <w:rsid w:val="003D39FD"/>
    <w:rsid w:val="003D412F"/>
    <w:rsid w:val="003D443E"/>
    <w:rsid w:val="003D496A"/>
    <w:rsid w:val="003D4CF7"/>
    <w:rsid w:val="003D589F"/>
    <w:rsid w:val="003D5C00"/>
    <w:rsid w:val="003D5E47"/>
    <w:rsid w:val="003D66A6"/>
    <w:rsid w:val="003D67A5"/>
    <w:rsid w:val="003D699A"/>
    <w:rsid w:val="003D6D42"/>
    <w:rsid w:val="003D6F10"/>
    <w:rsid w:val="003D7B30"/>
    <w:rsid w:val="003E02B6"/>
    <w:rsid w:val="003E04FC"/>
    <w:rsid w:val="003E0758"/>
    <w:rsid w:val="003E08F4"/>
    <w:rsid w:val="003E098E"/>
    <w:rsid w:val="003E0B82"/>
    <w:rsid w:val="003E0EB3"/>
    <w:rsid w:val="003E0F74"/>
    <w:rsid w:val="003E1143"/>
    <w:rsid w:val="003E2489"/>
    <w:rsid w:val="003E267D"/>
    <w:rsid w:val="003E2680"/>
    <w:rsid w:val="003E359B"/>
    <w:rsid w:val="003E3991"/>
    <w:rsid w:val="003E3B5B"/>
    <w:rsid w:val="003E3BCC"/>
    <w:rsid w:val="003E3F4C"/>
    <w:rsid w:val="003E4135"/>
    <w:rsid w:val="003E50D1"/>
    <w:rsid w:val="003E5515"/>
    <w:rsid w:val="003E5A0E"/>
    <w:rsid w:val="003E5A5D"/>
    <w:rsid w:val="003E67E0"/>
    <w:rsid w:val="003E6800"/>
    <w:rsid w:val="003E6866"/>
    <w:rsid w:val="003E6D0D"/>
    <w:rsid w:val="003E76E5"/>
    <w:rsid w:val="003E7A58"/>
    <w:rsid w:val="003E7C01"/>
    <w:rsid w:val="003E7F24"/>
    <w:rsid w:val="003E7F6E"/>
    <w:rsid w:val="003F000D"/>
    <w:rsid w:val="003F0A62"/>
    <w:rsid w:val="003F0BEA"/>
    <w:rsid w:val="003F1608"/>
    <w:rsid w:val="003F1F86"/>
    <w:rsid w:val="003F280C"/>
    <w:rsid w:val="003F2855"/>
    <w:rsid w:val="003F35BF"/>
    <w:rsid w:val="003F4915"/>
    <w:rsid w:val="003F508E"/>
    <w:rsid w:val="003F55C1"/>
    <w:rsid w:val="003F563E"/>
    <w:rsid w:val="003F5676"/>
    <w:rsid w:val="003F5874"/>
    <w:rsid w:val="003F5B1F"/>
    <w:rsid w:val="003F6C4A"/>
    <w:rsid w:val="003F6D43"/>
    <w:rsid w:val="003F7891"/>
    <w:rsid w:val="003F79CA"/>
    <w:rsid w:val="003F7A12"/>
    <w:rsid w:val="003F7AB4"/>
    <w:rsid w:val="003F7D5A"/>
    <w:rsid w:val="003F7F28"/>
    <w:rsid w:val="004007B9"/>
    <w:rsid w:val="00400AA9"/>
    <w:rsid w:val="00400EA3"/>
    <w:rsid w:val="00401265"/>
    <w:rsid w:val="004012DC"/>
    <w:rsid w:val="0040163C"/>
    <w:rsid w:val="00401E5A"/>
    <w:rsid w:val="00404126"/>
    <w:rsid w:val="004043BE"/>
    <w:rsid w:val="00404808"/>
    <w:rsid w:val="00404A18"/>
    <w:rsid w:val="00405150"/>
    <w:rsid w:val="00405469"/>
    <w:rsid w:val="0040659C"/>
    <w:rsid w:val="004067BF"/>
    <w:rsid w:val="00406AE5"/>
    <w:rsid w:val="00406E2E"/>
    <w:rsid w:val="004070D6"/>
    <w:rsid w:val="004073C8"/>
    <w:rsid w:val="00407436"/>
    <w:rsid w:val="0041028F"/>
    <w:rsid w:val="0041060A"/>
    <w:rsid w:val="00410B2C"/>
    <w:rsid w:val="00411150"/>
    <w:rsid w:val="004112F7"/>
    <w:rsid w:val="00411C8F"/>
    <w:rsid w:val="00411FDE"/>
    <w:rsid w:val="0041256C"/>
    <w:rsid w:val="004125FF"/>
    <w:rsid w:val="00412CF9"/>
    <w:rsid w:val="00412E66"/>
    <w:rsid w:val="004135D6"/>
    <w:rsid w:val="00413854"/>
    <w:rsid w:val="004139A1"/>
    <w:rsid w:val="00413E1F"/>
    <w:rsid w:val="00413EDF"/>
    <w:rsid w:val="00414A5D"/>
    <w:rsid w:val="0041575E"/>
    <w:rsid w:val="00415A58"/>
    <w:rsid w:val="00416076"/>
    <w:rsid w:val="004160F1"/>
    <w:rsid w:val="004167DE"/>
    <w:rsid w:val="00416E01"/>
    <w:rsid w:val="0041705B"/>
    <w:rsid w:val="00417B6A"/>
    <w:rsid w:val="00417CDC"/>
    <w:rsid w:val="00417F56"/>
    <w:rsid w:val="00420018"/>
    <w:rsid w:val="0042007A"/>
    <w:rsid w:val="00420287"/>
    <w:rsid w:val="0042091D"/>
    <w:rsid w:val="00420BE9"/>
    <w:rsid w:val="00420CB9"/>
    <w:rsid w:val="0042101A"/>
    <w:rsid w:val="0042158F"/>
    <w:rsid w:val="00421827"/>
    <w:rsid w:val="00421C19"/>
    <w:rsid w:val="00421D41"/>
    <w:rsid w:val="00422195"/>
    <w:rsid w:val="00422BA8"/>
    <w:rsid w:val="00422BAD"/>
    <w:rsid w:val="00423A9C"/>
    <w:rsid w:val="00423BFC"/>
    <w:rsid w:val="00423C51"/>
    <w:rsid w:val="00424550"/>
    <w:rsid w:val="00424B69"/>
    <w:rsid w:val="00424B9C"/>
    <w:rsid w:val="00424C19"/>
    <w:rsid w:val="00425029"/>
    <w:rsid w:val="004256A0"/>
    <w:rsid w:val="004258DF"/>
    <w:rsid w:val="00425CDE"/>
    <w:rsid w:val="0042603C"/>
    <w:rsid w:val="004260D7"/>
    <w:rsid w:val="0042624F"/>
    <w:rsid w:val="004275D8"/>
    <w:rsid w:val="004276EA"/>
    <w:rsid w:val="004279F2"/>
    <w:rsid w:val="00427AD7"/>
    <w:rsid w:val="004304D2"/>
    <w:rsid w:val="00430670"/>
    <w:rsid w:val="00430C53"/>
    <w:rsid w:val="00431669"/>
    <w:rsid w:val="00431690"/>
    <w:rsid w:val="00431FED"/>
    <w:rsid w:val="004320E5"/>
    <w:rsid w:val="00432226"/>
    <w:rsid w:val="00432770"/>
    <w:rsid w:val="004327F6"/>
    <w:rsid w:val="004329E1"/>
    <w:rsid w:val="00432DC8"/>
    <w:rsid w:val="004335A2"/>
    <w:rsid w:val="00433613"/>
    <w:rsid w:val="00433807"/>
    <w:rsid w:val="00433934"/>
    <w:rsid w:val="00433DAE"/>
    <w:rsid w:val="00435657"/>
    <w:rsid w:val="0043595E"/>
    <w:rsid w:val="00435E6E"/>
    <w:rsid w:val="00436638"/>
    <w:rsid w:val="0043684A"/>
    <w:rsid w:val="00436DF5"/>
    <w:rsid w:val="00437685"/>
    <w:rsid w:val="0044063A"/>
    <w:rsid w:val="004410E6"/>
    <w:rsid w:val="0044161B"/>
    <w:rsid w:val="00441FD7"/>
    <w:rsid w:val="00442124"/>
    <w:rsid w:val="0044236E"/>
    <w:rsid w:val="004424A1"/>
    <w:rsid w:val="0044257B"/>
    <w:rsid w:val="00442ED5"/>
    <w:rsid w:val="00443312"/>
    <w:rsid w:val="004433A1"/>
    <w:rsid w:val="004437C2"/>
    <w:rsid w:val="004439C4"/>
    <w:rsid w:val="00443DAB"/>
    <w:rsid w:val="0044417F"/>
    <w:rsid w:val="00444A8D"/>
    <w:rsid w:val="00446B60"/>
    <w:rsid w:val="00446D7E"/>
    <w:rsid w:val="00447117"/>
    <w:rsid w:val="0044780A"/>
    <w:rsid w:val="00447D0D"/>
    <w:rsid w:val="00447DF2"/>
    <w:rsid w:val="00450131"/>
    <w:rsid w:val="00450734"/>
    <w:rsid w:val="00450E73"/>
    <w:rsid w:val="00451686"/>
    <w:rsid w:val="00451846"/>
    <w:rsid w:val="004518E8"/>
    <w:rsid w:val="004518EE"/>
    <w:rsid w:val="00451D9D"/>
    <w:rsid w:val="004521F6"/>
    <w:rsid w:val="004526DD"/>
    <w:rsid w:val="0045277D"/>
    <w:rsid w:val="00452832"/>
    <w:rsid w:val="00452E24"/>
    <w:rsid w:val="004531DE"/>
    <w:rsid w:val="004538AB"/>
    <w:rsid w:val="00453E70"/>
    <w:rsid w:val="00454148"/>
    <w:rsid w:val="00454269"/>
    <w:rsid w:val="00454531"/>
    <w:rsid w:val="0045473C"/>
    <w:rsid w:val="004548E9"/>
    <w:rsid w:val="00454DE0"/>
    <w:rsid w:val="00454E33"/>
    <w:rsid w:val="00454F14"/>
    <w:rsid w:val="00454FAF"/>
    <w:rsid w:val="0045500F"/>
    <w:rsid w:val="00455566"/>
    <w:rsid w:val="00455914"/>
    <w:rsid w:val="004561A6"/>
    <w:rsid w:val="004568B3"/>
    <w:rsid w:val="00456917"/>
    <w:rsid w:val="0045715A"/>
    <w:rsid w:val="004578EA"/>
    <w:rsid w:val="00457A51"/>
    <w:rsid w:val="00457AD1"/>
    <w:rsid w:val="004605F3"/>
    <w:rsid w:val="00460916"/>
    <w:rsid w:val="00460C16"/>
    <w:rsid w:val="00460FB4"/>
    <w:rsid w:val="004629FB"/>
    <w:rsid w:val="00463772"/>
    <w:rsid w:val="0046379C"/>
    <w:rsid w:val="004638BD"/>
    <w:rsid w:val="00463C70"/>
    <w:rsid w:val="00463C9E"/>
    <w:rsid w:val="004644B4"/>
    <w:rsid w:val="004645AB"/>
    <w:rsid w:val="0046491F"/>
    <w:rsid w:val="00464B80"/>
    <w:rsid w:val="004658EE"/>
    <w:rsid w:val="004659B8"/>
    <w:rsid w:val="00465C0F"/>
    <w:rsid w:val="00466DBF"/>
    <w:rsid w:val="00467561"/>
    <w:rsid w:val="0046775D"/>
    <w:rsid w:val="00467AE7"/>
    <w:rsid w:val="00467CED"/>
    <w:rsid w:val="00470027"/>
    <w:rsid w:val="0047022D"/>
    <w:rsid w:val="004717D2"/>
    <w:rsid w:val="0047180C"/>
    <w:rsid w:val="00471916"/>
    <w:rsid w:val="00471C38"/>
    <w:rsid w:val="00472029"/>
    <w:rsid w:val="004723A0"/>
    <w:rsid w:val="00472DC3"/>
    <w:rsid w:val="004731AA"/>
    <w:rsid w:val="004731E7"/>
    <w:rsid w:val="00473381"/>
    <w:rsid w:val="004736AE"/>
    <w:rsid w:val="00473DF7"/>
    <w:rsid w:val="00473F3F"/>
    <w:rsid w:val="00474921"/>
    <w:rsid w:val="00474B0E"/>
    <w:rsid w:val="004760A1"/>
    <w:rsid w:val="00476B46"/>
    <w:rsid w:val="00477143"/>
    <w:rsid w:val="00477655"/>
    <w:rsid w:val="004777EB"/>
    <w:rsid w:val="00477C3C"/>
    <w:rsid w:val="00477F3E"/>
    <w:rsid w:val="00480128"/>
    <w:rsid w:val="00481479"/>
    <w:rsid w:val="00481885"/>
    <w:rsid w:val="00481D27"/>
    <w:rsid w:val="00482327"/>
    <w:rsid w:val="00482B20"/>
    <w:rsid w:val="00484353"/>
    <w:rsid w:val="004843D4"/>
    <w:rsid w:val="004844DD"/>
    <w:rsid w:val="004845D3"/>
    <w:rsid w:val="00484812"/>
    <w:rsid w:val="004849B3"/>
    <w:rsid w:val="00485308"/>
    <w:rsid w:val="00485354"/>
    <w:rsid w:val="004858BB"/>
    <w:rsid w:val="00485BE9"/>
    <w:rsid w:val="00485ECD"/>
    <w:rsid w:val="00486144"/>
    <w:rsid w:val="00486B43"/>
    <w:rsid w:val="00487026"/>
    <w:rsid w:val="0048718A"/>
    <w:rsid w:val="00487347"/>
    <w:rsid w:val="00487408"/>
    <w:rsid w:val="00490374"/>
    <w:rsid w:val="004907F5"/>
    <w:rsid w:val="004908F7"/>
    <w:rsid w:val="00490B97"/>
    <w:rsid w:val="00490F47"/>
    <w:rsid w:val="00491152"/>
    <w:rsid w:val="004913BE"/>
    <w:rsid w:val="0049168D"/>
    <w:rsid w:val="0049189E"/>
    <w:rsid w:val="00491D5E"/>
    <w:rsid w:val="004927E7"/>
    <w:rsid w:val="004929F9"/>
    <w:rsid w:val="00492D58"/>
    <w:rsid w:val="00492EA1"/>
    <w:rsid w:val="0049340E"/>
    <w:rsid w:val="00493768"/>
    <w:rsid w:val="00493FA4"/>
    <w:rsid w:val="004940C6"/>
    <w:rsid w:val="0049415E"/>
    <w:rsid w:val="004943C0"/>
    <w:rsid w:val="00494B11"/>
    <w:rsid w:val="0049539F"/>
    <w:rsid w:val="0049591E"/>
    <w:rsid w:val="004959F2"/>
    <w:rsid w:val="00495A5C"/>
    <w:rsid w:val="00495C93"/>
    <w:rsid w:val="004962E3"/>
    <w:rsid w:val="004968C6"/>
    <w:rsid w:val="00496BE8"/>
    <w:rsid w:val="004A01F2"/>
    <w:rsid w:val="004A1BFF"/>
    <w:rsid w:val="004A20D3"/>
    <w:rsid w:val="004A23E2"/>
    <w:rsid w:val="004A244F"/>
    <w:rsid w:val="004A24DF"/>
    <w:rsid w:val="004A2C1F"/>
    <w:rsid w:val="004A2E1F"/>
    <w:rsid w:val="004A37A1"/>
    <w:rsid w:val="004A3FA3"/>
    <w:rsid w:val="004A4904"/>
    <w:rsid w:val="004A6CE2"/>
    <w:rsid w:val="004A6D6F"/>
    <w:rsid w:val="004A6F37"/>
    <w:rsid w:val="004A72C8"/>
    <w:rsid w:val="004A7C24"/>
    <w:rsid w:val="004A7F2D"/>
    <w:rsid w:val="004B01F9"/>
    <w:rsid w:val="004B02BC"/>
    <w:rsid w:val="004B2355"/>
    <w:rsid w:val="004B25C8"/>
    <w:rsid w:val="004B2667"/>
    <w:rsid w:val="004B2BFF"/>
    <w:rsid w:val="004B2F2C"/>
    <w:rsid w:val="004B3480"/>
    <w:rsid w:val="004B3CFB"/>
    <w:rsid w:val="004B3D44"/>
    <w:rsid w:val="004B402B"/>
    <w:rsid w:val="004B4A0D"/>
    <w:rsid w:val="004B50D9"/>
    <w:rsid w:val="004B54FF"/>
    <w:rsid w:val="004B630D"/>
    <w:rsid w:val="004B6E62"/>
    <w:rsid w:val="004B6F42"/>
    <w:rsid w:val="004B74B7"/>
    <w:rsid w:val="004B78B7"/>
    <w:rsid w:val="004B7A20"/>
    <w:rsid w:val="004B7E3E"/>
    <w:rsid w:val="004C01E5"/>
    <w:rsid w:val="004C04BB"/>
    <w:rsid w:val="004C0A85"/>
    <w:rsid w:val="004C0B2A"/>
    <w:rsid w:val="004C0E00"/>
    <w:rsid w:val="004C140E"/>
    <w:rsid w:val="004C14E5"/>
    <w:rsid w:val="004C16EA"/>
    <w:rsid w:val="004C19E4"/>
    <w:rsid w:val="004C1A80"/>
    <w:rsid w:val="004C21F7"/>
    <w:rsid w:val="004C275D"/>
    <w:rsid w:val="004C2FFE"/>
    <w:rsid w:val="004C311F"/>
    <w:rsid w:val="004C48A6"/>
    <w:rsid w:val="004C4A2B"/>
    <w:rsid w:val="004C4A53"/>
    <w:rsid w:val="004C500B"/>
    <w:rsid w:val="004C5071"/>
    <w:rsid w:val="004C56AF"/>
    <w:rsid w:val="004C57C0"/>
    <w:rsid w:val="004C589B"/>
    <w:rsid w:val="004C5B8A"/>
    <w:rsid w:val="004C5D1F"/>
    <w:rsid w:val="004C5F1E"/>
    <w:rsid w:val="004C620F"/>
    <w:rsid w:val="004C6453"/>
    <w:rsid w:val="004C719E"/>
    <w:rsid w:val="004C7428"/>
    <w:rsid w:val="004D028E"/>
    <w:rsid w:val="004D0D15"/>
    <w:rsid w:val="004D0E10"/>
    <w:rsid w:val="004D0E46"/>
    <w:rsid w:val="004D1062"/>
    <w:rsid w:val="004D1AE1"/>
    <w:rsid w:val="004D1D79"/>
    <w:rsid w:val="004D222F"/>
    <w:rsid w:val="004D268F"/>
    <w:rsid w:val="004D275C"/>
    <w:rsid w:val="004D2A9F"/>
    <w:rsid w:val="004D3AA4"/>
    <w:rsid w:val="004D3B07"/>
    <w:rsid w:val="004D3C99"/>
    <w:rsid w:val="004D469B"/>
    <w:rsid w:val="004D47CA"/>
    <w:rsid w:val="004D4AA6"/>
    <w:rsid w:val="004D50C1"/>
    <w:rsid w:val="004D5574"/>
    <w:rsid w:val="004D563C"/>
    <w:rsid w:val="004D58E9"/>
    <w:rsid w:val="004D59DE"/>
    <w:rsid w:val="004D59F7"/>
    <w:rsid w:val="004D5DC3"/>
    <w:rsid w:val="004D5EBF"/>
    <w:rsid w:val="004D6412"/>
    <w:rsid w:val="004D650B"/>
    <w:rsid w:val="004D6668"/>
    <w:rsid w:val="004D68E9"/>
    <w:rsid w:val="004D699F"/>
    <w:rsid w:val="004D6EF0"/>
    <w:rsid w:val="004D70FA"/>
    <w:rsid w:val="004D722D"/>
    <w:rsid w:val="004D72D1"/>
    <w:rsid w:val="004D79E2"/>
    <w:rsid w:val="004D7D5A"/>
    <w:rsid w:val="004E04C2"/>
    <w:rsid w:val="004E0932"/>
    <w:rsid w:val="004E0E29"/>
    <w:rsid w:val="004E1000"/>
    <w:rsid w:val="004E15D0"/>
    <w:rsid w:val="004E2831"/>
    <w:rsid w:val="004E28C5"/>
    <w:rsid w:val="004E29E4"/>
    <w:rsid w:val="004E2AE2"/>
    <w:rsid w:val="004E34F6"/>
    <w:rsid w:val="004E35DE"/>
    <w:rsid w:val="004E3AB4"/>
    <w:rsid w:val="004E3E9A"/>
    <w:rsid w:val="004E41F3"/>
    <w:rsid w:val="004E43AF"/>
    <w:rsid w:val="004E44B7"/>
    <w:rsid w:val="004E46D5"/>
    <w:rsid w:val="004E4C4C"/>
    <w:rsid w:val="004E4E6D"/>
    <w:rsid w:val="004E4F0F"/>
    <w:rsid w:val="004E5105"/>
    <w:rsid w:val="004E559C"/>
    <w:rsid w:val="004E58EF"/>
    <w:rsid w:val="004E5BD5"/>
    <w:rsid w:val="004E5DA4"/>
    <w:rsid w:val="004E6078"/>
    <w:rsid w:val="004E6C45"/>
    <w:rsid w:val="004E7819"/>
    <w:rsid w:val="004E79BC"/>
    <w:rsid w:val="004E7AE4"/>
    <w:rsid w:val="004F0371"/>
    <w:rsid w:val="004F0669"/>
    <w:rsid w:val="004F1841"/>
    <w:rsid w:val="004F1D1F"/>
    <w:rsid w:val="004F1DCA"/>
    <w:rsid w:val="004F2286"/>
    <w:rsid w:val="004F25DE"/>
    <w:rsid w:val="004F263C"/>
    <w:rsid w:val="004F2BDF"/>
    <w:rsid w:val="004F3657"/>
    <w:rsid w:val="004F3C45"/>
    <w:rsid w:val="004F3E54"/>
    <w:rsid w:val="004F4150"/>
    <w:rsid w:val="004F43A4"/>
    <w:rsid w:val="004F4AF7"/>
    <w:rsid w:val="004F4D61"/>
    <w:rsid w:val="004F4DA3"/>
    <w:rsid w:val="004F51E9"/>
    <w:rsid w:val="004F5298"/>
    <w:rsid w:val="004F55DE"/>
    <w:rsid w:val="004F60D0"/>
    <w:rsid w:val="004F663A"/>
    <w:rsid w:val="004F6688"/>
    <w:rsid w:val="004F6C11"/>
    <w:rsid w:val="004F74B3"/>
    <w:rsid w:val="004F74EF"/>
    <w:rsid w:val="004F78B5"/>
    <w:rsid w:val="004F7965"/>
    <w:rsid w:val="004F7CBD"/>
    <w:rsid w:val="004F7E6F"/>
    <w:rsid w:val="0050065C"/>
    <w:rsid w:val="005019AC"/>
    <w:rsid w:val="005019F2"/>
    <w:rsid w:val="00502469"/>
    <w:rsid w:val="0050250E"/>
    <w:rsid w:val="00502952"/>
    <w:rsid w:val="00502A76"/>
    <w:rsid w:val="00502B2C"/>
    <w:rsid w:val="00502CF5"/>
    <w:rsid w:val="00503484"/>
    <w:rsid w:val="00503789"/>
    <w:rsid w:val="00503A26"/>
    <w:rsid w:val="00503C58"/>
    <w:rsid w:val="00504417"/>
    <w:rsid w:val="0050511B"/>
    <w:rsid w:val="00506377"/>
    <w:rsid w:val="00506484"/>
    <w:rsid w:val="0050690A"/>
    <w:rsid w:val="00506BCB"/>
    <w:rsid w:val="00506D43"/>
    <w:rsid w:val="0050723D"/>
    <w:rsid w:val="00507327"/>
    <w:rsid w:val="0050755A"/>
    <w:rsid w:val="005079F6"/>
    <w:rsid w:val="00507A19"/>
    <w:rsid w:val="00507E1A"/>
    <w:rsid w:val="005107F5"/>
    <w:rsid w:val="00510A0F"/>
    <w:rsid w:val="00511104"/>
    <w:rsid w:val="00511755"/>
    <w:rsid w:val="00512184"/>
    <w:rsid w:val="0051297D"/>
    <w:rsid w:val="00513548"/>
    <w:rsid w:val="00513AE3"/>
    <w:rsid w:val="00513BF3"/>
    <w:rsid w:val="0051512E"/>
    <w:rsid w:val="0051575B"/>
    <w:rsid w:val="0051764E"/>
    <w:rsid w:val="0051780A"/>
    <w:rsid w:val="00517A0A"/>
    <w:rsid w:val="00517EB8"/>
    <w:rsid w:val="0052097B"/>
    <w:rsid w:val="00520C61"/>
    <w:rsid w:val="005210CC"/>
    <w:rsid w:val="00521AD5"/>
    <w:rsid w:val="00521BCC"/>
    <w:rsid w:val="00521DA7"/>
    <w:rsid w:val="00521EEB"/>
    <w:rsid w:val="0052215F"/>
    <w:rsid w:val="005224AD"/>
    <w:rsid w:val="005229FC"/>
    <w:rsid w:val="00523D49"/>
    <w:rsid w:val="00523EFA"/>
    <w:rsid w:val="005241D5"/>
    <w:rsid w:val="0052455B"/>
    <w:rsid w:val="00524B23"/>
    <w:rsid w:val="00524B28"/>
    <w:rsid w:val="00524EF3"/>
    <w:rsid w:val="0052545B"/>
    <w:rsid w:val="00525481"/>
    <w:rsid w:val="00525837"/>
    <w:rsid w:val="00525D57"/>
    <w:rsid w:val="00525F0E"/>
    <w:rsid w:val="00525FB1"/>
    <w:rsid w:val="00526391"/>
    <w:rsid w:val="00526EFC"/>
    <w:rsid w:val="005306A6"/>
    <w:rsid w:val="005307C7"/>
    <w:rsid w:val="00530992"/>
    <w:rsid w:val="00530C32"/>
    <w:rsid w:val="00531542"/>
    <w:rsid w:val="005317B9"/>
    <w:rsid w:val="0053221D"/>
    <w:rsid w:val="0053229E"/>
    <w:rsid w:val="00532F2B"/>
    <w:rsid w:val="005330E4"/>
    <w:rsid w:val="00533277"/>
    <w:rsid w:val="00533463"/>
    <w:rsid w:val="005334AB"/>
    <w:rsid w:val="00533598"/>
    <w:rsid w:val="0053388D"/>
    <w:rsid w:val="00533DF1"/>
    <w:rsid w:val="005340C7"/>
    <w:rsid w:val="00534194"/>
    <w:rsid w:val="0053425B"/>
    <w:rsid w:val="00534389"/>
    <w:rsid w:val="0053456F"/>
    <w:rsid w:val="005351B2"/>
    <w:rsid w:val="00536165"/>
    <w:rsid w:val="00536EE8"/>
    <w:rsid w:val="0053703B"/>
    <w:rsid w:val="0053735F"/>
    <w:rsid w:val="00537871"/>
    <w:rsid w:val="00537A6F"/>
    <w:rsid w:val="00537B26"/>
    <w:rsid w:val="00537CCD"/>
    <w:rsid w:val="00540493"/>
    <w:rsid w:val="005409F4"/>
    <w:rsid w:val="00540D4E"/>
    <w:rsid w:val="0054114D"/>
    <w:rsid w:val="00541183"/>
    <w:rsid w:val="0054146C"/>
    <w:rsid w:val="00541755"/>
    <w:rsid w:val="00541757"/>
    <w:rsid w:val="0054183B"/>
    <w:rsid w:val="00542594"/>
    <w:rsid w:val="00542F22"/>
    <w:rsid w:val="00543CCD"/>
    <w:rsid w:val="0054407D"/>
    <w:rsid w:val="00544513"/>
    <w:rsid w:val="00544CD2"/>
    <w:rsid w:val="0054502F"/>
    <w:rsid w:val="00545654"/>
    <w:rsid w:val="00545880"/>
    <w:rsid w:val="0054599B"/>
    <w:rsid w:val="00545A1E"/>
    <w:rsid w:val="00545C49"/>
    <w:rsid w:val="00545F6B"/>
    <w:rsid w:val="005461AF"/>
    <w:rsid w:val="005461E8"/>
    <w:rsid w:val="00546A15"/>
    <w:rsid w:val="00546F75"/>
    <w:rsid w:val="0054708F"/>
    <w:rsid w:val="00547A58"/>
    <w:rsid w:val="005501DB"/>
    <w:rsid w:val="0055054F"/>
    <w:rsid w:val="00550565"/>
    <w:rsid w:val="005507EA"/>
    <w:rsid w:val="005509FE"/>
    <w:rsid w:val="00550D0E"/>
    <w:rsid w:val="00551145"/>
    <w:rsid w:val="00551250"/>
    <w:rsid w:val="00552095"/>
    <w:rsid w:val="005521F4"/>
    <w:rsid w:val="0055264B"/>
    <w:rsid w:val="00552753"/>
    <w:rsid w:val="00552905"/>
    <w:rsid w:val="00552B4A"/>
    <w:rsid w:val="00552FBF"/>
    <w:rsid w:val="00553571"/>
    <w:rsid w:val="00553869"/>
    <w:rsid w:val="00553B82"/>
    <w:rsid w:val="00553CFB"/>
    <w:rsid w:val="00553F04"/>
    <w:rsid w:val="00554593"/>
    <w:rsid w:val="005548A1"/>
    <w:rsid w:val="0055500A"/>
    <w:rsid w:val="00555911"/>
    <w:rsid w:val="00555F78"/>
    <w:rsid w:val="0055672D"/>
    <w:rsid w:val="00556858"/>
    <w:rsid w:val="00556E9A"/>
    <w:rsid w:val="00557891"/>
    <w:rsid w:val="00557AEB"/>
    <w:rsid w:val="00557B15"/>
    <w:rsid w:val="00557C78"/>
    <w:rsid w:val="00560060"/>
    <w:rsid w:val="00560287"/>
    <w:rsid w:val="0056045C"/>
    <w:rsid w:val="00560865"/>
    <w:rsid w:val="00560C1B"/>
    <w:rsid w:val="00560FDC"/>
    <w:rsid w:val="005614EC"/>
    <w:rsid w:val="00561899"/>
    <w:rsid w:val="005618C6"/>
    <w:rsid w:val="0056207F"/>
    <w:rsid w:val="005627B9"/>
    <w:rsid w:val="00562891"/>
    <w:rsid w:val="005629E2"/>
    <w:rsid w:val="00562A5E"/>
    <w:rsid w:val="00562BEA"/>
    <w:rsid w:val="00563C14"/>
    <w:rsid w:val="00563CD5"/>
    <w:rsid w:val="00563F72"/>
    <w:rsid w:val="00563FC4"/>
    <w:rsid w:val="00564B82"/>
    <w:rsid w:val="00565281"/>
    <w:rsid w:val="005655E6"/>
    <w:rsid w:val="00565FCA"/>
    <w:rsid w:val="00566451"/>
    <w:rsid w:val="005671B4"/>
    <w:rsid w:val="00567B5E"/>
    <w:rsid w:val="00567CD3"/>
    <w:rsid w:val="00567D23"/>
    <w:rsid w:val="00570C26"/>
    <w:rsid w:val="005719DD"/>
    <w:rsid w:val="005725F0"/>
    <w:rsid w:val="0057274D"/>
    <w:rsid w:val="00573CED"/>
    <w:rsid w:val="00574618"/>
    <w:rsid w:val="00574AAE"/>
    <w:rsid w:val="00574D2A"/>
    <w:rsid w:val="0057505E"/>
    <w:rsid w:val="00576046"/>
    <w:rsid w:val="005762F7"/>
    <w:rsid w:val="00576334"/>
    <w:rsid w:val="005764F9"/>
    <w:rsid w:val="00576F88"/>
    <w:rsid w:val="0057701F"/>
    <w:rsid w:val="005775B9"/>
    <w:rsid w:val="0057793E"/>
    <w:rsid w:val="0058002C"/>
    <w:rsid w:val="00581211"/>
    <w:rsid w:val="00582EFF"/>
    <w:rsid w:val="0058307A"/>
    <w:rsid w:val="005833D1"/>
    <w:rsid w:val="00583AFF"/>
    <w:rsid w:val="00583F7C"/>
    <w:rsid w:val="005846D5"/>
    <w:rsid w:val="0058476D"/>
    <w:rsid w:val="00584DA6"/>
    <w:rsid w:val="005851D6"/>
    <w:rsid w:val="005852EC"/>
    <w:rsid w:val="00585579"/>
    <w:rsid w:val="00585A77"/>
    <w:rsid w:val="0058608F"/>
    <w:rsid w:val="005864A8"/>
    <w:rsid w:val="00586C2E"/>
    <w:rsid w:val="00586CB2"/>
    <w:rsid w:val="00586FCC"/>
    <w:rsid w:val="00587171"/>
    <w:rsid w:val="005901D3"/>
    <w:rsid w:val="00590566"/>
    <w:rsid w:val="005907C8"/>
    <w:rsid w:val="00590DD8"/>
    <w:rsid w:val="00591346"/>
    <w:rsid w:val="0059134F"/>
    <w:rsid w:val="0059161A"/>
    <w:rsid w:val="0059166A"/>
    <w:rsid w:val="00591E6D"/>
    <w:rsid w:val="0059203E"/>
    <w:rsid w:val="00592C00"/>
    <w:rsid w:val="00592F77"/>
    <w:rsid w:val="005931F2"/>
    <w:rsid w:val="005932B4"/>
    <w:rsid w:val="00593C51"/>
    <w:rsid w:val="00593C8F"/>
    <w:rsid w:val="00593F79"/>
    <w:rsid w:val="00594470"/>
    <w:rsid w:val="005945E5"/>
    <w:rsid w:val="00594721"/>
    <w:rsid w:val="005953CD"/>
    <w:rsid w:val="00595478"/>
    <w:rsid w:val="00595570"/>
    <w:rsid w:val="00595611"/>
    <w:rsid w:val="0059570A"/>
    <w:rsid w:val="0059570C"/>
    <w:rsid w:val="00595889"/>
    <w:rsid w:val="00595A87"/>
    <w:rsid w:val="00595B3C"/>
    <w:rsid w:val="00596A29"/>
    <w:rsid w:val="00597430"/>
    <w:rsid w:val="005979CA"/>
    <w:rsid w:val="005A0B32"/>
    <w:rsid w:val="005A0EB3"/>
    <w:rsid w:val="005A1217"/>
    <w:rsid w:val="005A141A"/>
    <w:rsid w:val="005A1485"/>
    <w:rsid w:val="005A14E8"/>
    <w:rsid w:val="005A1644"/>
    <w:rsid w:val="005A20E2"/>
    <w:rsid w:val="005A2FD5"/>
    <w:rsid w:val="005A3265"/>
    <w:rsid w:val="005A33D0"/>
    <w:rsid w:val="005A3611"/>
    <w:rsid w:val="005A37B2"/>
    <w:rsid w:val="005A3993"/>
    <w:rsid w:val="005A3AD2"/>
    <w:rsid w:val="005A4265"/>
    <w:rsid w:val="005A4F18"/>
    <w:rsid w:val="005A5205"/>
    <w:rsid w:val="005A5954"/>
    <w:rsid w:val="005A69A8"/>
    <w:rsid w:val="005A76E3"/>
    <w:rsid w:val="005B01DF"/>
    <w:rsid w:val="005B0203"/>
    <w:rsid w:val="005B02EC"/>
    <w:rsid w:val="005B02F8"/>
    <w:rsid w:val="005B04CB"/>
    <w:rsid w:val="005B0E98"/>
    <w:rsid w:val="005B118A"/>
    <w:rsid w:val="005B1B97"/>
    <w:rsid w:val="005B2489"/>
    <w:rsid w:val="005B260F"/>
    <w:rsid w:val="005B2E46"/>
    <w:rsid w:val="005B33AF"/>
    <w:rsid w:val="005B366A"/>
    <w:rsid w:val="005B36B6"/>
    <w:rsid w:val="005B36D4"/>
    <w:rsid w:val="005B443E"/>
    <w:rsid w:val="005B4A48"/>
    <w:rsid w:val="005B4BE9"/>
    <w:rsid w:val="005B5ABC"/>
    <w:rsid w:val="005B5BFA"/>
    <w:rsid w:val="005B5DC7"/>
    <w:rsid w:val="005B60B3"/>
    <w:rsid w:val="005B7301"/>
    <w:rsid w:val="005B7451"/>
    <w:rsid w:val="005B7BD4"/>
    <w:rsid w:val="005B7DA2"/>
    <w:rsid w:val="005B7F91"/>
    <w:rsid w:val="005C014E"/>
    <w:rsid w:val="005C03E7"/>
    <w:rsid w:val="005C0418"/>
    <w:rsid w:val="005C071E"/>
    <w:rsid w:val="005C0D35"/>
    <w:rsid w:val="005C0E9F"/>
    <w:rsid w:val="005C10BD"/>
    <w:rsid w:val="005C12A2"/>
    <w:rsid w:val="005C18BC"/>
    <w:rsid w:val="005C1993"/>
    <w:rsid w:val="005C22E4"/>
    <w:rsid w:val="005C2479"/>
    <w:rsid w:val="005C28F0"/>
    <w:rsid w:val="005C2963"/>
    <w:rsid w:val="005C2A9E"/>
    <w:rsid w:val="005C2D7D"/>
    <w:rsid w:val="005C37E8"/>
    <w:rsid w:val="005C3E54"/>
    <w:rsid w:val="005C4143"/>
    <w:rsid w:val="005C44D0"/>
    <w:rsid w:val="005C4509"/>
    <w:rsid w:val="005C4821"/>
    <w:rsid w:val="005C4A28"/>
    <w:rsid w:val="005C5666"/>
    <w:rsid w:val="005C5C9B"/>
    <w:rsid w:val="005C5F37"/>
    <w:rsid w:val="005C6281"/>
    <w:rsid w:val="005C6339"/>
    <w:rsid w:val="005C6423"/>
    <w:rsid w:val="005C6A4E"/>
    <w:rsid w:val="005C6C39"/>
    <w:rsid w:val="005C6F08"/>
    <w:rsid w:val="005D07AB"/>
    <w:rsid w:val="005D0871"/>
    <w:rsid w:val="005D1ACE"/>
    <w:rsid w:val="005D2162"/>
    <w:rsid w:val="005D2A43"/>
    <w:rsid w:val="005D2AEF"/>
    <w:rsid w:val="005D2CBF"/>
    <w:rsid w:val="005D2EBE"/>
    <w:rsid w:val="005D3A34"/>
    <w:rsid w:val="005D4060"/>
    <w:rsid w:val="005D4F8E"/>
    <w:rsid w:val="005D5151"/>
    <w:rsid w:val="005D540C"/>
    <w:rsid w:val="005D5F31"/>
    <w:rsid w:val="005D5F37"/>
    <w:rsid w:val="005D5FCA"/>
    <w:rsid w:val="005D6971"/>
    <w:rsid w:val="005D6D3C"/>
    <w:rsid w:val="005D705D"/>
    <w:rsid w:val="005D7D8E"/>
    <w:rsid w:val="005E0053"/>
    <w:rsid w:val="005E0071"/>
    <w:rsid w:val="005E0615"/>
    <w:rsid w:val="005E15DA"/>
    <w:rsid w:val="005E19F2"/>
    <w:rsid w:val="005E1D13"/>
    <w:rsid w:val="005E23E2"/>
    <w:rsid w:val="005E27D4"/>
    <w:rsid w:val="005E2CB1"/>
    <w:rsid w:val="005E397A"/>
    <w:rsid w:val="005E40ED"/>
    <w:rsid w:val="005E4456"/>
    <w:rsid w:val="005E48B8"/>
    <w:rsid w:val="005E4AC0"/>
    <w:rsid w:val="005E4B77"/>
    <w:rsid w:val="005E5213"/>
    <w:rsid w:val="005E5397"/>
    <w:rsid w:val="005E658A"/>
    <w:rsid w:val="005E6750"/>
    <w:rsid w:val="005E67A6"/>
    <w:rsid w:val="005E725E"/>
    <w:rsid w:val="005E7F00"/>
    <w:rsid w:val="005F01B7"/>
    <w:rsid w:val="005F0428"/>
    <w:rsid w:val="005F0B90"/>
    <w:rsid w:val="005F127F"/>
    <w:rsid w:val="005F134D"/>
    <w:rsid w:val="005F23F0"/>
    <w:rsid w:val="005F26F7"/>
    <w:rsid w:val="005F28CB"/>
    <w:rsid w:val="005F3527"/>
    <w:rsid w:val="005F36A9"/>
    <w:rsid w:val="005F37A4"/>
    <w:rsid w:val="005F3B00"/>
    <w:rsid w:val="005F3B4F"/>
    <w:rsid w:val="005F3D77"/>
    <w:rsid w:val="005F418E"/>
    <w:rsid w:val="005F4BE0"/>
    <w:rsid w:val="005F5405"/>
    <w:rsid w:val="005F563B"/>
    <w:rsid w:val="005F6B9D"/>
    <w:rsid w:val="005F71F5"/>
    <w:rsid w:val="005F7C50"/>
    <w:rsid w:val="005F7E32"/>
    <w:rsid w:val="006000A8"/>
    <w:rsid w:val="00600268"/>
    <w:rsid w:val="006004C1"/>
    <w:rsid w:val="006006DF"/>
    <w:rsid w:val="0060148F"/>
    <w:rsid w:val="006015D2"/>
    <w:rsid w:val="00601896"/>
    <w:rsid w:val="00601A29"/>
    <w:rsid w:val="00603003"/>
    <w:rsid w:val="006035BF"/>
    <w:rsid w:val="00603B67"/>
    <w:rsid w:val="00603E5A"/>
    <w:rsid w:val="006041CB"/>
    <w:rsid w:val="00604996"/>
    <w:rsid w:val="00605111"/>
    <w:rsid w:val="006054C7"/>
    <w:rsid w:val="006054D9"/>
    <w:rsid w:val="0060597A"/>
    <w:rsid w:val="006059B0"/>
    <w:rsid w:val="0060612D"/>
    <w:rsid w:val="00607420"/>
    <w:rsid w:val="00611242"/>
    <w:rsid w:val="006125C5"/>
    <w:rsid w:val="00612B60"/>
    <w:rsid w:val="00614329"/>
    <w:rsid w:val="00614502"/>
    <w:rsid w:val="006146C3"/>
    <w:rsid w:val="00614D57"/>
    <w:rsid w:val="0061537B"/>
    <w:rsid w:val="006154D6"/>
    <w:rsid w:val="00615C62"/>
    <w:rsid w:val="00616191"/>
    <w:rsid w:val="00616AF1"/>
    <w:rsid w:val="00617B16"/>
    <w:rsid w:val="0062002F"/>
    <w:rsid w:val="00620917"/>
    <w:rsid w:val="00620E64"/>
    <w:rsid w:val="006213A1"/>
    <w:rsid w:val="0062159A"/>
    <w:rsid w:val="00621FC5"/>
    <w:rsid w:val="006220E5"/>
    <w:rsid w:val="00622860"/>
    <w:rsid w:val="0062287B"/>
    <w:rsid w:val="00622C87"/>
    <w:rsid w:val="00623147"/>
    <w:rsid w:val="0062369E"/>
    <w:rsid w:val="006236A1"/>
    <w:rsid w:val="006237B2"/>
    <w:rsid w:val="00623D2B"/>
    <w:rsid w:val="00624005"/>
    <w:rsid w:val="0062427B"/>
    <w:rsid w:val="00624FE9"/>
    <w:rsid w:val="00625ECC"/>
    <w:rsid w:val="0063116E"/>
    <w:rsid w:val="006312E0"/>
    <w:rsid w:val="006313E9"/>
    <w:rsid w:val="00631532"/>
    <w:rsid w:val="006318DB"/>
    <w:rsid w:val="00631951"/>
    <w:rsid w:val="006320AA"/>
    <w:rsid w:val="00633156"/>
    <w:rsid w:val="0063318A"/>
    <w:rsid w:val="00633CE9"/>
    <w:rsid w:val="00633F80"/>
    <w:rsid w:val="0063483B"/>
    <w:rsid w:val="00634CC6"/>
    <w:rsid w:val="00634FEE"/>
    <w:rsid w:val="006354E5"/>
    <w:rsid w:val="006356DD"/>
    <w:rsid w:val="0063572D"/>
    <w:rsid w:val="00635C87"/>
    <w:rsid w:val="00635D69"/>
    <w:rsid w:val="00636135"/>
    <w:rsid w:val="0063639D"/>
    <w:rsid w:val="0063689F"/>
    <w:rsid w:val="0063697F"/>
    <w:rsid w:val="00636CF7"/>
    <w:rsid w:val="0063734A"/>
    <w:rsid w:val="006400BC"/>
    <w:rsid w:val="0064106E"/>
    <w:rsid w:val="00641175"/>
    <w:rsid w:val="006411DC"/>
    <w:rsid w:val="0064130E"/>
    <w:rsid w:val="0064160E"/>
    <w:rsid w:val="00641995"/>
    <w:rsid w:val="006423C3"/>
    <w:rsid w:val="00642C3D"/>
    <w:rsid w:val="0064342A"/>
    <w:rsid w:val="00643450"/>
    <w:rsid w:val="006434B8"/>
    <w:rsid w:val="00644636"/>
    <w:rsid w:val="0064467D"/>
    <w:rsid w:val="006447E9"/>
    <w:rsid w:val="00644CD8"/>
    <w:rsid w:val="00644E33"/>
    <w:rsid w:val="0064571A"/>
    <w:rsid w:val="00645E42"/>
    <w:rsid w:val="006471C6"/>
    <w:rsid w:val="00647686"/>
    <w:rsid w:val="0064781A"/>
    <w:rsid w:val="00647B85"/>
    <w:rsid w:val="00647E1F"/>
    <w:rsid w:val="00650B17"/>
    <w:rsid w:val="00650D01"/>
    <w:rsid w:val="00650EC8"/>
    <w:rsid w:val="0065155E"/>
    <w:rsid w:val="0065223B"/>
    <w:rsid w:val="006523A1"/>
    <w:rsid w:val="006527D2"/>
    <w:rsid w:val="00652871"/>
    <w:rsid w:val="00653086"/>
    <w:rsid w:val="006531F8"/>
    <w:rsid w:val="0065431C"/>
    <w:rsid w:val="0065435A"/>
    <w:rsid w:val="00654407"/>
    <w:rsid w:val="00654790"/>
    <w:rsid w:val="006554A8"/>
    <w:rsid w:val="0065659E"/>
    <w:rsid w:val="00657533"/>
    <w:rsid w:val="006576E2"/>
    <w:rsid w:val="00657BA1"/>
    <w:rsid w:val="00657D5D"/>
    <w:rsid w:val="0066018E"/>
    <w:rsid w:val="00660243"/>
    <w:rsid w:val="00660E2C"/>
    <w:rsid w:val="00661199"/>
    <w:rsid w:val="0066199D"/>
    <w:rsid w:val="00661C2A"/>
    <w:rsid w:val="00662B08"/>
    <w:rsid w:val="00662EA3"/>
    <w:rsid w:val="0066332E"/>
    <w:rsid w:val="006646C6"/>
    <w:rsid w:val="00665617"/>
    <w:rsid w:val="00665BD2"/>
    <w:rsid w:val="00665D7F"/>
    <w:rsid w:val="00666750"/>
    <w:rsid w:val="0066689E"/>
    <w:rsid w:val="00666CAF"/>
    <w:rsid w:val="00667055"/>
    <w:rsid w:val="006675B0"/>
    <w:rsid w:val="00667B42"/>
    <w:rsid w:val="00670B9B"/>
    <w:rsid w:val="00671027"/>
    <w:rsid w:val="00671512"/>
    <w:rsid w:val="00671A20"/>
    <w:rsid w:val="00671BD5"/>
    <w:rsid w:val="0067233E"/>
    <w:rsid w:val="00672562"/>
    <w:rsid w:val="006725F2"/>
    <w:rsid w:val="00672712"/>
    <w:rsid w:val="00672BD5"/>
    <w:rsid w:val="00672CBC"/>
    <w:rsid w:val="00672E2C"/>
    <w:rsid w:val="006733A3"/>
    <w:rsid w:val="006733BE"/>
    <w:rsid w:val="0067411C"/>
    <w:rsid w:val="00674754"/>
    <w:rsid w:val="006748E1"/>
    <w:rsid w:val="00674D0F"/>
    <w:rsid w:val="00675191"/>
    <w:rsid w:val="006753E4"/>
    <w:rsid w:val="00675680"/>
    <w:rsid w:val="006759CA"/>
    <w:rsid w:val="00675FBA"/>
    <w:rsid w:val="00676829"/>
    <w:rsid w:val="006768BC"/>
    <w:rsid w:val="00676B4B"/>
    <w:rsid w:val="00676DEC"/>
    <w:rsid w:val="00676E47"/>
    <w:rsid w:val="006774F5"/>
    <w:rsid w:val="00677843"/>
    <w:rsid w:val="00677879"/>
    <w:rsid w:val="00680979"/>
    <w:rsid w:val="00680CEF"/>
    <w:rsid w:val="006814A7"/>
    <w:rsid w:val="0068156E"/>
    <w:rsid w:val="0068187F"/>
    <w:rsid w:val="00681E3E"/>
    <w:rsid w:val="00681F2B"/>
    <w:rsid w:val="00682300"/>
    <w:rsid w:val="006823B0"/>
    <w:rsid w:val="00682E56"/>
    <w:rsid w:val="0068309D"/>
    <w:rsid w:val="00683B7B"/>
    <w:rsid w:val="00683E57"/>
    <w:rsid w:val="0068433E"/>
    <w:rsid w:val="00684542"/>
    <w:rsid w:val="006847AF"/>
    <w:rsid w:val="00684A53"/>
    <w:rsid w:val="00684A7E"/>
    <w:rsid w:val="00685311"/>
    <w:rsid w:val="006856C2"/>
    <w:rsid w:val="006857CE"/>
    <w:rsid w:val="00685B56"/>
    <w:rsid w:val="00686107"/>
    <w:rsid w:val="0068695D"/>
    <w:rsid w:val="00686FCB"/>
    <w:rsid w:val="00687006"/>
    <w:rsid w:val="006872E2"/>
    <w:rsid w:val="006877DD"/>
    <w:rsid w:val="0068787F"/>
    <w:rsid w:val="0069060B"/>
    <w:rsid w:val="006908AF"/>
    <w:rsid w:val="00690BF4"/>
    <w:rsid w:val="00690E15"/>
    <w:rsid w:val="00691103"/>
    <w:rsid w:val="00691147"/>
    <w:rsid w:val="00691155"/>
    <w:rsid w:val="006913F7"/>
    <w:rsid w:val="0069165A"/>
    <w:rsid w:val="006925AA"/>
    <w:rsid w:val="006927AB"/>
    <w:rsid w:val="0069310E"/>
    <w:rsid w:val="00693333"/>
    <w:rsid w:val="00693464"/>
    <w:rsid w:val="00693469"/>
    <w:rsid w:val="00693A61"/>
    <w:rsid w:val="00693BE0"/>
    <w:rsid w:val="00694357"/>
    <w:rsid w:val="0069442E"/>
    <w:rsid w:val="006944E0"/>
    <w:rsid w:val="00694581"/>
    <w:rsid w:val="006947B1"/>
    <w:rsid w:val="0069509E"/>
    <w:rsid w:val="0069596A"/>
    <w:rsid w:val="006959E0"/>
    <w:rsid w:val="00695D30"/>
    <w:rsid w:val="0069748B"/>
    <w:rsid w:val="0069773C"/>
    <w:rsid w:val="006A02F3"/>
    <w:rsid w:val="006A036F"/>
    <w:rsid w:val="006A08D1"/>
    <w:rsid w:val="006A0A7B"/>
    <w:rsid w:val="006A0DFB"/>
    <w:rsid w:val="006A1097"/>
    <w:rsid w:val="006A1230"/>
    <w:rsid w:val="006A12FC"/>
    <w:rsid w:val="006A1648"/>
    <w:rsid w:val="006A19FF"/>
    <w:rsid w:val="006A1B28"/>
    <w:rsid w:val="006A2015"/>
    <w:rsid w:val="006A20F7"/>
    <w:rsid w:val="006A2136"/>
    <w:rsid w:val="006A3A47"/>
    <w:rsid w:val="006A40D7"/>
    <w:rsid w:val="006A5231"/>
    <w:rsid w:val="006A5430"/>
    <w:rsid w:val="006A580E"/>
    <w:rsid w:val="006A5F34"/>
    <w:rsid w:val="006A62C9"/>
    <w:rsid w:val="006A701A"/>
    <w:rsid w:val="006A72CF"/>
    <w:rsid w:val="006B0355"/>
    <w:rsid w:val="006B0CEC"/>
    <w:rsid w:val="006B0E9B"/>
    <w:rsid w:val="006B1247"/>
    <w:rsid w:val="006B15A5"/>
    <w:rsid w:val="006B1840"/>
    <w:rsid w:val="006B2617"/>
    <w:rsid w:val="006B3284"/>
    <w:rsid w:val="006B3373"/>
    <w:rsid w:val="006B38E9"/>
    <w:rsid w:val="006B3BB3"/>
    <w:rsid w:val="006B41FA"/>
    <w:rsid w:val="006B47AE"/>
    <w:rsid w:val="006B4E13"/>
    <w:rsid w:val="006B4E5B"/>
    <w:rsid w:val="006B4F84"/>
    <w:rsid w:val="006B51CC"/>
    <w:rsid w:val="006B552E"/>
    <w:rsid w:val="006B5734"/>
    <w:rsid w:val="006B5909"/>
    <w:rsid w:val="006B6155"/>
    <w:rsid w:val="006B636F"/>
    <w:rsid w:val="006B68EC"/>
    <w:rsid w:val="006B6AF0"/>
    <w:rsid w:val="006B6BBA"/>
    <w:rsid w:val="006B6D8C"/>
    <w:rsid w:val="006B73E3"/>
    <w:rsid w:val="006B7D92"/>
    <w:rsid w:val="006C0829"/>
    <w:rsid w:val="006C095E"/>
    <w:rsid w:val="006C1134"/>
    <w:rsid w:val="006C2658"/>
    <w:rsid w:val="006C2ED2"/>
    <w:rsid w:val="006C32A2"/>
    <w:rsid w:val="006C35E3"/>
    <w:rsid w:val="006C36CF"/>
    <w:rsid w:val="006C3D3D"/>
    <w:rsid w:val="006C4125"/>
    <w:rsid w:val="006C45C1"/>
    <w:rsid w:val="006C49A7"/>
    <w:rsid w:val="006C4B4D"/>
    <w:rsid w:val="006C5739"/>
    <w:rsid w:val="006C5D31"/>
    <w:rsid w:val="006C6384"/>
    <w:rsid w:val="006C6467"/>
    <w:rsid w:val="006C68A0"/>
    <w:rsid w:val="006C68BE"/>
    <w:rsid w:val="006C6A52"/>
    <w:rsid w:val="006C6B8A"/>
    <w:rsid w:val="006C7138"/>
    <w:rsid w:val="006C73A6"/>
    <w:rsid w:val="006C7557"/>
    <w:rsid w:val="006D016A"/>
    <w:rsid w:val="006D01DD"/>
    <w:rsid w:val="006D029C"/>
    <w:rsid w:val="006D0BBE"/>
    <w:rsid w:val="006D0BEB"/>
    <w:rsid w:val="006D0CA7"/>
    <w:rsid w:val="006D1686"/>
    <w:rsid w:val="006D177D"/>
    <w:rsid w:val="006D32E6"/>
    <w:rsid w:val="006D3ACF"/>
    <w:rsid w:val="006D3E40"/>
    <w:rsid w:val="006D3E93"/>
    <w:rsid w:val="006D401D"/>
    <w:rsid w:val="006D48A9"/>
    <w:rsid w:val="006D5621"/>
    <w:rsid w:val="006D5694"/>
    <w:rsid w:val="006D57E2"/>
    <w:rsid w:val="006D57FA"/>
    <w:rsid w:val="006D5971"/>
    <w:rsid w:val="006D7097"/>
    <w:rsid w:val="006D755C"/>
    <w:rsid w:val="006D777B"/>
    <w:rsid w:val="006D79F7"/>
    <w:rsid w:val="006E0406"/>
    <w:rsid w:val="006E05B7"/>
    <w:rsid w:val="006E0810"/>
    <w:rsid w:val="006E0CA4"/>
    <w:rsid w:val="006E10CD"/>
    <w:rsid w:val="006E11D3"/>
    <w:rsid w:val="006E13EA"/>
    <w:rsid w:val="006E158E"/>
    <w:rsid w:val="006E17F0"/>
    <w:rsid w:val="006E1ACB"/>
    <w:rsid w:val="006E245B"/>
    <w:rsid w:val="006E25CA"/>
    <w:rsid w:val="006E272B"/>
    <w:rsid w:val="006E2AF0"/>
    <w:rsid w:val="006E2B0E"/>
    <w:rsid w:val="006E2BFF"/>
    <w:rsid w:val="006E2C27"/>
    <w:rsid w:val="006E3300"/>
    <w:rsid w:val="006E3668"/>
    <w:rsid w:val="006E390D"/>
    <w:rsid w:val="006E3BA0"/>
    <w:rsid w:val="006E3D7E"/>
    <w:rsid w:val="006E401B"/>
    <w:rsid w:val="006E4054"/>
    <w:rsid w:val="006E414F"/>
    <w:rsid w:val="006E4359"/>
    <w:rsid w:val="006E46F4"/>
    <w:rsid w:val="006E4F29"/>
    <w:rsid w:val="006E52F2"/>
    <w:rsid w:val="006E568C"/>
    <w:rsid w:val="006E5A11"/>
    <w:rsid w:val="006E5D79"/>
    <w:rsid w:val="006E6505"/>
    <w:rsid w:val="006E6544"/>
    <w:rsid w:val="006E6952"/>
    <w:rsid w:val="006E6CBA"/>
    <w:rsid w:val="006E7011"/>
    <w:rsid w:val="006E7280"/>
    <w:rsid w:val="006E77A8"/>
    <w:rsid w:val="006E77B4"/>
    <w:rsid w:val="006E7939"/>
    <w:rsid w:val="006E7EF6"/>
    <w:rsid w:val="006F0430"/>
    <w:rsid w:val="006F129C"/>
    <w:rsid w:val="006F140C"/>
    <w:rsid w:val="006F147C"/>
    <w:rsid w:val="006F1979"/>
    <w:rsid w:val="006F1B51"/>
    <w:rsid w:val="006F210E"/>
    <w:rsid w:val="006F23D1"/>
    <w:rsid w:val="006F2746"/>
    <w:rsid w:val="006F2BF4"/>
    <w:rsid w:val="006F3345"/>
    <w:rsid w:val="006F479B"/>
    <w:rsid w:val="006F4D99"/>
    <w:rsid w:val="006F5544"/>
    <w:rsid w:val="006F5927"/>
    <w:rsid w:val="006F5ACA"/>
    <w:rsid w:val="006F5E9B"/>
    <w:rsid w:val="006F747B"/>
    <w:rsid w:val="006F75B3"/>
    <w:rsid w:val="006F7F9E"/>
    <w:rsid w:val="0070034E"/>
    <w:rsid w:val="007009C3"/>
    <w:rsid w:val="00700D37"/>
    <w:rsid w:val="007014A6"/>
    <w:rsid w:val="00701A43"/>
    <w:rsid w:val="00701AA6"/>
    <w:rsid w:val="00701C73"/>
    <w:rsid w:val="0070238A"/>
    <w:rsid w:val="00702A10"/>
    <w:rsid w:val="00702B7D"/>
    <w:rsid w:val="00702ED9"/>
    <w:rsid w:val="007037C4"/>
    <w:rsid w:val="00703DC5"/>
    <w:rsid w:val="00703F3D"/>
    <w:rsid w:val="00704129"/>
    <w:rsid w:val="007044AF"/>
    <w:rsid w:val="00704532"/>
    <w:rsid w:val="00704918"/>
    <w:rsid w:val="00704E4B"/>
    <w:rsid w:val="00705487"/>
    <w:rsid w:val="00706023"/>
    <w:rsid w:val="00706371"/>
    <w:rsid w:val="0070660C"/>
    <w:rsid w:val="007069B7"/>
    <w:rsid w:val="00706D31"/>
    <w:rsid w:val="0070710E"/>
    <w:rsid w:val="007073ED"/>
    <w:rsid w:val="0071004A"/>
    <w:rsid w:val="007103FC"/>
    <w:rsid w:val="0071055F"/>
    <w:rsid w:val="00710BF8"/>
    <w:rsid w:val="00710ED4"/>
    <w:rsid w:val="007114FC"/>
    <w:rsid w:val="00711980"/>
    <w:rsid w:val="00711CD2"/>
    <w:rsid w:val="007128D5"/>
    <w:rsid w:val="00712E67"/>
    <w:rsid w:val="00712E75"/>
    <w:rsid w:val="00713792"/>
    <w:rsid w:val="00713F90"/>
    <w:rsid w:val="00713FF8"/>
    <w:rsid w:val="007140F5"/>
    <w:rsid w:val="007141B3"/>
    <w:rsid w:val="007143C3"/>
    <w:rsid w:val="0071448F"/>
    <w:rsid w:val="00714647"/>
    <w:rsid w:val="00714D24"/>
    <w:rsid w:val="0071539D"/>
    <w:rsid w:val="00715644"/>
    <w:rsid w:val="00715905"/>
    <w:rsid w:val="00715CCD"/>
    <w:rsid w:val="00716688"/>
    <w:rsid w:val="007167F2"/>
    <w:rsid w:val="00716BF2"/>
    <w:rsid w:val="00717201"/>
    <w:rsid w:val="007172E4"/>
    <w:rsid w:val="007179AB"/>
    <w:rsid w:val="00717AF6"/>
    <w:rsid w:val="00717C56"/>
    <w:rsid w:val="00717D03"/>
    <w:rsid w:val="0072025E"/>
    <w:rsid w:val="00720A3D"/>
    <w:rsid w:val="00720C77"/>
    <w:rsid w:val="007212D1"/>
    <w:rsid w:val="007215CB"/>
    <w:rsid w:val="00721E73"/>
    <w:rsid w:val="007224F3"/>
    <w:rsid w:val="0072270F"/>
    <w:rsid w:val="00723466"/>
    <w:rsid w:val="00723968"/>
    <w:rsid w:val="00723FFC"/>
    <w:rsid w:val="00724277"/>
    <w:rsid w:val="00724879"/>
    <w:rsid w:val="0072538C"/>
    <w:rsid w:val="00725A64"/>
    <w:rsid w:val="007268E7"/>
    <w:rsid w:val="00726D37"/>
    <w:rsid w:val="00727178"/>
    <w:rsid w:val="007278AA"/>
    <w:rsid w:val="00727B7A"/>
    <w:rsid w:val="00727E15"/>
    <w:rsid w:val="0073024A"/>
    <w:rsid w:val="00730AA5"/>
    <w:rsid w:val="00730C08"/>
    <w:rsid w:val="00731CF0"/>
    <w:rsid w:val="0073200F"/>
    <w:rsid w:val="00732D23"/>
    <w:rsid w:val="00732EA4"/>
    <w:rsid w:val="007330C7"/>
    <w:rsid w:val="007332A1"/>
    <w:rsid w:val="007334F9"/>
    <w:rsid w:val="00733B17"/>
    <w:rsid w:val="00733F30"/>
    <w:rsid w:val="00734252"/>
    <w:rsid w:val="0073470C"/>
    <w:rsid w:val="007347D5"/>
    <w:rsid w:val="0073489B"/>
    <w:rsid w:val="00734DB8"/>
    <w:rsid w:val="007353E3"/>
    <w:rsid w:val="00735BF9"/>
    <w:rsid w:val="00735CD9"/>
    <w:rsid w:val="007361EB"/>
    <w:rsid w:val="00736685"/>
    <w:rsid w:val="00736849"/>
    <w:rsid w:val="00736878"/>
    <w:rsid w:val="00737DFF"/>
    <w:rsid w:val="00737E39"/>
    <w:rsid w:val="0074092D"/>
    <w:rsid w:val="00740DB6"/>
    <w:rsid w:val="00740F45"/>
    <w:rsid w:val="007413D9"/>
    <w:rsid w:val="00741472"/>
    <w:rsid w:val="0074185F"/>
    <w:rsid w:val="00741ADE"/>
    <w:rsid w:val="00742887"/>
    <w:rsid w:val="00742ABE"/>
    <w:rsid w:val="00742FC8"/>
    <w:rsid w:val="00743785"/>
    <w:rsid w:val="00743D2C"/>
    <w:rsid w:val="00743EA8"/>
    <w:rsid w:val="00744506"/>
    <w:rsid w:val="00744636"/>
    <w:rsid w:val="0074495A"/>
    <w:rsid w:val="007460D4"/>
    <w:rsid w:val="007461A3"/>
    <w:rsid w:val="00746384"/>
    <w:rsid w:val="00746649"/>
    <w:rsid w:val="00746846"/>
    <w:rsid w:val="00746852"/>
    <w:rsid w:val="00746BC5"/>
    <w:rsid w:val="007475A3"/>
    <w:rsid w:val="00747DD9"/>
    <w:rsid w:val="00747EC1"/>
    <w:rsid w:val="00747F66"/>
    <w:rsid w:val="00750567"/>
    <w:rsid w:val="0075074F"/>
    <w:rsid w:val="00750811"/>
    <w:rsid w:val="00750FCF"/>
    <w:rsid w:val="00751463"/>
    <w:rsid w:val="0075151F"/>
    <w:rsid w:val="00751EA7"/>
    <w:rsid w:val="00752026"/>
    <w:rsid w:val="00753533"/>
    <w:rsid w:val="0075404F"/>
    <w:rsid w:val="007542A1"/>
    <w:rsid w:val="00754A14"/>
    <w:rsid w:val="00754C32"/>
    <w:rsid w:val="00754C8D"/>
    <w:rsid w:val="00755B77"/>
    <w:rsid w:val="00755D11"/>
    <w:rsid w:val="00755F0A"/>
    <w:rsid w:val="00756301"/>
    <w:rsid w:val="0075648D"/>
    <w:rsid w:val="00756666"/>
    <w:rsid w:val="007569FB"/>
    <w:rsid w:val="00756A7F"/>
    <w:rsid w:val="00757076"/>
    <w:rsid w:val="0075743E"/>
    <w:rsid w:val="007578B9"/>
    <w:rsid w:val="007604C5"/>
    <w:rsid w:val="00760D03"/>
    <w:rsid w:val="00761213"/>
    <w:rsid w:val="0076146C"/>
    <w:rsid w:val="007617DE"/>
    <w:rsid w:val="00761992"/>
    <w:rsid w:val="007620B6"/>
    <w:rsid w:val="00762E6B"/>
    <w:rsid w:val="00763A9B"/>
    <w:rsid w:val="00763ABF"/>
    <w:rsid w:val="00763E93"/>
    <w:rsid w:val="007647D3"/>
    <w:rsid w:val="00764EDB"/>
    <w:rsid w:val="007661AD"/>
    <w:rsid w:val="00766649"/>
    <w:rsid w:val="007668D8"/>
    <w:rsid w:val="007668EF"/>
    <w:rsid w:val="00766CA7"/>
    <w:rsid w:val="00766EB9"/>
    <w:rsid w:val="0076708D"/>
    <w:rsid w:val="007671B1"/>
    <w:rsid w:val="00767843"/>
    <w:rsid w:val="00770009"/>
    <w:rsid w:val="00770027"/>
    <w:rsid w:val="00770437"/>
    <w:rsid w:val="00770440"/>
    <w:rsid w:val="00770FF7"/>
    <w:rsid w:val="00771013"/>
    <w:rsid w:val="0077123E"/>
    <w:rsid w:val="0077133D"/>
    <w:rsid w:val="00771A85"/>
    <w:rsid w:val="00771D25"/>
    <w:rsid w:val="007729BF"/>
    <w:rsid w:val="00772AA8"/>
    <w:rsid w:val="00773007"/>
    <w:rsid w:val="00773826"/>
    <w:rsid w:val="00773F42"/>
    <w:rsid w:val="00773F84"/>
    <w:rsid w:val="007743B3"/>
    <w:rsid w:val="007748B9"/>
    <w:rsid w:val="00775038"/>
    <w:rsid w:val="00775176"/>
    <w:rsid w:val="007757B2"/>
    <w:rsid w:val="0077586F"/>
    <w:rsid w:val="007758AF"/>
    <w:rsid w:val="007758EB"/>
    <w:rsid w:val="00775C46"/>
    <w:rsid w:val="0077620A"/>
    <w:rsid w:val="00776CE7"/>
    <w:rsid w:val="007802BE"/>
    <w:rsid w:val="007808F7"/>
    <w:rsid w:val="00780BB0"/>
    <w:rsid w:val="00780E10"/>
    <w:rsid w:val="00781311"/>
    <w:rsid w:val="007813FC"/>
    <w:rsid w:val="0078157F"/>
    <w:rsid w:val="00781AB9"/>
    <w:rsid w:val="00781C6D"/>
    <w:rsid w:val="00782C45"/>
    <w:rsid w:val="00783A53"/>
    <w:rsid w:val="00783BA6"/>
    <w:rsid w:val="00784283"/>
    <w:rsid w:val="00784386"/>
    <w:rsid w:val="007843EC"/>
    <w:rsid w:val="00784E29"/>
    <w:rsid w:val="0078536B"/>
    <w:rsid w:val="00785534"/>
    <w:rsid w:val="00785A45"/>
    <w:rsid w:val="007863DB"/>
    <w:rsid w:val="0078661B"/>
    <w:rsid w:val="007868B9"/>
    <w:rsid w:val="00786C71"/>
    <w:rsid w:val="00787DEB"/>
    <w:rsid w:val="00787E8A"/>
    <w:rsid w:val="00790332"/>
    <w:rsid w:val="00790511"/>
    <w:rsid w:val="00791534"/>
    <w:rsid w:val="00791841"/>
    <w:rsid w:val="0079242D"/>
    <w:rsid w:val="00793569"/>
    <w:rsid w:val="0079379C"/>
    <w:rsid w:val="00793A8C"/>
    <w:rsid w:val="007944F9"/>
    <w:rsid w:val="0079494F"/>
    <w:rsid w:val="007951B7"/>
    <w:rsid w:val="0079533B"/>
    <w:rsid w:val="00795658"/>
    <w:rsid w:val="0079602E"/>
    <w:rsid w:val="00796072"/>
    <w:rsid w:val="00796393"/>
    <w:rsid w:val="00796919"/>
    <w:rsid w:val="00796C68"/>
    <w:rsid w:val="00797B3B"/>
    <w:rsid w:val="00797E07"/>
    <w:rsid w:val="007A0AB4"/>
    <w:rsid w:val="007A0E5E"/>
    <w:rsid w:val="007A0E68"/>
    <w:rsid w:val="007A10C5"/>
    <w:rsid w:val="007A1781"/>
    <w:rsid w:val="007A1B7C"/>
    <w:rsid w:val="007A1B85"/>
    <w:rsid w:val="007A2AA1"/>
    <w:rsid w:val="007A350E"/>
    <w:rsid w:val="007A3933"/>
    <w:rsid w:val="007A3DC5"/>
    <w:rsid w:val="007A4237"/>
    <w:rsid w:val="007A4B1E"/>
    <w:rsid w:val="007A5029"/>
    <w:rsid w:val="007A5611"/>
    <w:rsid w:val="007A62E7"/>
    <w:rsid w:val="007A659C"/>
    <w:rsid w:val="007A6A17"/>
    <w:rsid w:val="007A7155"/>
    <w:rsid w:val="007A71EC"/>
    <w:rsid w:val="007A7313"/>
    <w:rsid w:val="007A74FA"/>
    <w:rsid w:val="007A7609"/>
    <w:rsid w:val="007A766A"/>
    <w:rsid w:val="007A76AF"/>
    <w:rsid w:val="007A7924"/>
    <w:rsid w:val="007A7BDB"/>
    <w:rsid w:val="007A7DCE"/>
    <w:rsid w:val="007B06D0"/>
    <w:rsid w:val="007B0BAE"/>
    <w:rsid w:val="007B0F28"/>
    <w:rsid w:val="007B14FB"/>
    <w:rsid w:val="007B18DB"/>
    <w:rsid w:val="007B1B89"/>
    <w:rsid w:val="007B200B"/>
    <w:rsid w:val="007B21BB"/>
    <w:rsid w:val="007B225E"/>
    <w:rsid w:val="007B2662"/>
    <w:rsid w:val="007B293C"/>
    <w:rsid w:val="007B3050"/>
    <w:rsid w:val="007B3301"/>
    <w:rsid w:val="007B3687"/>
    <w:rsid w:val="007B396A"/>
    <w:rsid w:val="007B3A7B"/>
    <w:rsid w:val="007B3E1B"/>
    <w:rsid w:val="007B3E6A"/>
    <w:rsid w:val="007B46EE"/>
    <w:rsid w:val="007B4A9D"/>
    <w:rsid w:val="007B559A"/>
    <w:rsid w:val="007B571A"/>
    <w:rsid w:val="007B5E71"/>
    <w:rsid w:val="007B6B30"/>
    <w:rsid w:val="007B7332"/>
    <w:rsid w:val="007C0401"/>
    <w:rsid w:val="007C0902"/>
    <w:rsid w:val="007C093C"/>
    <w:rsid w:val="007C0A6C"/>
    <w:rsid w:val="007C0D8B"/>
    <w:rsid w:val="007C105C"/>
    <w:rsid w:val="007C2380"/>
    <w:rsid w:val="007C28B0"/>
    <w:rsid w:val="007C3463"/>
    <w:rsid w:val="007C35BC"/>
    <w:rsid w:val="007C4025"/>
    <w:rsid w:val="007C52D1"/>
    <w:rsid w:val="007C5656"/>
    <w:rsid w:val="007C5CB2"/>
    <w:rsid w:val="007C5DB8"/>
    <w:rsid w:val="007C6794"/>
    <w:rsid w:val="007C731D"/>
    <w:rsid w:val="007C75A6"/>
    <w:rsid w:val="007C7861"/>
    <w:rsid w:val="007C7A55"/>
    <w:rsid w:val="007C7D55"/>
    <w:rsid w:val="007C7FB3"/>
    <w:rsid w:val="007D05CB"/>
    <w:rsid w:val="007D0637"/>
    <w:rsid w:val="007D094E"/>
    <w:rsid w:val="007D0DF4"/>
    <w:rsid w:val="007D0E90"/>
    <w:rsid w:val="007D1138"/>
    <w:rsid w:val="007D28BE"/>
    <w:rsid w:val="007D2B70"/>
    <w:rsid w:val="007D3297"/>
    <w:rsid w:val="007D3DFF"/>
    <w:rsid w:val="007D44EB"/>
    <w:rsid w:val="007D4624"/>
    <w:rsid w:val="007D466B"/>
    <w:rsid w:val="007D46B7"/>
    <w:rsid w:val="007D4ABE"/>
    <w:rsid w:val="007D4AD5"/>
    <w:rsid w:val="007D4C9D"/>
    <w:rsid w:val="007D4F12"/>
    <w:rsid w:val="007D52EF"/>
    <w:rsid w:val="007D5333"/>
    <w:rsid w:val="007D53B9"/>
    <w:rsid w:val="007D58B3"/>
    <w:rsid w:val="007D5FD9"/>
    <w:rsid w:val="007D613C"/>
    <w:rsid w:val="007D6506"/>
    <w:rsid w:val="007D68DF"/>
    <w:rsid w:val="007D6D2B"/>
    <w:rsid w:val="007D6D5C"/>
    <w:rsid w:val="007D7B5E"/>
    <w:rsid w:val="007E042D"/>
    <w:rsid w:val="007E071C"/>
    <w:rsid w:val="007E0B1C"/>
    <w:rsid w:val="007E16EE"/>
    <w:rsid w:val="007E2260"/>
    <w:rsid w:val="007E24C3"/>
    <w:rsid w:val="007E2F39"/>
    <w:rsid w:val="007E3457"/>
    <w:rsid w:val="007E3892"/>
    <w:rsid w:val="007E39D2"/>
    <w:rsid w:val="007E3B5B"/>
    <w:rsid w:val="007E4256"/>
    <w:rsid w:val="007E46B5"/>
    <w:rsid w:val="007E4A98"/>
    <w:rsid w:val="007E586A"/>
    <w:rsid w:val="007E58DD"/>
    <w:rsid w:val="007E5EBB"/>
    <w:rsid w:val="007E6BC6"/>
    <w:rsid w:val="007E7121"/>
    <w:rsid w:val="007E7B64"/>
    <w:rsid w:val="007E7D0F"/>
    <w:rsid w:val="007F002D"/>
    <w:rsid w:val="007F058B"/>
    <w:rsid w:val="007F065F"/>
    <w:rsid w:val="007F13A0"/>
    <w:rsid w:val="007F18E3"/>
    <w:rsid w:val="007F1EFF"/>
    <w:rsid w:val="007F20FB"/>
    <w:rsid w:val="007F224B"/>
    <w:rsid w:val="007F2BC1"/>
    <w:rsid w:val="007F2E86"/>
    <w:rsid w:val="007F32E5"/>
    <w:rsid w:val="007F3532"/>
    <w:rsid w:val="007F3557"/>
    <w:rsid w:val="007F4237"/>
    <w:rsid w:val="007F45AC"/>
    <w:rsid w:val="007F5021"/>
    <w:rsid w:val="007F504E"/>
    <w:rsid w:val="007F57EC"/>
    <w:rsid w:val="007F5AC4"/>
    <w:rsid w:val="007F5E82"/>
    <w:rsid w:val="007F6123"/>
    <w:rsid w:val="007F62A0"/>
    <w:rsid w:val="007F62FE"/>
    <w:rsid w:val="007F6617"/>
    <w:rsid w:val="007F677D"/>
    <w:rsid w:val="007F6F23"/>
    <w:rsid w:val="007F6F5F"/>
    <w:rsid w:val="007F75E0"/>
    <w:rsid w:val="007F7FCF"/>
    <w:rsid w:val="0080087E"/>
    <w:rsid w:val="00801360"/>
    <w:rsid w:val="00801465"/>
    <w:rsid w:val="00801DB5"/>
    <w:rsid w:val="00802461"/>
    <w:rsid w:val="00802AD5"/>
    <w:rsid w:val="00802DC1"/>
    <w:rsid w:val="00802FB5"/>
    <w:rsid w:val="00803200"/>
    <w:rsid w:val="00803203"/>
    <w:rsid w:val="00803CB7"/>
    <w:rsid w:val="0080418A"/>
    <w:rsid w:val="008048D7"/>
    <w:rsid w:val="00804BDD"/>
    <w:rsid w:val="008051C7"/>
    <w:rsid w:val="00805704"/>
    <w:rsid w:val="00805CAC"/>
    <w:rsid w:val="00805D0E"/>
    <w:rsid w:val="008063DA"/>
    <w:rsid w:val="00806683"/>
    <w:rsid w:val="00806B84"/>
    <w:rsid w:val="00806C63"/>
    <w:rsid w:val="00806FD7"/>
    <w:rsid w:val="0080718B"/>
    <w:rsid w:val="00807376"/>
    <w:rsid w:val="008075DE"/>
    <w:rsid w:val="008076CA"/>
    <w:rsid w:val="00807B27"/>
    <w:rsid w:val="00810548"/>
    <w:rsid w:val="0081098A"/>
    <w:rsid w:val="00810A11"/>
    <w:rsid w:val="00810BF8"/>
    <w:rsid w:val="00810C39"/>
    <w:rsid w:val="00810D2B"/>
    <w:rsid w:val="00810D43"/>
    <w:rsid w:val="00810D8D"/>
    <w:rsid w:val="00811081"/>
    <w:rsid w:val="00811845"/>
    <w:rsid w:val="00811953"/>
    <w:rsid w:val="00811978"/>
    <w:rsid w:val="00811A05"/>
    <w:rsid w:val="00811C13"/>
    <w:rsid w:val="00812690"/>
    <w:rsid w:val="008129A2"/>
    <w:rsid w:val="00812FFA"/>
    <w:rsid w:val="0081313F"/>
    <w:rsid w:val="00813783"/>
    <w:rsid w:val="0081396D"/>
    <w:rsid w:val="00813FFC"/>
    <w:rsid w:val="00814A0B"/>
    <w:rsid w:val="00814EF3"/>
    <w:rsid w:val="00815C07"/>
    <w:rsid w:val="00816014"/>
    <w:rsid w:val="00816269"/>
    <w:rsid w:val="00816473"/>
    <w:rsid w:val="00816690"/>
    <w:rsid w:val="0081671C"/>
    <w:rsid w:val="00816939"/>
    <w:rsid w:val="00816D34"/>
    <w:rsid w:val="00817DC0"/>
    <w:rsid w:val="00820211"/>
    <w:rsid w:val="008211B6"/>
    <w:rsid w:val="008212AC"/>
    <w:rsid w:val="008215C3"/>
    <w:rsid w:val="00821E46"/>
    <w:rsid w:val="008220DC"/>
    <w:rsid w:val="008221BA"/>
    <w:rsid w:val="00822223"/>
    <w:rsid w:val="00822926"/>
    <w:rsid w:val="00822B6E"/>
    <w:rsid w:val="00823620"/>
    <w:rsid w:val="00823985"/>
    <w:rsid w:val="00823A38"/>
    <w:rsid w:val="008241D3"/>
    <w:rsid w:val="008247B7"/>
    <w:rsid w:val="00824A02"/>
    <w:rsid w:val="00825596"/>
    <w:rsid w:val="00825915"/>
    <w:rsid w:val="00826390"/>
    <w:rsid w:val="0082654C"/>
    <w:rsid w:val="008266DE"/>
    <w:rsid w:val="00827030"/>
    <w:rsid w:val="00827150"/>
    <w:rsid w:val="00827524"/>
    <w:rsid w:val="00827774"/>
    <w:rsid w:val="00827809"/>
    <w:rsid w:val="00827819"/>
    <w:rsid w:val="00830542"/>
    <w:rsid w:val="0083186E"/>
    <w:rsid w:val="0083194D"/>
    <w:rsid w:val="00831C1D"/>
    <w:rsid w:val="00832487"/>
    <w:rsid w:val="00832EEF"/>
    <w:rsid w:val="00833361"/>
    <w:rsid w:val="00833BB7"/>
    <w:rsid w:val="00834110"/>
    <w:rsid w:val="008344E4"/>
    <w:rsid w:val="00835BDC"/>
    <w:rsid w:val="00835ECB"/>
    <w:rsid w:val="008362C5"/>
    <w:rsid w:val="008369A0"/>
    <w:rsid w:val="00836B34"/>
    <w:rsid w:val="008373D4"/>
    <w:rsid w:val="00837AAE"/>
    <w:rsid w:val="00837CEF"/>
    <w:rsid w:val="00840B21"/>
    <w:rsid w:val="00840B7F"/>
    <w:rsid w:val="00840F17"/>
    <w:rsid w:val="00841159"/>
    <w:rsid w:val="00841331"/>
    <w:rsid w:val="00841C8C"/>
    <w:rsid w:val="00842802"/>
    <w:rsid w:val="008428BF"/>
    <w:rsid w:val="008429FD"/>
    <w:rsid w:val="00842A93"/>
    <w:rsid w:val="00842EB0"/>
    <w:rsid w:val="008444D2"/>
    <w:rsid w:val="00844AFE"/>
    <w:rsid w:val="00844B73"/>
    <w:rsid w:val="008450BD"/>
    <w:rsid w:val="00845A4C"/>
    <w:rsid w:val="00845EF3"/>
    <w:rsid w:val="0084601E"/>
    <w:rsid w:val="00846028"/>
    <w:rsid w:val="00846375"/>
    <w:rsid w:val="0084683D"/>
    <w:rsid w:val="008469A3"/>
    <w:rsid w:val="008469CC"/>
    <w:rsid w:val="00846C8D"/>
    <w:rsid w:val="00846DE7"/>
    <w:rsid w:val="0084716D"/>
    <w:rsid w:val="00847721"/>
    <w:rsid w:val="00847C4B"/>
    <w:rsid w:val="008503E8"/>
    <w:rsid w:val="00850A20"/>
    <w:rsid w:val="00850AD7"/>
    <w:rsid w:val="00850E89"/>
    <w:rsid w:val="008518AA"/>
    <w:rsid w:val="00851E77"/>
    <w:rsid w:val="00851FAC"/>
    <w:rsid w:val="00852699"/>
    <w:rsid w:val="00853238"/>
    <w:rsid w:val="00853CE1"/>
    <w:rsid w:val="008540EA"/>
    <w:rsid w:val="00855520"/>
    <w:rsid w:val="00855746"/>
    <w:rsid w:val="00855981"/>
    <w:rsid w:val="00855AB5"/>
    <w:rsid w:val="00855BA5"/>
    <w:rsid w:val="00856B93"/>
    <w:rsid w:val="00856C72"/>
    <w:rsid w:val="008570B6"/>
    <w:rsid w:val="00857193"/>
    <w:rsid w:val="0085783C"/>
    <w:rsid w:val="00857AD8"/>
    <w:rsid w:val="0086070C"/>
    <w:rsid w:val="00860FA6"/>
    <w:rsid w:val="008627FE"/>
    <w:rsid w:val="00862A2C"/>
    <w:rsid w:val="00862BB8"/>
    <w:rsid w:val="00862BF1"/>
    <w:rsid w:val="008636F8"/>
    <w:rsid w:val="00863F78"/>
    <w:rsid w:val="008646F3"/>
    <w:rsid w:val="00864D1D"/>
    <w:rsid w:val="0086521E"/>
    <w:rsid w:val="00865BBA"/>
    <w:rsid w:val="00865C4B"/>
    <w:rsid w:val="00865D63"/>
    <w:rsid w:val="0086714A"/>
    <w:rsid w:val="008671CB"/>
    <w:rsid w:val="00867331"/>
    <w:rsid w:val="0086773A"/>
    <w:rsid w:val="00870125"/>
    <w:rsid w:val="008706FB"/>
    <w:rsid w:val="00870E35"/>
    <w:rsid w:val="00870FF4"/>
    <w:rsid w:val="00871A05"/>
    <w:rsid w:val="00871FEB"/>
    <w:rsid w:val="00872204"/>
    <w:rsid w:val="008722B5"/>
    <w:rsid w:val="008726A2"/>
    <w:rsid w:val="00872972"/>
    <w:rsid w:val="00872E7C"/>
    <w:rsid w:val="00872EB8"/>
    <w:rsid w:val="00873C0E"/>
    <w:rsid w:val="00874251"/>
    <w:rsid w:val="0087433E"/>
    <w:rsid w:val="00874FAF"/>
    <w:rsid w:val="008753FD"/>
    <w:rsid w:val="008772D2"/>
    <w:rsid w:val="00877350"/>
    <w:rsid w:val="008773C0"/>
    <w:rsid w:val="008805E9"/>
    <w:rsid w:val="00883290"/>
    <w:rsid w:val="00883688"/>
    <w:rsid w:val="00883CCE"/>
    <w:rsid w:val="00884282"/>
    <w:rsid w:val="00884BD7"/>
    <w:rsid w:val="008850D6"/>
    <w:rsid w:val="00885A80"/>
    <w:rsid w:val="00885D84"/>
    <w:rsid w:val="0088606C"/>
    <w:rsid w:val="008866D7"/>
    <w:rsid w:val="00886B58"/>
    <w:rsid w:val="00886E8A"/>
    <w:rsid w:val="00886FEA"/>
    <w:rsid w:val="00887B06"/>
    <w:rsid w:val="00887BDD"/>
    <w:rsid w:val="008900C0"/>
    <w:rsid w:val="00890461"/>
    <w:rsid w:val="008907A7"/>
    <w:rsid w:val="008907E2"/>
    <w:rsid w:val="00891269"/>
    <w:rsid w:val="008913B9"/>
    <w:rsid w:val="00891A26"/>
    <w:rsid w:val="008932BC"/>
    <w:rsid w:val="00893650"/>
    <w:rsid w:val="00893D7F"/>
    <w:rsid w:val="00894107"/>
    <w:rsid w:val="00894821"/>
    <w:rsid w:val="00894B2A"/>
    <w:rsid w:val="00894B61"/>
    <w:rsid w:val="00895958"/>
    <w:rsid w:val="00895A53"/>
    <w:rsid w:val="00895A6B"/>
    <w:rsid w:val="00895F43"/>
    <w:rsid w:val="0089619D"/>
    <w:rsid w:val="008963F0"/>
    <w:rsid w:val="0089653F"/>
    <w:rsid w:val="00896567"/>
    <w:rsid w:val="008965C5"/>
    <w:rsid w:val="008966DC"/>
    <w:rsid w:val="008969A9"/>
    <w:rsid w:val="00896A4A"/>
    <w:rsid w:val="00896B9D"/>
    <w:rsid w:val="008970C3"/>
    <w:rsid w:val="008971E3"/>
    <w:rsid w:val="00897226"/>
    <w:rsid w:val="00897A28"/>
    <w:rsid w:val="00897C18"/>
    <w:rsid w:val="00897C20"/>
    <w:rsid w:val="00897E09"/>
    <w:rsid w:val="008A0EEB"/>
    <w:rsid w:val="008A1033"/>
    <w:rsid w:val="008A1E72"/>
    <w:rsid w:val="008A2617"/>
    <w:rsid w:val="008A2DE1"/>
    <w:rsid w:val="008A2F06"/>
    <w:rsid w:val="008A2F95"/>
    <w:rsid w:val="008A329A"/>
    <w:rsid w:val="008A36D8"/>
    <w:rsid w:val="008A3C14"/>
    <w:rsid w:val="008A4040"/>
    <w:rsid w:val="008A4371"/>
    <w:rsid w:val="008A5185"/>
    <w:rsid w:val="008A68CC"/>
    <w:rsid w:val="008A6D2A"/>
    <w:rsid w:val="008A732F"/>
    <w:rsid w:val="008A7EAA"/>
    <w:rsid w:val="008A7FF2"/>
    <w:rsid w:val="008B1522"/>
    <w:rsid w:val="008B163C"/>
    <w:rsid w:val="008B1A73"/>
    <w:rsid w:val="008B259F"/>
    <w:rsid w:val="008B25DD"/>
    <w:rsid w:val="008B2A7C"/>
    <w:rsid w:val="008B2CA1"/>
    <w:rsid w:val="008B2DEC"/>
    <w:rsid w:val="008B3025"/>
    <w:rsid w:val="008B321C"/>
    <w:rsid w:val="008B34AD"/>
    <w:rsid w:val="008B3A07"/>
    <w:rsid w:val="008B3A6C"/>
    <w:rsid w:val="008B434A"/>
    <w:rsid w:val="008B53A0"/>
    <w:rsid w:val="008B57F6"/>
    <w:rsid w:val="008B65D8"/>
    <w:rsid w:val="008B67DD"/>
    <w:rsid w:val="008B6987"/>
    <w:rsid w:val="008B70CB"/>
    <w:rsid w:val="008C004F"/>
    <w:rsid w:val="008C0251"/>
    <w:rsid w:val="008C0875"/>
    <w:rsid w:val="008C096B"/>
    <w:rsid w:val="008C0E6A"/>
    <w:rsid w:val="008C1503"/>
    <w:rsid w:val="008C1CFD"/>
    <w:rsid w:val="008C2A9B"/>
    <w:rsid w:val="008C30DE"/>
    <w:rsid w:val="008C31C2"/>
    <w:rsid w:val="008C3638"/>
    <w:rsid w:val="008C37CB"/>
    <w:rsid w:val="008C4343"/>
    <w:rsid w:val="008C4565"/>
    <w:rsid w:val="008C4F26"/>
    <w:rsid w:val="008C4FBE"/>
    <w:rsid w:val="008C526C"/>
    <w:rsid w:val="008C61DF"/>
    <w:rsid w:val="008C6D4D"/>
    <w:rsid w:val="008C7E3A"/>
    <w:rsid w:val="008D0403"/>
    <w:rsid w:val="008D0447"/>
    <w:rsid w:val="008D11B9"/>
    <w:rsid w:val="008D1C58"/>
    <w:rsid w:val="008D21F6"/>
    <w:rsid w:val="008D2C91"/>
    <w:rsid w:val="008D34BB"/>
    <w:rsid w:val="008D3CD7"/>
    <w:rsid w:val="008D4330"/>
    <w:rsid w:val="008D4B36"/>
    <w:rsid w:val="008D4FD8"/>
    <w:rsid w:val="008D55A0"/>
    <w:rsid w:val="008D5CAD"/>
    <w:rsid w:val="008D6085"/>
    <w:rsid w:val="008D62D8"/>
    <w:rsid w:val="008D6AEB"/>
    <w:rsid w:val="008D711E"/>
    <w:rsid w:val="008D7877"/>
    <w:rsid w:val="008D7894"/>
    <w:rsid w:val="008D7984"/>
    <w:rsid w:val="008E0700"/>
    <w:rsid w:val="008E0915"/>
    <w:rsid w:val="008E0A6E"/>
    <w:rsid w:val="008E1009"/>
    <w:rsid w:val="008E1567"/>
    <w:rsid w:val="008E1634"/>
    <w:rsid w:val="008E1CE8"/>
    <w:rsid w:val="008E1D0B"/>
    <w:rsid w:val="008E1DB0"/>
    <w:rsid w:val="008E1DF0"/>
    <w:rsid w:val="008E2821"/>
    <w:rsid w:val="008E31BB"/>
    <w:rsid w:val="008E369B"/>
    <w:rsid w:val="008E3837"/>
    <w:rsid w:val="008E4111"/>
    <w:rsid w:val="008E4828"/>
    <w:rsid w:val="008E506E"/>
    <w:rsid w:val="008E5C55"/>
    <w:rsid w:val="008E5D22"/>
    <w:rsid w:val="008E6A1D"/>
    <w:rsid w:val="008E6D7C"/>
    <w:rsid w:val="008E731A"/>
    <w:rsid w:val="008E7D4B"/>
    <w:rsid w:val="008E7F7F"/>
    <w:rsid w:val="008F08A2"/>
    <w:rsid w:val="008F0E7A"/>
    <w:rsid w:val="008F103E"/>
    <w:rsid w:val="008F11DA"/>
    <w:rsid w:val="008F1396"/>
    <w:rsid w:val="008F17E5"/>
    <w:rsid w:val="008F1C9D"/>
    <w:rsid w:val="008F20F6"/>
    <w:rsid w:val="008F2FA3"/>
    <w:rsid w:val="008F32EF"/>
    <w:rsid w:val="008F3471"/>
    <w:rsid w:val="008F39C9"/>
    <w:rsid w:val="008F3D4D"/>
    <w:rsid w:val="008F3EEF"/>
    <w:rsid w:val="008F420D"/>
    <w:rsid w:val="008F42B7"/>
    <w:rsid w:val="008F443E"/>
    <w:rsid w:val="008F4440"/>
    <w:rsid w:val="008F4569"/>
    <w:rsid w:val="008F4A07"/>
    <w:rsid w:val="008F549F"/>
    <w:rsid w:val="008F6B2B"/>
    <w:rsid w:val="008F6E9D"/>
    <w:rsid w:val="008F72CD"/>
    <w:rsid w:val="008F741F"/>
    <w:rsid w:val="008F7489"/>
    <w:rsid w:val="008F77E3"/>
    <w:rsid w:val="008F7972"/>
    <w:rsid w:val="008F7EF9"/>
    <w:rsid w:val="00900276"/>
    <w:rsid w:val="00900409"/>
    <w:rsid w:val="0090075D"/>
    <w:rsid w:val="00900A1D"/>
    <w:rsid w:val="00900F5D"/>
    <w:rsid w:val="009011E9"/>
    <w:rsid w:val="00901868"/>
    <w:rsid w:val="00901B86"/>
    <w:rsid w:val="00901C8C"/>
    <w:rsid w:val="00901FE3"/>
    <w:rsid w:val="00902667"/>
    <w:rsid w:val="00902F57"/>
    <w:rsid w:val="00903152"/>
    <w:rsid w:val="00903EC9"/>
    <w:rsid w:val="00904056"/>
    <w:rsid w:val="00904461"/>
    <w:rsid w:val="009045F9"/>
    <w:rsid w:val="00904A01"/>
    <w:rsid w:val="00904C16"/>
    <w:rsid w:val="00904C18"/>
    <w:rsid w:val="00905188"/>
    <w:rsid w:val="00905D18"/>
    <w:rsid w:val="00905FFF"/>
    <w:rsid w:val="009069AA"/>
    <w:rsid w:val="00906A3B"/>
    <w:rsid w:val="00906B68"/>
    <w:rsid w:val="009077D1"/>
    <w:rsid w:val="00907C9D"/>
    <w:rsid w:val="0091012A"/>
    <w:rsid w:val="009107CC"/>
    <w:rsid w:val="0091093A"/>
    <w:rsid w:val="00910B43"/>
    <w:rsid w:val="00910DCD"/>
    <w:rsid w:val="00910E0B"/>
    <w:rsid w:val="00911294"/>
    <w:rsid w:val="009112E7"/>
    <w:rsid w:val="00911AB6"/>
    <w:rsid w:val="00911D34"/>
    <w:rsid w:val="0091266C"/>
    <w:rsid w:val="0091274B"/>
    <w:rsid w:val="00912922"/>
    <w:rsid w:val="00912DCD"/>
    <w:rsid w:val="009130D0"/>
    <w:rsid w:val="0091319D"/>
    <w:rsid w:val="00913297"/>
    <w:rsid w:val="00913BBF"/>
    <w:rsid w:val="00913CF2"/>
    <w:rsid w:val="00913DC0"/>
    <w:rsid w:val="00914597"/>
    <w:rsid w:val="009148CC"/>
    <w:rsid w:val="00914D4B"/>
    <w:rsid w:val="00914E37"/>
    <w:rsid w:val="009155E8"/>
    <w:rsid w:val="00915898"/>
    <w:rsid w:val="00915B7A"/>
    <w:rsid w:val="00915D48"/>
    <w:rsid w:val="00916A5B"/>
    <w:rsid w:val="00916F2F"/>
    <w:rsid w:val="00917088"/>
    <w:rsid w:val="009171A5"/>
    <w:rsid w:val="009171C0"/>
    <w:rsid w:val="00921153"/>
    <w:rsid w:val="009219C9"/>
    <w:rsid w:val="00921E00"/>
    <w:rsid w:val="009239A6"/>
    <w:rsid w:val="00923A6F"/>
    <w:rsid w:val="00923A8F"/>
    <w:rsid w:val="00923B7D"/>
    <w:rsid w:val="0092402E"/>
    <w:rsid w:val="00924414"/>
    <w:rsid w:val="009246C9"/>
    <w:rsid w:val="00924771"/>
    <w:rsid w:val="00924D3F"/>
    <w:rsid w:val="00924DCB"/>
    <w:rsid w:val="00925030"/>
    <w:rsid w:val="0092533D"/>
    <w:rsid w:val="009258B8"/>
    <w:rsid w:val="009267E7"/>
    <w:rsid w:val="00926B42"/>
    <w:rsid w:val="00926E64"/>
    <w:rsid w:val="00926ED9"/>
    <w:rsid w:val="00926F39"/>
    <w:rsid w:val="009270D3"/>
    <w:rsid w:val="00927928"/>
    <w:rsid w:val="00930063"/>
    <w:rsid w:val="009302E0"/>
    <w:rsid w:val="0093094F"/>
    <w:rsid w:val="00930A98"/>
    <w:rsid w:val="00931228"/>
    <w:rsid w:val="009313A1"/>
    <w:rsid w:val="00931788"/>
    <w:rsid w:val="009320CA"/>
    <w:rsid w:val="009320E2"/>
    <w:rsid w:val="00932347"/>
    <w:rsid w:val="009329F2"/>
    <w:rsid w:val="00932DD1"/>
    <w:rsid w:val="00933901"/>
    <w:rsid w:val="009339FB"/>
    <w:rsid w:val="00933B99"/>
    <w:rsid w:val="009346B1"/>
    <w:rsid w:val="00934B67"/>
    <w:rsid w:val="009351A6"/>
    <w:rsid w:val="009358B3"/>
    <w:rsid w:val="00935979"/>
    <w:rsid w:val="00935A15"/>
    <w:rsid w:val="00936268"/>
    <w:rsid w:val="00937714"/>
    <w:rsid w:val="00937804"/>
    <w:rsid w:val="00937FC8"/>
    <w:rsid w:val="00940321"/>
    <w:rsid w:val="0094160A"/>
    <w:rsid w:val="0094170D"/>
    <w:rsid w:val="009419FC"/>
    <w:rsid w:val="00941BF8"/>
    <w:rsid w:val="00941EAE"/>
    <w:rsid w:val="00942A8C"/>
    <w:rsid w:val="00942B62"/>
    <w:rsid w:val="00943A6F"/>
    <w:rsid w:val="009441CA"/>
    <w:rsid w:val="009442E1"/>
    <w:rsid w:val="00944318"/>
    <w:rsid w:val="0094446D"/>
    <w:rsid w:val="00944F0E"/>
    <w:rsid w:val="00945040"/>
    <w:rsid w:val="009452C8"/>
    <w:rsid w:val="009455FD"/>
    <w:rsid w:val="00945781"/>
    <w:rsid w:val="009458F0"/>
    <w:rsid w:val="00945ACC"/>
    <w:rsid w:val="00945D86"/>
    <w:rsid w:val="00947001"/>
    <w:rsid w:val="009478B6"/>
    <w:rsid w:val="00947B09"/>
    <w:rsid w:val="00947D46"/>
    <w:rsid w:val="00947DB9"/>
    <w:rsid w:val="00950B81"/>
    <w:rsid w:val="00950F65"/>
    <w:rsid w:val="0095125C"/>
    <w:rsid w:val="009515B2"/>
    <w:rsid w:val="00951719"/>
    <w:rsid w:val="00951B07"/>
    <w:rsid w:val="009524DF"/>
    <w:rsid w:val="009526BD"/>
    <w:rsid w:val="009529B1"/>
    <w:rsid w:val="009529F5"/>
    <w:rsid w:val="00953117"/>
    <w:rsid w:val="009536BD"/>
    <w:rsid w:val="00953B6A"/>
    <w:rsid w:val="00954B64"/>
    <w:rsid w:val="00955179"/>
    <w:rsid w:val="0095519B"/>
    <w:rsid w:val="009551D8"/>
    <w:rsid w:val="00955582"/>
    <w:rsid w:val="00955C05"/>
    <w:rsid w:val="009563A5"/>
    <w:rsid w:val="00956402"/>
    <w:rsid w:val="0095713A"/>
    <w:rsid w:val="0095764E"/>
    <w:rsid w:val="009578BD"/>
    <w:rsid w:val="00957B56"/>
    <w:rsid w:val="00960C28"/>
    <w:rsid w:val="00960DE8"/>
    <w:rsid w:val="00960EFA"/>
    <w:rsid w:val="00961141"/>
    <w:rsid w:val="009611D0"/>
    <w:rsid w:val="00961763"/>
    <w:rsid w:val="009623A1"/>
    <w:rsid w:val="00962932"/>
    <w:rsid w:val="009629B5"/>
    <w:rsid w:val="00962B60"/>
    <w:rsid w:val="009631D8"/>
    <w:rsid w:val="00963FD3"/>
    <w:rsid w:val="00964115"/>
    <w:rsid w:val="0096436A"/>
    <w:rsid w:val="00965AA4"/>
    <w:rsid w:val="00965ABD"/>
    <w:rsid w:val="00965C50"/>
    <w:rsid w:val="00965FBB"/>
    <w:rsid w:val="009660AE"/>
    <w:rsid w:val="0096647E"/>
    <w:rsid w:val="0096726F"/>
    <w:rsid w:val="00967A48"/>
    <w:rsid w:val="00967FFB"/>
    <w:rsid w:val="00970454"/>
    <w:rsid w:val="009707A9"/>
    <w:rsid w:val="009707E7"/>
    <w:rsid w:val="00970FE2"/>
    <w:rsid w:val="00971225"/>
    <w:rsid w:val="0097165D"/>
    <w:rsid w:val="009717D7"/>
    <w:rsid w:val="00972342"/>
    <w:rsid w:val="00972410"/>
    <w:rsid w:val="00972769"/>
    <w:rsid w:val="00972BC7"/>
    <w:rsid w:val="00973112"/>
    <w:rsid w:val="00973317"/>
    <w:rsid w:val="009737FA"/>
    <w:rsid w:val="00974135"/>
    <w:rsid w:val="00974338"/>
    <w:rsid w:val="009744F4"/>
    <w:rsid w:val="00974860"/>
    <w:rsid w:val="00974DB9"/>
    <w:rsid w:val="00974DF3"/>
    <w:rsid w:val="0097582B"/>
    <w:rsid w:val="00975E70"/>
    <w:rsid w:val="00976186"/>
    <w:rsid w:val="0097623D"/>
    <w:rsid w:val="009774A2"/>
    <w:rsid w:val="00977FBA"/>
    <w:rsid w:val="00980110"/>
    <w:rsid w:val="009804EC"/>
    <w:rsid w:val="00980505"/>
    <w:rsid w:val="00980B24"/>
    <w:rsid w:val="00980BC0"/>
    <w:rsid w:val="00980BE4"/>
    <w:rsid w:val="00980FCC"/>
    <w:rsid w:val="0098115A"/>
    <w:rsid w:val="009814C4"/>
    <w:rsid w:val="00981E2D"/>
    <w:rsid w:val="00981E67"/>
    <w:rsid w:val="009820B2"/>
    <w:rsid w:val="00982322"/>
    <w:rsid w:val="00982708"/>
    <w:rsid w:val="009828F2"/>
    <w:rsid w:val="00982CEF"/>
    <w:rsid w:val="00984291"/>
    <w:rsid w:val="00985233"/>
    <w:rsid w:val="009852A0"/>
    <w:rsid w:val="009856FB"/>
    <w:rsid w:val="009857E9"/>
    <w:rsid w:val="00985A63"/>
    <w:rsid w:val="009862CF"/>
    <w:rsid w:val="009863A8"/>
    <w:rsid w:val="00986686"/>
    <w:rsid w:val="00986A14"/>
    <w:rsid w:val="00986D04"/>
    <w:rsid w:val="009871CB"/>
    <w:rsid w:val="009874D7"/>
    <w:rsid w:val="00987CFC"/>
    <w:rsid w:val="00987E85"/>
    <w:rsid w:val="00987F53"/>
    <w:rsid w:val="0099003A"/>
    <w:rsid w:val="00990C6B"/>
    <w:rsid w:val="00990CCA"/>
    <w:rsid w:val="00991218"/>
    <w:rsid w:val="009922DE"/>
    <w:rsid w:val="00992498"/>
    <w:rsid w:val="009948E2"/>
    <w:rsid w:val="00994B02"/>
    <w:rsid w:val="00994F55"/>
    <w:rsid w:val="0099515F"/>
    <w:rsid w:val="009955C6"/>
    <w:rsid w:val="0099568C"/>
    <w:rsid w:val="0099592A"/>
    <w:rsid w:val="00995951"/>
    <w:rsid w:val="0099599E"/>
    <w:rsid w:val="00995B38"/>
    <w:rsid w:val="00995E93"/>
    <w:rsid w:val="00995F01"/>
    <w:rsid w:val="0099625D"/>
    <w:rsid w:val="00996F23"/>
    <w:rsid w:val="00996F87"/>
    <w:rsid w:val="00997F0E"/>
    <w:rsid w:val="009A03F9"/>
    <w:rsid w:val="009A08B4"/>
    <w:rsid w:val="009A0B08"/>
    <w:rsid w:val="009A0EB1"/>
    <w:rsid w:val="009A12BE"/>
    <w:rsid w:val="009A161F"/>
    <w:rsid w:val="009A1881"/>
    <w:rsid w:val="009A1A31"/>
    <w:rsid w:val="009A2535"/>
    <w:rsid w:val="009A25D3"/>
    <w:rsid w:val="009A28E7"/>
    <w:rsid w:val="009A296D"/>
    <w:rsid w:val="009A3630"/>
    <w:rsid w:val="009A390D"/>
    <w:rsid w:val="009A3D35"/>
    <w:rsid w:val="009A3E7E"/>
    <w:rsid w:val="009A40B8"/>
    <w:rsid w:val="009A4874"/>
    <w:rsid w:val="009A4914"/>
    <w:rsid w:val="009A4C6F"/>
    <w:rsid w:val="009A4D3C"/>
    <w:rsid w:val="009A545D"/>
    <w:rsid w:val="009A5585"/>
    <w:rsid w:val="009A571A"/>
    <w:rsid w:val="009A58FA"/>
    <w:rsid w:val="009A5F31"/>
    <w:rsid w:val="009A62AF"/>
    <w:rsid w:val="009A6741"/>
    <w:rsid w:val="009A71A4"/>
    <w:rsid w:val="009A72C0"/>
    <w:rsid w:val="009A754A"/>
    <w:rsid w:val="009A7772"/>
    <w:rsid w:val="009A7E6B"/>
    <w:rsid w:val="009A7F63"/>
    <w:rsid w:val="009B0057"/>
    <w:rsid w:val="009B020E"/>
    <w:rsid w:val="009B046C"/>
    <w:rsid w:val="009B09F5"/>
    <w:rsid w:val="009B19B0"/>
    <w:rsid w:val="009B291A"/>
    <w:rsid w:val="009B2D1E"/>
    <w:rsid w:val="009B2FBC"/>
    <w:rsid w:val="009B302F"/>
    <w:rsid w:val="009B3250"/>
    <w:rsid w:val="009B3B25"/>
    <w:rsid w:val="009B48BA"/>
    <w:rsid w:val="009B4AA0"/>
    <w:rsid w:val="009B4DD4"/>
    <w:rsid w:val="009B4DF0"/>
    <w:rsid w:val="009B6159"/>
    <w:rsid w:val="009B61C6"/>
    <w:rsid w:val="009B6526"/>
    <w:rsid w:val="009B6A1B"/>
    <w:rsid w:val="009B6D1F"/>
    <w:rsid w:val="009B7274"/>
    <w:rsid w:val="009B7534"/>
    <w:rsid w:val="009B7FA8"/>
    <w:rsid w:val="009C034E"/>
    <w:rsid w:val="009C0752"/>
    <w:rsid w:val="009C0A1D"/>
    <w:rsid w:val="009C0F3C"/>
    <w:rsid w:val="009C231C"/>
    <w:rsid w:val="009C2B47"/>
    <w:rsid w:val="009C2F98"/>
    <w:rsid w:val="009C3017"/>
    <w:rsid w:val="009C4419"/>
    <w:rsid w:val="009C4EA5"/>
    <w:rsid w:val="009C4ED5"/>
    <w:rsid w:val="009C56D2"/>
    <w:rsid w:val="009C5F55"/>
    <w:rsid w:val="009C5FB3"/>
    <w:rsid w:val="009C6E28"/>
    <w:rsid w:val="009C712E"/>
    <w:rsid w:val="009C76DF"/>
    <w:rsid w:val="009C79B1"/>
    <w:rsid w:val="009D00A6"/>
    <w:rsid w:val="009D0455"/>
    <w:rsid w:val="009D135D"/>
    <w:rsid w:val="009D2262"/>
    <w:rsid w:val="009D235F"/>
    <w:rsid w:val="009D23FC"/>
    <w:rsid w:val="009D254A"/>
    <w:rsid w:val="009D2757"/>
    <w:rsid w:val="009D4190"/>
    <w:rsid w:val="009D4D18"/>
    <w:rsid w:val="009D4E60"/>
    <w:rsid w:val="009D51B1"/>
    <w:rsid w:val="009D5686"/>
    <w:rsid w:val="009D56A0"/>
    <w:rsid w:val="009D5B73"/>
    <w:rsid w:val="009D6265"/>
    <w:rsid w:val="009D63AC"/>
    <w:rsid w:val="009D65B5"/>
    <w:rsid w:val="009D6778"/>
    <w:rsid w:val="009D692C"/>
    <w:rsid w:val="009D69D2"/>
    <w:rsid w:val="009D7104"/>
    <w:rsid w:val="009D7AF4"/>
    <w:rsid w:val="009D7F6B"/>
    <w:rsid w:val="009E0EE6"/>
    <w:rsid w:val="009E1B9B"/>
    <w:rsid w:val="009E1C05"/>
    <w:rsid w:val="009E20C6"/>
    <w:rsid w:val="009E255C"/>
    <w:rsid w:val="009E2979"/>
    <w:rsid w:val="009E34E2"/>
    <w:rsid w:val="009E3F04"/>
    <w:rsid w:val="009E4360"/>
    <w:rsid w:val="009E4902"/>
    <w:rsid w:val="009E57F1"/>
    <w:rsid w:val="009E6135"/>
    <w:rsid w:val="009E6160"/>
    <w:rsid w:val="009E62F4"/>
    <w:rsid w:val="009E710F"/>
    <w:rsid w:val="009E7449"/>
    <w:rsid w:val="009E766F"/>
    <w:rsid w:val="009E79DA"/>
    <w:rsid w:val="009F03D6"/>
    <w:rsid w:val="009F061F"/>
    <w:rsid w:val="009F0FB7"/>
    <w:rsid w:val="009F15EC"/>
    <w:rsid w:val="009F1A8D"/>
    <w:rsid w:val="009F2052"/>
    <w:rsid w:val="009F2231"/>
    <w:rsid w:val="009F2413"/>
    <w:rsid w:val="009F24B9"/>
    <w:rsid w:val="009F2A01"/>
    <w:rsid w:val="009F2C2F"/>
    <w:rsid w:val="009F2E69"/>
    <w:rsid w:val="009F3A21"/>
    <w:rsid w:val="009F3D5E"/>
    <w:rsid w:val="009F3DE9"/>
    <w:rsid w:val="009F4525"/>
    <w:rsid w:val="009F4A16"/>
    <w:rsid w:val="009F4A89"/>
    <w:rsid w:val="009F541D"/>
    <w:rsid w:val="009F56CF"/>
    <w:rsid w:val="009F57E2"/>
    <w:rsid w:val="009F584C"/>
    <w:rsid w:val="009F5DB5"/>
    <w:rsid w:val="009F6460"/>
    <w:rsid w:val="009F6551"/>
    <w:rsid w:val="009F6F89"/>
    <w:rsid w:val="009F772F"/>
    <w:rsid w:val="009F7E25"/>
    <w:rsid w:val="00A00C90"/>
    <w:rsid w:val="00A00F1E"/>
    <w:rsid w:val="00A02456"/>
    <w:rsid w:val="00A0297E"/>
    <w:rsid w:val="00A02A3F"/>
    <w:rsid w:val="00A02E7E"/>
    <w:rsid w:val="00A03558"/>
    <w:rsid w:val="00A03692"/>
    <w:rsid w:val="00A04120"/>
    <w:rsid w:val="00A04282"/>
    <w:rsid w:val="00A04534"/>
    <w:rsid w:val="00A045F6"/>
    <w:rsid w:val="00A0482B"/>
    <w:rsid w:val="00A04FB2"/>
    <w:rsid w:val="00A051CA"/>
    <w:rsid w:val="00A05397"/>
    <w:rsid w:val="00A0565B"/>
    <w:rsid w:val="00A05FC4"/>
    <w:rsid w:val="00A06C25"/>
    <w:rsid w:val="00A06CD5"/>
    <w:rsid w:val="00A06F9C"/>
    <w:rsid w:val="00A070FC"/>
    <w:rsid w:val="00A079A2"/>
    <w:rsid w:val="00A079BE"/>
    <w:rsid w:val="00A10898"/>
    <w:rsid w:val="00A10969"/>
    <w:rsid w:val="00A10B8D"/>
    <w:rsid w:val="00A10D53"/>
    <w:rsid w:val="00A117BC"/>
    <w:rsid w:val="00A11F6F"/>
    <w:rsid w:val="00A12464"/>
    <w:rsid w:val="00A13970"/>
    <w:rsid w:val="00A14577"/>
    <w:rsid w:val="00A14DB3"/>
    <w:rsid w:val="00A14FD0"/>
    <w:rsid w:val="00A15B42"/>
    <w:rsid w:val="00A167D5"/>
    <w:rsid w:val="00A17307"/>
    <w:rsid w:val="00A17474"/>
    <w:rsid w:val="00A17C99"/>
    <w:rsid w:val="00A2005C"/>
    <w:rsid w:val="00A201BA"/>
    <w:rsid w:val="00A218F1"/>
    <w:rsid w:val="00A21AF3"/>
    <w:rsid w:val="00A225F2"/>
    <w:rsid w:val="00A22731"/>
    <w:rsid w:val="00A22CD1"/>
    <w:rsid w:val="00A2303A"/>
    <w:rsid w:val="00A23553"/>
    <w:rsid w:val="00A23F24"/>
    <w:rsid w:val="00A2408C"/>
    <w:rsid w:val="00A2450C"/>
    <w:rsid w:val="00A2451A"/>
    <w:rsid w:val="00A245D5"/>
    <w:rsid w:val="00A24752"/>
    <w:rsid w:val="00A2499F"/>
    <w:rsid w:val="00A2549D"/>
    <w:rsid w:val="00A25A1E"/>
    <w:rsid w:val="00A25EC3"/>
    <w:rsid w:val="00A260A7"/>
    <w:rsid w:val="00A260F4"/>
    <w:rsid w:val="00A26AF3"/>
    <w:rsid w:val="00A26ECE"/>
    <w:rsid w:val="00A27262"/>
    <w:rsid w:val="00A278F1"/>
    <w:rsid w:val="00A30301"/>
    <w:rsid w:val="00A3043E"/>
    <w:rsid w:val="00A31698"/>
    <w:rsid w:val="00A31CBC"/>
    <w:rsid w:val="00A320A7"/>
    <w:rsid w:val="00A321A2"/>
    <w:rsid w:val="00A32335"/>
    <w:rsid w:val="00A32722"/>
    <w:rsid w:val="00A32EBA"/>
    <w:rsid w:val="00A32ED1"/>
    <w:rsid w:val="00A32FBF"/>
    <w:rsid w:val="00A333D6"/>
    <w:rsid w:val="00A33AEA"/>
    <w:rsid w:val="00A33F91"/>
    <w:rsid w:val="00A3458C"/>
    <w:rsid w:val="00A34BB1"/>
    <w:rsid w:val="00A34C68"/>
    <w:rsid w:val="00A35212"/>
    <w:rsid w:val="00A35807"/>
    <w:rsid w:val="00A35E84"/>
    <w:rsid w:val="00A366CD"/>
    <w:rsid w:val="00A3682A"/>
    <w:rsid w:val="00A369F3"/>
    <w:rsid w:val="00A36BC8"/>
    <w:rsid w:val="00A36BF2"/>
    <w:rsid w:val="00A37717"/>
    <w:rsid w:val="00A401DF"/>
    <w:rsid w:val="00A40262"/>
    <w:rsid w:val="00A40A91"/>
    <w:rsid w:val="00A40F36"/>
    <w:rsid w:val="00A41681"/>
    <w:rsid w:val="00A41D7A"/>
    <w:rsid w:val="00A41E56"/>
    <w:rsid w:val="00A4200F"/>
    <w:rsid w:val="00A42E36"/>
    <w:rsid w:val="00A42F4C"/>
    <w:rsid w:val="00A4312A"/>
    <w:rsid w:val="00A43167"/>
    <w:rsid w:val="00A436DE"/>
    <w:rsid w:val="00A43A96"/>
    <w:rsid w:val="00A43D93"/>
    <w:rsid w:val="00A43E87"/>
    <w:rsid w:val="00A441AA"/>
    <w:rsid w:val="00A44C0D"/>
    <w:rsid w:val="00A4514C"/>
    <w:rsid w:val="00A455D9"/>
    <w:rsid w:val="00A4562C"/>
    <w:rsid w:val="00A46053"/>
    <w:rsid w:val="00A46760"/>
    <w:rsid w:val="00A46803"/>
    <w:rsid w:val="00A4708A"/>
    <w:rsid w:val="00A5055B"/>
    <w:rsid w:val="00A5122F"/>
    <w:rsid w:val="00A51290"/>
    <w:rsid w:val="00A513DB"/>
    <w:rsid w:val="00A5147D"/>
    <w:rsid w:val="00A52988"/>
    <w:rsid w:val="00A52A18"/>
    <w:rsid w:val="00A52FE6"/>
    <w:rsid w:val="00A533A5"/>
    <w:rsid w:val="00A53474"/>
    <w:rsid w:val="00A53D0A"/>
    <w:rsid w:val="00A54BF9"/>
    <w:rsid w:val="00A54D69"/>
    <w:rsid w:val="00A54DE8"/>
    <w:rsid w:val="00A55025"/>
    <w:rsid w:val="00A55FB3"/>
    <w:rsid w:val="00A5637E"/>
    <w:rsid w:val="00A56578"/>
    <w:rsid w:val="00A5657E"/>
    <w:rsid w:val="00A56C44"/>
    <w:rsid w:val="00A575BE"/>
    <w:rsid w:val="00A57D3E"/>
    <w:rsid w:val="00A57E5D"/>
    <w:rsid w:val="00A60879"/>
    <w:rsid w:val="00A60A18"/>
    <w:rsid w:val="00A60A69"/>
    <w:rsid w:val="00A61936"/>
    <w:rsid w:val="00A61F45"/>
    <w:rsid w:val="00A62B73"/>
    <w:rsid w:val="00A6328C"/>
    <w:rsid w:val="00A6392A"/>
    <w:rsid w:val="00A6429F"/>
    <w:rsid w:val="00A6496F"/>
    <w:rsid w:val="00A65B0F"/>
    <w:rsid w:val="00A65C65"/>
    <w:rsid w:val="00A6612F"/>
    <w:rsid w:val="00A66A92"/>
    <w:rsid w:val="00A66D56"/>
    <w:rsid w:val="00A672DD"/>
    <w:rsid w:val="00A67307"/>
    <w:rsid w:val="00A67C13"/>
    <w:rsid w:val="00A67F06"/>
    <w:rsid w:val="00A70775"/>
    <w:rsid w:val="00A7088E"/>
    <w:rsid w:val="00A70964"/>
    <w:rsid w:val="00A713D4"/>
    <w:rsid w:val="00A715E9"/>
    <w:rsid w:val="00A71A55"/>
    <w:rsid w:val="00A71B0D"/>
    <w:rsid w:val="00A71E9F"/>
    <w:rsid w:val="00A7226B"/>
    <w:rsid w:val="00A7237E"/>
    <w:rsid w:val="00A72391"/>
    <w:rsid w:val="00A7307D"/>
    <w:rsid w:val="00A73452"/>
    <w:rsid w:val="00A7399E"/>
    <w:rsid w:val="00A739FE"/>
    <w:rsid w:val="00A73CAF"/>
    <w:rsid w:val="00A73F3B"/>
    <w:rsid w:val="00A7415A"/>
    <w:rsid w:val="00A742B1"/>
    <w:rsid w:val="00A7454A"/>
    <w:rsid w:val="00A7497E"/>
    <w:rsid w:val="00A74E79"/>
    <w:rsid w:val="00A755EC"/>
    <w:rsid w:val="00A7561C"/>
    <w:rsid w:val="00A75788"/>
    <w:rsid w:val="00A763C7"/>
    <w:rsid w:val="00A766F3"/>
    <w:rsid w:val="00A76734"/>
    <w:rsid w:val="00A76820"/>
    <w:rsid w:val="00A76A7F"/>
    <w:rsid w:val="00A7700A"/>
    <w:rsid w:val="00A7731C"/>
    <w:rsid w:val="00A776BA"/>
    <w:rsid w:val="00A77A34"/>
    <w:rsid w:val="00A77D58"/>
    <w:rsid w:val="00A812B6"/>
    <w:rsid w:val="00A81D98"/>
    <w:rsid w:val="00A8245F"/>
    <w:rsid w:val="00A824DD"/>
    <w:rsid w:val="00A82983"/>
    <w:rsid w:val="00A82A41"/>
    <w:rsid w:val="00A82FA7"/>
    <w:rsid w:val="00A83035"/>
    <w:rsid w:val="00A83972"/>
    <w:rsid w:val="00A83EA8"/>
    <w:rsid w:val="00A84070"/>
    <w:rsid w:val="00A845E3"/>
    <w:rsid w:val="00A848D1"/>
    <w:rsid w:val="00A85032"/>
    <w:rsid w:val="00A850A9"/>
    <w:rsid w:val="00A871D5"/>
    <w:rsid w:val="00A87203"/>
    <w:rsid w:val="00A87A78"/>
    <w:rsid w:val="00A87E05"/>
    <w:rsid w:val="00A90516"/>
    <w:rsid w:val="00A9075E"/>
    <w:rsid w:val="00A9077C"/>
    <w:rsid w:val="00A90794"/>
    <w:rsid w:val="00A9080E"/>
    <w:rsid w:val="00A9096A"/>
    <w:rsid w:val="00A90EE0"/>
    <w:rsid w:val="00A912F5"/>
    <w:rsid w:val="00A91535"/>
    <w:rsid w:val="00A91997"/>
    <w:rsid w:val="00A9246C"/>
    <w:rsid w:val="00A93412"/>
    <w:rsid w:val="00A937F6"/>
    <w:rsid w:val="00A939D5"/>
    <w:rsid w:val="00A93A6F"/>
    <w:rsid w:val="00A93D24"/>
    <w:rsid w:val="00A93E39"/>
    <w:rsid w:val="00A940D7"/>
    <w:rsid w:val="00A942F7"/>
    <w:rsid w:val="00A94AED"/>
    <w:rsid w:val="00A957A1"/>
    <w:rsid w:val="00A95D40"/>
    <w:rsid w:val="00A96842"/>
    <w:rsid w:val="00A96D1C"/>
    <w:rsid w:val="00A976F5"/>
    <w:rsid w:val="00A97729"/>
    <w:rsid w:val="00AA0242"/>
    <w:rsid w:val="00AA0C2A"/>
    <w:rsid w:val="00AA1959"/>
    <w:rsid w:val="00AA2346"/>
    <w:rsid w:val="00AA2375"/>
    <w:rsid w:val="00AA2830"/>
    <w:rsid w:val="00AA2866"/>
    <w:rsid w:val="00AA2AAB"/>
    <w:rsid w:val="00AA2AE7"/>
    <w:rsid w:val="00AA3135"/>
    <w:rsid w:val="00AA3293"/>
    <w:rsid w:val="00AA374D"/>
    <w:rsid w:val="00AA378E"/>
    <w:rsid w:val="00AA3D9D"/>
    <w:rsid w:val="00AA417F"/>
    <w:rsid w:val="00AA4874"/>
    <w:rsid w:val="00AA4D4B"/>
    <w:rsid w:val="00AA5169"/>
    <w:rsid w:val="00AA5BF2"/>
    <w:rsid w:val="00AA648D"/>
    <w:rsid w:val="00AA66A4"/>
    <w:rsid w:val="00AA6A44"/>
    <w:rsid w:val="00AA6C1B"/>
    <w:rsid w:val="00AA6DFE"/>
    <w:rsid w:val="00AA72D5"/>
    <w:rsid w:val="00AA7613"/>
    <w:rsid w:val="00AA7B5B"/>
    <w:rsid w:val="00AA7FB3"/>
    <w:rsid w:val="00AB0B0E"/>
    <w:rsid w:val="00AB110B"/>
    <w:rsid w:val="00AB1297"/>
    <w:rsid w:val="00AB13EF"/>
    <w:rsid w:val="00AB19D2"/>
    <w:rsid w:val="00AB232B"/>
    <w:rsid w:val="00AB2BDA"/>
    <w:rsid w:val="00AB2D69"/>
    <w:rsid w:val="00AB321E"/>
    <w:rsid w:val="00AB35EC"/>
    <w:rsid w:val="00AB36DC"/>
    <w:rsid w:val="00AB3959"/>
    <w:rsid w:val="00AB450F"/>
    <w:rsid w:val="00AB4A22"/>
    <w:rsid w:val="00AB51BD"/>
    <w:rsid w:val="00AB5244"/>
    <w:rsid w:val="00AB5262"/>
    <w:rsid w:val="00AB5421"/>
    <w:rsid w:val="00AB555B"/>
    <w:rsid w:val="00AB6201"/>
    <w:rsid w:val="00AB6AEB"/>
    <w:rsid w:val="00AB7E3C"/>
    <w:rsid w:val="00AB7FCD"/>
    <w:rsid w:val="00AC0542"/>
    <w:rsid w:val="00AC0ABE"/>
    <w:rsid w:val="00AC139B"/>
    <w:rsid w:val="00AC15A8"/>
    <w:rsid w:val="00AC17D9"/>
    <w:rsid w:val="00AC2681"/>
    <w:rsid w:val="00AC283A"/>
    <w:rsid w:val="00AC2D5E"/>
    <w:rsid w:val="00AC322C"/>
    <w:rsid w:val="00AC3866"/>
    <w:rsid w:val="00AC3909"/>
    <w:rsid w:val="00AC3A14"/>
    <w:rsid w:val="00AC3B5D"/>
    <w:rsid w:val="00AC3BF9"/>
    <w:rsid w:val="00AC3FFC"/>
    <w:rsid w:val="00AC46D7"/>
    <w:rsid w:val="00AC4AF4"/>
    <w:rsid w:val="00AC4DD6"/>
    <w:rsid w:val="00AC5547"/>
    <w:rsid w:val="00AC5571"/>
    <w:rsid w:val="00AC5ABC"/>
    <w:rsid w:val="00AC64B3"/>
    <w:rsid w:val="00AC67C7"/>
    <w:rsid w:val="00AC6EFA"/>
    <w:rsid w:val="00AC71EA"/>
    <w:rsid w:val="00AC7914"/>
    <w:rsid w:val="00AC7A23"/>
    <w:rsid w:val="00AD0012"/>
    <w:rsid w:val="00AD00EF"/>
    <w:rsid w:val="00AD01E7"/>
    <w:rsid w:val="00AD0285"/>
    <w:rsid w:val="00AD083A"/>
    <w:rsid w:val="00AD0864"/>
    <w:rsid w:val="00AD0B29"/>
    <w:rsid w:val="00AD179F"/>
    <w:rsid w:val="00AD1A00"/>
    <w:rsid w:val="00AD2011"/>
    <w:rsid w:val="00AD2921"/>
    <w:rsid w:val="00AD32C4"/>
    <w:rsid w:val="00AD3948"/>
    <w:rsid w:val="00AD42AE"/>
    <w:rsid w:val="00AD4393"/>
    <w:rsid w:val="00AD44F2"/>
    <w:rsid w:val="00AD4558"/>
    <w:rsid w:val="00AD4577"/>
    <w:rsid w:val="00AD45D9"/>
    <w:rsid w:val="00AD4ABE"/>
    <w:rsid w:val="00AD50FE"/>
    <w:rsid w:val="00AD54A0"/>
    <w:rsid w:val="00AD67A9"/>
    <w:rsid w:val="00AD6B8A"/>
    <w:rsid w:val="00AD6D08"/>
    <w:rsid w:val="00AE03E9"/>
    <w:rsid w:val="00AE06CF"/>
    <w:rsid w:val="00AE0926"/>
    <w:rsid w:val="00AE0A15"/>
    <w:rsid w:val="00AE0B6E"/>
    <w:rsid w:val="00AE192B"/>
    <w:rsid w:val="00AE1A55"/>
    <w:rsid w:val="00AE1D61"/>
    <w:rsid w:val="00AE286A"/>
    <w:rsid w:val="00AE3093"/>
    <w:rsid w:val="00AE30F0"/>
    <w:rsid w:val="00AE31B1"/>
    <w:rsid w:val="00AE3C54"/>
    <w:rsid w:val="00AE3CA3"/>
    <w:rsid w:val="00AE3DB9"/>
    <w:rsid w:val="00AE472F"/>
    <w:rsid w:val="00AE4904"/>
    <w:rsid w:val="00AE4CBA"/>
    <w:rsid w:val="00AE5D99"/>
    <w:rsid w:val="00AE61F5"/>
    <w:rsid w:val="00AE739F"/>
    <w:rsid w:val="00AE75E9"/>
    <w:rsid w:val="00AE77EA"/>
    <w:rsid w:val="00AE7829"/>
    <w:rsid w:val="00AE784D"/>
    <w:rsid w:val="00AE790D"/>
    <w:rsid w:val="00AE7F7B"/>
    <w:rsid w:val="00AF044A"/>
    <w:rsid w:val="00AF07B6"/>
    <w:rsid w:val="00AF0950"/>
    <w:rsid w:val="00AF0FE3"/>
    <w:rsid w:val="00AF1436"/>
    <w:rsid w:val="00AF195E"/>
    <w:rsid w:val="00AF1A45"/>
    <w:rsid w:val="00AF2002"/>
    <w:rsid w:val="00AF228F"/>
    <w:rsid w:val="00AF2647"/>
    <w:rsid w:val="00AF30E0"/>
    <w:rsid w:val="00AF327F"/>
    <w:rsid w:val="00AF3441"/>
    <w:rsid w:val="00AF3B7A"/>
    <w:rsid w:val="00AF3EAC"/>
    <w:rsid w:val="00AF49F5"/>
    <w:rsid w:val="00AF5B90"/>
    <w:rsid w:val="00AF5C55"/>
    <w:rsid w:val="00AF7A63"/>
    <w:rsid w:val="00AF7C5E"/>
    <w:rsid w:val="00B009B2"/>
    <w:rsid w:val="00B00FCC"/>
    <w:rsid w:val="00B0110D"/>
    <w:rsid w:val="00B01607"/>
    <w:rsid w:val="00B0215D"/>
    <w:rsid w:val="00B025A9"/>
    <w:rsid w:val="00B02CBA"/>
    <w:rsid w:val="00B033C5"/>
    <w:rsid w:val="00B0359B"/>
    <w:rsid w:val="00B03690"/>
    <w:rsid w:val="00B03759"/>
    <w:rsid w:val="00B03F73"/>
    <w:rsid w:val="00B044A1"/>
    <w:rsid w:val="00B04A68"/>
    <w:rsid w:val="00B04CB1"/>
    <w:rsid w:val="00B04E69"/>
    <w:rsid w:val="00B05165"/>
    <w:rsid w:val="00B051DB"/>
    <w:rsid w:val="00B052C8"/>
    <w:rsid w:val="00B06945"/>
    <w:rsid w:val="00B06B2A"/>
    <w:rsid w:val="00B06C08"/>
    <w:rsid w:val="00B07074"/>
    <w:rsid w:val="00B07160"/>
    <w:rsid w:val="00B074BF"/>
    <w:rsid w:val="00B078EF"/>
    <w:rsid w:val="00B102B0"/>
    <w:rsid w:val="00B1035A"/>
    <w:rsid w:val="00B105E0"/>
    <w:rsid w:val="00B117FB"/>
    <w:rsid w:val="00B11C6B"/>
    <w:rsid w:val="00B11F0B"/>
    <w:rsid w:val="00B1208D"/>
    <w:rsid w:val="00B12E15"/>
    <w:rsid w:val="00B13749"/>
    <w:rsid w:val="00B13862"/>
    <w:rsid w:val="00B13BBA"/>
    <w:rsid w:val="00B13F57"/>
    <w:rsid w:val="00B14504"/>
    <w:rsid w:val="00B14B8D"/>
    <w:rsid w:val="00B156DE"/>
    <w:rsid w:val="00B15952"/>
    <w:rsid w:val="00B15FC8"/>
    <w:rsid w:val="00B17292"/>
    <w:rsid w:val="00B20685"/>
    <w:rsid w:val="00B206B4"/>
    <w:rsid w:val="00B2082C"/>
    <w:rsid w:val="00B20883"/>
    <w:rsid w:val="00B21696"/>
    <w:rsid w:val="00B2187E"/>
    <w:rsid w:val="00B219C5"/>
    <w:rsid w:val="00B21D8D"/>
    <w:rsid w:val="00B22733"/>
    <w:rsid w:val="00B228B5"/>
    <w:rsid w:val="00B22981"/>
    <w:rsid w:val="00B23013"/>
    <w:rsid w:val="00B232BB"/>
    <w:rsid w:val="00B2336A"/>
    <w:rsid w:val="00B23948"/>
    <w:rsid w:val="00B23CEC"/>
    <w:rsid w:val="00B23EE3"/>
    <w:rsid w:val="00B2414B"/>
    <w:rsid w:val="00B246D5"/>
    <w:rsid w:val="00B24CBD"/>
    <w:rsid w:val="00B25495"/>
    <w:rsid w:val="00B25860"/>
    <w:rsid w:val="00B25F3A"/>
    <w:rsid w:val="00B25FA7"/>
    <w:rsid w:val="00B266C8"/>
    <w:rsid w:val="00B26D54"/>
    <w:rsid w:val="00B273BB"/>
    <w:rsid w:val="00B27407"/>
    <w:rsid w:val="00B2796A"/>
    <w:rsid w:val="00B3003A"/>
    <w:rsid w:val="00B30F69"/>
    <w:rsid w:val="00B30F93"/>
    <w:rsid w:val="00B31E16"/>
    <w:rsid w:val="00B32217"/>
    <w:rsid w:val="00B322CD"/>
    <w:rsid w:val="00B32C7B"/>
    <w:rsid w:val="00B33220"/>
    <w:rsid w:val="00B3346B"/>
    <w:rsid w:val="00B33CB8"/>
    <w:rsid w:val="00B33E52"/>
    <w:rsid w:val="00B33E75"/>
    <w:rsid w:val="00B34629"/>
    <w:rsid w:val="00B34A16"/>
    <w:rsid w:val="00B35635"/>
    <w:rsid w:val="00B35A16"/>
    <w:rsid w:val="00B36139"/>
    <w:rsid w:val="00B362B3"/>
    <w:rsid w:val="00B364AF"/>
    <w:rsid w:val="00B36515"/>
    <w:rsid w:val="00B36991"/>
    <w:rsid w:val="00B36C3A"/>
    <w:rsid w:val="00B372C1"/>
    <w:rsid w:val="00B376F7"/>
    <w:rsid w:val="00B37F25"/>
    <w:rsid w:val="00B4007C"/>
    <w:rsid w:val="00B400CA"/>
    <w:rsid w:val="00B41175"/>
    <w:rsid w:val="00B411EE"/>
    <w:rsid w:val="00B41442"/>
    <w:rsid w:val="00B4149C"/>
    <w:rsid w:val="00B415E0"/>
    <w:rsid w:val="00B417C2"/>
    <w:rsid w:val="00B41D1F"/>
    <w:rsid w:val="00B42049"/>
    <w:rsid w:val="00B4235D"/>
    <w:rsid w:val="00B4289D"/>
    <w:rsid w:val="00B42ADD"/>
    <w:rsid w:val="00B42C35"/>
    <w:rsid w:val="00B434B2"/>
    <w:rsid w:val="00B43AFA"/>
    <w:rsid w:val="00B43C22"/>
    <w:rsid w:val="00B43F7F"/>
    <w:rsid w:val="00B4434D"/>
    <w:rsid w:val="00B44946"/>
    <w:rsid w:val="00B449DF"/>
    <w:rsid w:val="00B44D30"/>
    <w:rsid w:val="00B45B2C"/>
    <w:rsid w:val="00B45B49"/>
    <w:rsid w:val="00B464BC"/>
    <w:rsid w:val="00B46A42"/>
    <w:rsid w:val="00B46C0B"/>
    <w:rsid w:val="00B46C53"/>
    <w:rsid w:val="00B46CF3"/>
    <w:rsid w:val="00B46DFB"/>
    <w:rsid w:val="00B46F5B"/>
    <w:rsid w:val="00B473E2"/>
    <w:rsid w:val="00B47760"/>
    <w:rsid w:val="00B477C0"/>
    <w:rsid w:val="00B50161"/>
    <w:rsid w:val="00B504A2"/>
    <w:rsid w:val="00B504D5"/>
    <w:rsid w:val="00B50A7C"/>
    <w:rsid w:val="00B50CB7"/>
    <w:rsid w:val="00B50F9B"/>
    <w:rsid w:val="00B51717"/>
    <w:rsid w:val="00B51B29"/>
    <w:rsid w:val="00B51FAD"/>
    <w:rsid w:val="00B520D9"/>
    <w:rsid w:val="00B52272"/>
    <w:rsid w:val="00B5297F"/>
    <w:rsid w:val="00B531D0"/>
    <w:rsid w:val="00B5396D"/>
    <w:rsid w:val="00B539F8"/>
    <w:rsid w:val="00B53DFF"/>
    <w:rsid w:val="00B54154"/>
    <w:rsid w:val="00B543CF"/>
    <w:rsid w:val="00B544A0"/>
    <w:rsid w:val="00B544B0"/>
    <w:rsid w:val="00B54563"/>
    <w:rsid w:val="00B54831"/>
    <w:rsid w:val="00B549A5"/>
    <w:rsid w:val="00B5519A"/>
    <w:rsid w:val="00B55525"/>
    <w:rsid w:val="00B55A32"/>
    <w:rsid w:val="00B55AB7"/>
    <w:rsid w:val="00B56395"/>
    <w:rsid w:val="00B56ADA"/>
    <w:rsid w:val="00B57360"/>
    <w:rsid w:val="00B5743E"/>
    <w:rsid w:val="00B57580"/>
    <w:rsid w:val="00B57674"/>
    <w:rsid w:val="00B578AA"/>
    <w:rsid w:val="00B578C5"/>
    <w:rsid w:val="00B57A38"/>
    <w:rsid w:val="00B6003A"/>
    <w:rsid w:val="00B60999"/>
    <w:rsid w:val="00B62074"/>
    <w:rsid w:val="00B622CC"/>
    <w:rsid w:val="00B62C2A"/>
    <w:rsid w:val="00B62EA0"/>
    <w:rsid w:val="00B62FA3"/>
    <w:rsid w:val="00B6314F"/>
    <w:rsid w:val="00B63379"/>
    <w:rsid w:val="00B633D5"/>
    <w:rsid w:val="00B63596"/>
    <w:rsid w:val="00B63E3A"/>
    <w:rsid w:val="00B63F07"/>
    <w:rsid w:val="00B64345"/>
    <w:rsid w:val="00B647BE"/>
    <w:rsid w:val="00B64940"/>
    <w:rsid w:val="00B64C43"/>
    <w:rsid w:val="00B6514B"/>
    <w:rsid w:val="00B65724"/>
    <w:rsid w:val="00B65972"/>
    <w:rsid w:val="00B66077"/>
    <w:rsid w:val="00B661D1"/>
    <w:rsid w:val="00B6622E"/>
    <w:rsid w:val="00B6656D"/>
    <w:rsid w:val="00B6676C"/>
    <w:rsid w:val="00B66A31"/>
    <w:rsid w:val="00B6712F"/>
    <w:rsid w:val="00B671EE"/>
    <w:rsid w:val="00B676D4"/>
    <w:rsid w:val="00B677FC"/>
    <w:rsid w:val="00B67C57"/>
    <w:rsid w:val="00B709C2"/>
    <w:rsid w:val="00B70C49"/>
    <w:rsid w:val="00B72690"/>
    <w:rsid w:val="00B7280F"/>
    <w:rsid w:val="00B72894"/>
    <w:rsid w:val="00B72EB8"/>
    <w:rsid w:val="00B72F66"/>
    <w:rsid w:val="00B7378C"/>
    <w:rsid w:val="00B73A9E"/>
    <w:rsid w:val="00B73D99"/>
    <w:rsid w:val="00B74440"/>
    <w:rsid w:val="00B74685"/>
    <w:rsid w:val="00B7471B"/>
    <w:rsid w:val="00B7483D"/>
    <w:rsid w:val="00B7489E"/>
    <w:rsid w:val="00B748C3"/>
    <w:rsid w:val="00B75A37"/>
    <w:rsid w:val="00B75C21"/>
    <w:rsid w:val="00B75C4E"/>
    <w:rsid w:val="00B76184"/>
    <w:rsid w:val="00B76187"/>
    <w:rsid w:val="00B7640D"/>
    <w:rsid w:val="00B771AE"/>
    <w:rsid w:val="00B77469"/>
    <w:rsid w:val="00B77488"/>
    <w:rsid w:val="00B778E3"/>
    <w:rsid w:val="00B77A21"/>
    <w:rsid w:val="00B77A86"/>
    <w:rsid w:val="00B77F22"/>
    <w:rsid w:val="00B801B7"/>
    <w:rsid w:val="00B803C8"/>
    <w:rsid w:val="00B80457"/>
    <w:rsid w:val="00B80700"/>
    <w:rsid w:val="00B807D6"/>
    <w:rsid w:val="00B809BF"/>
    <w:rsid w:val="00B809FD"/>
    <w:rsid w:val="00B80B97"/>
    <w:rsid w:val="00B8103F"/>
    <w:rsid w:val="00B81482"/>
    <w:rsid w:val="00B814CD"/>
    <w:rsid w:val="00B816F6"/>
    <w:rsid w:val="00B818BC"/>
    <w:rsid w:val="00B81A96"/>
    <w:rsid w:val="00B81C41"/>
    <w:rsid w:val="00B81CF0"/>
    <w:rsid w:val="00B81D6A"/>
    <w:rsid w:val="00B82128"/>
    <w:rsid w:val="00B82942"/>
    <w:rsid w:val="00B837F6"/>
    <w:rsid w:val="00B838AB"/>
    <w:rsid w:val="00B83ECA"/>
    <w:rsid w:val="00B842CB"/>
    <w:rsid w:val="00B8493A"/>
    <w:rsid w:val="00B84991"/>
    <w:rsid w:val="00B84AC8"/>
    <w:rsid w:val="00B84BA5"/>
    <w:rsid w:val="00B8512F"/>
    <w:rsid w:val="00B8523C"/>
    <w:rsid w:val="00B8544F"/>
    <w:rsid w:val="00B857D4"/>
    <w:rsid w:val="00B859FC"/>
    <w:rsid w:val="00B860FC"/>
    <w:rsid w:val="00B864BD"/>
    <w:rsid w:val="00B8693F"/>
    <w:rsid w:val="00B86C8F"/>
    <w:rsid w:val="00B870C7"/>
    <w:rsid w:val="00B8723D"/>
    <w:rsid w:val="00B879EF"/>
    <w:rsid w:val="00B87F61"/>
    <w:rsid w:val="00B901A6"/>
    <w:rsid w:val="00B909EC"/>
    <w:rsid w:val="00B9151D"/>
    <w:rsid w:val="00B9158F"/>
    <w:rsid w:val="00B91770"/>
    <w:rsid w:val="00B91827"/>
    <w:rsid w:val="00B91CD0"/>
    <w:rsid w:val="00B91E20"/>
    <w:rsid w:val="00B92341"/>
    <w:rsid w:val="00B92616"/>
    <w:rsid w:val="00B929AA"/>
    <w:rsid w:val="00B92D7C"/>
    <w:rsid w:val="00B93F8B"/>
    <w:rsid w:val="00B9419F"/>
    <w:rsid w:val="00B9489C"/>
    <w:rsid w:val="00B94B64"/>
    <w:rsid w:val="00B94E2C"/>
    <w:rsid w:val="00B95014"/>
    <w:rsid w:val="00B95101"/>
    <w:rsid w:val="00B95D6E"/>
    <w:rsid w:val="00B95E14"/>
    <w:rsid w:val="00B96CAE"/>
    <w:rsid w:val="00B976AE"/>
    <w:rsid w:val="00B97C60"/>
    <w:rsid w:val="00BA0174"/>
    <w:rsid w:val="00BA054B"/>
    <w:rsid w:val="00BA095E"/>
    <w:rsid w:val="00BA1820"/>
    <w:rsid w:val="00BA1CC4"/>
    <w:rsid w:val="00BA20F4"/>
    <w:rsid w:val="00BA25FE"/>
    <w:rsid w:val="00BA289B"/>
    <w:rsid w:val="00BA2B5D"/>
    <w:rsid w:val="00BA34DA"/>
    <w:rsid w:val="00BA3819"/>
    <w:rsid w:val="00BA3CA8"/>
    <w:rsid w:val="00BA3E54"/>
    <w:rsid w:val="00BA4A54"/>
    <w:rsid w:val="00BA4A66"/>
    <w:rsid w:val="00BA5207"/>
    <w:rsid w:val="00BA5736"/>
    <w:rsid w:val="00BA5EED"/>
    <w:rsid w:val="00BA5FFE"/>
    <w:rsid w:val="00BA605C"/>
    <w:rsid w:val="00BA608B"/>
    <w:rsid w:val="00BA6343"/>
    <w:rsid w:val="00BA6B56"/>
    <w:rsid w:val="00BA6C0B"/>
    <w:rsid w:val="00BA6E86"/>
    <w:rsid w:val="00BA73B4"/>
    <w:rsid w:val="00BA765C"/>
    <w:rsid w:val="00BA7661"/>
    <w:rsid w:val="00BB0876"/>
    <w:rsid w:val="00BB0983"/>
    <w:rsid w:val="00BB0DF9"/>
    <w:rsid w:val="00BB1EE7"/>
    <w:rsid w:val="00BB2FC2"/>
    <w:rsid w:val="00BB3855"/>
    <w:rsid w:val="00BB39CF"/>
    <w:rsid w:val="00BB418D"/>
    <w:rsid w:val="00BB4C46"/>
    <w:rsid w:val="00BB6430"/>
    <w:rsid w:val="00BB6E2B"/>
    <w:rsid w:val="00BB7355"/>
    <w:rsid w:val="00BB7368"/>
    <w:rsid w:val="00BB73B4"/>
    <w:rsid w:val="00BC0BA9"/>
    <w:rsid w:val="00BC0CEB"/>
    <w:rsid w:val="00BC10DE"/>
    <w:rsid w:val="00BC16A8"/>
    <w:rsid w:val="00BC1A46"/>
    <w:rsid w:val="00BC1C48"/>
    <w:rsid w:val="00BC2680"/>
    <w:rsid w:val="00BC3341"/>
    <w:rsid w:val="00BC34EC"/>
    <w:rsid w:val="00BC357D"/>
    <w:rsid w:val="00BC373B"/>
    <w:rsid w:val="00BC3DF2"/>
    <w:rsid w:val="00BC4C2A"/>
    <w:rsid w:val="00BC511F"/>
    <w:rsid w:val="00BC58BC"/>
    <w:rsid w:val="00BC6075"/>
    <w:rsid w:val="00BC7E43"/>
    <w:rsid w:val="00BD02C8"/>
    <w:rsid w:val="00BD05A4"/>
    <w:rsid w:val="00BD07B0"/>
    <w:rsid w:val="00BD0A55"/>
    <w:rsid w:val="00BD0D3F"/>
    <w:rsid w:val="00BD1235"/>
    <w:rsid w:val="00BD1417"/>
    <w:rsid w:val="00BD177E"/>
    <w:rsid w:val="00BD17DF"/>
    <w:rsid w:val="00BD191A"/>
    <w:rsid w:val="00BD1D4B"/>
    <w:rsid w:val="00BD1E98"/>
    <w:rsid w:val="00BD202A"/>
    <w:rsid w:val="00BD20CD"/>
    <w:rsid w:val="00BD214A"/>
    <w:rsid w:val="00BD2507"/>
    <w:rsid w:val="00BD3155"/>
    <w:rsid w:val="00BD31D1"/>
    <w:rsid w:val="00BD3B22"/>
    <w:rsid w:val="00BD49AC"/>
    <w:rsid w:val="00BD4A7C"/>
    <w:rsid w:val="00BD4E6F"/>
    <w:rsid w:val="00BD5890"/>
    <w:rsid w:val="00BD609A"/>
    <w:rsid w:val="00BD6410"/>
    <w:rsid w:val="00BD6532"/>
    <w:rsid w:val="00BD670D"/>
    <w:rsid w:val="00BD6BD7"/>
    <w:rsid w:val="00BD73EF"/>
    <w:rsid w:val="00BD788F"/>
    <w:rsid w:val="00BD7A4C"/>
    <w:rsid w:val="00BD7BE3"/>
    <w:rsid w:val="00BE00BA"/>
    <w:rsid w:val="00BE01CA"/>
    <w:rsid w:val="00BE01F1"/>
    <w:rsid w:val="00BE0FC2"/>
    <w:rsid w:val="00BE17DA"/>
    <w:rsid w:val="00BE1837"/>
    <w:rsid w:val="00BE1A25"/>
    <w:rsid w:val="00BE1A9A"/>
    <w:rsid w:val="00BE256A"/>
    <w:rsid w:val="00BE27F1"/>
    <w:rsid w:val="00BE2AEA"/>
    <w:rsid w:val="00BE2F0E"/>
    <w:rsid w:val="00BE3D45"/>
    <w:rsid w:val="00BE4611"/>
    <w:rsid w:val="00BE4864"/>
    <w:rsid w:val="00BE5404"/>
    <w:rsid w:val="00BE562E"/>
    <w:rsid w:val="00BE57A3"/>
    <w:rsid w:val="00BE5DD4"/>
    <w:rsid w:val="00BE61B6"/>
    <w:rsid w:val="00BE6492"/>
    <w:rsid w:val="00BE74BF"/>
    <w:rsid w:val="00BE7AEB"/>
    <w:rsid w:val="00BE7B89"/>
    <w:rsid w:val="00BF00D2"/>
    <w:rsid w:val="00BF03E7"/>
    <w:rsid w:val="00BF044E"/>
    <w:rsid w:val="00BF04C2"/>
    <w:rsid w:val="00BF0D71"/>
    <w:rsid w:val="00BF12CB"/>
    <w:rsid w:val="00BF130B"/>
    <w:rsid w:val="00BF14F8"/>
    <w:rsid w:val="00BF16AA"/>
    <w:rsid w:val="00BF172D"/>
    <w:rsid w:val="00BF1972"/>
    <w:rsid w:val="00BF1DE0"/>
    <w:rsid w:val="00BF210C"/>
    <w:rsid w:val="00BF2822"/>
    <w:rsid w:val="00BF2CAF"/>
    <w:rsid w:val="00BF2E14"/>
    <w:rsid w:val="00BF3B89"/>
    <w:rsid w:val="00BF4711"/>
    <w:rsid w:val="00BF4AA7"/>
    <w:rsid w:val="00BF4BEA"/>
    <w:rsid w:val="00BF5084"/>
    <w:rsid w:val="00BF51C5"/>
    <w:rsid w:val="00BF5283"/>
    <w:rsid w:val="00BF55AE"/>
    <w:rsid w:val="00BF6873"/>
    <w:rsid w:val="00BF6A22"/>
    <w:rsid w:val="00BF6EFF"/>
    <w:rsid w:val="00BF7050"/>
    <w:rsid w:val="00BF72AD"/>
    <w:rsid w:val="00BF77BB"/>
    <w:rsid w:val="00BF7CEA"/>
    <w:rsid w:val="00BF7E0C"/>
    <w:rsid w:val="00BF7EB5"/>
    <w:rsid w:val="00C0005A"/>
    <w:rsid w:val="00C000FD"/>
    <w:rsid w:val="00C0016E"/>
    <w:rsid w:val="00C0040B"/>
    <w:rsid w:val="00C0062F"/>
    <w:rsid w:val="00C0071A"/>
    <w:rsid w:val="00C00946"/>
    <w:rsid w:val="00C021C3"/>
    <w:rsid w:val="00C025DF"/>
    <w:rsid w:val="00C0279A"/>
    <w:rsid w:val="00C02A8D"/>
    <w:rsid w:val="00C02B91"/>
    <w:rsid w:val="00C02E31"/>
    <w:rsid w:val="00C03249"/>
    <w:rsid w:val="00C0373D"/>
    <w:rsid w:val="00C03896"/>
    <w:rsid w:val="00C038FA"/>
    <w:rsid w:val="00C03982"/>
    <w:rsid w:val="00C03DE5"/>
    <w:rsid w:val="00C05C6F"/>
    <w:rsid w:val="00C05CEB"/>
    <w:rsid w:val="00C06B58"/>
    <w:rsid w:val="00C06C1C"/>
    <w:rsid w:val="00C06FD6"/>
    <w:rsid w:val="00C07336"/>
    <w:rsid w:val="00C073B7"/>
    <w:rsid w:val="00C077A0"/>
    <w:rsid w:val="00C078E3"/>
    <w:rsid w:val="00C07930"/>
    <w:rsid w:val="00C108CF"/>
    <w:rsid w:val="00C10E39"/>
    <w:rsid w:val="00C111B0"/>
    <w:rsid w:val="00C1122C"/>
    <w:rsid w:val="00C11584"/>
    <w:rsid w:val="00C118CE"/>
    <w:rsid w:val="00C11A0D"/>
    <w:rsid w:val="00C1275C"/>
    <w:rsid w:val="00C12847"/>
    <w:rsid w:val="00C129D8"/>
    <w:rsid w:val="00C12D2E"/>
    <w:rsid w:val="00C13790"/>
    <w:rsid w:val="00C1383B"/>
    <w:rsid w:val="00C142BD"/>
    <w:rsid w:val="00C149F2"/>
    <w:rsid w:val="00C14D42"/>
    <w:rsid w:val="00C15868"/>
    <w:rsid w:val="00C15AC8"/>
    <w:rsid w:val="00C16235"/>
    <w:rsid w:val="00C16693"/>
    <w:rsid w:val="00C16EF9"/>
    <w:rsid w:val="00C1745C"/>
    <w:rsid w:val="00C17483"/>
    <w:rsid w:val="00C17523"/>
    <w:rsid w:val="00C17824"/>
    <w:rsid w:val="00C17846"/>
    <w:rsid w:val="00C17B0F"/>
    <w:rsid w:val="00C20406"/>
    <w:rsid w:val="00C204D6"/>
    <w:rsid w:val="00C216D5"/>
    <w:rsid w:val="00C21E48"/>
    <w:rsid w:val="00C22CBD"/>
    <w:rsid w:val="00C2325A"/>
    <w:rsid w:val="00C23634"/>
    <w:rsid w:val="00C23B6C"/>
    <w:rsid w:val="00C24F09"/>
    <w:rsid w:val="00C25646"/>
    <w:rsid w:val="00C26001"/>
    <w:rsid w:val="00C26061"/>
    <w:rsid w:val="00C26948"/>
    <w:rsid w:val="00C26FF4"/>
    <w:rsid w:val="00C278BB"/>
    <w:rsid w:val="00C27AAF"/>
    <w:rsid w:val="00C27B1C"/>
    <w:rsid w:val="00C27C43"/>
    <w:rsid w:val="00C30DD7"/>
    <w:rsid w:val="00C312EE"/>
    <w:rsid w:val="00C314E8"/>
    <w:rsid w:val="00C317B7"/>
    <w:rsid w:val="00C31BA3"/>
    <w:rsid w:val="00C32EEB"/>
    <w:rsid w:val="00C33198"/>
    <w:rsid w:val="00C33204"/>
    <w:rsid w:val="00C33971"/>
    <w:rsid w:val="00C33A5D"/>
    <w:rsid w:val="00C355EC"/>
    <w:rsid w:val="00C35831"/>
    <w:rsid w:val="00C36BB9"/>
    <w:rsid w:val="00C36CBE"/>
    <w:rsid w:val="00C379CA"/>
    <w:rsid w:val="00C40126"/>
    <w:rsid w:val="00C40149"/>
    <w:rsid w:val="00C404A7"/>
    <w:rsid w:val="00C40598"/>
    <w:rsid w:val="00C40782"/>
    <w:rsid w:val="00C40886"/>
    <w:rsid w:val="00C40ABC"/>
    <w:rsid w:val="00C40AC5"/>
    <w:rsid w:val="00C40D4F"/>
    <w:rsid w:val="00C40E9C"/>
    <w:rsid w:val="00C412E2"/>
    <w:rsid w:val="00C4134D"/>
    <w:rsid w:val="00C4207C"/>
    <w:rsid w:val="00C425AF"/>
    <w:rsid w:val="00C42791"/>
    <w:rsid w:val="00C42975"/>
    <w:rsid w:val="00C4319B"/>
    <w:rsid w:val="00C435CB"/>
    <w:rsid w:val="00C43892"/>
    <w:rsid w:val="00C43A03"/>
    <w:rsid w:val="00C43C06"/>
    <w:rsid w:val="00C44708"/>
    <w:rsid w:val="00C4548C"/>
    <w:rsid w:val="00C45942"/>
    <w:rsid w:val="00C45C18"/>
    <w:rsid w:val="00C45FBC"/>
    <w:rsid w:val="00C46371"/>
    <w:rsid w:val="00C4644B"/>
    <w:rsid w:val="00C46897"/>
    <w:rsid w:val="00C46AD2"/>
    <w:rsid w:val="00C47357"/>
    <w:rsid w:val="00C478CE"/>
    <w:rsid w:val="00C47C4F"/>
    <w:rsid w:val="00C47CAA"/>
    <w:rsid w:val="00C47D24"/>
    <w:rsid w:val="00C506F9"/>
    <w:rsid w:val="00C506FA"/>
    <w:rsid w:val="00C50743"/>
    <w:rsid w:val="00C52731"/>
    <w:rsid w:val="00C53148"/>
    <w:rsid w:val="00C53AF7"/>
    <w:rsid w:val="00C54DF3"/>
    <w:rsid w:val="00C55706"/>
    <w:rsid w:val="00C5596E"/>
    <w:rsid w:val="00C55C72"/>
    <w:rsid w:val="00C56413"/>
    <w:rsid w:val="00C56FFB"/>
    <w:rsid w:val="00C571E0"/>
    <w:rsid w:val="00C57687"/>
    <w:rsid w:val="00C57709"/>
    <w:rsid w:val="00C5777F"/>
    <w:rsid w:val="00C57ABC"/>
    <w:rsid w:val="00C57FEA"/>
    <w:rsid w:val="00C60185"/>
    <w:rsid w:val="00C603A9"/>
    <w:rsid w:val="00C60738"/>
    <w:rsid w:val="00C60A71"/>
    <w:rsid w:val="00C60C0E"/>
    <w:rsid w:val="00C6149F"/>
    <w:rsid w:val="00C61A54"/>
    <w:rsid w:val="00C61AF6"/>
    <w:rsid w:val="00C62385"/>
    <w:rsid w:val="00C62FCB"/>
    <w:rsid w:val="00C63031"/>
    <w:rsid w:val="00C636D8"/>
    <w:rsid w:val="00C63978"/>
    <w:rsid w:val="00C63DEE"/>
    <w:rsid w:val="00C64F14"/>
    <w:rsid w:val="00C65769"/>
    <w:rsid w:val="00C657CA"/>
    <w:rsid w:val="00C65850"/>
    <w:rsid w:val="00C658E0"/>
    <w:rsid w:val="00C65FDE"/>
    <w:rsid w:val="00C66779"/>
    <w:rsid w:val="00C66972"/>
    <w:rsid w:val="00C671E2"/>
    <w:rsid w:val="00C677CE"/>
    <w:rsid w:val="00C67BF1"/>
    <w:rsid w:val="00C67E11"/>
    <w:rsid w:val="00C700E8"/>
    <w:rsid w:val="00C709AF"/>
    <w:rsid w:val="00C7178F"/>
    <w:rsid w:val="00C71CE1"/>
    <w:rsid w:val="00C720E7"/>
    <w:rsid w:val="00C721BC"/>
    <w:rsid w:val="00C72440"/>
    <w:rsid w:val="00C72566"/>
    <w:rsid w:val="00C729EE"/>
    <w:rsid w:val="00C72C27"/>
    <w:rsid w:val="00C72C91"/>
    <w:rsid w:val="00C731FC"/>
    <w:rsid w:val="00C7363B"/>
    <w:rsid w:val="00C739A8"/>
    <w:rsid w:val="00C73A55"/>
    <w:rsid w:val="00C73CF8"/>
    <w:rsid w:val="00C73E14"/>
    <w:rsid w:val="00C73EA9"/>
    <w:rsid w:val="00C7499B"/>
    <w:rsid w:val="00C7509F"/>
    <w:rsid w:val="00C75617"/>
    <w:rsid w:val="00C759BF"/>
    <w:rsid w:val="00C75A4F"/>
    <w:rsid w:val="00C75A61"/>
    <w:rsid w:val="00C7613B"/>
    <w:rsid w:val="00C76B2D"/>
    <w:rsid w:val="00C7725D"/>
    <w:rsid w:val="00C77EA1"/>
    <w:rsid w:val="00C77F1D"/>
    <w:rsid w:val="00C80EB3"/>
    <w:rsid w:val="00C819D9"/>
    <w:rsid w:val="00C81D6C"/>
    <w:rsid w:val="00C82795"/>
    <w:rsid w:val="00C82B67"/>
    <w:rsid w:val="00C8338B"/>
    <w:rsid w:val="00C83BBB"/>
    <w:rsid w:val="00C83C1F"/>
    <w:rsid w:val="00C83C6D"/>
    <w:rsid w:val="00C84027"/>
    <w:rsid w:val="00C844F7"/>
    <w:rsid w:val="00C8453A"/>
    <w:rsid w:val="00C84693"/>
    <w:rsid w:val="00C8499D"/>
    <w:rsid w:val="00C85A03"/>
    <w:rsid w:val="00C86922"/>
    <w:rsid w:val="00C869F2"/>
    <w:rsid w:val="00C870C3"/>
    <w:rsid w:val="00C9010D"/>
    <w:rsid w:val="00C90376"/>
    <w:rsid w:val="00C9087F"/>
    <w:rsid w:val="00C90927"/>
    <w:rsid w:val="00C90B49"/>
    <w:rsid w:val="00C90F66"/>
    <w:rsid w:val="00C90F90"/>
    <w:rsid w:val="00C92858"/>
    <w:rsid w:val="00C92A3E"/>
    <w:rsid w:val="00C92F04"/>
    <w:rsid w:val="00C92FA3"/>
    <w:rsid w:val="00C9307D"/>
    <w:rsid w:val="00C933CD"/>
    <w:rsid w:val="00C9373E"/>
    <w:rsid w:val="00C9388B"/>
    <w:rsid w:val="00C93A93"/>
    <w:rsid w:val="00C93C97"/>
    <w:rsid w:val="00C93CE7"/>
    <w:rsid w:val="00C94337"/>
    <w:rsid w:val="00C9457C"/>
    <w:rsid w:val="00C950FE"/>
    <w:rsid w:val="00C95491"/>
    <w:rsid w:val="00C95C54"/>
    <w:rsid w:val="00C962B7"/>
    <w:rsid w:val="00C96C99"/>
    <w:rsid w:val="00C970FC"/>
    <w:rsid w:val="00CA0145"/>
    <w:rsid w:val="00CA09DA"/>
    <w:rsid w:val="00CA12D4"/>
    <w:rsid w:val="00CA20D4"/>
    <w:rsid w:val="00CA227B"/>
    <w:rsid w:val="00CA2F83"/>
    <w:rsid w:val="00CA3D06"/>
    <w:rsid w:val="00CA4243"/>
    <w:rsid w:val="00CA44DB"/>
    <w:rsid w:val="00CA4C9D"/>
    <w:rsid w:val="00CA4CE8"/>
    <w:rsid w:val="00CA4E6F"/>
    <w:rsid w:val="00CA5405"/>
    <w:rsid w:val="00CA5859"/>
    <w:rsid w:val="00CA612D"/>
    <w:rsid w:val="00CA75BE"/>
    <w:rsid w:val="00CA7774"/>
    <w:rsid w:val="00CA7C39"/>
    <w:rsid w:val="00CB007E"/>
    <w:rsid w:val="00CB0119"/>
    <w:rsid w:val="00CB01C4"/>
    <w:rsid w:val="00CB072D"/>
    <w:rsid w:val="00CB1105"/>
    <w:rsid w:val="00CB136A"/>
    <w:rsid w:val="00CB1533"/>
    <w:rsid w:val="00CB16F9"/>
    <w:rsid w:val="00CB1B9F"/>
    <w:rsid w:val="00CB1C83"/>
    <w:rsid w:val="00CB1C85"/>
    <w:rsid w:val="00CB29A5"/>
    <w:rsid w:val="00CB4031"/>
    <w:rsid w:val="00CB46AC"/>
    <w:rsid w:val="00CB517E"/>
    <w:rsid w:val="00CB5234"/>
    <w:rsid w:val="00CB5671"/>
    <w:rsid w:val="00CB5CFC"/>
    <w:rsid w:val="00CB5D42"/>
    <w:rsid w:val="00CB607C"/>
    <w:rsid w:val="00CB63BC"/>
    <w:rsid w:val="00CB73C0"/>
    <w:rsid w:val="00CB789D"/>
    <w:rsid w:val="00CC0786"/>
    <w:rsid w:val="00CC091C"/>
    <w:rsid w:val="00CC1049"/>
    <w:rsid w:val="00CC14A1"/>
    <w:rsid w:val="00CC175E"/>
    <w:rsid w:val="00CC1944"/>
    <w:rsid w:val="00CC201B"/>
    <w:rsid w:val="00CC2053"/>
    <w:rsid w:val="00CC23D4"/>
    <w:rsid w:val="00CC260F"/>
    <w:rsid w:val="00CC2F8D"/>
    <w:rsid w:val="00CC3067"/>
    <w:rsid w:val="00CC31DE"/>
    <w:rsid w:val="00CC3AF3"/>
    <w:rsid w:val="00CC3FEF"/>
    <w:rsid w:val="00CC4050"/>
    <w:rsid w:val="00CC41E4"/>
    <w:rsid w:val="00CC4A37"/>
    <w:rsid w:val="00CC5CD3"/>
    <w:rsid w:val="00CC5D9E"/>
    <w:rsid w:val="00CC5EB7"/>
    <w:rsid w:val="00CC5FCD"/>
    <w:rsid w:val="00CC6085"/>
    <w:rsid w:val="00CC6179"/>
    <w:rsid w:val="00CC62DC"/>
    <w:rsid w:val="00CC6DE7"/>
    <w:rsid w:val="00CC7091"/>
    <w:rsid w:val="00CC732F"/>
    <w:rsid w:val="00CC75C4"/>
    <w:rsid w:val="00CC7A10"/>
    <w:rsid w:val="00CC7B76"/>
    <w:rsid w:val="00CC7CCA"/>
    <w:rsid w:val="00CC7F31"/>
    <w:rsid w:val="00CC7F8E"/>
    <w:rsid w:val="00CD04F4"/>
    <w:rsid w:val="00CD077F"/>
    <w:rsid w:val="00CD0875"/>
    <w:rsid w:val="00CD111F"/>
    <w:rsid w:val="00CD12CF"/>
    <w:rsid w:val="00CD1808"/>
    <w:rsid w:val="00CD1C5D"/>
    <w:rsid w:val="00CD229B"/>
    <w:rsid w:val="00CD24F1"/>
    <w:rsid w:val="00CD288C"/>
    <w:rsid w:val="00CD3245"/>
    <w:rsid w:val="00CD329D"/>
    <w:rsid w:val="00CD34F7"/>
    <w:rsid w:val="00CD3FEE"/>
    <w:rsid w:val="00CD402C"/>
    <w:rsid w:val="00CD42F2"/>
    <w:rsid w:val="00CD436E"/>
    <w:rsid w:val="00CD440D"/>
    <w:rsid w:val="00CD5658"/>
    <w:rsid w:val="00CD56D9"/>
    <w:rsid w:val="00CD6289"/>
    <w:rsid w:val="00CD63B2"/>
    <w:rsid w:val="00CD64EC"/>
    <w:rsid w:val="00CD64FB"/>
    <w:rsid w:val="00CD69B6"/>
    <w:rsid w:val="00CD6F2F"/>
    <w:rsid w:val="00CD73F8"/>
    <w:rsid w:val="00CD756C"/>
    <w:rsid w:val="00CE014A"/>
    <w:rsid w:val="00CE0D9A"/>
    <w:rsid w:val="00CE0EA5"/>
    <w:rsid w:val="00CE0F03"/>
    <w:rsid w:val="00CE0F77"/>
    <w:rsid w:val="00CE22E4"/>
    <w:rsid w:val="00CE2702"/>
    <w:rsid w:val="00CE2767"/>
    <w:rsid w:val="00CE2A02"/>
    <w:rsid w:val="00CE2AFF"/>
    <w:rsid w:val="00CE2EFC"/>
    <w:rsid w:val="00CE2FF9"/>
    <w:rsid w:val="00CE311E"/>
    <w:rsid w:val="00CE31AE"/>
    <w:rsid w:val="00CE374C"/>
    <w:rsid w:val="00CE3A19"/>
    <w:rsid w:val="00CE3A6F"/>
    <w:rsid w:val="00CE3B43"/>
    <w:rsid w:val="00CE3DD1"/>
    <w:rsid w:val="00CE469F"/>
    <w:rsid w:val="00CE4AEB"/>
    <w:rsid w:val="00CE4DB6"/>
    <w:rsid w:val="00CE4E83"/>
    <w:rsid w:val="00CE50EB"/>
    <w:rsid w:val="00CE5451"/>
    <w:rsid w:val="00CE54DA"/>
    <w:rsid w:val="00CE5723"/>
    <w:rsid w:val="00CE62A9"/>
    <w:rsid w:val="00CE62E9"/>
    <w:rsid w:val="00CE64B4"/>
    <w:rsid w:val="00CE6965"/>
    <w:rsid w:val="00CE6F01"/>
    <w:rsid w:val="00CE6F63"/>
    <w:rsid w:val="00CE716F"/>
    <w:rsid w:val="00CE7184"/>
    <w:rsid w:val="00CE71D3"/>
    <w:rsid w:val="00CE743D"/>
    <w:rsid w:val="00CE74C5"/>
    <w:rsid w:val="00CE7544"/>
    <w:rsid w:val="00CE75A5"/>
    <w:rsid w:val="00CE76FE"/>
    <w:rsid w:val="00CE7DC5"/>
    <w:rsid w:val="00CF02A3"/>
    <w:rsid w:val="00CF0474"/>
    <w:rsid w:val="00CF0BB9"/>
    <w:rsid w:val="00CF0CF9"/>
    <w:rsid w:val="00CF0E4E"/>
    <w:rsid w:val="00CF136C"/>
    <w:rsid w:val="00CF1986"/>
    <w:rsid w:val="00CF1B89"/>
    <w:rsid w:val="00CF2427"/>
    <w:rsid w:val="00CF2D5B"/>
    <w:rsid w:val="00CF3458"/>
    <w:rsid w:val="00CF3954"/>
    <w:rsid w:val="00CF39CD"/>
    <w:rsid w:val="00CF420F"/>
    <w:rsid w:val="00CF4330"/>
    <w:rsid w:val="00CF4B82"/>
    <w:rsid w:val="00CF4DC4"/>
    <w:rsid w:val="00CF5DB7"/>
    <w:rsid w:val="00CF60AE"/>
    <w:rsid w:val="00CF63B4"/>
    <w:rsid w:val="00CF6575"/>
    <w:rsid w:val="00CF6EAE"/>
    <w:rsid w:val="00CF6EB6"/>
    <w:rsid w:val="00CF703D"/>
    <w:rsid w:val="00CF7084"/>
    <w:rsid w:val="00CF728A"/>
    <w:rsid w:val="00CF785A"/>
    <w:rsid w:val="00D0138F"/>
    <w:rsid w:val="00D013BD"/>
    <w:rsid w:val="00D01A48"/>
    <w:rsid w:val="00D034B6"/>
    <w:rsid w:val="00D03BE1"/>
    <w:rsid w:val="00D040AD"/>
    <w:rsid w:val="00D04478"/>
    <w:rsid w:val="00D049AE"/>
    <w:rsid w:val="00D04D4C"/>
    <w:rsid w:val="00D04EA5"/>
    <w:rsid w:val="00D054F8"/>
    <w:rsid w:val="00D05E33"/>
    <w:rsid w:val="00D0647C"/>
    <w:rsid w:val="00D064BB"/>
    <w:rsid w:val="00D0659E"/>
    <w:rsid w:val="00D07234"/>
    <w:rsid w:val="00D07316"/>
    <w:rsid w:val="00D07527"/>
    <w:rsid w:val="00D0760A"/>
    <w:rsid w:val="00D102C2"/>
    <w:rsid w:val="00D1040B"/>
    <w:rsid w:val="00D12201"/>
    <w:rsid w:val="00D12324"/>
    <w:rsid w:val="00D123E4"/>
    <w:rsid w:val="00D1248F"/>
    <w:rsid w:val="00D124DD"/>
    <w:rsid w:val="00D12EA1"/>
    <w:rsid w:val="00D13297"/>
    <w:rsid w:val="00D13EEB"/>
    <w:rsid w:val="00D148CD"/>
    <w:rsid w:val="00D14C16"/>
    <w:rsid w:val="00D14CB0"/>
    <w:rsid w:val="00D15583"/>
    <w:rsid w:val="00D15C6B"/>
    <w:rsid w:val="00D1688B"/>
    <w:rsid w:val="00D16BAA"/>
    <w:rsid w:val="00D16D18"/>
    <w:rsid w:val="00D16DB9"/>
    <w:rsid w:val="00D16ECD"/>
    <w:rsid w:val="00D1752E"/>
    <w:rsid w:val="00D177DD"/>
    <w:rsid w:val="00D17937"/>
    <w:rsid w:val="00D17E41"/>
    <w:rsid w:val="00D17F4B"/>
    <w:rsid w:val="00D203F5"/>
    <w:rsid w:val="00D205BB"/>
    <w:rsid w:val="00D205EF"/>
    <w:rsid w:val="00D20DB5"/>
    <w:rsid w:val="00D218F8"/>
    <w:rsid w:val="00D21B02"/>
    <w:rsid w:val="00D21B13"/>
    <w:rsid w:val="00D22121"/>
    <w:rsid w:val="00D224DA"/>
    <w:rsid w:val="00D22582"/>
    <w:rsid w:val="00D228D0"/>
    <w:rsid w:val="00D22D67"/>
    <w:rsid w:val="00D22DBB"/>
    <w:rsid w:val="00D23088"/>
    <w:rsid w:val="00D2310D"/>
    <w:rsid w:val="00D23144"/>
    <w:rsid w:val="00D23390"/>
    <w:rsid w:val="00D23E81"/>
    <w:rsid w:val="00D244A1"/>
    <w:rsid w:val="00D25398"/>
    <w:rsid w:val="00D25582"/>
    <w:rsid w:val="00D25D5E"/>
    <w:rsid w:val="00D25E3E"/>
    <w:rsid w:val="00D26198"/>
    <w:rsid w:val="00D26214"/>
    <w:rsid w:val="00D265E2"/>
    <w:rsid w:val="00D26705"/>
    <w:rsid w:val="00D279D6"/>
    <w:rsid w:val="00D27AD1"/>
    <w:rsid w:val="00D27CD5"/>
    <w:rsid w:val="00D30832"/>
    <w:rsid w:val="00D30CE1"/>
    <w:rsid w:val="00D3103C"/>
    <w:rsid w:val="00D31544"/>
    <w:rsid w:val="00D31815"/>
    <w:rsid w:val="00D32A7D"/>
    <w:rsid w:val="00D32AC9"/>
    <w:rsid w:val="00D32C02"/>
    <w:rsid w:val="00D32F00"/>
    <w:rsid w:val="00D32FEC"/>
    <w:rsid w:val="00D33D17"/>
    <w:rsid w:val="00D35118"/>
    <w:rsid w:val="00D356B8"/>
    <w:rsid w:val="00D36228"/>
    <w:rsid w:val="00D37631"/>
    <w:rsid w:val="00D3770E"/>
    <w:rsid w:val="00D378CF"/>
    <w:rsid w:val="00D37DFD"/>
    <w:rsid w:val="00D37F2E"/>
    <w:rsid w:val="00D40297"/>
    <w:rsid w:val="00D4079F"/>
    <w:rsid w:val="00D40F3B"/>
    <w:rsid w:val="00D41A6C"/>
    <w:rsid w:val="00D41DC0"/>
    <w:rsid w:val="00D41E38"/>
    <w:rsid w:val="00D420DB"/>
    <w:rsid w:val="00D423A6"/>
    <w:rsid w:val="00D42667"/>
    <w:rsid w:val="00D426E5"/>
    <w:rsid w:val="00D42FA8"/>
    <w:rsid w:val="00D4316E"/>
    <w:rsid w:val="00D4323F"/>
    <w:rsid w:val="00D435D9"/>
    <w:rsid w:val="00D4365B"/>
    <w:rsid w:val="00D440A1"/>
    <w:rsid w:val="00D44335"/>
    <w:rsid w:val="00D4489A"/>
    <w:rsid w:val="00D44E71"/>
    <w:rsid w:val="00D44E92"/>
    <w:rsid w:val="00D456C2"/>
    <w:rsid w:val="00D45880"/>
    <w:rsid w:val="00D45AF2"/>
    <w:rsid w:val="00D45BD9"/>
    <w:rsid w:val="00D46363"/>
    <w:rsid w:val="00D465EC"/>
    <w:rsid w:val="00D46BB3"/>
    <w:rsid w:val="00D46CFB"/>
    <w:rsid w:val="00D475C1"/>
    <w:rsid w:val="00D47BBC"/>
    <w:rsid w:val="00D47BF9"/>
    <w:rsid w:val="00D5034C"/>
    <w:rsid w:val="00D5089A"/>
    <w:rsid w:val="00D50938"/>
    <w:rsid w:val="00D51094"/>
    <w:rsid w:val="00D517E5"/>
    <w:rsid w:val="00D51A0A"/>
    <w:rsid w:val="00D52430"/>
    <w:rsid w:val="00D52497"/>
    <w:rsid w:val="00D528A2"/>
    <w:rsid w:val="00D5294C"/>
    <w:rsid w:val="00D52C0D"/>
    <w:rsid w:val="00D52CA9"/>
    <w:rsid w:val="00D52EDA"/>
    <w:rsid w:val="00D536A8"/>
    <w:rsid w:val="00D54AF4"/>
    <w:rsid w:val="00D54F77"/>
    <w:rsid w:val="00D558D8"/>
    <w:rsid w:val="00D55FFB"/>
    <w:rsid w:val="00D56021"/>
    <w:rsid w:val="00D561A8"/>
    <w:rsid w:val="00D56278"/>
    <w:rsid w:val="00D567F9"/>
    <w:rsid w:val="00D570D2"/>
    <w:rsid w:val="00D57592"/>
    <w:rsid w:val="00D57C02"/>
    <w:rsid w:val="00D57CB4"/>
    <w:rsid w:val="00D608A9"/>
    <w:rsid w:val="00D612C9"/>
    <w:rsid w:val="00D6132C"/>
    <w:rsid w:val="00D614DB"/>
    <w:rsid w:val="00D61D30"/>
    <w:rsid w:val="00D626B4"/>
    <w:rsid w:val="00D62C23"/>
    <w:rsid w:val="00D62DF3"/>
    <w:rsid w:val="00D63008"/>
    <w:rsid w:val="00D63146"/>
    <w:rsid w:val="00D632D6"/>
    <w:rsid w:val="00D639F8"/>
    <w:rsid w:val="00D643DE"/>
    <w:rsid w:val="00D64828"/>
    <w:rsid w:val="00D64E6B"/>
    <w:rsid w:val="00D6512F"/>
    <w:rsid w:val="00D65976"/>
    <w:rsid w:val="00D66667"/>
    <w:rsid w:val="00D6672B"/>
    <w:rsid w:val="00D66BE4"/>
    <w:rsid w:val="00D67335"/>
    <w:rsid w:val="00D677CA"/>
    <w:rsid w:val="00D67D50"/>
    <w:rsid w:val="00D700B6"/>
    <w:rsid w:val="00D70246"/>
    <w:rsid w:val="00D7098D"/>
    <w:rsid w:val="00D709BB"/>
    <w:rsid w:val="00D70F05"/>
    <w:rsid w:val="00D70F80"/>
    <w:rsid w:val="00D71C8B"/>
    <w:rsid w:val="00D725BC"/>
    <w:rsid w:val="00D72D1C"/>
    <w:rsid w:val="00D73287"/>
    <w:rsid w:val="00D735A7"/>
    <w:rsid w:val="00D73606"/>
    <w:rsid w:val="00D73926"/>
    <w:rsid w:val="00D73F5A"/>
    <w:rsid w:val="00D7450C"/>
    <w:rsid w:val="00D74D89"/>
    <w:rsid w:val="00D7535A"/>
    <w:rsid w:val="00D756B9"/>
    <w:rsid w:val="00D757A7"/>
    <w:rsid w:val="00D75839"/>
    <w:rsid w:val="00D75A2D"/>
    <w:rsid w:val="00D75F28"/>
    <w:rsid w:val="00D761E1"/>
    <w:rsid w:val="00D765A2"/>
    <w:rsid w:val="00D765C8"/>
    <w:rsid w:val="00D76729"/>
    <w:rsid w:val="00D767A8"/>
    <w:rsid w:val="00D77206"/>
    <w:rsid w:val="00D8041D"/>
    <w:rsid w:val="00D80E69"/>
    <w:rsid w:val="00D80F79"/>
    <w:rsid w:val="00D8116D"/>
    <w:rsid w:val="00D81E73"/>
    <w:rsid w:val="00D8338C"/>
    <w:rsid w:val="00D83F76"/>
    <w:rsid w:val="00D84219"/>
    <w:rsid w:val="00D84723"/>
    <w:rsid w:val="00D84EC3"/>
    <w:rsid w:val="00D84F81"/>
    <w:rsid w:val="00D85186"/>
    <w:rsid w:val="00D858A7"/>
    <w:rsid w:val="00D859F3"/>
    <w:rsid w:val="00D860D9"/>
    <w:rsid w:val="00D87B86"/>
    <w:rsid w:val="00D90123"/>
    <w:rsid w:val="00D90904"/>
    <w:rsid w:val="00D9127C"/>
    <w:rsid w:val="00D91C15"/>
    <w:rsid w:val="00D91EAC"/>
    <w:rsid w:val="00D92022"/>
    <w:rsid w:val="00D926F6"/>
    <w:rsid w:val="00D92E7F"/>
    <w:rsid w:val="00D93411"/>
    <w:rsid w:val="00D94BC6"/>
    <w:rsid w:val="00D94D86"/>
    <w:rsid w:val="00D94FE2"/>
    <w:rsid w:val="00D95027"/>
    <w:rsid w:val="00D95268"/>
    <w:rsid w:val="00D9559A"/>
    <w:rsid w:val="00D956C9"/>
    <w:rsid w:val="00D962F1"/>
    <w:rsid w:val="00D97141"/>
    <w:rsid w:val="00D97371"/>
    <w:rsid w:val="00D978D6"/>
    <w:rsid w:val="00D97EB4"/>
    <w:rsid w:val="00DA023D"/>
    <w:rsid w:val="00DA0587"/>
    <w:rsid w:val="00DA08F1"/>
    <w:rsid w:val="00DA174E"/>
    <w:rsid w:val="00DA1903"/>
    <w:rsid w:val="00DA252D"/>
    <w:rsid w:val="00DA2AF6"/>
    <w:rsid w:val="00DA2BF3"/>
    <w:rsid w:val="00DA331B"/>
    <w:rsid w:val="00DA3676"/>
    <w:rsid w:val="00DA3BC2"/>
    <w:rsid w:val="00DA3C3B"/>
    <w:rsid w:val="00DA3C65"/>
    <w:rsid w:val="00DA3D87"/>
    <w:rsid w:val="00DA418D"/>
    <w:rsid w:val="00DA433C"/>
    <w:rsid w:val="00DA4D12"/>
    <w:rsid w:val="00DA60C3"/>
    <w:rsid w:val="00DA61D2"/>
    <w:rsid w:val="00DA6B8F"/>
    <w:rsid w:val="00DA6C22"/>
    <w:rsid w:val="00DA76D0"/>
    <w:rsid w:val="00DA7EA6"/>
    <w:rsid w:val="00DB112C"/>
    <w:rsid w:val="00DB2B82"/>
    <w:rsid w:val="00DB2CC0"/>
    <w:rsid w:val="00DB2E7A"/>
    <w:rsid w:val="00DB2F3E"/>
    <w:rsid w:val="00DB35E8"/>
    <w:rsid w:val="00DB4B6C"/>
    <w:rsid w:val="00DB4BBC"/>
    <w:rsid w:val="00DB4EF0"/>
    <w:rsid w:val="00DB4FB2"/>
    <w:rsid w:val="00DB53BD"/>
    <w:rsid w:val="00DB53CB"/>
    <w:rsid w:val="00DB5463"/>
    <w:rsid w:val="00DB5822"/>
    <w:rsid w:val="00DB5C84"/>
    <w:rsid w:val="00DB5F6C"/>
    <w:rsid w:val="00DB5FBD"/>
    <w:rsid w:val="00DB60D0"/>
    <w:rsid w:val="00DB620C"/>
    <w:rsid w:val="00DB6766"/>
    <w:rsid w:val="00DB79DF"/>
    <w:rsid w:val="00DB7A82"/>
    <w:rsid w:val="00DB7B9F"/>
    <w:rsid w:val="00DB7BED"/>
    <w:rsid w:val="00DC0417"/>
    <w:rsid w:val="00DC095E"/>
    <w:rsid w:val="00DC102C"/>
    <w:rsid w:val="00DC125B"/>
    <w:rsid w:val="00DC14F2"/>
    <w:rsid w:val="00DC16F5"/>
    <w:rsid w:val="00DC175B"/>
    <w:rsid w:val="00DC1BB2"/>
    <w:rsid w:val="00DC1DD4"/>
    <w:rsid w:val="00DC1FC4"/>
    <w:rsid w:val="00DC22E1"/>
    <w:rsid w:val="00DC2879"/>
    <w:rsid w:val="00DC2DB1"/>
    <w:rsid w:val="00DC3704"/>
    <w:rsid w:val="00DC4175"/>
    <w:rsid w:val="00DC4260"/>
    <w:rsid w:val="00DC42F3"/>
    <w:rsid w:val="00DC4420"/>
    <w:rsid w:val="00DC4B7D"/>
    <w:rsid w:val="00DC4BBD"/>
    <w:rsid w:val="00DC4BF3"/>
    <w:rsid w:val="00DC4CCA"/>
    <w:rsid w:val="00DC4E89"/>
    <w:rsid w:val="00DC513C"/>
    <w:rsid w:val="00DC5380"/>
    <w:rsid w:val="00DC5708"/>
    <w:rsid w:val="00DC570A"/>
    <w:rsid w:val="00DC5E31"/>
    <w:rsid w:val="00DC5E4C"/>
    <w:rsid w:val="00DC5E5A"/>
    <w:rsid w:val="00DC5FF5"/>
    <w:rsid w:val="00DC6334"/>
    <w:rsid w:val="00DC63FA"/>
    <w:rsid w:val="00DC644F"/>
    <w:rsid w:val="00DC655B"/>
    <w:rsid w:val="00DC6C54"/>
    <w:rsid w:val="00DC72B3"/>
    <w:rsid w:val="00DC79DA"/>
    <w:rsid w:val="00DC7A31"/>
    <w:rsid w:val="00DC7B63"/>
    <w:rsid w:val="00DC7CD7"/>
    <w:rsid w:val="00DC7F9A"/>
    <w:rsid w:val="00DD0154"/>
    <w:rsid w:val="00DD01E2"/>
    <w:rsid w:val="00DD02B3"/>
    <w:rsid w:val="00DD0494"/>
    <w:rsid w:val="00DD0A4E"/>
    <w:rsid w:val="00DD0E17"/>
    <w:rsid w:val="00DD0E37"/>
    <w:rsid w:val="00DD178A"/>
    <w:rsid w:val="00DD1AF5"/>
    <w:rsid w:val="00DD1ED4"/>
    <w:rsid w:val="00DD229C"/>
    <w:rsid w:val="00DD25BE"/>
    <w:rsid w:val="00DD2974"/>
    <w:rsid w:val="00DD2A52"/>
    <w:rsid w:val="00DD2CD1"/>
    <w:rsid w:val="00DD2E0D"/>
    <w:rsid w:val="00DD4398"/>
    <w:rsid w:val="00DD585D"/>
    <w:rsid w:val="00DD5D1B"/>
    <w:rsid w:val="00DD61B6"/>
    <w:rsid w:val="00DD61F7"/>
    <w:rsid w:val="00DD67A0"/>
    <w:rsid w:val="00DD6D94"/>
    <w:rsid w:val="00DD738A"/>
    <w:rsid w:val="00DD7B89"/>
    <w:rsid w:val="00DE0B19"/>
    <w:rsid w:val="00DE0DA2"/>
    <w:rsid w:val="00DE1765"/>
    <w:rsid w:val="00DE2A87"/>
    <w:rsid w:val="00DE2A88"/>
    <w:rsid w:val="00DE31CD"/>
    <w:rsid w:val="00DE31E7"/>
    <w:rsid w:val="00DE372A"/>
    <w:rsid w:val="00DE3D0F"/>
    <w:rsid w:val="00DE40BB"/>
    <w:rsid w:val="00DE4513"/>
    <w:rsid w:val="00DE4981"/>
    <w:rsid w:val="00DE513E"/>
    <w:rsid w:val="00DE5316"/>
    <w:rsid w:val="00DE564C"/>
    <w:rsid w:val="00DE5BDF"/>
    <w:rsid w:val="00DE5C87"/>
    <w:rsid w:val="00DE6D50"/>
    <w:rsid w:val="00DE7A80"/>
    <w:rsid w:val="00DE7C57"/>
    <w:rsid w:val="00DF05B7"/>
    <w:rsid w:val="00DF09FA"/>
    <w:rsid w:val="00DF1165"/>
    <w:rsid w:val="00DF13DB"/>
    <w:rsid w:val="00DF1C43"/>
    <w:rsid w:val="00DF1E1C"/>
    <w:rsid w:val="00DF1E5D"/>
    <w:rsid w:val="00DF318B"/>
    <w:rsid w:val="00DF3BB0"/>
    <w:rsid w:val="00DF3C79"/>
    <w:rsid w:val="00DF3EF9"/>
    <w:rsid w:val="00DF4323"/>
    <w:rsid w:val="00DF43E4"/>
    <w:rsid w:val="00DF48B3"/>
    <w:rsid w:val="00DF4E3A"/>
    <w:rsid w:val="00DF5212"/>
    <w:rsid w:val="00DF53F5"/>
    <w:rsid w:val="00DF5746"/>
    <w:rsid w:val="00DF581B"/>
    <w:rsid w:val="00DF5B9D"/>
    <w:rsid w:val="00DF6031"/>
    <w:rsid w:val="00DF6052"/>
    <w:rsid w:val="00DF61AE"/>
    <w:rsid w:val="00DF6760"/>
    <w:rsid w:val="00DF6A06"/>
    <w:rsid w:val="00DF75A1"/>
    <w:rsid w:val="00DF7C14"/>
    <w:rsid w:val="00DF7F83"/>
    <w:rsid w:val="00E01082"/>
    <w:rsid w:val="00E01150"/>
    <w:rsid w:val="00E01338"/>
    <w:rsid w:val="00E0197A"/>
    <w:rsid w:val="00E020F1"/>
    <w:rsid w:val="00E02106"/>
    <w:rsid w:val="00E02153"/>
    <w:rsid w:val="00E02593"/>
    <w:rsid w:val="00E02982"/>
    <w:rsid w:val="00E029A8"/>
    <w:rsid w:val="00E03783"/>
    <w:rsid w:val="00E03785"/>
    <w:rsid w:val="00E03BF1"/>
    <w:rsid w:val="00E03FC6"/>
    <w:rsid w:val="00E04137"/>
    <w:rsid w:val="00E041FD"/>
    <w:rsid w:val="00E043DA"/>
    <w:rsid w:val="00E044D0"/>
    <w:rsid w:val="00E04616"/>
    <w:rsid w:val="00E04A49"/>
    <w:rsid w:val="00E05FB8"/>
    <w:rsid w:val="00E06677"/>
    <w:rsid w:val="00E06938"/>
    <w:rsid w:val="00E0766D"/>
    <w:rsid w:val="00E1003D"/>
    <w:rsid w:val="00E10596"/>
    <w:rsid w:val="00E10E32"/>
    <w:rsid w:val="00E11036"/>
    <w:rsid w:val="00E116BD"/>
    <w:rsid w:val="00E11795"/>
    <w:rsid w:val="00E11BDA"/>
    <w:rsid w:val="00E11EFF"/>
    <w:rsid w:val="00E12607"/>
    <w:rsid w:val="00E12DEB"/>
    <w:rsid w:val="00E1452D"/>
    <w:rsid w:val="00E14567"/>
    <w:rsid w:val="00E1456C"/>
    <w:rsid w:val="00E14A63"/>
    <w:rsid w:val="00E15728"/>
    <w:rsid w:val="00E15C46"/>
    <w:rsid w:val="00E15FC1"/>
    <w:rsid w:val="00E166DD"/>
    <w:rsid w:val="00E16738"/>
    <w:rsid w:val="00E16C7B"/>
    <w:rsid w:val="00E1711F"/>
    <w:rsid w:val="00E171DB"/>
    <w:rsid w:val="00E1738F"/>
    <w:rsid w:val="00E200D9"/>
    <w:rsid w:val="00E209A0"/>
    <w:rsid w:val="00E209B4"/>
    <w:rsid w:val="00E20A63"/>
    <w:rsid w:val="00E20AEF"/>
    <w:rsid w:val="00E20DFB"/>
    <w:rsid w:val="00E210C8"/>
    <w:rsid w:val="00E2116E"/>
    <w:rsid w:val="00E21327"/>
    <w:rsid w:val="00E21522"/>
    <w:rsid w:val="00E21814"/>
    <w:rsid w:val="00E2191C"/>
    <w:rsid w:val="00E228FC"/>
    <w:rsid w:val="00E22E17"/>
    <w:rsid w:val="00E23160"/>
    <w:rsid w:val="00E239F1"/>
    <w:rsid w:val="00E241AB"/>
    <w:rsid w:val="00E2435E"/>
    <w:rsid w:val="00E24735"/>
    <w:rsid w:val="00E24AE6"/>
    <w:rsid w:val="00E24AF6"/>
    <w:rsid w:val="00E25851"/>
    <w:rsid w:val="00E25BE5"/>
    <w:rsid w:val="00E26175"/>
    <w:rsid w:val="00E26551"/>
    <w:rsid w:val="00E265D6"/>
    <w:rsid w:val="00E26F50"/>
    <w:rsid w:val="00E2716F"/>
    <w:rsid w:val="00E271C1"/>
    <w:rsid w:val="00E276D2"/>
    <w:rsid w:val="00E27BF8"/>
    <w:rsid w:val="00E30793"/>
    <w:rsid w:val="00E30C9C"/>
    <w:rsid w:val="00E316BD"/>
    <w:rsid w:val="00E31F2B"/>
    <w:rsid w:val="00E3202E"/>
    <w:rsid w:val="00E32C80"/>
    <w:rsid w:val="00E32D15"/>
    <w:rsid w:val="00E3338A"/>
    <w:rsid w:val="00E33BA5"/>
    <w:rsid w:val="00E34613"/>
    <w:rsid w:val="00E35668"/>
    <w:rsid w:val="00E35CCF"/>
    <w:rsid w:val="00E3603F"/>
    <w:rsid w:val="00E363DE"/>
    <w:rsid w:val="00E36411"/>
    <w:rsid w:val="00E366A5"/>
    <w:rsid w:val="00E36AE5"/>
    <w:rsid w:val="00E36D7A"/>
    <w:rsid w:val="00E3735C"/>
    <w:rsid w:val="00E374A7"/>
    <w:rsid w:val="00E3750F"/>
    <w:rsid w:val="00E37AF5"/>
    <w:rsid w:val="00E37E10"/>
    <w:rsid w:val="00E37E97"/>
    <w:rsid w:val="00E37FB9"/>
    <w:rsid w:val="00E404EF"/>
    <w:rsid w:val="00E40BBF"/>
    <w:rsid w:val="00E40F53"/>
    <w:rsid w:val="00E41041"/>
    <w:rsid w:val="00E412B7"/>
    <w:rsid w:val="00E415B4"/>
    <w:rsid w:val="00E4282D"/>
    <w:rsid w:val="00E429BE"/>
    <w:rsid w:val="00E42A0A"/>
    <w:rsid w:val="00E42B22"/>
    <w:rsid w:val="00E42C4D"/>
    <w:rsid w:val="00E42FF4"/>
    <w:rsid w:val="00E4307F"/>
    <w:rsid w:val="00E43660"/>
    <w:rsid w:val="00E437A9"/>
    <w:rsid w:val="00E43C56"/>
    <w:rsid w:val="00E43EC5"/>
    <w:rsid w:val="00E442B6"/>
    <w:rsid w:val="00E44530"/>
    <w:rsid w:val="00E44DC8"/>
    <w:rsid w:val="00E44DFD"/>
    <w:rsid w:val="00E45314"/>
    <w:rsid w:val="00E45468"/>
    <w:rsid w:val="00E45485"/>
    <w:rsid w:val="00E45547"/>
    <w:rsid w:val="00E45EC1"/>
    <w:rsid w:val="00E46499"/>
    <w:rsid w:val="00E465B3"/>
    <w:rsid w:val="00E4665A"/>
    <w:rsid w:val="00E46F22"/>
    <w:rsid w:val="00E47772"/>
    <w:rsid w:val="00E4788A"/>
    <w:rsid w:val="00E478C9"/>
    <w:rsid w:val="00E50026"/>
    <w:rsid w:val="00E50697"/>
    <w:rsid w:val="00E50AA1"/>
    <w:rsid w:val="00E50E3A"/>
    <w:rsid w:val="00E510BE"/>
    <w:rsid w:val="00E51234"/>
    <w:rsid w:val="00E5136A"/>
    <w:rsid w:val="00E515F5"/>
    <w:rsid w:val="00E51653"/>
    <w:rsid w:val="00E518DD"/>
    <w:rsid w:val="00E51963"/>
    <w:rsid w:val="00E5284B"/>
    <w:rsid w:val="00E52CC9"/>
    <w:rsid w:val="00E52ECD"/>
    <w:rsid w:val="00E54078"/>
    <w:rsid w:val="00E548FE"/>
    <w:rsid w:val="00E54C68"/>
    <w:rsid w:val="00E54D2A"/>
    <w:rsid w:val="00E54DB7"/>
    <w:rsid w:val="00E556EC"/>
    <w:rsid w:val="00E55E2F"/>
    <w:rsid w:val="00E56241"/>
    <w:rsid w:val="00E56467"/>
    <w:rsid w:val="00E567F3"/>
    <w:rsid w:val="00E56DF6"/>
    <w:rsid w:val="00E571D7"/>
    <w:rsid w:val="00E5787A"/>
    <w:rsid w:val="00E57B9F"/>
    <w:rsid w:val="00E57CBE"/>
    <w:rsid w:val="00E60378"/>
    <w:rsid w:val="00E60B81"/>
    <w:rsid w:val="00E611BD"/>
    <w:rsid w:val="00E61759"/>
    <w:rsid w:val="00E625A2"/>
    <w:rsid w:val="00E62669"/>
    <w:rsid w:val="00E628F2"/>
    <w:rsid w:val="00E62922"/>
    <w:rsid w:val="00E62E04"/>
    <w:rsid w:val="00E62E64"/>
    <w:rsid w:val="00E6315E"/>
    <w:rsid w:val="00E63D18"/>
    <w:rsid w:val="00E63D25"/>
    <w:rsid w:val="00E64DCB"/>
    <w:rsid w:val="00E652E6"/>
    <w:rsid w:val="00E65DC6"/>
    <w:rsid w:val="00E65FBD"/>
    <w:rsid w:val="00E660EA"/>
    <w:rsid w:val="00E660FD"/>
    <w:rsid w:val="00E664D3"/>
    <w:rsid w:val="00E66706"/>
    <w:rsid w:val="00E66C53"/>
    <w:rsid w:val="00E67BD6"/>
    <w:rsid w:val="00E67EEB"/>
    <w:rsid w:val="00E67FE2"/>
    <w:rsid w:val="00E702CE"/>
    <w:rsid w:val="00E704B2"/>
    <w:rsid w:val="00E70749"/>
    <w:rsid w:val="00E708A0"/>
    <w:rsid w:val="00E70919"/>
    <w:rsid w:val="00E715FD"/>
    <w:rsid w:val="00E71893"/>
    <w:rsid w:val="00E726DF"/>
    <w:rsid w:val="00E72D43"/>
    <w:rsid w:val="00E732D3"/>
    <w:rsid w:val="00E734A2"/>
    <w:rsid w:val="00E734E0"/>
    <w:rsid w:val="00E73615"/>
    <w:rsid w:val="00E7419B"/>
    <w:rsid w:val="00E743E4"/>
    <w:rsid w:val="00E7445A"/>
    <w:rsid w:val="00E7467C"/>
    <w:rsid w:val="00E7475B"/>
    <w:rsid w:val="00E7509D"/>
    <w:rsid w:val="00E76084"/>
    <w:rsid w:val="00E7691E"/>
    <w:rsid w:val="00E76B6D"/>
    <w:rsid w:val="00E76E54"/>
    <w:rsid w:val="00E77192"/>
    <w:rsid w:val="00E77359"/>
    <w:rsid w:val="00E77719"/>
    <w:rsid w:val="00E77C7F"/>
    <w:rsid w:val="00E77D53"/>
    <w:rsid w:val="00E77E72"/>
    <w:rsid w:val="00E80936"/>
    <w:rsid w:val="00E80C10"/>
    <w:rsid w:val="00E81212"/>
    <w:rsid w:val="00E816D3"/>
    <w:rsid w:val="00E826E4"/>
    <w:rsid w:val="00E82854"/>
    <w:rsid w:val="00E832D7"/>
    <w:rsid w:val="00E83597"/>
    <w:rsid w:val="00E83B30"/>
    <w:rsid w:val="00E83C5F"/>
    <w:rsid w:val="00E83EDB"/>
    <w:rsid w:val="00E84015"/>
    <w:rsid w:val="00E8433D"/>
    <w:rsid w:val="00E844D0"/>
    <w:rsid w:val="00E845BB"/>
    <w:rsid w:val="00E8477C"/>
    <w:rsid w:val="00E84D46"/>
    <w:rsid w:val="00E85325"/>
    <w:rsid w:val="00E85879"/>
    <w:rsid w:val="00E858AF"/>
    <w:rsid w:val="00E858B8"/>
    <w:rsid w:val="00E85A76"/>
    <w:rsid w:val="00E863DB"/>
    <w:rsid w:val="00E866FA"/>
    <w:rsid w:val="00E8731B"/>
    <w:rsid w:val="00E87775"/>
    <w:rsid w:val="00E87A6D"/>
    <w:rsid w:val="00E87FB8"/>
    <w:rsid w:val="00E9008E"/>
    <w:rsid w:val="00E9069F"/>
    <w:rsid w:val="00E90A9C"/>
    <w:rsid w:val="00E90EAA"/>
    <w:rsid w:val="00E915FF"/>
    <w:rsid w:val="00E91924"/>
    <w:rsid w:val="00E91BD0"/>
    <w:rsid w:val="00E9282D"/>
    <w:rsid w:val="00E92A52"/>
    <w:rsid w:val="00E92CDE"/>
    <w:rsid w:val="00E9315C"/>
    <w:rsid w:val="00E932CD"/>
    <w:rsid w:val="00E93495"/>
    <w:rsid w:val="00E93CFD"/>
    <w:rsid w:val="00E945B0"/>
    <w:rsid w:val="00E950D7"/>
    <w:rsid w:val="00E95411"/>
    <w:rsid w:val="00E9542C"/>
    <w:rsid w:val="00E95A75"/>
    <w:rsid w:val="00E95E43"/>
    <w:rsid w:val="00E968EE"/>
    <w:rsid w:val="00E96AF9"/>
    <w:rsid w:val="00E96D6B"/>
    <w:rsid w:val="00E97BCA"/>
    <w:rsid w:val="00E97CD5"/>
    <w:rsid w:val="00EA0005"/>
    <w:rsid w:val="00EA001F"/>
    <w:rsid w:val="00EA00F6"/>
    <w:rsid w:val="00EA1348"/>
    <w:rsid w:val="00EA136F"/>
    <w:rsid w:val="00EA2248"/>
    <w:rsid w:val="00EA26C1"/>
    <w:rsid w:val="00EA31E4"/>
    <w:rsid w:val="00EA3A6D"/>
    <w:rsid w:val="00EA3F07"/>
    <w:rsid w:val="00EA40A0"/>
    <w:rsid w:val="00EA440F"/>
    <w:rsid w:val="00EA4B85"/>
    <w:rsid w:val="00EA4DED"/>
    <w:rsid w:val="00EA529E"/>
    <w:rsid w:val="00EA5641"/>
    <w:rsid w:val="00EA5693"/>
    <w:rsid w:val="00EA6BBB"/>
    <w:rsid w:val="00EA6CB2"/>
    <w:rsid w:val="00EA7621"/>
    <w:rsid w:val="00EA7B76"/>
    <w:rsid w:val="00EA7E0C"/>
    <w:rsid w:val="00EA7F5D"/>
    <w:rsid w:val="00EB01A8"/>
    <w:rsid w:val="00EB02A7"/>
    <w:rsid w:val="00EB02D6"/>
    <w:rsid w:val="00EB1057"/>
    <w:rsid w:val="00EB1466"/>
    <w:rsid w:val="00EB1562"/>
    <w:rsid w:val="00EB15F4"/>
    <w:rsid w:val="00EB15F7"/>
    <w:rsid w:val="00EB1AC6"/>
    <w:rsid w:val="00EB2230"/>
    <w:rsid w:val="00EB2982"/>
    <w:rsid w:val="00EB2B3A"/>
    <w:rsid w:val="00EB2D9F"/>
    <w:rsid w:val="00EB2F35"/>
    <w:rsid w:val="00EB34DC"/>
    <w:rsid w:val="00EB3967"/>
    <w:rsid w:val="00EB3FEE"/>
    <w:rsid w:val="00EB4059"/>
    <w:rsid w:val="00EB41F9"/>
    <w:rsid w:val="00EB4590"/>
    <w:rsid w:val="00EB4A92"/>
    <w:rsid w:val="00EB4DE0"/>
    <w:rsid w:val="00EB4ECB"/>
    <w:rsid w:val="00EB5181"/>
    <w:rsid w:val="00EB558F"/>
    <w:rsid w:val="00EB5B38"/>
    <w:rsid w:val="00EB5B65"/>
    <w:rsid w:val="00EB5D8E"/>
    <w:rsid w:val="00EB64C0"/>
    <w:rsid w:val="00EB6A8D"/>
    <w:rsid w:val="00EB6DF0"/>
    <w:rsid w:val="00EB72B0"/>
    <w:rsid w:val="00EB784D"/>
    <w:rsid w:val="00EC0132"/>
    <w:rsid w:val="00EC0166"/>
    <w:rsid w:val="00EC082D"/>
    <w:rsid w:val="00EC119D"/>
    <w:rsid w:val="00EC16C8"/>
    <w:rsid w:val="00EC2D26"/>
    <w:rsid w:val="00EC2E38"/>
    <w:rsid w:val="00EC3264"/>
    <w:rsid w:val="00EC3724"/>
    <w:rsid w:val="00EC3A43"/>
    <w:rsid w:val="00EC3AEA"/>
    <w:rsid w:val="00EC41EF"/>
    <w:rsid w:val="00EC4C44"/>
    <w:rsid w:val="00EC5019"/>
    <w:rsid w:val="00EC5096"/>
    <w:rsid w:val="00EC6139"/>
    <w:rsid w:val="00EC62E1"/>
    <w:rsid w:val="00EC6BA0"/>
    <w:rsid w:val="00EC703B"/>
    <w:rsid w:val="00EC7044"/>
    <w:rsid w:val="00EC70B0"/>
    <w:rsid w:val="00EC713F"/>
    <w:rsid w:val="00EC72A1"/>
    <w:rsid w:val="00ED0FE5"/>
    <w:rsid w:val="00ED111F"/>
    <w:rsid w:val="00ED117C"/>
    <w:rsid w:val="00ED11A8"/>
    <w:rsid w:val="00ED14EB"/>
    <w:rsid w:val="00ED1563"/>
    <w:rsid w:val="00ED3082"/>
    <w:rsid w:val="00ED30B0"/>
    <w:rsid w:val="00ED30DA"/>
    <w:rsid w:val="00ED36AA"/>
    <w:rsid w:val="00ED3BEB"/>
    <w:rsid w:val="00ED4073"/>
    <w:rsid w:val="00ED41BC"/>
    <w:rsid w:val="00ED471E"/>
    <w:rsid w:val="00ED4A6B"/>
    <w:rsid w:val="00ED4CC3"/>
    <w:rsid w:val="00ED54DE"/>
    <w:rsid w:val="00ED62DF"/>
    <w:rsid w:val="00ED65A6"/>
    <w:rsid w:val="00ED6655"/>
    <w:rsid w:val="00ED67E2"/>
    <w:rsid w:val="00ED6BC8"/>
    <w:rsid w:val="00ED6CE7"/>
    <w:rsid w:val="00ED6DB9"/>
    <w:rsid w:val="00ED722D"/>
    <w:rsid w:val="00ED78FA"/>
    <w:rsid w:val="00ED7A2F"/>
    <w:rsid w:val="00EE0576"/>
    <w:rsid w:val="00EE05A9"/>
    <w:rsid w:val="00EE07D0"/>
    <w:rsid w:val="00EE09E0"/>
    <w:rsid w:val="00EE0D5D"/>
    <w:rsid w:val="00EE1293"/>
    <w:rsid w:val="00EE18F0"/>
    <w:rsid w:val="00EE21E8"/>
    <w:rsid w:val="00EE2785"/>
    <w:rsid w:val="00EE27F3"/>
    <w:rsid w:val="00EE28FE"/>
    <w:rsid w:val="00EE2BD0"/>
    <w:rsid w:val="00EE3607"/>
    <w:rsid w:val="00EE45F9"/>
    <w:rsid w:val="00EE46BD"/>
    <w:rsid w:val="00EE4E1C"/>
    <w:rsid w:val="00EE5021"/>
    <w:rsid w:val="00EE5674"/>
    <w:rsid w:val="00EE59AB"/>
    <w:rsid w:val="00EE5B2A"/>
    <w:rsid w:val="00EE630B"/>
    <w:rsid w:val="00EE6C34"/>
    <w:rsid w:val="00EE75CD"/>
    <w:rsid w:val="00EE7CB0"/>
    <w:rsid w:val="00EE7DDE"/>
    <w:rsid w:val="00EE7EC0"/>
    <w:rsid w:val="00EF0048"/>
    <w:rsid w:val="00EF00A0"/>
    <w:rsid w:val="00EF0369"/>
    <w:rsid w:val="00EF03D8"/>
    <w:rsid w:val="00EF0B28"/>
    <w:rsid w:val="00EF0D33"/>
    <w:rsid w:val="00EF0F32"/>
    <w:rsid w:val="00EF18FC"/>
    <w:rsid w:val="00EF1D6B"/>
    <w:rsid w:val="00EF27C3"/>
    <w:rsid w:val="00EF2963"/>
    <w:rsid w:val="00EF2AA8"/>
    <w:rsid w:val="00EF2C8A"/>
    <w:rsid w:val="00EF3292"/>
    <w:rsid w:val="00EF3775"/>
    <w:rsid w:val="00EF395A"/>
    <w:rsid w:val="00EF3A08"/>
    <w:rsid w:val="00EF4CE0"/>
    <w:rsid w:val="00EF4EE7"/>
    <w:rsid w:val="00EF5AE0"/>
    <w:rsid w:val="00EF5C7A"/>
    <w:rsid w:val="00EF5EC0"/>
    <w:rsid w:val="00EF6456"/>
    <w:rsid w:val="00EF687B"/>
    <w:rsid w:val="00EF6A5A"/>
    <w:rsid w:val="00EF6B83"/>
    <w:rsid w:val="00EF6D02"/>
    <w:rsid w:val="00EF72CC"/>
    <w:rsid w:val="00EF7E52"/>
    <w:rsid w:val="00EF7E93"/>
    <w:rsid w:val="00F0020A"/>
    <w:rsid w:val="00F00370"/>
    <w:rsid w:val="00F0037F"/>
    <w:rsid w:val="00F00724"/>
    <w:rsid w:val="00F00BB0"/>
    <w:rsid w:val="00F010E0"/>
    <w:rsid w:val="00F0111E"/>
    <w:rsid w:val="00F01302"/>
    <w:rsid w:val="00F02B63"/>
    <w:rsid w:val="00F037E5"/>
    <w:rsid w:val="00F038BE"/>
    <w:rsid w:val="00F03945"/>
    <w:rsid w:val="00F03D1A"/>
    <w:rsid w:val="00F043F9"/>
    <w:rsid w:val="00F045F6"/>
    <w:rsid w:val="00F04A14"/>
    <w:rsid w:val="00F04ED1"/>
    <w:rsid w:val="00F056FB"/>
    <w:rsid w:val="00F05853"/>
    <w:rsid w:val="00F06174"/>
    <w:rsid w:val="00F06838"/>
    <w:rsid w:val="00F06990"/>
    <w:rsid w:val="00F06A43"/>
    <w:rsid w:val="00F06D9D"/>
    <w:rsid w:val="00F06DE1"/>
    <w:rsid w:val="00F07CBF"/>
    <w:rsid w:val="00F07CF1"/>
    <w:rsid w:val="00F1048E"/>
    <w:rsid w:val="00F104FB"/>
    <w:rsid w:val="00F10C3A"/>
    <w:rsid w:val="00F11353"/>
    <w:rsid w:val="00F113F0"/>
    <w:rsid w:val="00F117C8"/>
    <w:rsid w:val="00F12158"/>
    <w:rsid w:val="00F12813"/>
    <w:rsid w:val="00F12A8B"/>
    <w:rsid w:val="00F12AFF"/>
    <w:rsid w:val="00F131C0"/>
    <w:rsid w:val="00F1321C"/>
    <w:rsid w:val="00F14152"/>
    <w:rsid w:val="00F14360"/>
    <w:rsid w:val="00F146BF"/>
    <w:rsid w:val="00F14F17"/>
    <w:rsid w:val="00F155AA"/>
    <w:rsid w:val="00F157E8"/>
    <w:rsid w:val="00F15F23"/>
    <w:rsid w:val="00F16664"/>
    <w:rsid w:val="00F16B5C"/>
    <w:rsid w:val="00F1718B"/>
    <w:rsid w:val="00F20252"/>
    <w:rsid w:val="00F20938"/>
    <w:rsid w:val="00F20A07"/>
    <w:rsid w:val="00F20C68"/>
    <w:rsid w:val="00F21491"/>
    <w:rsid w:val="00F215BB"/>
    <w:rsid w:val="00F21906"/>
    <w:rsid w:val="00F2199F"/>
    <w:rsid w:val="00F22336"/>
    <w:rsid w:val="00F22C35"/>
    <w:rsid w:val="00F22D3E"/>
    <w:rsid w:val="00F230F3"/>
    <w:rsid w:val="00F2322B"/>
    <w:rsid w:val="00F23283"/>
    <w:rsid w:val="00F236E2"/>
    <w:rsid w:val="00F23CDF"/>
    <w:rsid w:val="00F23CEE"/>
    <w:rsid w:val="00F24794"/>
    <w:rsid w:val="00F247DD"/>
    <w:rsid w:val="00F248CC"/>
    <w:rsid w:val="00F25CA2"/>
    <w:rsid w:val="00F25F35"/>
    <w:rsid w:val="00F265B6"/>
    <w:rsid w:val="00F26925"/>
    <w:rsid w:val="00F2693A"/>
    <w:rsid w:val="00F26984"/>
    <w:rsid w:val="00F26C60"/>
    <w:rsid w:val="00F2740F"/>
    <w:rsid w:val="00F27930"/>
    <w:rsid w:val="00F3023D"/>
    <w:rsid w:val="00F302DB"/>
    <w:rsid w:val="00F3047F"/>
    <w:rsid w:val="00F309D2"/>
    <w:rsid w:val="00F3118F"/>
    <w:rsid w:val="00F3132E"/>
    <w:rsid w:val="00F31701"/>
    <w:rsid w:val="00F31E22"/>
    <w:rsid w:val="00F31EE0"/>
    <w:rsid w:val="00F320F0"/>
    <w:rsid w:val="00F32DD0"/>
    <w:rsid w:val="00F334FA"/>
    <w:rsid w:val="00F33780"/>
    <w:rsid w:val="00F3389E"/>
    <w:rsid w:val="00F339C0"/>
    <w:rsid w:val="00F33AD9"/>
    <w:rsid w:val="00F3429D"/>
    <w:rsid w:val="00F349DE"/>
    <w:rsid w:val="00F34DC3"/>
    <w:rsid w:val="00F3506B"/>
    <w:rsid w:val="00F36092"/>
    <w:rsid w:val="00F36110"/>
    <w:rsid w:val="00F365CF"/>
    <w:rsid w:val="00F36B32"/>
    <w:rsid w:val="00F36BD6"/>
    <w:rsid w:val="00F3739C"/>
    <w:rsid w:val="00F3767F"/>
    <w:rsid w:val="00F401D0"/>
    <w:rsid w:val="00F401E1"/>
    <w:rsid w:val="00F40458"/>
    <w:rsid w:val="00F40513"/>
    <w:rsid w:val="00F41451"/>
    <w:rsid w:val="00F41875"/>
    <w:rsid w:val="00F41A74"/>
    <w:rsid w:val="00F41AC5"/>
    <w:rsid w:val="00F41E8E"/>
    <w:rsid w:val="00F42269"/>
    <w:rsid w:val="00F42D97"/>
    <w:rsid w:val="00F43167"/>
    <w:rsid w:val="00F438E4"/>
    <w:rsid w:val="00F4403F"/>
    <w:rsid w:val="00F44082"/>
    <w:rsid w:val="00F4422C"/>
    <w:rsid w:val="00F4425D"/>
    <w:rsid w:val="00F443DD"/>
    <w:rsid w:val="00F44A6B"/>
    <w:rsid w:val="00F44C73"/>
    <w:rsid w:val="00F44F62"/>
    <w:rsid w:val="00F45722"/>
    <w:rsid w:val="00F46064"/>
    <w:rsid w:val="00F46723"/>
    <w:rsid w:val="00F46799"/>
    <w:rsid w:val="00F46EFA"/>
    <w:rsid w:val="00F474EA"/>
    <w:rsid w:val="00F47B3E"/>
    <w:rsid w:val="00F500E9"/>
    <w:rsid w:val="00F50C25"/>
    <w:rsid w:val="00F5105E"/>
    <w:rsid w:val="00F511B8"/>
    <w:rsid w:val="00F511C3"/>
    <w:rsid w:val="00F5157F"/>
    <w:rsid w:val="00F516B6"/>
    <w:rsid w:val="00F51B37"/>
    <w:rsid w:val="00F51D72"/>
    <w:rsid w:val="00F523F8"/>
    <w:rsid w:val="00F528BD"/>
    <w:rsid w:val="00F53961"/>
    <w:rsid w:val="00F53BA1"/>
    <w:rsid w:val="00F5465A"/>
    <w:rsid w:val="00F549DA"/>
    <w:rsid w:val="00F54BC5"/>
    <w:rsid w:val="00F54F89"/>
    <w:rsid w:val="00F5643E"/>
    <w:rsid w:val="00F5684E"/>
    <w:rsid w:val="00F56EC4"/>
    <w:rsid w:val="00F57690"/>
    <w:rsid w:val="00F57967"/>
    <w:rsid w:val="00F57F30"/>
    <w:rsid w:val="00F603F7"/>
    <w:rsid w:val="00F6098A"/>
    <w:rsid w:val="00F60C1F"/>
    <w:rsid w:val="00F60DA6"/>
    <w:rsid w:val="00F6112C"/>
    <w:rsid w:val="00F61207"/>
    <w:rsid w:val="00F613D8"/>
    <w:rsid w:val="00F61F33"/>
    <w:rsid w:val="00F6203F"/>
    <w:rsid w:val="00F623B3"/>
    <w:rsid w:val="00F624C5"/>
    <w:rsid w:val="00F62566"/>
    <w:rsid w:val="00F627DA"/>
    <w:rsid w:val="00F62D17"/>
    <w:rsid w:val="00F62D32"/>
    <w:rsid w:val="00F640E6"/>
    <w:rsid w:val="00F6495A"/>
    <w:rsid w:val="00F64F35"/>
    <w:rsid w:val="00F650B8"/>
    <w:rsid w:val="00F655C4"/>
    <w:rsid w:val="00F659A4"/>
    <w:rsid w:val="00F663FD"/>
    <w:rsid w:val="00F66453"/>
    <w:rsid w:val="00F665B6"/>
    <w:rsid w:val="00F6698B"/>
    <w:rsid w:val="00F70800"/>
    <w:rsid w:val="00F70EE3"/>
    <w:rsid w:val="00F716F0"/>
    <w:rsid w:val="00F71BC3"/>
    <w:rsid w:val="00F71CFD"/>
    <w:rsid w:val="00F722AE"/>
    <w:rsid w:val="00F723B9"/>
    <w:rsid w:val="00F72406"/>
    <w:rsid w:val="00F725D0"/>
    <w:rsid w:val="00F72862"/>
    <w:rsid w:val="00F728A9"/>
    <w:rsid w:val="00F7298D"/>
    <w:rsid w:val="00F73A32"/>
    <w:rsid w:val="00F73AE1"/>
    <w:rsid w:val="00F73E9C"/>
    <w:rsid w:val="00F7408E"/>
    <w:rsid w:val="00F740B1"/>
    <w:rsid w:val="00F741DE"/>
    <w:rsid w:val="00F7442F"/>
    <w:rsid w:val="00F74508"/>
    <w:rsid w:val="00F74794"/>
    <w:rsid w:val="00F74AD3"/>
    <w:rsid w:val="00F750AE"/>
    <w:rsid w:val="00F753E5"/>
    <w:rsid w:val="00F757A9"/>
    <w:rsid w:val="00F76B11"/>
    <w:rsid w:val="00F76EE5"/>
    <w:rsid w:val="00F76F8A"/>
    <w:rsid w:val="00F77805"/>
    <w:rsid w:val="00F800ED"/>
    <w:rsid w:val="00F80500"/>
    <w:rsid w:val="00F8166F"/>
    <w:rsid w:val="00F817CF"/>
    <w:rsid w:val="00F81F75"/>
    <w:rsid w:val="00F82262"/>
    <w:rsid w:val="00F828E9"/>
    <w:rsid w:val="00F829FD"/>
    <w:rsid w:val="00F82B01"/>
    <w:rsid w:val="00F8321F"/>
    <w:rsid w:val="00F83F6B"/>
    <w:rsid w:val="00F848CC"/>
    <w:rsid w:val="00F84C9F"/>
    <w:rsid w:val="00F84DB3"/>
    <w:rsid w:val="00F84FC2"/>
    <w:rsid w:val="00F85165"/>
    <w:rsid w:val="00F852D2"/>
    <w:rsid w:val="00F8540C"/>
    <w:rsid w:val="00F85440"/>
    <w:rsid w:val="00F854FA"/>
    <w:rsid w:val="00F85919"/>
    <w:rsid w:val="00F85CD6"/>
    <w:rsid w:val="00F85D3E"/>
    <w:rsid w:val="00F86625"/>
    <w:rsid w:val="00F86963"/>
    <w:rsid w:val="00F8731A"/>
    <w:rsid w:val="00F904B2"/>
    <w:rsid w:val="00F905F0"/>
    <w:rsid w:val="00F9061C"/>
    <w:rsid w:val="00F91364"/>
    <w:rsid w:val="00F915F2"/>
    <w:rsid w:val="00F91B50"/>
    <w:rsid w:val="00F920D3"/>
    <w:rsid w:val="00F921EA"/>
    <w:rsid w:val="00F93250"/>
    <w:rsid w:val="00F933E9"/>
    <w:rsid w:val="00F941E1"/>
    <w:rsid w:val="00F94EB7"/>
    <w:rsid w:val="00F953F7"/>
    <w:rsid w:val="00F957B6"/>
    <w:rsid w:val="00F9583E"/>
    <w:rsid w:val="00F96300"/>
    <w:rsid w:val="00F96483"/>
    <w:rsid w:val="00F96528"/>
    <w:rsid w:val="00F96AEA"/>
    <w:rsid w:val="00F96D49"/>
    <w:rsid w:val="00F96DC9"/>
    <w:rsid w:val="00F9753D"/>
    <w:rsid w:val="00F9762C"/>
    <w:rsid w:val="00FA0EA7"/>
    <w:rsid w:val="00FA0FBA"/>
    <w:rsid w:val="00FA1597"/>
    <w:rsid w:val="00FA18BC"/>
    <w:rsid w:val="00FA1AE4"/>
    <w:rsid w:val="00FA1E55"/>
    <w:rsid w:val="00FA1F76"/>
    <w:rsid w:val="00FA254B"/>
    <w:rsid w:val="00FA30C3"/>
    <w:rsid w:val="00FA3557"/>
    <w:rsid w:val="00FA382F"/>
    <w:rsid w:val="00FA3D94"/>
    <w:rsid w:val="00FA3DEF"/>
    <w:rsid w:val="00FA4040"/>
    <w:rsid w:val="00FA43E1"/>
    <w:rsid w:val="00FA49AC"/>
    <w:rsid w:val="00FA4AFD"/>
    <w:rsid w:val="00FA559A"/>
    <w:rsid w:val="00FA59A5"/>
    <w:rsid w:val="00FA5EA5"/>
    <w:rsid w:val="00FA626F"/>
    <w:rsid w:val="00FA6278"/>
    <w:rsid w:val="00FA63CC"/>
    <w:rsid w:val="00FA6814"/>
    <w:rsid w:val="00FA706C"/>
    <w:rsid w:val="00FA709D"/>
    <w:rsid w:val="00FA72E4"/>
    <w:rsid w:val="00FA7CD0"/>
    <w:rsid w:val="00FB0B7F"/>
    <w:rsid w:val="00FB0C90"/>
    <w:rsid w:val="00FB0FCB"/>
    <w:rsid w:val="00FB147C"/>
    <w:rsid w:val="00FB1AB4"/>
    <w:rsid w:val="00FB1EB7"/>
    <w:rsid w:val="00FB27C2"/>
    <w:rsid w:val="00FB2BCE"/>
    <w:rsid w:val="00FB30D8"/>
    <w:rsid w:val="00FB32CB"/>
    <w:rsid w:val="00FB3505"/>
    <w:rsid w:val="00FB3852"/>
    <w:rsid w:val="00FB4081"/>
    <w:rsid w:val="00FB40F2"/>
    <w:rsid w:val="00FB470E"/>
    <w:rsid w:val="00FB53BA"/>
    <w:rsid w:val="00FB55CC"/>
    <w:rsid w:val="00FB55FD"/>
    <w:rsid w:val="00FB5926"/>
    <w:rsid w:val="00FB5BCB"/>
    <w:rsid w:val="00FB5D6A"/>
    <w:rsid w:val="00FB5DD1"/>
    <w:rsid w:val="00FB64AB"/>
    <w:rsid w:val="00FB7247"/>
    <w:rsid w:val="00FB7548"/>
    <w:rsid w:val="00FC1570"/>
    <w:rsid w:val="00FC15C6"/>
    <w:rsid w:val="00FC1641"/>
    <w:rsid w:val="00FC199A"/>
    <w:rsid w:val="00FC2CAA"/>
    <w:rsid w:val="00FC2CBE"/>
    <w:rsid w:val="00FC2CF3"/>
    <w:rsid w:val="00FC2D04"/>
    <w:rsid w:val="00FC2E2C"/>
    <w:rsid w:val="00FC3047"/>
    <w:rsid w:val="00FC305A"/>
    <w:rsid w:val="00FC31B9"/>
    <w:rsid w:val="00FC55DF"/>
    <w:rsid w:val="00FC618F"/>
    <w:rsid w:val="00FC63B6"/>
    <w:rsid w:val="00FC63F5"/>
    <w:rsid w:val="00FC675B"/>
    <w:rsid w:val="00FC69F6"/>
    <w:rsid w:val="00FC6E82"/>
    <w:rsid w:val="00FC6E89"/>
    <w:rsid w:val="00FC7172"/>
    <w:rsid w:val="00FC763D"/>
    <w:rsid w:val="00FC78B1"/>
    <w:rsid w:val="00FD08C0"/>
    <w:rsid w:val="00FD0DEB"/>
    <w:rsid w:val="00FD1151"/>
    <w:rsid w:val="00FD1CCE"/>
    <w:rsid w:val="00FD2217"/>
    <w:rsid w:val="00FD2A36"/>
    <w:rsid w:val="00FD2F32"/>
    <w:rsid w:val="00FD3296"/>
    <w:rsid w:val="00FD3576"/>
    <w:rsid w:val="00FD3745"/>
    <w:rsid w:val="00FD4018"/>
    <w:rsid w:val="00FD5526"/>
    <w:rsid w:val="00FD5D0A"/>
    <w:rsid w:val="00FD6061"/>
    <w:rsid w:val="00FD646E"/>
    <w:rsid w:val="00FD72AA"/>
    <w:rsid w:val="00FD76C2"/>
    <w:rsid w:val="00FD7772"/>
    <w:rsid w:val="00FD7AA5"/>
    <w:rsid w:val="00FD7FF5"/>
    <w:rsid w:val="00FE0679"/>
    <w:rsid w:val="00FE0827"/>
    <w:rsid w:val="00FE1198"/>
    <w:rsid w:val="00FE159A"/>
    <w:rsid w:val="00FE1F9F"/>
    <w:rsid w:val="00FE26DA"/>
    <w:rsid w:val="00FE305F"/>
    <w:rsid w:val="00FE3109"/>
    <w:rsid w:val="00FE3663"/>
    <w:rsid w:val="00FE3E1C"/>
    <w:rsid w:val="00FE423B"/>
    <w:rsid w:val="00FE4973"/>
    <w:rsid w:val="00FE5310"/>
    <w:rsid w:val="00FE543D"/>
    <w:rsid w:val="00FE6088"/>
    <w:rsid w:val="00FE6145"/>
    <w:rsid w:val="00FE6704"/>
    <w:rsid w:val="00FF0202"/>
    <w:rsid w:val="00FF02AB"/>
    <w:rsid w:val="00FF0EE1"/>
    <w:rsid w:val="00FF18AF"/>
    <w:rsid w:val="00FF1A23"/>
    <w:rsid w:val="00FF2A6D"/>
    <w:rsid w:val="00FF334A"/>
    <w:rsid w:val="00FF349D"/>
    <w:rsid w:val="00FF3615"/>
    <w:rsid w:val="00FF3956"/>
    <w:rsid w:val="00FF3C4C"/>
    <w:rsid w:val="00FF3FE5"/>
    <w:rsid w:val="00FF4055"/>
    <w:rsid w:val="00FF416D"/>
    <w:rsid w:val="00FF48DA"/>
    <w:rsid w:val="00FF53AD"/>
    <w:rsid w:val="00FF589D"/>
    <w:rsid w:val="00FF5C63"/>
    <w:rsid w:val="00FF60DA"/>
    <w:rsid w:val="00FF62FE"/>
    <w:rsid w:val="00FF64F3"/>
    <w:rsid w:val="00FF6775"/>
    <w:rsid w:val="00FF6A2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120" w:after="120"/>
        <w:ind w:left="22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Title" w:semiHidden="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5FBD"/>
    <w:pPr>
      <w:spacing w:before="0" w:after="0"/>
      <w:ind w:left="0"/>
    </w:pPr>
    <w:rPr>
      <w:rFonts w:ascii="Times New Roman" w:eastAsia="Times New Roman" w:hAnsi="Times New Roman" w:cs="Times New Roman"/>
      <w:sz w:val="24"/>
      <w:szCs w:val="24"/>
      <w:lang w:eastAsia="ru-RU"/>
    </w:rPr>
  </w:style>
  <w:style w:type="paragraph" w:styleId="1">
    <w:name w:val="heading 1"/>
    <w:basedOn w:val="a"/>
    <w:next w:val="a"/>
    <w:link w:val="10"/>
    <w:qFormat/>
    <w:rsid w:val="00125694"/>
    <w:pPr>
      <w:keepNext/>
      <w:keepLines/>
      <w:suppressAutoHyphens/>
      <w:spacing w:before="480" w:after="240"/>
      <w:jc w:val="center"/>
      <w:outlineLvl w:val="0"/>
    </w:pPr>
    <w:rPr>
      <w:rFonts w:eastAsiaTheme="majorEastAsia" w:cstheme="majorBidi"/>
      <w:b/>
      <w:bCs/>
      <w:caps/>
      <w:szCs w:val="28"/>
    </w:rPr>
  </w:style>
  <w:style w:type="paragraph" w:styleId="2">
    <w:name w:val="heading 2"/>
    <w:basedOn w:val="a"/>
    <w:next w:val="a0"/>
    <w:link w:val="20"/>
    <w:qFormat/>
    <w:rsid w:val="00125694"/>
    <w:pPr>
      <w:keepNext/>
      <w:suppressAutoHyphens/>
      <w:spacing w:before="240" w:after="240"/>
      <w:jc w:val="center"/>
      <w:outlineLvl w:val="1"/>
    </w:pPr>
    <w:rPr>
      <w:rFonts w:cs="Arial"/>
      <w:b/>
      <w:bCs/>
      <w:i/>
      <w:iCs/>
      <w:szCs w:val="28"/>
    </w:rPr>
  </w:style>
  <w:style w:type="paragraph" w:styleId="3">
    <w:name w:val="heading 3"/>
    <w:aliases w:val="OG Heading 3"/>
    <w:basedOn w:val="a"/>
    <w:next w:val="a"/>
    <w:link w:val="30"/>
    <w:qFormat/>
    <w:rsid w:val="00125694"/>
    <w:pPr>
      <w:keepNext/>
      <w:suppressAutoHyphens/>
      <w:spacing w:before="240" w:after="240"/>
      <w:jc w:val="center"/>
      <w:outlineLvl w:val="2"/>
    </w:pPr>
    <w:rPr>
      <w:rFonts w:cs="Arial"/>
      <w:bCs/>
      <w:i/>
      <w:szCs w:val="26"/>
    </w:rPr>
  </w:style>
  <w:style w:type="paragraph" w:styleId="4">
    <w:name w:val="heading 4"/>
    <w:basedOn w:val="a"/>
    <w:next w:val="a"/>
    <w:link w:val="40"/>
    <w:unhideWhenUsed/>
    <w:qFormat/>
    <w:rsid w:val="00B20883"/>
    <w:pPr>
      <w:keepNext/>
      <w:spacing w:before="240" w:after="240"/>
      <w:jc w:val="center"/>
      <w:outlineLvl w:val="3"/>
    </w:pPr>
    <w:rPr>
      <w:bCs/>
      <w:sz w:val="28"/>
      <w:szCs w:val="28"/>
      <w:u w:val="single"/>
    </w:rPr>
  </w:style>
  <w:style w:type="paragraph" w:styleId="5">
    <w:name w:val="heading 5"/>
    <w:basedOn w:val="a"/>
    <w:next w:val="a"/>
    <w:link w:val="50"/>
    <w:uiPriority w:val="9"/>
    <w:qFormat/>
    <w:rsid w:val="00B20883"/>
    <w:pPr>
      <w:spacing w:before="240" w:after="60"/>
      <w:outlineLvl w:val="4"/>
    </w:pPr>
    <w:rPr>
      <w:rFonts w:ascii="Calibri" w:hAnsi="Calibri"/>
      <w:b/>
      <w:bCs/>
      <w:i/>
      <w:iCs/>
      <w:sz w:val="26"/>
      <w:szCs w:val="26"/>
      <w:lang w:eastAsia="en-US"/>
    </w:rPr>
  </w:style>
  <w:style w:type="paragraph" w:styleId="7">
    <w:name w:val="heading 7"/>
    <w:basedOn w:val="a"/>
    <w:next w:val="a"/>
    <w:link w:val="70"/>
    <w:uiPriority w:val="9"/>
    <w:qFormat/>
    <w:rsid w:val="00B20883"/>
    <w:pPr>
      <w:spacing w:before="240" w:after="60"/>
      <w:outlineLvl w:val="6"/>
    </w:pPr>
    <w:rPr>
      <w:rFonts w:ascii="Calibri" w:hAnsi="Calibri"/>
      <w:lang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25694"/>
    <w:rPr>
      <w:rFonts w:ascii="Times New Roman" w:eastAsiaTheme="majorEastAsia" w:hAnsi="Times New Roman" w:cstheme="majorBidi"/>
      <w:b/>
      <w:bCs/>
      <w:caps/>
      <w:sz w:val="24"/>
      <w:szCs w:val="28"/>
      <w:lang w:eastAsia="ru-RU"/>
    </w:rPr>
  </w:style>
  <w:style w:type="paragraph" w:customStyle="1" w:styleId="a0">
    <w:name w:val="Обычный текст"/>
    <w:basedOn w:val="a"/>
    <w:link w:val="a4"/>
    <w:qFormat/>
    <w:rsid w:val="00734DB8"/>
    <w:pPr>
      <w:ind w:firstLine="709"/>
    </w:pPr>
    <w:rPr>
      <w:lang w:val="en-US" w:eastAsia="ar-SA" w:bidi="en-US"/>
    </w:rPr>
  </w:style>
  <w:style w:type="character" w:customStyle="1" w:styleId="20">
    <w:name w:val="Заголовок 2 Знак"/>
    <w:basedOn w:val="a1"/>
    <w:link w:val="2"/>
    <w:rsid w:val="00125694"/>
    <w:rPr>
      <w:rFonts w:ascii="Times New Roman" w:eastAsia="Times New Roman" w:hAnsi="Times New Roman" w:cs="Arial"/>
      <w:b/>
      <w:bCs/>
      <w:i/>
      <w:iCs/>
      <w:sz w:val="24"/>
      <w:szCs w:val="28"/>
      <w:lang w:eastAsia="ru-RU"/>
    </w:rPr>
  </w:style>
  <w:style w:type="character" w:customStyle="1" w:styleId="30">
    <w:name w:val="Заголовок 3 Знак"/>
    <w:aliases w:val="OG Heading 3 Знак"/>
    <w:basedOn w:val="a1"/>
    <w:link w:val="3"/>
    <w:rsid w:val="00125694"/>
    <w:rPr>
      <w:rFonts w:ascii="Times New Roman" w:eastAsia="Times New Roman" w:hAnsi="Times New Roman" w:cs="Arial"/>
      <w:bCs/>
      <w:i/>
      <w:sz w:val="24"/>
      <w:szCs w:val="26"/>
      <w:lang w:eastAsia="ru-RU"/>
    </w:rPr>
  </w:style>
  <w:style w:type="character" w:customStyle="1" w:styleId="40">
    <w:name w:val="Заголовок 4 Знак"/>
    <w:basedOn w:val="a1"/>
    <w:link w:val="4"/>
    <w:rsid w:val="00B20883"/>
    <w:rPr>
      <w:rFonts w:ascii="Times New Roman" w:eastAsia="Times New Roman" w:hAnsi="Times New Roman" w:cs="Times New Roman"/>
      <w:bCs/>
      <w:sz w:val="28"/>
      <w:szCs w:val="28"/>
      <w:u w:val="single"/>
      <w:lang w:eastAsia="ru-RU"/>
    </w:rPr>
  </w:style>
  <w:style w:type="character" w:customStyle="1" w:styleId="50">
    <w:name w:val="Заголовок 5 Знак"/>
    <w:basedOn w:val="a1"/>
    <w:link w:val="5"/>
    <w:uiPriority w:val="9"/>
    <w:rsid w:val="00B20883"/>
    <w:rPr>
      <w:rFonts w:ascii="Calibri" w:eastAsia="Times New Roman" w:hAnsi="Calibri" w:cs="Times New Roman"/>
      <w:b/>
      <w:bCs/>
      <w:i/>
      <w:iCs/>
      <w:sz w:val="26"/>
      <w:szCs w:val="26"/>
    </w:rPr>
  </w:style>
  <w:style w:type="character" w:customStyle="1" w:styleId="70">
    <w:name w:val="Заголовок 7 Знак"/>
    <w:basedOn w:val="a1"/>
    <w:link w:val="7"/>
    <w:uiPriority w:val="9"/>
    <w:rsid w:val="00B20883"/>
    <w:rPr>
      <w:rFonts w:ascii="Calibri" w:eastAsia="Times New Roman" w:hAnsi="Calibri" w:cs="Times New Roman"/>
      <w:sz w:val="24"/>
      <w:szCs w:val="24"/>
    </w:rPr>
  </w:style>
  <w:style w:type="character" w:styleId="a5">
    <w:name w:val="Hyperlink"/>
    <w:basedOn w:val="a1"/>
    <w:uiPriority w:val="99"/>
    <w:unhideWhenUsed/>
    <w:rsid w:val="00B20883"/>
    <w:rPr>
      <w:color w:val="0000FF"/>
      <w:u w:val="single"/>
    </w:rPr>
  </w:style>
  <w:style w:type="paragraph" w:customStyle="1" w:styleId="a6">
    <w:name w:val="Егор"/>
    <w:basedOn w:val="1"/>
    <w:rsid w:val="00811C13"/>
    <w:pPr>
      <w:keepNext w:val="0"/>
      <w:keepLines w:val="0"/>
      <w:pageBreakBefore/>
      <w:spacing w:before="120" w:after="120"/>
      <w:outlineLvl w:val="9"/>
    </w:pPr>
    <w:rPr>
      <w:rFonts w:eastAsia="Times New Roman" w:cs="Times New Roman"/>
      <w:kern w:val="36"/>
      <w:sz w:val="32"/>
      <w:szCs w:val="32"/>
    </w:rPr>
  </w:style>
  <w:style w:type="paragraph" w:customStyle="1" w:styleId="z2">
    <w:name w:val="z2"/>
    <w:basedOn w:val="a"/>
    <w:rsid w:val="00B20883"/>
    <w:pPr>
      <w:spacing w:before="150" w:after="30"/>
      <w:jc w:val="center"/>
    </w:pPr>
    <w:rPr>
      <w:b/>
      <w:bCs/>
      <w:sz w:val="18"/>
      <w:szCs w:val="18"/>
    </w:rPr>
  </w:style>
  <w:style w:type="paragraph" w:styleId="a7">
    <w:name w:val="No Spacing"/>
    <w:aliases w:val="с интервалом,Без интервала1,No Spacing1,No Spacing"/>
    <w:basedOn w:val="a"/>
    <w:link w:val="a8"/>
    <w:qFormat/>
    <w:rsid w:val="00B20883"/>
    <w:rPr>
      <w:rFonts w:eastAsia="Calibri"/>
      <w:lang w:eastAsia="en-US"/>
    </w:rPr>
  </w:style>
  <w:style w:type="character" w:customStyle="1" w:styleId="a8">
    <w:name w:val="Без интервала Знак"/>
    <w:aliases w:val="с интервалом Знак,Без интервала1 Знак,No Spacing1 Знак,No Spacing Знак"/>
    <w:basedOn w:val="a1"/>
    <w:link w:val="a7"/>
    <w:uiPriority w:val="1"/>
    <w:rsid w:val="00B20883"/>
    <w:rPr>
      <w:rFonts w:ascii="Times New Roman" w:eastAsia="Calibri" w:hAnsi="Times New Roman" w:cs="Times New Roman"/>
    </w:rPr>
  </w:style>
  <w:style w:type="paragraph" w:styleId="a9">
    <w:name w:val="Balloon Text"/>
    <w:basedOn w:val="a"/>
    <w:link w:val="aa"/>
    <w:uiPriority w:val="99"/>
    <w:unhideWhenUsed/>
    <w:rsid w:val="00B20883"/>
    <w:rPr>
      <w:rFonts w:ascii="Tahoma" w:hAnsi="Tahoma" w:cs="Tahoma"/>
      <w:sz w:val="16"/>
      <w:szCs w:val="16"/>
    </w:rPr>
  </w:style>
  <w:style w:type="character" w:customStyle="1" w:styleId="aa">
    <w:name w:val="Текст выноски Знак"/>
    <w:basedOn w:val="a1"/>
    <w:link w:val="a9"/>
    <w:uiPriority w:val="99"/>
    <w:rsid w:val="00B20883"/>
    <w:rPr>
      <w:rFonts w:ascii="Tahoma" w:eastAsiaTheme="minorEastAsia" w:hAnsi="Tahoma" w:cs="Tahoma"/>
      <w:sz w:val="16"/>
      <w:szCs w:val="16"/>
      <w:lang w:eastAsia="ru-RU"/>
    </w:rPr>
  </w:style>
  <w:style w:type="paragraph" w:styleId="ab">
    <w:name w:val="Normal (Web)"/>
    <w:aliases w:val="Обычный (Web)1,Обычный (веб) Знак Знак,Обычный (Web) Знак Знак Знак"/>
    <w:basedOn w:val="a"/>
    <w:link w:val="ac"/>
    <w:uiPriority w:val="99"/>
    <w:unhideWhenUsed/>
    <w:rsid w:val="00B20883"/>
  </w:style>
  <w:style w:type="character" w:customStyle="1" w:styleId="ac">
    <w:name w:val="Обычный (веб) Знак"/>
    <w:aliases w:val="Обычный (Web)1 Знак,Обычный (веб) Знак Знак Знак,Обычный (Web) Знак Знак Знак Знак"/>
    <w:link w:val="ab"/>
    <w:uiPriority w:val="99"/>
    <w:rsid w:val="00B20883"/>
    <w:rPr>
      <w:rFonts w:ascii="Times New Roman" w:eastAsia="Times New Roman" w:hAnsi="Times New Roman" w:cs="Times New Roman"/>
      <w:sz w:val="24"/>
      <w:szCs w:val="24"/>
      <w:lang w:eastAsia="ru-RU"/>
    </w:rPr>
  </w:style>
  <w:style w:type="table" w:styleId="ad">
    <w:name w:val="Table Grid"/>
    <w:aliases w:val="Table Grid Report"/>
    <w:basedOn w:val="a2"/>
    <w:uiPriority w:val="59"/>
    <w:rsid w:val="00B20883"/>
    <w:pPr>
      <w:spacing w:after="0"/>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11">
    <w:name w:val="toc 1"/>
    <w:basedOn w:val="a"/>
    <w:next w:val="a"/>
    <w:autoRedefine/>
    <w:uiPriority w:val="39"/>
    <w:qFormat/>
    <w:rsid w:val="002A3784"/>
    <w:pPr>
      <w:tabs>
        <w:tab w:val="right" w:leader="dot" w:pos="9344"/>
      </w:tabs>
      <w:spacing w:before="60" w:after="60"/>
      <w:jc w:val="left"/>
    </w:pPr>
    <w:rPr>
      <w:rFonts w:eastAsia="Calibri"/>
      <w:b/>
      <w:bCs/>
      <w:szCs w:val="32"/>
      <w:lang w:eastAsia="en-US"/>
    </w:rPr>
  </w:style>
  <w:style w:type="paragraph" w:styleId="ae">
    <w:name w:val="TOC Heading"/>
    <w:basedOn w:val="1"/>
    <w:next w:val="a"/>
    <w:uiPriority w:val="39"/>
    <w:qFormat/>
    <w:rsid w:val="00B20883"/>
    <w:pPr>
      <w:outlineLvl w:val="9"/>
    </w:pPr>
    <w:rPr>
      <w:rFonts w:ascii="Cambria" w:eastAsia="Times New Roman" w:hAnsi="Cambria" w:cs="Times New Roman"/>
      <w:color w:val="365F91"/>
      <w:lang w:eastAsia="en-US"/>
    </w:rPr>
  </w:style>
  <w:style w:type="paragraph" w:styleId="21">
    <w:name w:val="toc 2"/>
    <w:basedOn w:val="a"/>
    <w:next w:val="a"/>
    <w:autoRedefine/>
    <w:uiPriority w:val="39"/>
    <w:unhideWhenUsed/>
    <w:qFormat/>
    <w:rsid w:val="00135A39"/>
    <w:pPr>
      <w:tabs>
        <w:tab w:val="right" w:leader="dot" w:pos="9344"/>
      </w:tabs>
      <w:spacing w:before="60" w:after="60"/>
      <w:ind w:left="442"/>
    </w:pPr>
    <w:rPr>
      <w:rFonts w:eastAsia="Calibri"/>
      <w:iCs/>
      <w:szCs w:val="20"/>
      <w:lang w:eastAsia="en-US"/>
    </w:rPr>
  </w:style>
  <w:style w:type="paragraph" w:styleId="31">
    <w:name w:val="toc 3"/>
    <w:basedOn w:val="a"/>
    <w:next w:val="a"/>
    <w:autoRedefine/>
    <w:uiPriority w:val="39"/>
    <w:unhideWhenUsed/>
    <w:qFormat/>
    <w:rsid w:val="00A10898"/>
    <w:pPr>
      <w:tabs>
        <w:tab w:val="right" w:leader="dot" w:pos="9344"/>
      </w:tabs>
      <w:spacing w:before="60" w:after="60"/>
      <w:ind w:left="663"/>
    </w:pPr>
    <w:rPr>
      <w:rFonts w:eastAsia="Calibri"/>
      <w:noProof/>
      <w:szCs w:val="20"/>
      <w:lang w:eastAsia="en-US"/>
    </w:rPr>
  </w:style>
  <w:style w:type="paragraph" w:customStyle="1" w:styleId="12">
    <w:name w:val="Обычный1"/>
    <w:rsid w:val="00B20883"/>
    <w:pPr>
      <w:widowControl w:val="0"/>
      <w:spacing w:after="0"/>
    </w:pPr>
    <w:rPr>
      <w:rFonts w:ascii="Times New Roman" w:eastAsia="Times New Roman" w:hAnsi="Times New Roman" w:cs="Times New Roman"/>
      <w:snapToGrid w:val="0"/>
      <w:sz w:val="28"/>
      <w:szCs w:val="20"/>
      <w:lang w:val="en-GB" w:eastAsia="ru-RU"/>
    </w:rPr>
  </w:style>
  <w:style w:type="paragraph" w:styleId="af">
    <w:name w:val="Body Text First Indent"/>
    <w:basedOn w:val="a"/>
    <w:link w:val="af0"/>
    <w:semiHidden/>
    <w:unhideWhenUsed/>
    <w:rsid w:val="00734DB8"/>
    <w:pPr>
      <w:spacing w:after="200" w:line="276" w:lineRule="auto"/>
      <w:ind w:firstLine="360"/>
      <w:jc w:val="left"/>
    </w:pPr>
  </w:style>
  <w:style w:type="character" w:customStyle="1" w:styleId="af0">
    <w:name w:val="Красная строка Знак"/>
    <w:basedOn w:val="a1"/>
    <w:link w:val="af"/>
    <w:semiHidden/>
    <w:rsid w:val="00734DB8"/>
    <w:rPr>
      <w:rFonts w:eastAsiaTheme="minorEastAsia"/>
      <w:lang w:eastAsia="ru-RU"/>
    </w:rPr>
  </w:style>
  <w:style w:type="paragraph" w:customStyle="1" w:styleId="0">
    <w:name w:val="КК0"/>
    <w:basedOn w:val="a"/>
    <w:link w:val="00"/>
    <w:qFormat/>
    <w:rsid w:val="00B20883"/>
    <w:pPr>
      <w:ind w:firstLine="709"/>
    </w:pPr>
    <w:rPr>
      <w:sz w:val="26"/>
      <w:szCs w:val="26"/>
    </w:rPr>
  </w:style>
  <w:style w:type="character" w:customStyle="1" w:styleId="00">
    <w:name w:val="КК0 Знак"/>
    <w:basedOn w:val="a1"/>
    <w:link w:val="0"/>
    <w:rsid w:val="00B20883"/>
    <w:rPr>
      <w:rFonts w:ascii="Times New Roman" w:eastAsia="Times New Roman" w:hAnsi="Times New Roman" w:cs="Times New Roman"/>
      <w:sz w:val="26"/>
      <w:szCs w:val="26"/>
      <w:lang w:eastAsia="ru-RU"/>
    </w:rPr>
  </w:style>
  <w:style w:type="character" w:customStyle="1" w:styleId="FontStyle31">
    <w:name w:val="Font Style31"/>
    <w:basedOn w:val="a1"/>
    <w:rsid w:val="00B20883"/>
    <w:rPr>
      <w:rFonts w:ascii="Times New Roman" w:hAnsi="Times New Roman" w:cs="Times New Roman"/>
      <w:sz w:val="16"/>
      <w:szCs w:val="16"/>
    </w:rPr>
  </w:style>
  <w:style w:type="paragraph" w:customStyle="1" w:styleId="32">
    <w:name w:val="Егор3"/>
    <w:basedOn w:val="a6"/>
    <w:rsid w:val="00B20883"/>
    <w:pPr>
      <w:pageBreakBefore w:val="0"/>
      <w:spacing w:before="0" w:after="200" w:line="276" w:lineRule="auto"/>
      <w:ind w:firstLine="851"/>
    </w:pPr>
    <w:rPr>
      <w:rFonts w:eastAsia="Calibri"/>
      <w:b w:val="0"/>
      <w:bCs w:val="0"/>
      <w:i/>
      <w:kern w:val="0"/>
      <w:sz w:val="26"/>
      <w:szCs w:val="22"/>
      <w:lang w:eastAsia="en-US"/>
    </w:rPr>
  </w:style>
  <w:style w:type="paragraph" w:styleId="22">
    <w:name w:val="Body Text 2"/>
    <w:basedOn w:val="a"/>
    <w:link w:val="23"/>
    <w:rsid w:val="00B20883"/>
    <w:pPr>
      <w:spacing w:line="480" w:lineRule="auto"/>
    </w:pPr>
  </w:style>
  <w:style w:type="character" w:customStyle="1" w:styleId="23">
    <w:name w:val="Основной текст 2 Знак"/>
    <w:basedOn w:val="a1"/>
    <w:link w:val="22"/>
    <w:rsid w:val="00B20883"/>
    <w:rPr>
      <w:rFonts w:ascii="Times New Roman" w:eastAsia="Times New Roman" w:hAnsi="Times New Roman" w:cs="Times New Roman"/>
      <w:sz w:val="24"/>
      <w:szCs w:val="24"/>
      <w:lang w:eastAsia="ru-RU"/>
    </w:rPr>
  </w:style>
  <w:style w:type="paragraph" w:styleId="af1">
    <w:name w:val="Body Text Indent"/>
    <w:aliases w:val="Основной текст 1,Нумерованный список !!,Надин стиль"/>
    <w:basedOn w:val="a"/>
    <w:link w:val="af2"/>
    <w:rsid w:val="00B20883"/>
    <w:pPr>
      <w:ind w:left="283"/>
    </w:pPr>
  </w:style>
  <w:style w:type="character" w:customStyle="1" w:styleId="af2">
    <w:name w:val="Основной текст с отступом Знак"/>
    <w:aliases w:val="Основной текст 1 Знак,Нумерованный список !! Знак,Надин стиль Знак"/>
    <w:basedOn w:val="a1"/>
    <w:link w:val="af1"/>
    <w:rsid w:val="00B20883"/>
    <w:rPr>
      <w:rFonts w:ascii="Times New Roman" w:eastAsia="Times New Roman" w:hAnsi="Times New Roman" w:cs="Times New Roman"/>
      <w:sz w:val="24"/>
      <w:szCs w:val="24"/>
      <w:lang w:eastAsia="ru-RU"/>
    </w:rPr>
  </w:style>
  <w:style w:type="paragraph" w:styleId="24">
    <w:name w:val="Body Text Indent 2"/>
    <w:basedOn w:val="a"/>
    <w:link w:val="25"/>
    <w:rsid w:val="00B20883"/>
    <w:pPr>
      <w:spacing w:line="480" w:lineRule="auto"/>
      <w:ind w:left="283"/>
    </w:pPr>
  </w:style>
  <w:style w:type="character" w:customStyle="1" w:styleId="25">
    <w:name w:val="Основной текст с отступом 2 Знак"/>
    <w:basedOn w:val="a1"/>
    <w:link w:val="24"/>
    <w:rsid w:val="00B20883"/>
    <w:rPr>
      <w:rFonts w:ascii="Times New Roman" w:eastAsia="Times New Roman" w:hAnsi="Times New Roman" w:cs="Times New Roman"/>
      <w:sz w:val="24"/>
      <w:szCs w:val="24"/>
      <w:lang w:eastAsia="ru-RU"/>
    </w:rPr>
  </w:style>
  <w:style w:type="paragraph" w:styleId="33">
    <w:name w:val="Body Text 3"/>
    <w:basedOn w:val="a"/>
    <w:link w:val="34"/>
    <w:uiPriority w:val="99"/>
    <w:rsid w:val="00B20883"/>
    <w:rPr>
      <w:sz w:val="16"/>
      <w:szCs w:val="16"/>
    </w:rPr>
  </w:style>
  <w:style w:type="character" w:customStyle="1" w:styleId="34">
    <w:name w:val="Основной текст 3 Знак"/>
    <w:basedOn w:val="a1"/>
    <w:link w:val="33"/>
    <w:uiPriority w:val="99"/>
    <w:rsid w:val="00B20883"/>
    <w:rPr>
      <w:rFonts w:ascii="Times New Roman" w:eastAsia="Times New Roman" w:hAnsi="Times New Roman" w:cs="Times New Roman"/>
      <w:sz w:val="16"/>
      <w:szCs w:val="16"/>
      <w:lang w:eastAsia="ru-RU"/>
    </w:rPr>
  </w:style>
  <w:style w:type="paragraph" w:styleId="af3">
    <w:name w:val="Plain Text"/>
    <w:aliases w:val="Текст1"/>
    <w:basedOn w:val="a"/>
    <w:link w:val="af4"/>
    <w:rsid w:val="00B20883"/>
    <w:rPr>
      <w:rFonts w:ascii="Courier New" w:hAnsi="Courier New"/>
      <w:sz w:val="20"/>
      <w:szCs w:val="20"/>
    </w:rPr>
  </w:style>
  <w:style w:type="character" w:customStyle="1" w:styleId="af4">
    <w:name w:val="Текст Знак"/>
    <w:aliases w:val="Текст1 Знак"/>
    <w:basedOn w:val="a1"/>
    <w:link w:val="af3"/>
    <w:rsid w:val="00B20883"/>
    <w:rPr>
      <w:rFonts w:ascii="Courier New" w:eastAsia="Times New Roman" w:hAnsi="Courier New" w:cs="Times New Roman"/>
      <w:sz w:val="20"/>
      <w:szCs w:val="20"/>
      <w:lang w:eastAsia="ru-RU"/>
    </w:rPr>
  </w:style>
  <w:style w:type="character" w:customStyle="1" w:styleId="FontStyle15">
    <w:name w:val="Font Style15"/>
    <w:basedOn w:val="a1"/>
    <w:rsid w:val="00B20883"/>
    <w:rPr>
      <w:rFonts w:ascii="Times New Roman" w:hAnsi="Times New Roman" w:cs="Times New Roman" w:hint="default"/>
      <w:sz w:val="26"/>
      <w:szCs w:val="26"/>
    </w:rPr>
  </w:style>
  <w:style w:type="paragraph" w:styleId="af5">
    <w:name w:val="header"/>
    <w:basedOn w:val="a"/>
    <w:link w:val="af6"/>
    <w:uiPriority w:val="99"/>
    <w:unhideWhenUsed/>
    <w:rsid w:val="00B20883"/>
    <w:pPr>
      <w:tabs>
        <w:tab w:val="center" w:pos="4677"/>
        <w:tab w:val="right" w:pos="9355"/>
      </w:tabs>
    </w:pPr>
  </w:style>
  <w:style w:type="character" w:customStyle="1" w:styleId="af6">
    <w:name w:val="Верхний колонтитул Знак"/>
    <w:basedOn w:val="a1"/>
    <w:link w:val="af5"/>
    <w:uiPriority w:val="99"/>
    <w:rsid w:val="00B20883"/>
    <w:rPr>
      <w:rFonts w:eastAsiaTheme="minorEastAsia"/>
      <w:lang w:eastAsia="ru-RU"/>
    </w:rPr>
  </w:style>
  <w:style w:type="paragraph" w:styleId="af7">
    <w:name w:val="footer"/>
    <w:basedOn w:val="a"/>
    <w:link w:val="af8"/>
    <w:uiPriority w:val="99"/>
    <w:unhideWhenUsed/>
    <w:rsid w:val="00B20883"/>
    <w:pPr>
      <w:tabs>
        <w:tab w:val="center" w:pos="4677"/>
        <w:tab w:val="right" w:pos="9355"/>
      </w:tabs>
    </w:pPr>
    <w:rPr>
      <w:sz w:val="20"/>
    </w:rPr>
  </w:style>
  <w:style w:type="character" w:customStyle="1" w:styleId="af8">
    <w:name w:val="Нижний колонтитул Знак"/>
    <w:basedOn w:val="a1"/>
    <w:link w:val="af7"/>
    <w:uiPriority w:val="99"/>
    <w:rsid w:val="00B20883"/>
    <w:rPr>
      <w:rFonts w:ascii="Times New Roman" w:eastAsiaTheme="minorEastAsia" w:hAnsi="Times New Roman"/>
      <w:sz w:val="20"/>
      <w:lang w:eastAsia="ru-RU"/>
    </w:rPr>
  </w:style>
  <w:style w:type="paragraph" w:customStyle="1" w:styleId="26">
    <w:name w:val="Знак Знак Знак2 Знак Знак Знак Знак Знак Знак Знак"/>
    <w:basedOn w:val="a"/>
    <w:rsid w:val="00B20883"/>
    <w:rPr>
      <w:rFonts w:ascii="Verdana" w:hAnsi="Verdana" w:cs="Verdana"/>
      <w:sz w:val="20"/>
      <w:szCs w:val="20"/>
      <w:lang w:val="en-US" w:eastAsia="en-US"/>
    </w:rPr>
  </w:style>
  <w:style w:type="paragraph" w:styleId="af9">
    <w:name w:val="caption"/>
    <w:aliases w:val="табл"/>
    <w:basedOn w:val="a"/>
    <w:next w:val="a"/>
    <w:qFormat/>
    <w:rsid w:val="00B20883"/>
    <w:pPr>
      <w:ind w:left="709"/>
      <w:jc w:val="center"/>
    </w:pPr>
    <w:rPr>
      <w:rFonts w:ascii="Calibri" w:eastAsia="Calibri" w:hAnsi="Calibri"/>
      <w:b/>
      <w:bCs/>
      <w:sz w:val="20"/>
      <w:szCs w:val="20"/>
      <w:lang w:eastAsia="en-US"/>
    </w:rPr>
  </w:style>
  <w:style w:type="paragraph" w:styleId="35">
    <w:name w:val="Body Text Indent 3"/>
    <w:basedOn w:val="a"/>
    <w:link w:val="36"/>
    <w:uiPriority w:val="99"/>
    <w:unhideWhenUsed/>
    <w:rsid w:val="00B20883"/>
    <w:pPr>
      <w:ind w:left="283"/>
    </w:pPr>
    <w:rPr>
      <w:rFonts w:ascii="Calibri" w:eastAsia="Calibri" w:hAnsi="Calibri"/>
      <w:sz w:val="16"/>
      <w:szCs w:val="16"/>
      <w:lang w:eastAsia="en-US"/>
    </w:rPr>
  </w:style>
  <w:style w:type="character" w:customStyle="1" w:styleId="36">
    <w:name w:val="Основной текст с отступом 3 Знак"/>
    <w:basedOn w:val="a1"/>
    <w:link w:val="35"/>
    <w:uiPriority w:val="99"/>
    <w:rsid w:val="00B20883"/>
    <w:rPr>
      <w:rFonts w:ascii="Calibri" w:eastAsia="Calibri" w:hAnsi="Calibri" w:cs="Times New Roman"/>
      <w:sz w:val="16"/>
      <w:szCs w:val="16"/>
    </w:rPr>
  </w:style>
  <w:style w:type="character" w:customStyle="1" w:styleId="afa">
    <w:name w:val="Схема документа Знак"/>
    <w:link w:val="afb"/>
    <w:uiPriority w:val="99"/>
    <w:semiHidden/>
    <w:rsid w:val="00B20883"/>
    <w:rPr>
      <w:rFonts w:ascii="Tahoma" w:eastAsia="Calibri" w:hAnsi="Tahoma" w:cs="Tahoma"/>
      <w:sz w:val="20"/>
      <w:szCs w:val="20"/>
      <w:shd w:val="clear" w:color="auto" w:fill="000080"/>
    </w:rPr>
  </w:style>
  <w:style w:type="paragraph" w:styleId="afb">
    <w:name w:val="Document Map"/>
    <w:basedOn w:val="a"/>
    <w:link w:val="afa"/>
    <w:uiPriority w:val="99"/>
    <w:semiHidden/>
    <w:rsid w:val="00B20883"/>
    <w:pPr>
      <w:shd w:val="clear" w:color="auto" w:fill="000080"/>
    </w:pPr>
    <w:rPr>
      <w:rFonts w:ascii="Tahoma" w:eastAsia="Calibri" w:hAnsi="Tahoma" w:cs="Tahoma"/>
      <w:sz w:val="20"/>
      <w:szCs w:val="20"/>
      <w:lang w:eastAsia="en-US"/>
    </w:rPr>
  </w:style>
  <w:style w:type="character" w:customStyle="1" w:styleId="13">
    <w:name w:val="Схема документа Знак1"/>
    <w:basedOn w:val="a1"/>
    <w:uiPriority w:val="99"/>
    <w:semiHidden/>
    <w:rsid w:val="00B20883"/>
    <w:rPr>
      <w:rFonts w:ascii="Tahoma" w:eastAsiaTheme="minorEastAsia" w:hAnsi="Tahoma" w:cs="Tahoma"/>
      <w:sz w:val="16"/>
      <w:szCs w:val="16"/>
      <w:lang w:eastAsia="ru-RU"/>
    </w:rPr>
  </w:style>
  <w:style w:type="paragraph" w:customStyle="1" w:styleId="afc">
    <w:name w:val="заголовок таблицы"/>
    <w:basedOn w:val="a"/>
    <w:link w:val="afd"/>
    <w:rsid w:val="00B20883"/>
    <w:pPr>
      <w:spacing w:line="312" w:lineRule="auto"/>
      <w:jc w:val="center"/>
    </w:pPr>
    <w:rPr>
      <w:b/>
      <w:sz w:val="26"/>
    </w:rPr>
  </w:style>
  <w:style w:type="character" w:customStyle="1" w:styleId="afd">
    <w:name w:val="заголовок таблицы Знак"/>
    <w:link w:val="afc"/>
    <w:rsid w:val="00B20883"/>
    <w:rPr>
      <w:rFonts w:ascii="Times New Roman" w:eastAsia="Times New Roman" w:hAnsi="Times New Roman" w:cs="Times New Roman"/>
      <w:b/>
      <w:sz w:val="26"/>
      <w:szCs w:val="24"/>
      <w:lang w:eastAsia="ru-RU"/>
    </w:rPr>
  </w:style>
  <w:style w:type="paragraph" w:customStyle="1" w:styleId="afe">
    <w:name w:val="Основной"/>
    <w:basedOn w:val="a"/>
    <w:link w:val="aff"/>
    <w:rsid w:val="00B20883"/>
    <w:pPr>
      <w:spacing w:line="312" w:lineRule="auto"/>
      <w:ind w:firstLine="720"/>
    </w:pPr>
    <w:rPr>
      <w:sz w:val="28"/>
    </w:rPr>
  </w:style>
  <w:style w:type="character" w:customStyle="1" w:styleId="aff">
    <w:name w:val="Основной Знак"/>
    <w:link w:val="afe"/>
    <w:rsid w:val="00B20883"/>
    <w:rPr>
      <w:rFonts w:ascii="Times New Roman" w:eastAsia="Times New Roman" w:hAnsi="Times New Roman" w:cs="Times New Roman"/>
      <w:sz w:val="28"/>
      <w:szCs w:val="24"/>
      <w:lang w:eastAsia="ru-RU"/>
    </w:rPr>
  </w:style>
  <w:style w:type="paragraph" w:styleId="aff0">
    <w:name w:val="Subtitle"/>
    <w:basedOn w:val="a"/>
    <w:next w:val="a"/>
    <w:link w:val="aff1"/>
    <w:qFormat/>
    <w:rsid w:val="00B20883"/>
    <w:pPr>
      <w:spacing w:after="60"/>
      <w:jc w:val="center"/>
      <w:outlineLvl w:val="1"/>
    </w:pPr>
    <w:rPr>
      <w:rFonts w:ascii="Cambria" w:hAnsi="Cambria"/>
      <w:lang w:eastAsia="en-US"/>
    </w:rPr>
  </w:style>
  <w:style w:type="character" w:customStyle="1" w:styleId="aff1">
    <w:name w:val="Подзаголовок Знак"/>
    <w:basedOn w:val="a1"/>
    <w:link w:val="aff0"/>
    <w:rsid w:val="00B20883"/>
    <w:rPr>
      <w:rFonts w:ascii="Cambria" w:eastAsia="Times New Roman" w:hAnsi="Cambria" w:cs="Times New Roman"/>
      <w:sz w:val="24"/>
      <w:szCs w:val="24"/>
    </w:rPr>
  </w:style>
  <w:style w:type="paragraph" w:styleId="27">
    <w:name w:val="Quote"/>
    <w:basedOn w:val="a"/>
    <w:next w:val="a"/>
    <w:link w:val="28"/>
    <w:uiPriority w:val="29"/>
    <w:qFormat/>
    <w:rsid w:val="00B20883"/>
    <w:rPr>
      <w:rFonts w:ascii="Calibri" w:eastAsia="Calibri" w:hAnsi="Calibri"/>
      <w:i/>
      <w:iCs/>
      <w:color w:val="000000"/>
      <w:lang w:eastAsia="en-US"/>
    </w:rPr>
  </w:style>
  <w:style w:type="character" w:customStyle="1" w:styleId="28">
    <w:name w:val="Цитата 2 Знак"/>
    <w:basedOn w:val="a1"/>
    <w:link w:val="27"/>
    <w:uiPriority w:val="29"/>
    <w:rsid w:val="00B20883"/>
    <w:rPr>
      <w:rFonts w:ascii="Calibri" w:eastAsia="Calibri" w:hAnsi="Calibri" w:cs="Times New Roman"/>
      <w:i/>
      <w:iCs/>
      <w:color w:val="000000"/>
    </w:rPr>
  </w:style>
  <w:style w:type="paragraph" w:customStyle="1" w:styleId="aff2">
    <w:name w:val="ПодзаголовокКАТЯ"/>
    <w:basedOn w:val="aff0"/>
    <w:qFormat/>
    <w:rsid w:val="00B20883"/>
    <w:rPr>
      <w:rFonts w:ascii="Times New Roman" w:hAnsi="Times New Roman"/>
      <w:i/>
      <w:sz w:val="26"/>
      <w:szCs w:val="26"/>
    </w:rPr>
  </w:style>
  <w:style w:type="paragraph" w:styleId="41">
    <w:name w:val="toc 4"/>
    <w:basedOn w:val="a"/>
    <w:next w:val="a"/>
    <w:autoRedefine/>
    <w:uiPriority w:val="39"/>
    <w:unhideWhenUsed/>
    <w:rsid w:val="00B20883"/>
    <w:pPr>
      <w:ind w:left="660"/>
    </w:pPr>
    <w:rPr>
      <w:rFonts w:ascii="Calibri" w:eastAsia="Calibri" w:hAnsi="Calibri"/>
      <w:sz w:val="20"/>
      <w:szCs w:val="20"/>
      <w:lang w:eastAsia="en-US"/>
    </w:rPr>
  </w:style>
  <w:style w:type="paragraph" w:styleId="51">
    <w:name w:val="toc 5"/>
    <w:basedOn w:val="a"/>
    <w:next w:val="a"/>
    <w:autoRedefine/>
    <w:uiPriority w:val="39"/>
    <w:unhideWhenUsed/>
    <w:rsid w:val="00B20883"/>
    <w:pPr>
      <w:ind w:left="880"/>
    </w:pPr>
    <w:rPr>
      <w:rFonts w:ascii="Calibri" w:eastAsia="Calibri" w:hAnsi="Calibri"/>
      <w:sz w:val="20"/>
      <w:szCs w:val="20"/>
      <w:lang w:eastAsia="en-US"/>
    </w:rPr>
  </w:style>
  <w:style w:type="paragraph" w:styleId="6">
    <w:name w:val="toc 6"/>
    <w:basedOn w:val="a"/>
    <w:next w:val="a"/>
    <w:autoRedefine/>
    <w:uiPriority w:val="39"/>
    <w:unhideWhenUsed/>
    <w:rsid w:val="00B20883"/>
    <w:pPr>
      <w:ind w:left="1100"/>
    </w:pPr>
    <w:rPr>
      <w:rFonts w:ascii="Calibri" w:eastAsia="Calibri" w:hAnsi="Calibri"/>
      <w:sz w:val="20"/>
      <w:szCs w:val="20"/>
      <w:lang w:eastAsia="en-US"/>
    </w:rPr>
  </w:style>
  <w:style w:type="paragraph" w:styleId="71">
    <w:name w:val="toc 7"/>
    <w:basedOn w:val="a"/>
    <w:next w:val="a"/>
    <w:autoRedefine/>
    <w:uiPriority w:val="39"/>
    <w:unhideWhenUsed/>
    <w:rsid w:val="00B20883"/>
    <w:pPr>
      <w:ind w:left="1320"/>
    </w:pPr>
    <w:rPr>
      <w:rFonts w:ascii="Calibri" w:eastAsia="Calibri" w:hAnsi="Calibri"/>
      <w:sz w:val="20"/>
      <w:szCs w:val="20"/>
      <w:lang w:eastAsia="en-US"/>
    </w:rPr>
  </w:style>
  <w:style w:type="paragraph" w:styleId="8">
    <w:name w:val="toc 8"/>
    <w:basedOn w:val="a"/>
    <w:next w:val="a"/>
    <w:autoRedefine/>
    <w:uiPriority w:val="39"/>
    <w:unhideWhenUsed/>
    <w:rsid w:val="00B20883"/>
    <w:pPr>
      <w:ind w:left="1540"/>
    </w:pPr>
    <w:rPr>
      <w:rFonts w:ascii="Calibri" w:eastAsia="Calibri" w:hAnsi="Calibri"/>
      <w:sz w:val="20"/>
      <w:szCs w:val="20"/>
      <w:lang w:eastAsia="en-US"/>
    </w:rPr>
  </w:style>
  <w:style w:type="paragraph" w:styleId="9">
    <w:name w:val="toc 9"/>
    <w:basedOn w:val="a"/>
    <w:next w:val="a"/>
    <w:autoRedefine/>
    <w:uiPriority w:val="39"/>
    <w:unhideWhenUsed/>
    <w:rsid w:val="00B20883"/>
    <w:pPr>
      <w:ind w:left="1760"/>
    </w:pPr>
    <w:rPr>
      <w:rFonts w:ascii="Calibri" w:eastAsia="Calibri" w:hAnsi="Calibri"/>
      <w:sz w:val="20"/>
      <w:szCs w:val="20"/>
      <w:lang w:eastAsia="en-US"/>
    </w:rPr>
  </w:style>
  <w:style w:type="character" w:styleId="aff3">
    <w:name w:val="page number"/>
    <w:basedOn w:val="a1"/>
    <w:rsid w:val="00B20883"/>
  </w:style>
  <w:style w:type="character" w:customStyle="1" w:styleId="aff4">
    <w:name w:val="Текст концевой сноски Знак"/>
    <w:link w:val="aff5"/>
    <w:uiPriority w:val="99"/>
    <w:semiHidden/>
    <w:rsid w:val="00B20883"/>
    <w:rPr>
      <w:rFonts w:ascii="Calibri" w:eastAsia="Calibri" w:hAnsi="Calibri" w:cs="Times New Roman"/>
      <w:sz w:val="20"/>
      <w:szCs w:val="20"/>
    </w:rPr>
  </w:style>
  <w:style w:type="paragraph" w:styleId="aff5">
    <w:name w:val="endnote text"/>
    <w:basedOn w:val="a"/>
    <w:link w:val="aff4"/>
    <w:uiPriority w:val="99"/>
    <w:semiHidden/>
    <w:unhideWhenUsed/>
    <w:rsid w:val="00B20883"/>
    <w:rPr>
      <w:rFonts w:ascii="Calibri" w:eastAsia="Calibri" w:hAnsi="Calibri"/>
      <w:sz w:val="20"/>
      <w:szCs w:val="20"/>
      <w:lang w:eastAsia="en-US"/>
    </w:rPr>
  </w:style>
  <w:style w:type="character" w:customStyle="1" w:styleId="14">
    <w:name w:val="Текст концевой сноски Знак1"/>
    <w:basedOn w:val="a1"/>
    <w:uiPriority w:val="99"/>
    <w:semiHidden/>
    <w:rsid w:val="00B20883"/>
    <w:rPr>
      <w:rFonts w:eastAsiaTheme="minorEastAsia"/>
      <w:sz w:val="20"/>
      <w:szCs w:val="20"/>
      <w:lang w:eastAsia="ru-RU"/>
    </w:rPr>
  </w:style>
  <w:style w:type="paragraph" w:styleId="aff6">
    <w:name w:val="footnote text"/>
    <w:aliases w:val="Table_Footnote_last,Table_Footnote_last Знак Знак Знак,Table_Footnote_last Знак,Текст сноски Знак Знак,Текст сноски Знак1 Знак Знак,Текст сноски Знак Знак Знак Знак,Table_Footnote_last Знак1 Знак Знак,single space"/>
    <w:basedOn w:val="a"/>
    <w:link w:val="aff7"/>
    <w:unhideWhenUsed/>
    <w:rsid w:val="00B20883"/>
    <w:rPr>
      <w:rFonts w:ascii="Calibri" w:eastAsia="Calibri" w:hAnsi="Calibri"/>
      <w:sz w:val="20"/>
      <w:szCs w:val="20"/>
      <w:lang w:eastAsia="en-US"/>
    </w:rPr>
  </w:style>
  <w:style w:type="character" w:customStyle="1" w:styleId="aff7">
    <w:name w:val="Текст сноски Знак"/>
    <w:aliases w:val="Table_Footnote_last Знак1,Table_Footnote_last Знак Знак Знак Знак,Table_Footnote_last Знак Знак,Текст сноски Знак Знак Знак,Текст сноски Знак1 Знак Знак Знак,Текст сноски Знак Знак Знак Знак Знак,single space Знак"/>
    <w:basedOn w:val="a1"/>
    <w:link w:val="aff6"/>
    <w:rsid w:val="00B20883"/>
    <w:rPr>
      <w:rFonts w:ascii="Calibri" w:eastAsia="Calibri" w:hAnsi="Calibri" w:cs="Times New Roman"/>
      <w:sz w:val="20"/>
      <w:szCs w:val="20"/>
    </w:rPr>
  </w:style>
  <w:style w:type="paragraph" w:customStyle="1" w:styleId="aff8">
    <w:name w:val="Новый абзац"/>
    <w:basedOn w:val="a"/>
    <w:link w:val="29"/>
    <w:rsid w:val="00B20883"/>
    <w:pPr>
      <w:ind w:firstLine="567"/>
    </w:pPr>
    <w:rPr>
      <w:rFonts w:ascii="Arial" w:hAnsi="Arial"/>
      <w:szCs w:val="20"/>
    </w:rPr>
  </w:style>
  <w:style w:type="character" w:customStyle="1" w:styleId="29">
    <w:name w:val="Новый абзац Знак2"/>
    <w:link w:val="aff8"/>
    <w:rsid w:val="00B20883"/>
    <w:rPr>
      <w:rFonts w:ascii="Arial" w:eastAsia="Times New Roman" w:hAnsi="Arial" w:cs="Times New Roman"/>
      <w:sz w:val="24"/>
      <w:szCs w:val="20"/>
      <w:lang w:eastAsia="ru-RU"/>
    </w:rPr>
  </w:style>
  <w:style w:type="paragraph" w:customStyle="1" w:styleId="15">
    <w:name w:val="Подзаголовок1катя"/>
    <w:basedOn w:val="aff0"/>
    <w:qFormat/>
    <w:rsid w:val="00B20883"/>
    <w:pPr>
      <w:spacing w:after="120"/>
      <w:ind w:firstLine="709"/>
    </w:pPr>
    <w:rPr>
      <w:rFonts w:ascii="Times New Roman" w:hAnsi="Times New Roman"/>
      <w:sz w:val="26"/>
      <w:szCs w:val="26"/>
      <w:u w:val="single"/>
      <w:lang w:eastAsia="ru-RU"/>
    </w:rPr>
  </w:style>
  <w:style w:type="paragraph" w:customStyle="1" w:styleId="2a">
    <w:name w:val="Егор2"/>
    <w:basedOn w:val="3"/>
    <w:link w:val="2b"/>
    <w:rsid w:val="00811C13"/>
    <w:pPr>
      <w:keepLines/>
      <w:spacing w:before="120" w:after="120"/>
      <w:ind w:left="1429" w:hanging="720"/>
      <w:outlineLvl w:val="9"/>
    </w:pPr>
    <w:rPr>
      <w:rFonts w:cs="Times New Roman"/>
      <w:lang w:eastAsia="en-US"/>
    </w:rPr>
  </w:style>
  <w:style w:type="character" w:customStyle="1" w:styleId="2b">
    <w:name w:val="Егор2 Знак"/>
    <w:link w:val="2a"/>
    <w:rsid w:val="00811C13"/>
    <w:rPr>
      <w:rFonts w:ascii="Times New Roman" w:eastAsia="Times New Roman" w:hAnsi="Times New Roman" w:cs="Times New Roman"/>
      <w:bCs/>
      <w:i/>
      <w:sz w:val="24"/>
      <w:szCs w:val="26"/>
    </w:rPr>
  </w:style>
  <w:style w:type="paragraph" w:styleId="aff9">
    <w:name w:val="Title"/>
    <w:basedOn w:val="a"/>
    <w:next w:val="a"/>
    <w:link w:val="affa"/>
    <w:uiPriority w:val="99"/>
    <w:qFormat/>
    <w:rsid w:val="00B20883"/>
    <w:pPr>
      <w:spacing w:before="240" w:after="60"/>
      <w:jc w:val="center"/>
      <w:outlineLvl w:val="0"/>
    </w:pPr>
    <w:rPr>
      <w:rFonts w:ascii="Cambria" w:hAnsi="Cambria"/>
      <w:b/>
      <w:bCs/>
      <w:kern w:val="28"/>
      <w:sz w:val="32"/>
      <w:szCs w:val="32"/>
      <w:lang w:eastAsia="en-US"/>
    </w:rPr>
  </w:style>
  <w:style w:type="character" w:customStyle="1" w:styleId="affa">
    <w:name w:val="Название Знак"/>
    <w:basedOn w:val="a1"/>
    <w:link w:val="aff9"/>
    <w:uiPriority w:val="99"/>
    <w:rsid w:val="00B20883"/>
    <w:rPr>
      <w:rFonts w:ascii="Cambria" w:eastAsia="Times New Roman" w:hAnsi="Cambria" w:cs="Times New Roman"/>
      <w:b/>
      <w:bCs/>
      <w:kern w:val="28"/>
      <w:sz w:val="32"/>
      <w:szCs w:val="32"/>
    </w:rPr>
  </w:style>
  <w:style w:type="paragraph" w:customStyle="1" w:styleId="S">
    <w:name w:val="S_Маркированный"/>
    <w:basedOn w:val="affb"/>
    <w:link w:val="S0"/>
    <w:autoRedefine/>
    <w:rsid w:val="00B20883"/>
    <w:pPr>
      <w:contextualSpacing w:val="0"/>
    </w:pPr>
    <w:rPr>
      <w:rFonts w:eastAsia="Calibri"/>
      <w:color w:val="FF0000"/>
      <w:sz w:val="26"/>
      <w:szCs w:val="26"/>
    </w:rPr>
  </w:style>
  <w:style w:type="paragraph" w:styleId="affb">
    <w:name w:val="List Bullet"/>
    <w:basedOn w:val="a"/>
    <w:uiPriority w:val="99"/>
    <w:semiHidden/>
    <w:unhideWhenUsed/>
    <w:rsid w:val="00B20883"/>
    <w:pPr>
      <w:ind w:left="1429" w:hanging="360"/>
      <w:contextualSpacing/>
    </w:pPr>
  </w:style>
  <w:style w:type="character" w:customStyle="1" w:styleId="S0">
    <w:name w:val="S_Маркированный Знак"/>
    <w:basedOn w:val="a1"/>
    <w:link w:val="S"/>
    <w:rsid w:val="00B20883"/>
    <w:rPr>
      <w:rFonts w:ascii="Times New Roman" w:eastAsia="Calibri" w:hAnsi="Times New Roman" w:cs="Times New Roman"/>
      <w:color w:val="FF0000"/>
      <w:sz w:val="26"/>
      <w:szCs w:val="26"/>
      <w:lang w:eastAsia="ru-RU"/>
    </w:rPr>
  </w:style>
  <w:style w:type="paragraph" w:customStyle="1" w:styleId="ConsNormal">
    <w:name w:val="ConsNormal"/>
    <w:rsid w:val="00B20883"/>
    <w:pPr>
      <w:widowControl w:val="0"/>
      <w:autoSpaceDE w:val="0"/>
      <w:autoSpaceDN w:val="0"/>
      <w:adjustRightInd w:val="0"/>
      <w:spacing w:after="0"/>
      <w:ind w:right="19772" w:firstLine="720"/>
    </w:pPr>
    <w:rPr>
      <w:rFonts w:ascii="Arial" w:eastAsia="Times New Roman" w:hAnsi="Arial" w:cs="Arial"/>
      <w:sz w:val="20"/>
      <w:szCs w:val="20"/>
      <w:lang w:eastAsia="ru-RU"/>
    </w:rPr>
  </w:style>
  <w:style w:type="paragraph" w:customStyle="1" w:styleId="16">
    <w:name w:val="Абзац списка1"/>
    <w:basedOn w:val="a"/>
    <w:qFormat/>
    <w:rsid w:val="00B20883"/>
    <w:pPr>
      <w:spacing w:before="100" w:beforeAutospacing="1" w:after="100" w:afterAutospacing="1"/>
      <w:ind w:firstLine="709"/>
      <w:contextualSpacing/>
    </w:pPr>
    <w:rPr>
      <w:rFonts w:ascii="Arial Narrow" w:eastAsia="Calibri" w:hAnsi="Arial Narrow"/>
      <w:sz w:val="28"/>
      <w:lang w:eastAsia="en-US"/>
    </w:rPr>
  </w:style>
  <w:style w:type="paragraph" w:customStyle="1" w:styleId="Tabl">
    <w:name w:val="Tabl"/>
    <w:basedOn w:val="a"/>
    <w:rsid w:val="00B20883"/>
    <w:pPr>
      <w:keepNext/>
      <w:jc w:val="right"/>
    </w:pPr>
    <w:rPr>
      <w:rFonts w:ascii="Trebuchet MS" w:hAnsi="Trebuchet MS"/>
      <w:i/>
    </w:rPr>
  </w:style>
  <w:style w:type="paragraph" w:customStyle="1" w:styleId="Tabn">
    <w:name w:val="Tab_n"/>
    <w:basedOn w:val="a"/>
    <w:link w:val="Tabn2"/>
    <w:autoRedefine/>
    <w:rsid w:val="00734DB8"/>
    <w:pPr>
      <w:keepNext/>
      <w:jc w:val="center"/>
    </w:pPr>
    <w:rPr>
      <w:rFonts w:ascii="Trebuchet MS" w:hAnsi="Trebuchet MS"/>
      <w:i/>
      <w:w w:val="103"/>
      <w:lang w:eastAsia="en-US"/>
    </w:rPr>
  </w:style>
  <w:style w:type="character" w:customStyle="1" w:styleId="Tabn2">
    <w:name w:val="Tab_n Знак2"/>
    <w:link w:val="Tabn"/>
    <w:rsid w:val="00B20883"/>
    <w:rPr>
      <w:rFonts w:ascii="Trebuchet MS" w:eastAsia="Times New Roman" w:hAnsi="Trebuchet MS" w:cs="Times New Roman"/>
      <w:i/>
      <w:w w:val="103"/>
      <w:sz w:val="24"/>
      <w:szCs w:val="24"/>
    </w:rPr>
  </w:style>
  <w:style w:type="character" w:customStyle="1" w:styleId="FontStyle80">
    <w:name w:val="Font Style80"/>
    <w:rsid w:val="00B20883"/>
    <w:rPr>
      <w:rFonts w:ascii="Times New Roman" w:hAnsi="Times New Roman" w:cs="Times New Roman"/>
      <w:b/>
      <w:bCs/>
      <w:sz w:val="26"/>
      <w:szCs w:val="26"/>
    </w:rPr>
  </w:style>
  <w:style w:type="paragraph" w:customStyle="1" w:styleId="42">
    <w:name w:val="Егор4"/>
    <w:basedOn w:val="a"/>
    <w:qFormat/>
    <w:rsid w:val="00B20883"/>
    <w:pPr>
      <w:ind w:firstLine="851"/>
      <w:jc w:val="center"/>
    </w:pPr>
    <w:rPr>
      <w:rFonts w:eastAsia="Calibri"/>
      <w:sz w:val="26"/>
      <w:u w:val="single"/>
      <w:lang w:eastAsia="en-US"/>
    </w:rPr>
  </w:style>
  <w:style w:type="paragraph" w:customStyle="1" w:styleId="f">
    <w:name w:val="f"/>
    <w:basedOn w:val="a"/>
    <w:rsid w:val="00B20883"/>
    <w:pPr>
      <w:spacing w:before="100" w:beforeAutospacing="1" w:after="100" w:afterAutospacing="1"/>
    </w:pPr>
  </w:style>
  <w:style w:type="paragraph" w:customStyle="1" w:styleId="oblasttxt">
    <w:name w:val="oblasttxt"/>
    <w:basedOn w:val="a"/>
    <w:rsid w:val="00B20883"/>
    <w:pPr>
      <w:spacing w:before="100" w:beforeAutospacing="1" w:after="100" w:afterAutospacing="1"/>
    </w:pPr>
  </w:style>
  <w:style w:type="paragraph" w:customStyle="1" w:styleId="Style4">
    <w:name w:val="Style4"/>
    <w:basedOn w:val="a"/>
    <w:rsid w:val="00B20883"/>
    <w:pPr>
      <w:widowControl w:val="0"/>
      <w:autoSpaceDE w:val="0"/>
      <w:autoSpaceDN w:val="0"/>
      <w:adjustRightInd w:val="0"/>
      <w:spacing w:line="334" w:lineRule="exact"/>
      <w:ind w:firstLine="746"/>
    </w:pPr>
  </w:style>
  <w:style w:type="table" w:styleId="-3">
    <w:name w:val="Light List Accent 3"/>
    <w:basedOn w:val="a2"/>
    <w:uiPriority w:val="61"/>
    <w:rsid w:val="00B20883"/>
    <w:pPr>
      <w:spacing w:after="0"/>
    </w:pPr>
    <w:rPr>
      <w:rFonts w:eastAsiaTheme="minorEastAsia"/>
      <w:lang w:eastAsia="ru-RU"/>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11">
    <w:name w:val="Светлый список - Акцент 11"/>
    <w:basedOn w:val="a2"/>
    <w:uiPriority w:val="61"/>
    <w:rsid w:val="00B20883"/>
    <w:pPr>
      <w:spacing w:after="0"/>
    </w:pPr>
    <w:rPr>
      <w:rFonts w:eastAsiaTheme="minorEastAsia"/>
      <w:lang w:eastAsia="ru-RU"/>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cimalAligned">
    <w:name w:val="Decimal Aligned"/>
    <w:basedOn w:val="a"/>
    <w:uiPriority w:val="40"/>
    <w:qFormat/>
    <w:rsid w:val="00B20883"/>
    <w:pPr>
      <w:tabs>
        <w:tab w:val="decimal" w:pos="360"/>
      </w:tabs>
    </w:pPr>
    <w:rPr>
      <w:rFonts w:eastAsiaTheme="minorHAnsi"/>
    </w:rPr>
  </w:style>
  <w:style w:type="character" w:styleId="affc">
    <w:name w:val="Subtle Emphasis"/>
    <w:basedOn w:val="a1"/>
    <w:uiPriority w:val="19"/>
    <w:qFormat/>
    <w:rsid w:val="00B20883"/>
    <w:rPr>
      <w:i/>
      <w:iCs/>
      <w:color w:val="000000" w:themeColor="text1"/>
    </w:rPr>
  </w:style>
  <w:style w:type="table" w:customStyle="1" w:styleId="-110">
    <w:name w:val="Светлая заливка - Акцент 11"/>
    <w:basedOn w:val="a2"/>
    <w:uiPriority w:val="60"/>
    <w:rsid w:val="00B20883"/>
    <w:pPr>
      <w:spacing w:after="0"/>
    </w:pPr>
    <w:rPr>
      <w:rFonts w:eastAsiaTheme="minorEastAsia"/>
      <w:color w:val="4F81BD" w:themeColor="accent1"/>
      <w:lang w:eastAsia="ru-RU"/>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affd">
    <w:name w:val="в таблице"/>
    <w:basedOn w:val="a"/>
    <w:rsid w:val="00B20883"/>
    <w:pPr>
      <w:suppressAutoHyphens/>
    </w:pPr>
    <w:rPr>
      <w:rFonts w:cs="Calibri"/>
      <w:sz w:val="20"/>
      <w:lang w:eastAsia="ar-SA"/>
    </w:rPr>
  </w:style>
  <w:style w:type="paragraph" w:customStyle="1" w:styleId="2c">
    <w:name w:val="Текст2"/>
    <w:basedOn w:val="a"/>
    <w:rsid w:val="00B20883"/>
    <w:rPr>
      <w:rFonts w:ascii="Courier New" w:hAnsi="Courier New"/>
      <w:sz w:val="20"/>
      <w:szCs w:val="20"/>
    </w:rPr>
  </w:style>
  <w:style w:type="paragraph" w:customStyle="1" w:styleId="S1">
    <w:name w:val="S_Таблица"/>
    <w:basedOn w:val="a"/>
    <w:rsid w:val="00B20883"/>
    <w:pPr>
      <w:tabs>
        <w:tab w:val="num" w:pos="720"/>
      </w:tabs>
      <w:suppressAutoHyphens/>
      <w:spacing w:line="360" w:lineRule="auto"/>
      <w:jc w:val="right"/>
    </w:pPr>
    <w:rPr>
      <w:rFonts w:cs="Calibri"/>
      <w:lang w:eastAsia="ar-SA"/>
    </w:rPr>
  </w:style>
  <w:style w:type="character" w:customStyle="1" w:styleId="apple-converted-space">
    <w:name w:val="apple-converted-space"/>
    <w:basedOn w:val="a1"/>
    <w:rsid w:val="00B20883"/>
  </w:style>
  <w:style w:type="paragraph" w:customStyle="1" w:styleId="17">
    <w:name w:val="Маркированный список1"/>
    <w:basedOn w:val="a"/>
    <w:rsid w:val="00B20883"/>
    <w:pPr>
      <w:widowControl w:val="0"/>
      <w:suppressAutoHyphens/>
      <w:autoSpaceDE w:val="0"/>
    </w:pPr>
    <w:rPr>
      <w:sz w:val="26"/>
      <w:szCs w:val="20"/>
      <w:lang w:eastAsia="ar-SA"/>
    </w:rPr>
  </w:style>
  <w:style w:type="paragraph" w:customStyle="1" w:styleId="Main">
    <w:name w:val="Main"/>
    <w:link w:val="Main0"/>
    <w:rsid w:val="00B20883"/>
    <w:pPr>
      <w:widowControl w:val="0"/>
      <w:spacing w:after="0" w:line="360" w:lineRule="auto"/>
      <w:ind w:firstLine="709"/>
    </w:pPr>
    <w:rPr>
      <w:rFonts w:ascii="Times New Roman" w:eastAsia="Times New Roman" w:hAnsi="Times New Roman" w:cs="Tahoma"/>
      <w:sz w:val="24"/>
      <w:szCs w:val="16"/>
      <w:lang w:eastAsia="ru-RU"/>
    </w:rPr>
  </w:style>
  <w:style w:type="character" w:customStyle="1" w:styleId="Main0">
    <w:name w:val="Main Знак"/>
    <w:basedOn w:val="a1"/>
    <w:link w:val="Main"/>
    <w:rsid w:val="00B20883"/>
    <w:rPr>
      <w:rFonts w:ascii="Times New Roman" w:eastAsia="Times New Roman" w:hAnsi="Times New Roman" w:cs="Tahoma"/>
      <w:sz w:val="24"/>
      <w:szCs w:val="16"/>
      <w:lang w:eastAsia="ru-RU"/>
    </w:rPr>
  </w:style>
  <w:style w:type="paragraph" w:customStyle="1" w:styleId="063">
    <w:name w:val="Стиль Первая строка:  063 см"/>
    <w:basedOn w:val="a"/>
    <w:rsid w:val="00B20883"/>
    <w:pPr>
      <w:ind w:firstLine="360"/>
    </w:pPr>
    <w:rPr>
      <w:rFonts w:ascii="Arial" w:hAnsi="Arial"/>
      <w:szCs w:val="20"/>
    </w:rPr>
  </w:style>
  <w:style w:type="paragraph" w:customStyle="1" w:styleId="affe">
    <w:name w:val="Содержимое таблицы"/>
    <w:basedOn w:val="a"/>
    <w:rsid w:val="00B20883"/>
    <w:pPr>
      <w:suppressLineNumbers/>
      <w:suppressAutoHyphens/>
    </w:pPr>
    <w:rPr>
      <w:rFonts w:ascii="Calibri" w:hAnsi="Calibri" w:cs="Calibri"/>
      <w:lang w:eastAsia="ar-SA"/>
    </w:rPr>
  </w:style>
  <w:style w:type="character" w:styleId="afff">
    <w:name w:val="Emphasis"/>
    <w:basedOn w:val="a1"/>
    <w:uiPriority w:val="20"/>
    <w:qFormat/>
    <w:rsid w:val="00B20883"/>
    <w:rPr>
      <w:i/>
      <w:iCs/>
    </w:rPr>
  </w:style>
  <w:style w:type="paragraph" w:customStyle="1" w:styleId="210">
    <w:name w:val="Основной текст с отступом 21"/>
    <w:basedOn w:val="a"/>
    <w:rsid w:val="00B20883"/>
    <w:pPr>
      <w:suppressAutoHyphens/>
      <w:ind w:firstLine="720"/>
    </w:pPr>
    <w:rPr>
      <w:szCs w:val="20"/>
      <w:lang w:eastAsia="ar-SA"/>
    </w:rPr>
  </w:style>
  <w:style w:type="paragraph" w:customStyle="1" w:styleId="37">
    <w:name w:val="Обычный3"/>
    <w:rsid w:val="00B20883"/>
    <w:pPr>
      <w:snapToGrid w:val="0"/>
      <w:spacing w:after="0"/>
    </w:pPr>
    <w:rPr>
      <w:rFonts w:ascii="Times New Roman" w:eastAsia="Times New Roman" w:hAnsi="Times New Roman" w:cs="Times New Roman"/>
      <w:szCs w:val="20"/>
      <w:lang w:eastAsia="ru-RU"/>
    </w:rPr>
  </w:style>
  <w:style w:type="character" w:customStyle="1" w:styleId="blk">
    <w:name w:val="blk"/>
    <w:basedOn w:val="a1"/>
    <w:rsid w:val="001E155E"/>
  </w:style>
  <w:style w:type="paragraph" w:customStyle="1" w:styleId="font10">
    <w:name w:val="font10"/>
    <w:basedOn w:val="a"/>
    <w:rsid w:val="002D4002"/>
    <w:pPr>
      <w:spacing w:before="100" w:beforeAutospacing="1" w:after="100" w:afterAutospacing="1"/>
      <w:jc w:val="left"/>
    </w:pPr>
  </w:style>
  <w:style w:type="paragraph" w:customStyle="1" w:styleId="ConsPlusNormal">
    <w:name w:val="ConsPlusNormal"/>
    <w:rsid w:val="002D3449"/>
    <w:pPr>
      <w:widowControl w:val="0"/>
      <w:autoSpaceDE w:val="0"/>
      <w:autoSpaceDN w:val="0"/>
      <w:adjustRightInd w:val="0"/>
      <w:spacing w:before="0" w:after="0"/>
      <w:ind w:left="0"/>
      <w:jc w:val="left"/>
    </w:pPr>
    <w:rPr>
      <w:rFonts w:ascii="Arial" w:eastAsiaTheme="minorEastAsia" w:hAnsi="Arial" w:cs="Arial"/>
      <w:sz w:val="20"/>
      <w:szCs w:val="20"/>
      <w:lang w:eastAsia="ru-RU"/>
    </w:rPr>
  </w:style>
  <w:style w:type="paragraph" w:customStyle="1" w:styleId="imp">
    <w:name w:val="imp"/>
    <w:basedOn w:val="a"/>
    <w:rsid w:val="00A763C7"/>
    <w:pPr>
      <w:spacing w:before="100" w:beforeAutospacing="1" w:after="100" w:afterAutospacing="1"/>
      <w:jc w:val="left"/>
    </w:pPr>
  </w:style>
  <w:style w:type="character" w:styleId="afff0">
    <w:name w:val="Strong"/>
    <w:basedOn w:val="a1"/>
    <w:uiPriority w:val="22"/>
    <w:qFormat/>
    <w:rsid w:val="00A763C7"/>
    <w:rPr>
      <w:b/>
      <w:bCs/>
    </w:rPr>
  </w:style>
  <w:style w:type="paragraph" w:styleId="afff1">
    <w:name w:val="List Paragraph"/>
    <w:aliases w:val="обычный,Введение,3_Абзац списка,СПИСКИ"/>
    <w:basedOn w:val="a"/>
    <w:link w:val="afff2"/>
    <w:uiPriority w:val="34"/>
    <w:qFormat/>
    <w:rsid w:val="00E0197A"/>
    <w:pPr>
      <w:ind w:left="720"/>
      <w:contextualSpacing/>
    </w:pPr>
  </w:style>
  <w:style w:type="paragraph" w:customStyle="1" w:styleId="u">
    <w:name w:val="u"/>
    <w:basedOn w:val="a"/>
    <w:rsid w:val="00810C39"/>
    <w:pPr>
      <w:spacing w:before="100" w:beforeAutospacing="1" w:after="100" w:afterAutospacing="1"/>
      <w:jc w:val="left"/>
    </w:pPr>
  </w:style>
  <w:style w:type="paragraph" w:customStyle="1" w:styleId="text">
    <w:name w:val="text"/>
    <w:basedOn w:val="a"/>
    <w:rsid w:val="002840A5"/>
    <w:pPr>
      <w:spacing w:before="100" w:beforeAutospacing="1" w:after="100" w:afterAutospacing="1"/>
      <w:jc w:val="left"/>
    </w:pPr>
  </w:style>
  <w:style w:type="paragraph" w:styleId="afff3">
    <w:name w:val="Body Text"/>
    <w:aliases w:val=" Знак1 Знак,Основной текст11,bt,Знак1 Знак"/>
    <w:basedOn w:val="a"/>
    <w:link w:val="afff4"/>
    <w:unhideWhenUsed/>
    <w:rsid w:val="00D63146"/>
  </w:style>
  <w:style w:type="character" w:customStyle="1" w:styleId="afff4">
    <w:name w:val="Основной текст Знак"/>
    <w:aliases w:val=" Знак1 Знак Знак,Основной текст11 Знак,bt Знак,Знак1 Знак Знак"/>
    <w:basedOn w:val="a1"/>
    <w:link w:val="afff3"/>
    <w:rsid w:val="00D63146"/>
    <w:rPr>
      <w:rFonts w:eastAsiaTheme="minorEastAsia"/>
      <w:lang w:eastAsia="ru-RU"/>
    </w:rPr>
  </w:style>
  <w:style w:type="character" w:customStyle="1" w:styleId="WW8Num1z1">
    <w:name w:val="WW8Num1z1"/>
    <w:rsid w:val="00F85D3E"/>
    <w:rPr>
      <w:rFonts w:ascii="Courier New" w:hAnsi="Courier New" w:cs="Courier New"/>
    </w:rPr>
  </w:style>
  <w:style w:type="paragraph" w:customStyle="1" w:styleId="S2">
    <w:name w:val="S_Обычный"/>
    <w:basedOn w:val="a"/>
    <w:rsid w:val="001D010C"/>
    <w:pPr>
      <w:suppressAutoHyphens/>
      <w:spacing w:line="360" w:lineRule="auto"/>
      <w:ind w:firstLine="709"/>
    </w:pPr>
    <w:rPr>
      <w:lang w:eastAsia="ar-SA"/>
    </w:rPr>
  </w:style>
  <w:style w:type="paragraph" w:styleId="HTML">
    <w:name w:val="HTML Preformatted"/>
    <w:basedOn w:val="a"/>
    <w:link w:val="HTML0"/>
    <w:uiPriority w:val="99"/>
    <w:rsid w:val="00197981"/>
    <w:pPr>
      <w:suppressAutoHyphens/>
      <w:ind w:left="612"/>
      <w:jc w:val="left"/>
    </w:pPr>
    <w:rPr>
      <w:rFonts w:ascii="Courier New" w:hAnsi="Courier New" w:cs="Courier New"/>
      <w:sz w:val="20"/>
      <w:szCs w:val="20"/>
      <w:lang w:eastAsia="ar-SA"/>
    </w:rPr>
  </w:style>
  <w:style w:type="character" w:customStyle="1" w:styleId="HTML0">
    <w:name w:val="Стандартный HTML Знак"/>
    <w:basedOn w:val="a1"/>
    <w:link w:val="HTML"/>
    <w:uiPriority w:val="99"/>
    <w:rsid w:val="00197981"/>
    <w:rPr>
      <w:rFonts w:ascii="Courier New" w:eastAsia="Times New Roman" w:hAnsi="Courier New" w:cs="Courier New"/>
      <w:sz w:val="20"/>
      <w:szCs w:val="20"/>
      <w:lang w:eastAsia="ar-SA"/>
    </w:rPr>
  </w:style>
  <w:style w:type="character" w:customStyle="1" w:styleId="FontStyle38">
    <w:name w:val="Font Style38"/>
    <w:uiPriority w:val="99"/>
    <w:rsid w:val="00C40598"/>
    <w:rPr>
      <w:rFonts w:ascii="Arial" w:hAnsi="Arial" w:cs="Arial"/>
      <w:sz w:val="22"/>
      <w:szCs w:val="22"/>
    </w:rPr>
  </w:style>
  <w:style w:type="paragraph" w:customStyle="1" w:styleId="uni">
    <w:name w:val="uni"/>
    <w:basedOn w:val="a"/>
    <w:rsid w:val="00D978D6"/>
    <w:pPr>
      <w:spacing w:before="100" w:beforeAutospacing="1" w:after="100" w:afterAutospacing="1"/>
      <w:jc w:val="left"/>
    </w:pPr>
  </w:style>
  <w:style w:type="paragraph" w:customStyle="1" w:styleId="unip">
    <w:name w:val="unip"/>
    <w:basedOn w:val="a"/>
    <w:rsid w:val="00D978D6"/>
    <w:pPr>
      <w:spacing w:before="100" w:beforeAutospacing="1" w:after="100" w:afterAutospacing="1"/>
      <w:jc w:val="left"/>
    </w:pPr>
  </w:style>
  <w:style w:type="paragraph" w:customStyle="1" w:styleId="afff5">
    <w:name w:val="Нормальный (таблица)"/>
    <w:basedOn w:val="a"/>
    <w:next w:val="a"/>
    <w:uiPriority w:val="99"/>
    <w:rsid w:val="009F772F"/>
    <w:pPr>
      <w:widowControl w:val="0"/>
      <w:autoSpaceDE w:val="0"/>
      <w:autoSpaceDN w:val="0"/>
      <w:adjustRightInd w:val="0"/>
    </w:pPr>
    <w:rPr>
      <w:rFonts w:ascii="Arial" w:hAnsi="Arial" w:cs="Arial"/>
      <w:sz w:val="26"/>
      <w:szCs w:val="26"/>
    </w:rPr>
  </w:style>
  <w:style w:type="paragraph" w:customStyle="1" w:styleId="afff6">
    <w:name w:val="Прижатый влево"/>
    <w:basedOn w:val="a"/>
    <w:next w:val="a"/>
    <w:uiPriority w:val="99"/>
    <w:rsid w:val="009F772F"/>
    <w:pPr>
      <w:widowControl w:val="0"/>
      <w:autoSpaceDE w:val="0"/>
      <w:autoSpaceDN w:val="0"/>
      <w:adjustRightInd w:val="0"/>
      <w:jc w:val="left"/>
    </w:pPr>
    <w:rPr>
      <w:rFonts w:ascii="Arial" w:hAnsi="Arial" w:cs="Arial"/>
      <w:sz w:val="26"/>
      <w:szCs w:val="26"/>
    </w:rPr>
  </w:style>
  <w:style w:type="paragraph" w:customStyle="1" w:styleId="afff7">
    <w:name w:val="Основной стиль записки"/>
    <w:basedOn w:val="a"/>
    <w:qFormat/>
    <w:rsid w:val="00253771"/>
    <w:pPr>
      <w:ind w:firstLine="709"/>
    </w:pPr>
  </w:style>
  <w:style w:type="paragraph" w:customStyle="1" w:styleId="osntext">
    <w:name w:val="osn_text"/>
    <w:basedOn w:val="a"/>
    <w:rsid w:val="00ED117C"/>
    <w:pPr>
      <w:spacing w:before="100" w:beforeAutospacing="1" w:after="100" w:afterAutospacing="1"/>
      <w:jc w:val="left"/>
    </w:pPr>
  </w:style>
  <w:style w:type="paragraph" w:customStyle="1" w:styleId="120">
    <w:name w:val="осн.текст 12"/>
    <w:basedOn w:val="a"/>
    <w:link w:val="121"/>
    <w:rsid w:val="00CE62E9"/>
    <w:pPr>
      <w:ind w:firstLine="851"/>
    </w:pPr>
    <w:rPr>
      <w:rFonts w:ascii="Arial" w:hAnsi="Arial"/>
      <w:szCs w:val="20"/>
    </w:rPr>
  </w:style>
  <w:style w:type="character" w:customStyle="1" w:styleId="121">
    <w:name w:val="осн.текст 12 Знак"/>
    <w:basedOn w:val="a1"/>
    <w:link w:val="120"/>
    <w:rsid w:val="00CE62E9"/>
    <w:rPr>
      <w:rFonts w:ascii="Arial" w:eastAsia="Times New Roman" w:hAnsi="Arial" w:cs="Times New Roman"/>
      <w:sz w:val="24"/>
      <w:szCs w:val="20"/>
      <w:lang w:eastAsia="ru-RU"/>
    </w:rPr>
  </w:style>
  <w:style w:type="character" w:styleId="afff8">
    <w:name w:val="footnote reference"/>
    <w:aliases w:val="Знак сноски-FN"/>
    <w:basedOn w:val="a1"/>
    <w:unhideWhenUsed/>
    <w:rsid w:val="003672D1"/>
    <w:rPr>
      <w:vertAlign w:val="superscript"/>
    </w:rPr>
  </w:style>
  <w:style w:type="table" w:customStyle="1" w:styleId="18">
    <w:name w:val="Сетка таблицы1"/>
    <w:basedOn w:val="a2"/>
    <w:next w:val="ad"/>
    <w:uiPriority w:val="39"/>
    <w:rsid w:val="00143BDB"/>
    <w:pPr>
      <w:spacing w:before="0" w:after="0"/>
      <w:ind w:left="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d">
    <w:name w:val="Сетка таблицы2"/>
    <w:basedOn w:val="a2"/>
    <w:next w:val="ad"/>
    <w:uiPriority w:val="39"/>
    <w:rsid w:val="0000181E"/>
    <w:pPr>
      <w:spacing w:before="0" w:after="0"/>
      <w:ind w:left="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
    <w:name w:val="Сетка таблицы3"/>
    <w:basedOn w:val="a2"/>
    <w:next w:val="ad"/>
    <w:uiPriority w:val="39"/>
    <w:rsid w:val="001430D6"/>
    <w:pPr>
      <w:spacing w:before="0" w:after="0"/>
      <w:ind w:left="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
    <w:name w:val="Сетка таблицы4"/>
    <w:basedOn w:val="a2"/>
    <w:next w:val="ad"/>
    <w:uiPriority w:val="39"/>
    <w:rsid w:val="00405469"/>
    <w:pPr>
      <w:spacing w:before="0" w:after="0"/>
      <w:ind w:left="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
    <w:basedOn w:val="a2"/>
    <w:next w:val="ad"/>
    <w:uiPriority w:val="39"/>
    <w:rsid w:val="00595889"/>
    <w:pPr>
      <w:spacing w:before="0" w:after="0"/>
      <w:ind w:left="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0">
    <w:name w:val="Сетка таблицы6"/>
    <w:basedOn w:val="a2"/>
    <w:next w:val="ad"/>
    <w:uiPriority w:val="39"/>
    <w:rsid w:val="00EE6C34"/>
    <w:pPr>
      <w:spacing w:before="0" w:after="0"/>
      <w:ind w:left="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
    <w:name w:val="Сетка таблицы7"/>
    <w:basedOn w:val="a2"/>
    <w:next w:val="ad"/>
    <w:uiPriority w:val="39"/>
    <w:rsid w:val="00DF318B"/>
    <w:pPr>
      <w:spacing w:before="0" w:after="0"/>
      <w:ind w:left="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0">
    <w:name w:val="Сетка таблицы8"/>
    <w:basedOn w:val="a2"/>
    <w:next w:val="ad"/>
    <w:uiPriority w:val="39"/>
    <w:rsid w:val="00050150"/>
    <w:pPr>
      <w:spacing w:before="0" w:after="0"/>
      <w:ind w:left="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0">
    <w:name w:val="Сетка таблицы9"/>
    <w:basedOn w:val="a2"/>
    <w:next w:val="ad"/>
    <w:uiPriority w:val="39"/>
    <w:rsid w:val="00E241AB"/>
    <w:pPr>
      <w:spacing w:before="0" w:after="0"/>
      <w:ind w:left="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2"/>
    <w:next w:val="ad"/>
    <w:uiPriority w:val="39"/>
    <w:rsid w:val="00EE21E8"/>
    <w:pPr>
      <w:spacing w:before="0" w:after="0"/>
      <w:ind w:left="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2"/>
    <w:next w:val="ad"/>
    <w:uiPriority w:val="39"/>
    <w:rsid w:val="000E490C"/>
    <w:pPr>
      <w:spacing w:before="0" w:after="0"/>
      <w:ind w:left="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2"/>
    <w:next w:val="ad"/>
    <w:uiPriority w:val="39"/>
    <w:rsid w:val="000E490C"/>
    <w:pPr>
      <w:spacing w:before="0" w:after="0"/>
      <w:ind w:left="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2"/>
    <w:next w:val="ad"/>
    <w:uiPriority w:val="39"/>
    <w:rsid w:val="007D4C9D"/>
    <w:pPr>
      <w:spacing w:before="0" w:after="0"/>
      <w:ind w:left="0"/>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2"/>
    <w:next w:val="ad"/>
    <w:uiPriority w:val="39"/>
    <w:rsid w:val="008A2F06"/>
    <w:pPr>
      <w:spacing w:before="0" w:after="0"/>
      <w:ind w:left="0"/>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basedOn w:val="a2"/>
    <w:next w:val="ad"/>
    <w:uiPriority w:val="39"/>
    <w:rsid w:val="00AC6EFA"/>
    <w:pPr>
      <w:spacing w:before="0" w:after="0"/>
      <w:ind w:left="0"/>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2"/>
    <w:next w:val="ad"/>
    <w:uiPriority w:val="39"/>
    <w:rsid w:val="00AC6EFA"/>
    <w:pPr>
      <w:spacing w:before="0" w:after="0"/>
      <w:ind w:left="0"/>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2"/>
    <w:next w:val="ad"/>
    <w:uiPriority w:val="39"/>
    <w:rsid w:val="00321382"/>
    <w:pPr>
      <w:spacing w:before="0" w:after="0"/>
      <w:ind w:left="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2"/>
    <w:next w:val="ad"/>
    <w:uiPriority w:val="39"/>
    <w:rsid w:val="00E62E64"/>
    <w:pPr>
      <w:spacing w:before="0" w:after="0"/>
      <w:ind w:left="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ghlight">
    <w:name w:val="highlight"/>
    <w:basedOn w:val="a1"/>
    <w:rsid w:val="00C64F14"/>
  </w:style>
  <w:style w:type="paragraph" w:customStyle="1" w:styleId="headertext">
    <w:name w:val="headertext"/>
    <w:basedOn w:val="a"/>
    <w:rsid w:val="000B3FF3"/>
    <w:pPr>
      <w:spacing w:before="100" w:beforeAutospacing="1" w:after="100" w:afterAutospacing="1"/>
      <w:jc w:val="left"/>
    </w:pPr>
  </w:style>
  <w:style w:type="table" w:customStyle="1" w:styleId="520">
    <w:name w:val="Сетка таблицы52"/>
    <w:basedOn w:val="a2"/>
    <w:next w:val="ad"/>
    <w:rsid w:val="003323CD"/>
    <w:pPr>
      <w:spacing w:before="0" w:after="0"/>
      <w:ind w:left="0"/>
      <w:jc w:val="left"/>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6">
    <w:name w:val="c6"/>
    <w:basedOn w:val="a1"/>
    <w:rsid w:val="00F663FD"/>
  </w:style>
  <w:style w:type="table" w:styleId="3-6">
    <w:name w:val="Medium Grid 3 Accent 6"/>
    <w:basedOn w:val="a2"/>
    <w:uiPriority w:val="69"/>
    <w:rsid w:val="004437C2"/>
    <w:pPr>
      <w:spacing w:before="0" w:after="0"/>
      <w:ind w:left="0"/>
      <w:jc w:val="left"/>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Default">
    <w:name w:val="Default"/>
    <w:rsid w:val="00204671"/>
    <w:pPr>
      <w:autoSpaceDE w:val="0"/>
      <w:autoSpaceDN w:val="0"/>
      <w:adjustRightInd w:val="0"/>
      <w:spacing w:before="0" w:after="0"/>
      <w:ind w:left="0"/>
      <w:jc w:val="left"/>
    </w:pPr>
    <w:rPr>
      <w:rFonts w:ascii="Times New Roman" w:hAnsi="Times New Roman" w:cs="Times New Roman"/>
      <w:color w:val="000000"/>
      <w:sz w:val="24"/>
      <w:szCs w:val="24"/>
    </w:rPr>
  </w:style>
  <w:style w:type="paragraph" w:customStyle="1" w:styleId="formattext">
    <w:name w:val="formattext"/>
    <w:basedOn w:val="a"/>
    <w:rsid w:val="00DF1E1C"/>
    <w:pPr>
      <w:spacing w:before="100" w:beforeAutospacing="1" w:after="100" w:afterAutospacing="1"/>
      <w:jc w:val="left"/>
    </w:pPr>
  </w:style>
  <w:style w:type="character" w:customStyle="1" w:styleId="statuswrk">
    <w:name w:val="status_wrk"/>
    <w:basedOn w:val="a1"/>
    <w:rsid w:val="00A93D24"/>
  </w:style>
  <w:style w:type="paragraph" w:customStyle="1" w:styleId="ConsPlusTitle">
    <w:name w:val="ConsPlusTitle"/>
    <w:rsid w:val="00701A43"/>
    <w:pPr>
      <w:widowControl w:val="0"/>
      <w:autoSpaceDE w:val="0"/>
      <w:autoSpaceDN w:val="0"/>
      <w:spacing w:before="0" w:after="0"/>
      <w:ind w:left="0"/>
      <w:jc w:val="left"/>
    </w:pPr>
    <w:rPr>
      <w:rFonts w:ascii="Calibri" w:eastAsia="Times New Roman" w:hAnsi="Calibri" w:cs="Calibri"/>
      <w:b/>
      <w:szCs w:val="20"/>
      <w:lang w:eastAsia="ru-RU"/>
    </w:rPr>
  </w:style>
  <w:style w:type="character" w:styleId="afff9">
    <w:name w:val="annotation reference"/>
    <w:basedOn w:val="a1"/>
    <w:unhideWhenUsed/>
    <w:rsid w:val="00C83C1F"/>
    <w:rPr>
      <w:sz w:val="16"/>
      <w:szCs w:val="16"/>
    </w:rPr>
  </w:style>
  <w:style w:type="paragraph" w:styleId="afffa">
    <w:name w:val="annotation text"/>
    <w:basedOn w:val="a"/>
    <w:link w:val="afffb"/>
    <w:unhideWhenUsed/>
    <w:rsid w:val="00C83C1F"/>
    <w:rPr>
      <w:sz w:val="20"/>
      <w:szCs w:val="20"/>
    </w:rPr>
  </w:style>
  <w:style w:type="character" w:customStyle="1" w:styleId="afffb">
    <w:name w:val="Текст примечания Знак"/>
    <w:basedOn w:val="a1"/>
    <w:link w:val="afffa"/>
    <w:rsid w:val="00C83C1F"/>
    <w:rPr>
      <w:rFonts w:ascii="Times New Roman" w:eastAsia="Times New Roman" w:hAnsi="Times New Roman" w:cs="Times New Roman"/>
      <w:sz w:val="20"/>
      <w:szCs w:val="20"/>
      <w:lang w:eastAsia="ru-RU"/>
    </w:rPr>
  </w:style>
  <w:style w:type="paragraph" w:styleId="afffc">
    <w:name w:val="annotation subject"/>
    <w:basedOn w:val="afffa"/>
    <w:next w:val="afffa"/>
    <w:link w:val="afffd"/>
    <w:uiPriority w:val="99"/>
    <w:semiHidden/>
    <w:unhideWhenUsed/>
    <w:rsid w:val="00C83C1F"/>
    <w:rPr>
      <w:b/>
      <w:bCs/>
    </w:rPr>
  </w:style>
  <w:style w:type="character" w:customStyle="1" w:styleId="afffd">
    <w:name w:val="Тема примечания Знак"/>
    <w:basedOn w:val="afffb"/>
    <w:link w:val="afffc"/>
    <w:uiPriority w:val="99"/>
    <w:semiHidden/>
    <w:rsid w:val="00C83C1F"/>
    <w:rPr>
      <w:rFonts w:ascii="Times New Roman" w:eastAsia="Times New Roman" w:hAnsi="Times New Roman" w:cs="Times New Roman"/>
      <w:b/>
      <w:bCs/>
      <w:sz w:val="20"/>
      <w:szCs w:val="20"/>
      <w:lang w:eastAsia="ru-RU"/>
    </w:rPr>
  </w:style>
  <w:style w:type="table" w:customStyle="1" w:styleId="TableGridReport1">
    <w:name w:val="Table Grid Report1"/>
    <w:basedOn w:val="a2"/>
    <w:next w:val="ad"/>
    <w:uiPriority w:val="59"/>
    <w:rsid w:val="002B1314"/>
    <w:pPr>
      <w:spacing w:before="0" w:after="0"/>
      <w:ind w:left="0"/>
      <w:jc w:val="left"/>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itle">
    <w:name w:val="Title!Название НПА"/>
    <w:basedOn w:val="a"/>
    <w:rsid w:val="00B95101"/>
    <w:pPr>
      <w:suppressAutoHyphens/>
      <w:spacing w:before="240" w:after="60"/>
      <w:jc w:val="center"/>
    </w:pPr>
    <w:rPr>
      <w:rFonts w:eastAsia="Calibri"/>
      <w:b/>
      <w:bCs/>
      <w:kern w:val="2"/>
      <w:sz w:val="32"/>
      <w:szCs w:val="32"/>
      <w:lang w:eastAsia="zh-CN"/>
    </w:rPr>
  </w:style>
  <w:style w:type="character" w:customStyle="1" w:styleId="a4">
    <w:name w:val="Обычный текст Знак"/>
    <w:basedOn w:val="a1"/>
    <w:link w:val="a0"/>
    <w:rsid w:val="009C4419"/>
    <w:rPr>
      <w:rFonts w:ascii="Times New Roman" w:eastAsia="Times New Roman" w:hAnsi="Times New Roman" w:cs="Times New Roman"/>
      <w:sz w:val="24"/>
      <w:szCs w:val="24"/>
      <w:lang w:val="en-US" w:eastAsia="ar-SA" w:bidi="en-US"/>
    </w:rPr>
  </w:style>
  <w:style w:type="paragraph" w:customStyle="1" w:styleId="ConsPlusNonformat">
    <w:name w:val="ConsPlusNonformat"/>
    <w:uiPriority w:val="99"/>
    <w:rsid w:val="00F40513"/>
    <w:pPr>
      <w:widowControl w:val="0"/>
      <w:autoSpaceDE w:val="0"/>
      <w:autoSpaceDN w:val="0"/>
      <w:adjustRightInd w:val="0"/>
      <w:spacing w:before="0" w:after="0"/>
      <w:ind w:left="0"/>
      <w:jc w:val="left"/>
    </w:pPr>
    <w:rPr>
      <w:rFonts w:ascii="Courier New" w:eastAsiaTheme="minorEastAsia" w:hAnsi="Courier New" w:cs="Courier New"/>
      <w:sz w:val="20"/>
      <w:szCs w:val="20"/>
      <w:lang w:eastAsia="ru-RU"/>
    </w:rPr>
  </w:style>
  <w:style w:type="paragraph" w:customStyle="1" w:styleId="2e">
    <w:name w:val="Заголовок (Уровень 2)"/>
    <w:basedOn w:val="a"/>
    <w:next w:val="afff3"/>
    <w:link w:val="2f"/>
    <w:autoRedefine/>
    <w:qFormat/>
    <w:rsid w:val="009F2231"/>
    <w:pPr>
      <w:autoSpaceDE w:val="0"/>
      <w:autoSpaceDN w:val="0"/>
      <w:adjustRightInd w:val="0"/>
      <w:ind w:firstLine="709"/>
      <w:jc w:val="center"/>
      <w:outlineLvl w:val="0"/>
    </w:pPr>
    <w:rPr>
      <w:bCs/>
      <w:i/>
    </w:rPr>
  </w:style>
  <w:style w:type="character" w:customStyle="1" w:styleId="2f">
    <w:name w:val="Заголовок (Уровень 2) Знак"/>
    <w:basedOn w:val="a1"/>
    <w:link w:val="2e"/>
    <w:rsid w:val="009F2231"/>
    <w:rPr>
      <w:rFonts w:ascii="Times New Roman" w:eastAsia="Times New Roman" w:hAnsi="Times New Roman" w:cs="Times New Roman"/>
      <w:bCs/>
      <w:i/>
      <w:sz w:val="24"/>
      <w:szCs w:val="24"/>
      <w:lang w:eastAsia="ru-RU"/>
    </w:rPr>
  </w:style>
  <w:style w:type="paragraph" w:customStyle="1" w:styleId="S3">
    <w:name w:val="S_Обычный жирный"/>
    <w:basedOn w:val="a"/>
    <w:link w:val="S4"/>
    <w:qFormat/>
    <w:rsid w:val="00FA63CC"/>
    <w:pPr>
      <w:ind w:firstLine="709"/>
    </w:pPr>
    <w:rPr>
      <w:sz w:val="28"/>
    </w:rPr>
  </w:style>
  <w:style w:type="character" w:customStyle="1" w:styleId="S4">
    <w:name w:val="S_Обычный жирный Знак"/>
    <w:link w:val="S3"/>
    <w:rsid w:val="00FA63CC"/>
    <w:rPr>
      <w:rFonts w:ascii="Times New Roman" w:eastAsia="Times New Roman" w:hAnsi="Times New Roman" w:cs="Times New Roman"/>
      <w:sz w:val="28"/>
      <w:szCs w:val="24"/>
    </w:rPr>
  </w:style>
  <w:style w:type="paragraph" w:customStyle="1" w:styleId="111">
    <w:name w:val="Табличный_боковик_11"/>
    <w:link w:val="112"/>
    <w:qFormat/>
    <w:rsid w:val="00F848CC"/>
    <w:pPr>
      <w:spacing w:before="0" w:after="0"/>
      <w:ind w:left="0"/>
      <w:jc w:val="left"/>
    </w:pPr>
    <w:rPr>
      <w:rFonts w:ascii="Times New Roman" w:eastAsia="Times New Roman" w:hAnsi="Times New Roman" w:cs="Times New Roman"/>
      <w:szCs w:val="24"/>
      <w:lang w:eastAsia="ru-RU"/>
    </w:rPr>
  </w:style>
  <w:style w:type="character" w:customStyle="1" w:styleId="112">
    <w:name w:val="Табличный_боковик_11 Знак"/>
    <w:link w:val="111"/>
    <w:rsid w:val="00F848CC"/>
    <w:rPr>
      <w:rFonts w:ascii="Times New Roman" w:eastAsia="Times New Roman" w:hAnsi="Times New Roman" w:cs="Times New Roman"/>
      <w:szCs w:val="24"/>
      <w:lang w:eastAsia="ru-RU"/>
    </w:rPr>
  </w:style>
  <w:style w:type="character" w:customStyle="1" w:styleId="ArNar">
    <w:name w:val="Обычный ArNar Знак"/>
    <w:basedOn w:val="a1"/>
    <w:link w:val="ArNar0"/>
    <w:locked/>
    <w:rsid w:val="000F630E"/>
    <w:rPr>
      <w:rFonts w:ascii="Arial Narrow" w:hAnsi="Arial Narrow"/>
      <w:color w:val="000000"/>
    </w:rPr>
  </w:style>
  <w:style w:type="paragraph" w:customStyle="1" w:styleId="ArNar0">
    <w:name w:val="Обычный ArNar"/>
    <w:basedOn w:val="a"/>
    <w:link w:val="ArNar"/>
    <w:rsid w:val="000F630E"/>
    <w:pPr>
      <w:ind w:firstLine="709"/>
    </w:pPr>
    <w:rPr>
      <w:rFonts w:ascii="Arial Narrow" w:eastAsiaTheme="minorHAnsi" w:hAnsi="Arial Narrow" w:cstheme="minorBidi"/>
      <w:color w:val="000000"/>
      <w:sz w:val="22"/>
      <w:szCs w:val="22"/>
      <w:lang w:eastAsia="en-US"/>
    </w:rPr>
  </w:style>
  <w:style w:type="paragraph" w:customStyle="1" w:styleId="2f0">
    <w:name w:val="Текст с интервалом 2"/>
    <w:basedOn w:val="ArNar0"/>
    <w:rsid w:val="000F630E"/>
    <w:pPr>
      <w:spacing w:before="60"/>
    </w:pPr>
  </w:style>
  <w:style w:type="paragraph" w:customStyle="1" w:styleId="ConsPlusCell">
    <w:name w:val="ConsPlusCell"/>
    <w:uiPriority w:val="99"/>
    <w:rsid w:val="00BB39CF"/>
    <w:pPr>
      <w:widowControl w:val="0"/>
      <w:autoSpaceDE w:val="0"/>
      <w:autoSpaceDN w:val="0"/>
      <w:adjustRightInd w:val="0"/>
      <w:spacing w:before="0" w:after="0"/>
      <w:ind w:left="0"/>
      <w:jc w:val="left"/>
    </w:pPr>
    <w:rPr>
      <w:rFonts w:ascii="Arial" w:eastAsia="Times New Roman" w:hAnsi="Arial" w:cs="Arial"/>
      <w:sz w:val="20"/>
      <w:szCs w:val="20"/>
      <w:lang w:eastAsia="ru-RU"/>
    </w:rPr>
  </w:style>
  <w:style w:type="character" w:customStyle="1" w:styleId="afff2">
    <w:name w:val="Абзац списка Знак"/>
    <w:aliases w:val="обычный Знак,Введение Знак,3_Абзац списка Знак,СПИСКИ Знак"/>
    <w:link w:val="afff1"/>
    <w:uiPriority w:val="34"/>
    <w:rsid w:val="001A4F48"/>
    <w:rPr>
      <w:rFonts w:ascii="Times New Roman" w:eastAsia="Times New Roman" w:hAnsi="Times New Roman" w:cs="Times New Roman"/>
      <w:sz w:val="24"/>
      <w:szCs w:val="24"/>
      <w:lang w:eastAsia="ru-RU"/>
    </w:rPr>
  </w:style>
  <w:style w:type="paragraph" w:customStyle="1" w:styleId="afffe">
    <w:name w:val="Таблица"/>
    <w:basedOn w:val="af9"/>
    <w:rsid w:val="00972410"/>
    <w:pPr>
      <w:spacing w:before="120" w:after="120"/>
      <w:ind w:left="0"/>
      <w:jc w:val="both"/>
    </w:pPr>
    <w:rPr>
      <w:rFonts w:ascii="Times New Roman" w:eastAsia="Times New Roman" w:hAnsi="Times New Roman"/>
      <w:b w:val="0"/>
      <w:color w:val="000000"/>
      <w:lang w:eastAsia="ru-RU"/>
    </w:rPr>
  </w:style>
  <w:style w:type="paragraph" w:customStyle="1" w:styleId="Heading">
    <w:name w:val="Heading"/>
    <w:rsid w:val="001F2280"/>
    <w:pPr>
      <w:spacing w:before="0" w:after="0"/>
      <w:ind w:left="0"/>
      <w:jc w:val="left"/>
    </w:pPr>
    <w:rPr>
      <w:rFonts w:ascii="Arial" w:eastAsia="Times New Roman" w:hAnsi="Arial" w:cs="Times New Roman"/>
      <w:b/>
      <w:snapToGrid w:val="0"/>
      <w:szCs w:val="20"/>
      <w:lang w:eastAsia="ru-RU"/>
    </w:rPr>
  </w:style>
  <w:style w:type="table" w:customStyle="1" w:styleId="TableGridReport2">
    <w:name w:val="Table Grid Report2"/>
    <w:basedOn w:val="a2"/>
    <w:next w:val="ad"/>
    <w:rsid w:val="00106DDE"/>
    <w:pPr>
      <w:spacing w:before="0" w:after="0"/>
      <w:ind w:left="0"/>
      <w:jc w:val="left"/>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9">
    <w:name w:val="Основной текст с отступом.Основной текст 1.Нумерованный список !!.Надин стиль"/>
    <w:basedOn w:val="a"/>
    <w:rsid w:val="00796393"/>
    <w:pPr>
      <w:suppressAutoHyphens/>
      <w:spacing w:after="120"/>
      <w:ind w:firstLine="709"/>
    </w:pPr>
    <w:rPr>
      <w:rFonts w:ascii="Arial" w:hAnsi="Arial" w:cs="Calibri"/>
      <w:sz w:val="26"/>
      <w:szCs w:val="20"/>
      <w:lang w:eastAsia="ar-SA"/>
    </w:rPr>
  </w:style>
  <w:style w:type="paragraph" w:customStyle="1" w:styleId="affff">
    <w:name w:val="Мария"/>
    <w:basedOn w:val="a"/>
    <w:uiPriority w:val="99"/>
    <w:rsid w:val="0042603C"/>
    <w:pPr>
      <w:spacing w:before="240" w:after="120"/>
      <w:ind w:firstLine="709"/>
    </w:pPr>
    <w:rPr>
      <w:sz w:val="26"/>
      <w:szCs w:val="26"/>
    </w:rPr>
  </w:style>
  <w:style w:type="paragraph" w:customStyle="1" w:styleId="340">
    <w:name w:val="Основной текст 34"/>
    <w:basedOn w:val="a"/>
    <w:rsid w:val="00FE0827"/>
    <w:pPr>
      <w:suppressAutoHyphens/>
      <w:spacing w:after="120"/>
      <w:jc w:val="left"/>
    </w:pPr>
    <w:rPr>
      <w:sz w:val="16"/>
      <w:szCs w:val="16"/>
      <w:lang w:eastAsia="ar-SA"/>
    </w:rPr>
  </w:style>
  <w:style w:type="paragraph" w:customStyle="1" w:styleId="1a">
    <w:name w:val="Список маркированный 1"/>
    <w:basedOn w:val="a"/>
    <w:rsid w:val="00FE0827"/>
    <w:pPr>
      <w:tabs>
        <w:tab w:val="left" w:pos="357"/>
      </w:tabs>
      <w:suppressAutoHyphens/>
      <w:spacing w:line="312" w:lineRule="auto"/>
    </w:pPr>
    <w:rPr>
      <w:lang w:eastAsia="ar-SA"/>
    </w:rPr>
  </w:style>
  <w:style w:type="character" w:customStyle="1" w:styleId="reference-text">
    <w:name w:val="reference-text"/>
    <w:basedOn w:val="a1"/>
    <w:rsid w:val="00620E64"/>
  </w:style>
  <w:style w:type="paragraph" w:customStyle="1" w:styleId="p1">
    <w:name w:val="p1"/>
    <w:basedOn w:val="a"/>
    <w:rsid w:val="00A91535"/>
    <w:pPr>
      <w:spacing w:before="100" w:beforeAutospacing="1" w:after="100" w:afterAutospacing="1"/>
      <w:jc w:val="left"/>
    </w:pPr>
  </w:style>
  <w:style w:type="table" w:customStyle="1" w:styleId="2f1">
    <w:name w:val="Стиль2"/>
    <w:basedOn w:val="affff0"/>
    <w:rsid w:val="00F85440"/>
    <w:pPr>
      <w:jc w:val="left"/>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0">
    <w:name w:val="Table Contemporary"/>
    <w:basedOn w:val="a2"/>
    <w:uiPriority w:val="99"/>
    <w:semiHidden/>
    <w:unhideWhenUsed/>
    <w:rsid w:val="00F85440"/>
    <w:pPr>
      <w:spacing w:before="0" w:after="0"/>
      <w:ind w:left="0"/>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customStyle="1" w:styleId="w">
    <w:name w:val="w"/>
    <w:basedOn w:val="a1"/>
    <w:rsid w:val="00082C9C"/>
  </w:style>
  <w:style w:type="paragraph" w:customStyle="1" w:styleId="1b">
    <w:name w:val="1"/>
    <w:basedOn w:val="a"/>
    <w:rsid w:val="003F35BF"/>
    <w:pPr>
      <w:spacing w:before="100" w:beforeAutospacing="1" w:after="100" w:afterAutospacing="1"/>
      <w:jc w:val="left"/>
    </w:pPr>
    <w:rPr>
      <w:rFonts w:ascii="Tahoma" w:hAnsi="Tahoma"/>
      <w:sz w:val="20"/>
      <w:szCs w:val="20"/>
      <w:lang w:val="en-US" w:eastAsia="en-US"/>
    </w:rPr>
  </w:style>
  <w:style w:type="character" w:customStyle="1" w:styleId="text21">
    <w:name w:val="text21"/>
    <w:rsid w:val="002546F3"/>
    <w:rPr>
      <w:rFonts w:ascii="Arial" w:hAnsi="Arial" w:cs="Arial" w:hint="default"/>
      <w:b w:val="0"/>
      <w:bCs w:val="0"/>
      <w:color w:val="333333"/>
      <w:sz w:val="18"/>
      <w:szCs w:val="18"/>
    </w:rPr>
  </w:style>
  <w:style w:type="character" w:styleId="affff1">
    <w:name w:val="FollowedHyperlink"/>
    <w:basedOn w:val="a1"/>
    <w:uiPriority w:val="99"/>
    <w:semiHidden/>
    <w:unhideWhenUsed/>
    <w:rsid w:val="004538AB"/>
    <w:rPr>
      <w:color w:val="800080" w:themeColor="followedHyperlink"/>
      <w:u w:val="single"/>
    </w:rPr>
  </w:style>
  <w:style w:type="paragraph" w:customStyle="1" w:styleId="000">
    <w:name w:val="00 Основной текст"/>
    <w:basedOn w:val="a"/>
    <w:qFormat/>
    <w:rsid w:val="00E97BCA"/>
    <w:pPr>
      <w:spacing w:line="276" w:lineRule="auto"/>
      <w:ind w:firstLine="680"/>
    </w:pPr>
    <w:rPr>
      <w:szCs w:val="28"/>
    </w:rPr>
  </w:style>
  <w:style w:type="paragraph" w:customStyle="1" w:styleId="001">
    <w:name w:val="00 выделение жирным"/>
    <w:basedOn w:val="a"/>
    <w:qFormat/>
    <w:rsid w:val="00E97BCA"/>
    <w:pPr>
      <w:shd w:val="clear" w:color="auto" w:fill="FFFFFF"/>
      <w:spacing w:line="276" w:lineRule="auto"/>
      <w:ind w:firstLine="680"/>
    </w:pPr>
    <w:rPr>
      <w:b/>
      <w:szCs w:val="20"/>
    </w:rPr>
  </w:style>
  <w:style w:type="table" w:customStyle="1" w:styleId="TableGridReport4">
    <w:name w:val="Table Grid Report4"/>
    <w:basedOn w:val="a2"/>
    <w:next w:val="ad"/>
    <w:rsid w:val="004A3FA3"/>
    <w:pPr>
      <w:spacing w:after="0"/>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484">
      <w:bodyDiv w:val="1"/>
      <w:marLeft w:val="0"/>
      <w:marRight w:val="0"/>
      <w:marTop w:val="0"/>
      <w:marBottom w:val="0"/>
      <w:divBdr>
        <w:top w:val="none" w:sz="0" w:space="0" w:color="auto"/>
        <w:left w:val="none" w:sz="0" w:space="0" w:color="auto"/>
        <w:bottom w:val="none" w:sz="0" w:space="0" w:color="auto"/>
        <w:right w:val="none" w:sz="0" w:space="0" w:color="auto"/>
      </w:divBdr>
    </w:div>
    <w:div w:id="25326559">
      <w:bodyDiv w:val="1"/>
      <w:marLeft w:val="0"/>
      <w:marRight w:val="0"/>
      <w:marTop w:val="0"/>
      <w:marBottom w:val="0"/>
      <w:divBdr>
        <w:top w:val="none" w:sz="0" w:space="0" w:color="auto"/>
        <w:left w:val="none" w:sz="0" w:space="0" w:color="auto"/>
        <w:bottom w:val="none" w:sz="0" w:space="0" w:color="auto"/>
        <w:right w:val="none" w:sz="0" w:space="0" w:color="auto"/>
      </w:divBdr>
    </w:div>
    <w:div w:id="38939752">
      <w:bodyDiv w:val="1"/>
      <w:marLeft w:val="0"/>
      <w:marRight w:val="0"/>
      <w:marTop w:val="0"/>
      <w:marBottom w:val="0"/>
      <w:divBdr>
        <w:top w:val="none" w:sz="0" w:space="0" w:color="auto"/>
        <w:left w:val="none" w:sz="0" w:space="0" w:color="auto"/>
        <w:bottom w:val="none" w:sz="0" w:space="0" w:color="auto"/>
        <w:right w:val="none" w:sz="0" w:space="0" w:color="auto"/>
      </w:divBdr>
    </w:div>
    <w:div w:id="55400183">
      <w:bodyDiv w:val="1"/>
      <w:marLeft w:val="0"/>
      <w:marRight w:val="0"/>
      <w:marTop w:val="0"/>
      <w:marBottom w:val="0"/>
      <w:divBdr>
        <w:top w:val="none" w:sz="0" w:space="0" w:color="auto"/>
        <w:left w:val="none" w:sz="0" w:space="0" w:color="auto"/>
        <w:bottom w:val="none" w:sz="0" w:space="0" w:color="auto"/>
        <w:right w:val="none" w:sz="0" w:space="0" w:color="auto"/>
      </w:divBdr>
    </w:div>
    <w:div w:id="73939112">
      <w:bodyDiv w:val="1"/>
      <w:marLeft w:val="0"/>
      <w:marRight w:val="0"/>
      <w:marTop w:val="0"/>
      <w:marBottom w:val="0"/>
      <w:divBdr>
        <w:top w:val="none" w:sz="0" w:space="0" w:color="auto"/>
        <w:left w:val="none" w:sz="0" w:space="0" w:color="auto"/>
        <w:bottom w:val="none" w:sz="0" w:space="0" w:color="auto"/>
        <w:right w:val="none" w:sz="0" w:space="0" w:color="auto"/>
      </w:divBdr>
    </w:div>
    <w:div w:id="89618612">
      <w:bodyDiv w:val="1"/>
      <w:marLeft w:val="0"/>
      <w:marRight w:val="0"/>
      <w:marTop w:val="0"/>
      <w:marBottom w:val="0"/>
      <w:divBdr>
        <w:top w:val="none" w:sz="0" w:space="0" w:color="auto"/>
        <w:left w:val="none" w:sz="0" w:space="0" w:color="auto"/>
        <w:bottom w:val="none" w:sz="0" w:space="0" w:color="auto"/>
        <w:right w:val="none" w:sz="0" w:space="0" w:color="auto"/>
      </w:divBdr>
    </w:div>
    <w:div w:id="103352060">
      <w:bodyDiv w:val="1"/>
      <w:marLeft w:val="0"/>
      <w:marRight w:val="0"/>
      <w:marTop w:val="0"/>
      <w:marBottom w:val="0"/>
      <w:divBdr>
        <w:top w:val="none" w:sz="0" w:space="0" w:color="auto"/>
        <w:left w:val="none" w:sz="0" w:space="0" w:color="auto"/>
        <w:bottom w:val="none" w:sz="0" w:space="0" w:color="auto"/>
        <w:right w:val="none" w:sz="0" w:space="0" w:color="auto"/>
      </w:divBdr>
      <w:divsChild>
        <w:div w:id="1133250908">
          <w:marLeft w:val="0"/>
          <w:marRight w:val="0"/>
          <w:marTop w:val="0"/>
          <w:marBottom w:val="0"/>
          <w:divBdr>
            <w:top w:val="none" w:sz="0" w:space="0" w:color="auto"/>
            <w:left w:val="none" w:sz="0" w:space="0" w:color="auto"/>
            <w:bottom w:val="none" w:sz="0" w:space="0" w:color="auto"/>
            <w:right w:val="none" w:sz="0" w:space="0" w:color="auto"/>
          </w:divBdr>
          <w:divsChild>
            <w:div w:id="521481698">
              <w:marLeft w:val="0"/>
              <w:marRight w:val="0"/>
              <w:marTop w:val="0"/>
              <w:marBottom w:val="0"/>
              <w:divBdr>
                <w:top w:val="none" w:sz="0" w:space="0" w:color="auto"/>
                <w:left w:val="none" w:sz="0" w:space="0" w:color="auto"/>
                <w:bottom w:val="none" w:sz="0" w:space="0" w:color="auto"/>
                <w:right w:val="none" w:sz="0" w:space="0" w:color="auto"/>
              </w:divBdr>
              <w:divsChild>
                <w:div w:id="2097555136">
                  <w:marLeft w:val="0"/>
                  <w:marRight w:val="0"/>
                  <w:marTop w:val="0"/>
                  <w:marBottom w:val="300"/>
                  <w:divBdr>
                    <w:top w:val="none" w:sz="0" w:space="0" w:color="auto"/>
                    <w:left w:val="none" w:sz="0" w:space="0" w:color="auto"/>
                    <w:bottom w:val="none" w:sz="0" w:space="0" w:color="auto"/>
                    <w:right w:val="none" w:sz="0" w:space="0" w:color="auto"/>
                  </w:divBdr>
                  <w:divsChild>
                    <w:div w:id="1889338728">
                      <w:marLeft w:val="0"/>
                      <w:marRight w:val="0"/>
                      <w:marTop w:val="0"/>
                      <w:marBottom w:val="0"/>
                      <w:divBdr>
                        <w:top w:val="none" w:sz="0" w:space="0" w:color="auto"/>
                        <w:left w:val="none" w:sz="0" w:space="0" w:color="auto"/>
                        <w:bottom w:val="none" w:sz="0" w:space="0" w:color="auto"/>
                        <w:right w:val="none" w:sz="0" w:space="0" w:color="auto"/>
                      </w:divBdr>
                      <w:divsChild>
                        <w:div w:id="566645922">
                          <w:marLeft w:val="0"/>
                          <w:marRight w:val="0"/>
                          <w:marTop w:val="0"/>
                          <w:marBottom w:val="0"/>
                          <w:divBdr>
                            <w:top w:val="none" w:sz="0" w:space="0" w:color="auto"/>
                            <w:left w:val="none" w:sz="0" w:space="0" w:color="auto"/>
                            <w:bottom w:val="none" w:sz="0" w:space="0" w:color="auto"/>
                            <w:right w:val="none" w:sz="0" w:space="0" w:color="auto"/>
                          </w:divBdr>
                          <w:divsChild>
                            <w:div w:id="1659922520">
                              <w:marLeft w:val="0"/>
                              <w:marRight w:val="0"/>
                              <w:marTop w:val="0"/>
                              <w:marBottom w:val="0"/>
                              <w:divBdr>
                                <w:top w:val="none" w:sz="0" w:space="0" w:color="auto"/>
                                <w:left w:val="none" w:sz="0" w:space="0" w:color="auto"/>
                                <w:bottom w:val="none" w:sz="0" w:space="0" w:color="auto"/>
                                <w:right w:val="none" w:sz="0" w:space="0" w:color="auto"/>
                              </w:divBdr>
                              <w:divsChild>
                                <w:div w:id="1070925153">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452266">
      <w:bodyDiv w:val="1"/>
      <w:marLeft w:val="0"/>
      <w:marRight w:val="0"/>
      <w:marTop w:val="0"/>
      <w:marBottom w:val="0"/>
      <w:divBdr>
        <w:top w:val="none" w:sz="0" w:space="0" w:color="auto"/>
        <w:left w:val="none" w:sz="0" w:space="0" w:color="auto"/>
        <w:bottom w:val="none" w:sz="0" w:space="0" w:color="auto"/>
        <w:right w:val="none" w:sz="0" w:space="0" w:color="auto"/>
      </w:divBdr>
    </w:div>
    <w:div w:id="123231389">
      <w:bodyDiv w:val="1"/>
      <w:marLeft w:val="0"/>
      <w:marRight w:val="0"/>
      <w:marTop w:val="0"/>
      <w:marBottom w:val="0"/>
      <w:divBdr>
        <w:top w:val="none" w:sz="0" w:space="0" w:color="auto"/>
        <w:left w:val="none" w:sz="0" w:space="0" w:color="auto"/>
        <w:bottom w:val="none" w:sz="0" w:space="0" w:color="auto"/>
        <w:right w:val="none" w:sz="0" w:space="0" w:color="auto"/>
      </w:divBdr>
      <w:divsChild>
        <w:div w:id="958950065">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129906164">
      <w:bodyDiv w:val="1"/>
      <w:marLeft w:val="0"/>
      <w:marRight w:val="0"/>
      <w:marTop w:val="0"/>
      <w:marBottom w:val="0"/>
      <w:divBdr>
        <w:top w:val="none" w:sz="0" w:space="0" w:color="auto"/>
        <w:left w:val="none" w:sz="0" w:space="0" w:color="auto"/>
        <w:bottom w:val="none" w:sz="0" w:space="0" w:color="auto"/>
        <w:right w:val="none" w:sz="0" w:space="0" w:color="auto"/>
      </w:divBdr>
    </w:div>
    <w:div w:id="133064976">
      <w:bodyDiv w:val="1"/>
      <w:marLeft w:val="0"/>
      <w:marRight w:val="0"/>
      <w:marTop w:val="0"/>
      <w:marBottom w:val="0"/>
      <w:divBdr>
        <w:top w:val="none" w:sz="0" w:space="0" w:color="auto"/>
        <w:left w:val="none" w:sz="0" w:space="0" w:color="auto"/>
        <w:bottom w:val="none" w:sz="0" w:space="0" w:color="auto"/>
        <w:right w:val="none" w:sz="0" w:space="0" w:color="auto"/>
      </w:divBdr>
      <w:divsChild>
        <w:div w:id="38824244">
          <w:marLeft w:val="0"/>
          <w:marRight w:val="0"/>
          <w:marTop w:val="0"/>
          <w:marBottom w:val="0"/>
          <w:divBdr>
            <w:top w:val="none" w:sz="0" w:space="0" w:color="auto"/>
            <w:left w:val="none" w:sz="0" w:space="0" w:color="auto"/>
            <w:bottom w:val="none" w:sz="0" w:space="0" w:color="auto"/>
            <w:right w:val="none" w:sz="0" w:space="0" w:color="auto"/>
          </w:divBdr>
        </w:div>
        <w:div w:id="615526407">
          <w:marLeft w:val="0"/>
          <w:marRight w:val="0"/>
          <w:marTop w:val="0"/>
          <w:marBottom w:val="0"/>
          <w:divBdr>
            <w:top w:val="none" w:sz="0" w:space="0" w:color="auto"/>
            <w:left w:val="none" w:sz="0" w:space="0" w:color="auto"/>
            <w:bottom w:val="none" w:sz="0" w:space="0" w:color="auto"/>
            <w:right w:val="none" w:sz="0" w:space="0" w:color="auto"/>
          </w:divBdr>
        </w:div>
      </w:divsChild>
    </w:div>
    <w:div w:id="144784742">
      <w:bodyDiv w:val="1"/>
      <w:marLeft w:val="0"/>
      <w:marRight w:val="0"/>
      <w:marTop w:val="0"/>
      <w:marBottom w:val="0"/>
      <w:divBdr>
        <w:top w:val="none" w:sz="0" w:space="0" w:color="auto"/>
        <w:left w:val="none" w:sz="0" w:space="0" w:color="auto"/>
        <w:bottom w:val="none" w:sz="0" w:space="0" w:color="auto"/>
        <w:right w:val="none" w:sz="0" w:space="0" w:color="auto"/>
      </w:divBdr>
    </w:div>
    <w:div w:id="148517850">
      <w:bodyDiv w:val="1"/>
      <w:marLeft w:val="0"/>
      <w:marRight w:val="0"/>
      <w:marTop w:val="0"/>
      <w:marBottom w:val="0"/>
      <w:divBdr>
        <w:top w:val="none" w:sz="0" w:space="0" w:color="auto"/>
        <w:left w:val="none" w:sz="0" w:space="0" w:color="auto"/>
        <w:bottom w:val="none" w:sz="0" w:space="0" w:color="auto"/>
        <w:right w:val="none" w:sz="0" w:space="0" w:color="auto"/>
      </w:divBdr>
    </w:div>
    <w:div w:id="148789321">
      <w:bodyDiv w:val="1"/>
      <w:marLeft w:val="0"/>
      <w:marRight w:val="0"/>
      <w:marTop w:val="0"/>
      <w:marBottom w:val="0"/>
      <w:divBdr>
        <w:top w:val="none" w:sz="0" w:space="0" w:color="auto"/>
        <w:left w:val="none" w:sz="0" w:space="0" w:color="auto"/>
        <w:bottom w:val="none" w:sz="0" w:space="0" w:color="auto"/>
        <w:right w:val="none" w:sz="0" w:space="0" w:color="auto"/>
      </w:divBdr>
    </w:div>
    <w:div w:id="152187676">
      <w:bodyDiv w:val="1"/>
      <w:marLeft w:val="0"/>
      <w:marRight w:val="0"/>
      <w:marTop w:val="0"/>
      <w:marBottom w:val="0"/>
      <w:divBdr>
        <w:top w:val="none" w:sz="0" w:space="0" w:color="auto"/>
        <w:left w:val="none" w:sz="0" w:space="0" w:color="auto"/>
        <w:bottom w:val="none" w:sz="0" w:space="0" w:color="auto"/>
        <w:right w:val="none" w:sz="0" w:space="0" w:color="auto"/>
      </w:divBdr>
    </w:div>
    <w:div w:id="167254532">
      <w:bodyDiv w:val="1"/>
      <w:marLeft w:val="0"/>
      <w:marRight w:val="0"/>
      <w:marTop w:val="0"/>
      <w:marBottom w:val="0"/>
      <w:divBdr>
        <w:top w:val="none" w:sz="0" w:space="0" w:color="auto"/>
        <w:left w:val="none" w:sz="0" w:space="0" w:color="auto"/>
        <w:bottom w:val="none" w:sz="0" w:space="0" w:color="auto"/>
        <w:right w:val="none" w:sz="0" w:space="0" w:color="auto"/>
      </w:divBdr>
      <w:divsChild>
        <w:div w:id="1291134328">
          <w:marLeft w:val="0"/>
          <w:marRight w:val="0"/>
          <w:marTop w:val="0"/>
          <w:marBottom w:val="0"/>
          <w:divBdr>
            <w:top w:val="none" w:sz="0" w:space="0" w:color="auto"/>
            <w:left w:val="none" w:sz="0" w:space="0" w:color="auto"/>
            <w:bottom w:val="none" w:sz="0" w:space="0" w:color="auto"/>
            <w:right w:val="none" w:sz="0" w:space="0" w:color="auto"/>
          </w:divBdr>
          <w:divsChild>
            <w:div w:id="1339694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73918">
      <w:bodyDiv w:val="1"/>
      <w:marLeft w:val="0"/>
      <w:marRight w:val="0"/>
      <w:marTop w:val="0"/>
      <w:marBottom w:val="0"/>
      <w:divBdr>
        <w:top w:val="none" w:sz="0" w:space="0" w:color="auto"/>
        <w:left w:val="none" w:sz="0" w:space="0" w:color="auto"/>
        <w:bottom w:val="none" w:sz="0" w:space="0" w:color="auto"/>
        <w:right w:val="none" w:sz="0" w:space="0" w:color="auto"/>
      </w:divBdr>
      <w:divsChild>
        <w:div w:id="299501323">
          <w:marLeft w:val="0"/>
          <w:marRight w:val="0"/>
          <w:marTop w:val="0"/>
          <w:marBottom w:val="0"/>
          <w:divBdr>
            <w:top w:val="none" w:sz="0" w:space="0" w:color="auto"/>
            <w:left w:val="none" w:sz="0" w:space="0" w:color="auto"/>
            <w:bottom w:val="none" w:sz="0" w:space="0" w:color="auto"/>
            <w:right w:val="none" w:sz="0" w:space="0" w:color="auto"/>
          </w:divBdr>
        </w:div>
        <w:div w:id="382141814">
          <w:marLeft w:val="0"/>
          <w:marRight w:val="0"/>
          <w:marTop w:val="0"/>
          <w:marBottom w:val="0"/>
          <w:divBdr>
            <w:top w:val="none" w:sz="0" w:space="0" w:color="auto"/>
            <w:left w:val="none" w:sz="0" w:space="0" w:color="auto"/>
            <w:bottom w:val="none" w:sz="0" w:space="0" w:color="auto"/>
            <w:right w:val="none" w:sz="0" w:space="0" w:color="auto"/>
          </w:divBdr>
        </w:div>
        <w:div w:id="1200120612">
          <w:marLeft w:val="0"/>
          <w:marRight w:val="0"/>
          <w:marTop w:val="0"/>
          <w:marBottom w:val="0"/>
          <w:divBdr>
            <w:top w:val="none" w:sz="0" w:space="0" w:color="auto"/>
            <w:left w:val="none" w:sz="0" w:space="0" w:color="auto"/>
            <w:bottom w:val="none" w:sz="0" w:space="0" w:color="auto"/>
            <w:right w:val="none" w:sz="0" w:space="0" w:color="auto"/>
          </w:divBdr>
        </w:div>
      </w:divsChild>
    </w:div>
    <w:div w:id="171729516">
      <w:bodyDiv w:val="1"/>
      <w:marLeft w:val="0"/>
      <w:marRight w:val="0"/>
      <w:marTop w:val="0"/>
      <w:marBottom w:val="0"/>
      <w:divBdr>
        <w:top w:val="none" w:sz="0" w:space="0" w:color="auto"/>
        <w:left w:val="none" w:sz="0" w:space="0" w:color="auto"/>
        <w:bottom w:val="none" w:sz="0" w:space="0" w:color="auto"/>
        <w:right w:val="none" w:sz="0" w:space="0" w:color="auto"/>
      </w:divBdr>
    </w:div>
    <w:div w:id="173033049">
      <w:bodyDiv w:val="1"/>
      <w:marLeft w:val="0"/>
      <w:marRight w:val="0"/>
      <w:marTop w:val="0"/>
      <w:marBottom w:val="0"/>
      <w:divBdr>
        <w:top w:val="none" w:sz="0" w:space="0" w:color="auto"/>
        <w:left w:val="none" w:sz="0" w:space="0" w:color="auto"/>
        <w:bottom w:val="none" w:sz="0" w:space="0" w:color="auto"/>
        <w:right w:val="none" w:sz="0" w:space="0" w:color="auto"/>
      </w:divBdr>
    </w:div>
    <w:div w:id="180701453">
      <w:bodyDiv w:val="1"/>
      <w:marLeft w:val="0"/>
      <w:marRight w:val="0"/>
      <w:marTop w:val="0"/>
      <w:marBottom w:val="0"/>
      <w:divBdr>
        <w:top w:val="none" w:sz="0" w:space="0" w:color="auto"/>
        <w:left w:val="none" w:sz="0" w:space="0" w:color="auto"/>
        <w:bottom w:val="none" w:sz="0" w:space="0" w:color="auto"/>
        <w:right w:val="none" w:sz="0" w:space="0" w:color="auto"/>
      </w:divBdr>
      <w:divsChild>
        <w:div w:id="167210827">
          <w:marLeft w:val="0"/>
          <w:marRight w:val="0"/>
          <w:marTop w:val="0"/>
          <w:marBottom w:val="0"/>
          <w:divBdr>
            <w:top w:val="none" w:sz="0" w:space="0" w:color="auto"/>
            <w:left w:val="none" w:sz="0" w:space="0" w:color="auto"/>
            <w:bottom w:val="none" w:sz="0" w:space="0" w:color="auto"/>
            <w:right w:val="none" w:sz="0" w:space="0" w:color="auto"/>
          </w:divBdr>
        </w:div>
        <w:div w:id="215968619">
          <w:marLeft w:val="0"/>
          <w:marRight w:val="0"/>
          <w:marTop w:val="0"/>
          <w:marBottom w:val="0"/>
          <w:divBdr>
            <w:top w:val="none" w:sz="0" w:space="0" w:color="auto"/>
            <w:left w:val="none" w:sz="0" w:space="0" w:color="auto"/>
            <w:bottom w:val="none" w:sz="0" w:space="0" w:color="auto"/>
            <w:right w:val="none" w:sz="0" w:space="0" w:color="auto"/>
          </w:divBdr>
        </w:div>
        <w:div w:id="228806125">
          <w:marLeft w:val="0"/>
          <w:marRight w:val="0"/>
          <w:marTop w:val="0"/>
          <w:marBottom w:val="0"/>
          <w:divBdr>
            <w:top w:val="none" w:sz="0" w:space="0" w:color="auto"/>
            <w:left w:val="none" w:sz="0" w:space="0" w:color="auto"/>
            <w:bottom w:val="none" w:sz="0" w:space="0" w:color="auto"/>
            <w:right w:val="none" w:sz="0" w:space="0" w:color="auto"/>
          </w:divBdr>
        </w:div>
        <w:div w:id="235283670">
          <w:marLeft w:val="0"/>
          <w:marRight w:val="0"/>
          <w:marTop w:val="0"/>
          <w:marBottom w:val="0"/>
          <w:divBdr>
            <w:top w:val="none" w:sz="0" w:space="0" w:color="auto"/>
            <w:left w:val="none" w:sz="0" w:space="0" w:color="auto"/>
            <w:bottom w:val="none" w:sz="0" w:space="0" w:color="auto"/>
            <w:right w:val="none" w:sz="0" w:space="0" w:color="auto"/>
          </w:divBdr>
        </w:div>
        <w:div w:id="524834068">
          <w:marLeft w:val="0"/>
          <w:marRight w:val="0"/>
          <w:marTop w:val="0"/>
          <w:marBottom w:val="0"/>
          <w:divBdr>
            <w:top w:val="none" w:sz="0" w:space="0" w:color="auto"/>
            <w:left w:val="none" w:sz="0" w:space="0" w:color="auto"/>
            <w:bottom w:val="none" w:sz="0" w:space="0" w:color="auto"/>
            <w:right w:val="none" w:sz="0" w:space="0" w:color="auto"/>
          </w:divBdr>
        </w:div>
        <w:div w:id="636032186">
          <w:marLeft w:val="0"/>
          <w:marRight w:val="0"/>
          <w:marTop w:val="0"/>
          <w:marBottom w:val="0"/>
          <w:divBdr>
            <w:top w:val="none" w:sz="0" w:space="0" w:color="auto"/>
            <w:left w:val="none" w:sz="0" w:space="0" w:color="auto"/>
            <w:bottom w:val="none" w:sz="0" w:space="0" w:color="auto"/>
            <w:right w:val="none" w:sz="0" w:space="0" w:color="auto"/>
          </w:divBdr>
        </w:div>
        <w:div w:id="667247236">
          <w:marLeft w:val="0"/>
          <w:marRight w:val="0"/>
          <w:marTop w:val="0"/>
          <w:marBottom w:val="0"/>
          <w:divBdr>
            <w:top w:val="none" w:sz="0" w:space="0" w:color="auto"/>
            <w:left w:val="none" w:sz="0" w:space="0" w:color="auto"/>
            <w:bottom w:val="none" w:sz="0" w:space="0" w:color="auto"/>
            <w:right w:val="none" w:sz="0" w:space="0" w:color="auto"/>
          </w:divBdr>
        </w:div>
        <w:div w:id="846754754">
          <w:marLeft w:val="0"/>
          <w:marRight w:val="0"/>
          <w:marTop w:val="0"/>
          <w:marBottom w:val="0"/>
          <w:divBdr>
            <w:top w:val="none" w:sz="0" w:space="0" w:color="auto"/>
            <w:left w:val="none" w:sz="0" w:space="0" w:color="auto"/>
            <w:bottom w:val="none" w:sz="0" w:space="0" w:color="auto"/>
            <w:right w:val="none" w:sz="0" w:space="0" w:color="auto"/>
          </w:divBdr>
        </w:div>
        <w:div w:id="1246920396">
          <w:marLeft w:val="0"/>
          <w:marRight w:val="0"/>
          <w:marTop w:val="0"/>
          <w:marBottom w:val="0"/>
          <w:divBdr>
            <w:top w:val="none" w:sz="0" w:space="0" w:color="auto"/>
            <w:left w:val="none" w:sz="0" w:space="0" w:color="auto"/>
            <w:bottom w:val="none" w:sz="0" w:space="0" w:color="auto"/>
            <w:right w:val="none" w:sz="0" w:space="0" w:color="auto"/>
          </w:divBdr>
        </w:div>
        <w:div w:id="1300770360">
          <w:marLeft w:val="0"/>
          <w:marRight w:val="0"/>
          <w:marTop w:val="0"/>
          <w:marBottom w:val="0"/>
          <w:divBdr>
            <w:top w:val="none" w:sz="0" w:space="0" w:color="auto"/>
            <w:left w:val="none" w:sz="0" w:space="0" w:color="auto"/>
            <w:bottom w:val="none" w:sz="0" w:space="0" w:color="auto"/>
            <w:right w:val="none" w:sz="0" w:space="0" w:color="auto"/>
          </w:divBdr>
        </w:div>
        <w:div w:id="1322730623">
          <w:marLeft w:val="0"/>
          <w:marRight w:val="0"/>
          <w:marTop w:val="0"/>
          <w:marBottom w:val="0"/>
          <w:divBdr>
            <w:top w:val="none" w:sz="0" w:space="0" w:color="auto"/>
            <w:left w:val="none" w:sz="0" w:space="0" w:color="auto"/>
            <w:bottom w:val="none" w:sz="0" w:space="0" w:color="auto"/>
            <w:right w:val="none" w:sz="0" w:space="0" w:color="auto"/>
          </w:divBdr>
        </w:div>
        <w:div w:id="1516382176">
          <w:marLeft w:val="0"/>
          <w:marRight w:val="0"/>
          <w:marTop w:val="0"/>
          <w:marBottom w:val="0"/>
          <w:divBdr>
            <w:top w:val="none" w:sz="0" w:space="0" w:color="auto"/>
            <w:left w:val="none" w:sz="0" w:space="0" w:color="auto"/>
            <w:bottom w:val="none" w:sz="0" w:space="0" w:color="auto"/>
            <w:right w:val="none" w:sz="0" w:space="0" w:color="auto"/>
          </w:divBdr>
        </w:div>
        <w:div w:id="1572693200">
          <w:marLeft w:val="0"/>
          <w:marRight w:val="0"/>
          <w:marTop w:val="0"/>
          <w:marBottom w:val="0"/>
          <w:divBdr>
            <w:top w:val="none" w:sz="0" w:space="0" w:color="auto"/>
            <w:left w:val="none" w:sz="0" w:space="0" w:color="auto"/>
            <w:bottom w:val="none" w:sz="0" w:space="0" w:color="auto"/>
            <w:right w:val="none" w:sz="0" w:space="0" w:color="auto"/>
          </w:divBdr>
        </w:div>
        <w:div w:id="1580283740">
          <w:marLeft w:val="0"/>
          <w:marRight w:val="0"/>
          <w:marTop w:val="0"/>
          <w:marBottom w:val="0"/>
          <w:divBdr>
            <w:top w:val="none" w:sz="0" w:space="0" w:color="auto"/>
            <w:left w:val="none" w:sz="0" w:space="0" w:color="auto"/>
            <w:bottom w:val="none" w:sz="0" w:space="0" w:color="auto"/>
            <w:right w:val="none" w:sz="0" w:space="0" w:color="auto"/>
          </w:divBdr>
        </w:div>
        <w:div w:id="2119373607">
          <w:marLeft w:val="0"/>
          <w:marRight w:val="0"/>
          <w:marTop w:val="0"/>
          <w:marBottom w:val="0"/>
          <w:divBdr>
            <w:top w:val="none" w:sz="0" w:space="0" w:color="auto"/>
            <w:left w:val="none" w:sz="0" w:space="0" w:color="auto"/>
            <w:bottom w:val="none" w:sz="0" w:space="0" w:color="auto"/>
            <w:right w:val="none" w:sz="0" w:space="0" w:color="auto"/>
          </w:divBdr>
        </w:div>
      </w:divsChild>
    </w:div>
    <w:div w:id="182255836">
      <w:bodyDiv w:val="1"/>
      <w:marLeft w:val="0"/>
      <w:marRight w:val="0"/>
      <w:marTop w:val="0"/>
      <w:marBottom w:val="0"/>
      <w:divBdr>
        <w:top w:val="none" w:sz="0" w:space="0" w:color="auto"/>
        <w:left w:val="none" w:sz="0" w:space="0" w:color="auto"/>
        <w:bottom w:val="none" w:sz="0" w:space="0" w:color="auto"/>
        <w:right w:val="none" w:sz="0" w:space="0" w:color="auto"/>
      </w:divBdr>
    </w:div>
    <w:div w:id="184557086">
      <w:bodyDiv w:val="1"/>
      <w:marLeft w:val="0"/>
      <w:marRight w:val="0"/>
      <w:marTop w:val="0"/>
      <w:marBottom w:val="0"/>
      <w:divBdr>
        <w:top w:val="none" w:sz="0" w:space="0" w:color="auto"/>
        <w:left w:val="none" w:sz="0" w:space="0" w:color="auto"/>
        <w:bottom w:val="none" w:sz="0" w:space="0" w:color="auto"/>
        <w:right w:val="none" w:sz="0" w:space="0" w:color="auto"/>
      </w:divBdr>
    </w:div>
    <w:div w:id="201987459">
      <w:bodyDiv w:val="1"/>
      <w:marLeft w:val="0"/>
      <w:marRight w:val="0"/>
      <w:marTop w:val="0"/>
      <w:marBottom w:val="0"/>
      <w:divBdr>
        <w:top w:val="none" w:sz="0" w:space="0" w:color="auto"/>
        <w:left w:val="none" w:sz="0" w:space="0" w:color="auto"/>
        <w:bottom w:val="none" w:sz="0" w:space="0" w:color="auto"/>
        <w:right w:val="none" w:sz="0" w:space="0" w:color="auto"/>
      </w:divBdr>
    </w:div>
    <w:div w:id="222329128">
      <w:bodyDiv w:val="1"/>
      <w:marLeft w:val="0"/>
      <w:marRight w:val="0"/>
      <w:marTop w:val="0"/>
      <w:marBottom w:val="0"/>
      <w:divBdr>
        <w:top w:val="none" w:sz="0" w:space="0" w:color="auto"/>
        <w:left w:val="none" w:sz="0" w:space="0" w:color="auto"/>
        <w:bottom w:val="none" w:sz="0" w:space="0" w:color="auto"/>
        <w:right w:val="none" w:sz="0" w:space="0" w:color="auto"/>
      </w:divBdr>
    </w:div>
    <w:div w:id="234125290">
      <w:bodyDiv w:val="1"/>
      <w:marLeft w:val="0"/>
      <w:marRight w:val="0"/>
      <w:marTop w:val="0"/>
      <w:marBottom w:val="0"/>
      <w:divBdr>
        <w:top w:val="none" w:sz="0" w:space="0" w:color="auto"/>
        <w:left w:val="none" w:sz="0" w:space="0" w:color="auto"/>
        <w:bottom w:val="none" w:sz="0" w:space="0" w:color="auto"/>
        <w:right w:val="none" w:sz="0" w:space="0" w:color="auto"/>
      </w:divBdr>
    </w:div>
    <w:div w:id="253707626">
      <w:bodyDiv w:val="1"/>
      <w:marLeft w:val="0"/>
      <w:marRight w:val="0"/>
      <w:marTop w:val="0"/>
      <w:marBottom w:val="0"/>
      <w:divBdr>
        <w:top w:val="none" w:sz="0" w:space="0" w:color="auto"/>
        <w:left w:val="none" w:sz="0" w:space="0" w:color="auto"/>
        <w:bottom w:val="none" w:sz="0" w:space="0" w:color="auto"/>
        <w:right w:val="none" w:sz="0" w:space="0" w:color="auto"/>
      </w:divBdr>
    </w:div>
    <w:div w:id="255753907">
      <w:bodyDiv w:val="1"/>
      <w:marLeft w:val="0"/>
      <w:marRight w:val="0"/>
      <w:marTop w:val="0"/>
      <w:marBottom w:val="0"/>
      <w:divBdr>
        <w:top w:val="none" w:sz="0" w:space="0" w:color="auto"/>
        <w:left w:val="none" w:sz="0" w:space="0" w:color="auto"/>
        <w:bottom w:val="none" w:sz="0" w:space="0" w:color="auto"/>
        <w:right w:val="none" w:sz="0" w:space="0" w:color="auto"/>
      </w:divBdr>
    </w:div>
    <w:div w:id="272131846">
      <w:bodyDiv w:val="1"/>
      <w:marLeft w:val="0"/>
      <w:marRight w:val="0"/>
      <w:marTop w:val="0"/>
      <w:marBottom w:val="0"/>
      <w:divBdr>
        <w:top w:val="none" w:sz="0" w:space="0" w:color="auto"/>
        <w:left w:val="none" w:sz="0" w:space="0" w:color="auto"/>
        <w:bottom w:val="none" w:sz="0" w:space="0" w:color="auto"/>
        <w:right w:val="none" w:sz="0" w:space="0" w:color="auto"/>
      </w:divBdr>
    </w:div>
    <w:div w:id="272592079">
      <w:bodyDiv w:val="1"/>
      <w:marLeft w:val="0"/>
      <w:marRight w:val="0"/>
      <w:marTop w:val="0"/>
      <w:marBottom w:val="0"/>
      <w:divBdr>
        <w:top w:val="none" w:sz="0" w:space="0" w:color="auto"/>
        <w:left w:val="none" w:sz="0" w:space="0" w:color="auto"/>
        <w:bottom w:val="none" w:sz="0" w:space="0" w:color="auto"/>
        <w:right w:val="none" w:sz="0" w:space="0" w:color="auto"/>
      </w:divBdr>
    </w:div>
    <w:div w:id="274793198">
      <w:bodyDiv w:val="1"/>
      <w:marLeft w:val="0"/>
      <w:marRight w:val="0"/>
      <w:marTop w:val="0"/>
      <w:marBottom w:val="0"/>
      <w:divBdr>
        <w:top w:val="none" w:sz="0" w:space="0" w:color="auto"/>
        <w:left w:val="none" w:sz="0" w:space="0" w:color="auto"/>
        <w:bottom w:val="none" w:sz="0" w:space="0" w:color="auto"/>
        <w:right w:val="none" w:sz="0" w:space="0" w:color="auto"/>
      </w:divBdr>
      <w:divsChild>
        <w:div w:id="1758743811">
          <w:marLeft w:val="0"/>
          <w:marRight w:val="0"/>
          <w:marTop w:val="120"/>
          <w:marBottom w:val="0"/>
          <w:divBdr>
            <w:top w:val="none" w:sz="0" w:space="0" w:color="auto"/>
            <w:left w:val="none" w:sz="0" w:space="0" w:color="auto"/>
            <w:bottom w:val="none" w:sz="0" w:space="0" w:color="auto"/>
            <w:right w:val="none" w:sz="0" w:space="0" w:color="auto"/>
          </w:divBdr>
        </w:div>
        <w:div w:id="375159061">
          <w:marLeft w:val="0"/>
          <w:marRight w:val="0"/>
          <w:marTop w:val="120"/>
          <w:marBottom w:val="0"/>
          <w:divBdr>
            <w:top w:val="none" w:sz="0" w:space="0" w:color="auto"/>
            <w:left w:val="none" w:sz="0" w:space="0" w:color="auto"/>
            <w:bottom w:val="none" w:sz="0" w:space="0" w:color="auto"/>
            <w:right w:val="none" w:sz="0" w:space="0" w:color="auto"/>
          </w:divBdr>
        </w:div>
        <w:div w:id="1137333714">
          <w:marLeft w:val="0"/>
          <w:marRight w:val="0"/>
          <w:marTop w:val="120"/>
          <w:marBottom w:val="0"/>
          <w:divBdr>
            <w:top w:val="none" w:sz="0" w:space="0" w:color="auto"/>
            <w:left w:val="none" w:sz="0" w:space="0" w:color="auto"/>
            <w:bottom w:val="none" w:sz="0" w:space="0" w:color="auto"/>
            <w:right w:val="none" w:sz="0" w:space="0" w:color="auto"/>
          </w:divBdr>
        </w:div>
        <w:div w:id="1920214948">
          <w:marLeft w:val="0"/>
          <w:marRight w:val="0"/>
          <w:marTop w:val="120"/>
          <w:marBottom w:val="0"/>
          <w:divBdr>
            <w:top w:val="none" w:sz="0" w:space="0" w:color="auto"/>
            <w:left w:val="none" w:sz="0" w:space="0" w:color="auto"/>
            <w:bottom w:val="none" w:sz="0" w:space="0" w:color="auto"/>
            <w:right w:val="none" w:sz="0" w:space="0" w:color="auto"/>
          </w:divBdr>
        </w:div>
        <w:div w:id="1178010137">
          <w:marLeft w:val="0"/>
          <w:marRight w:val="0"/>
          <w:marTop w:val="120"/>
          <w:marBottom w:val="0"/>
          <w:divBdr>
            <w:top w:val="none" w:sz="0" w:space="0" w:color="auto"/>
            <w:left w:val="none" w:sz="0" w:space="0" w:color="auto"/>
            <w:bottom w:val="none" w:sz="0" w:space="0" w:color="auto"/>
            <w:right w:val="none" w:sz="0" w:space="0" w:color="auto"/>
          </w:divBdr>
        </w:div>
      </w:divsChild>
    </w:div>
    <w:div w:id="275337403">
      <w:bodyDiv w:val="1"/>
      <w:marLeft w:val="0"/>
      <w:marRight w:val="0"/>
      <w:marTop w:val="0"/>
      <w:marBottom w:val="0"/>
      <w:divBdr>
        <w:top w:val="none" w:sz="0" w:space="0" w:color="auto"/>
        <w:left w:val="none" w:sz="0" w:space="0" w:color="auto"/>
        <w:bottom w:val="none" w:sz="0" w:space="0" w:color="auto"/>
        <w:right w:val="none" w:sz="0" w:space="0" w:color="auto"/>
      </w:divBdr>
    </w:div>
    <w:div w:id="386688292">
      <w:bodyDiv w:val="1"/>
      <w:marLeft w:val="0"/>
      <w:marRight w:val="0"/>
      <w:marTop w:val="0"/>
      <w:marBottom w:val="0"/>
      <w:divBdr>
        <w:top w:val="none" w:sz="0" w:space="0" w:color="auto"/>
        <w:left w:val="none" w:sz="0" w:space="0" w:color="auto"/>
        <w:bottom w:val="none" w:sz="0" w:space="0" w:color="auto"/>
        <w:right w:val="none" w:sz="0" w:space="0" w:color="auto"/>
      </w:divBdr>
      <w:divsChild>
        <w:div w:id="51200200">
          <w:marLeft w:val="0"/>
          <w:marRight w:val="0"/>
          <w:marTop w:val="0"/>
          <w:marBottom w:val="0"/>
          <w:divBdr>
            <w:top w:val="none" w:sz="0" w:space="0" w:color="auto"/>
            <w:left w:val="none" w:sz="0" w:space="0" w:color="auto"/>
            <w:bottom w:val="none" w:sz="0" w:space="0" w:color="auto"/>
            <w:right w:val="none" w:sz="0" w:space="0" w:color="auto"/>
          </w:divBdr>
        </w:div>
        <w:div w:id="135144111">
          <w:marLeft w:val="0"/>
          <w:marRight w:val="0"/>
          <w:marTop w:val="0"/>
          <w:marBottom w:val="0"/>
          <w:divBdr>
            <w:top w:val="none" w:sz="0" w:space="0" w:color="auto"/>
            <w:left w:val="none" w:sz="0" w:space="0" w:color="auto"/>
            <w:bottom w:val="none" w:sz="0" w:space="0" w:color="auto"/>
            <w:right w:val="none" w:sz="0" w:space="0" w:color="auto"/>
          </w:divBdr>
        </w:div>
        <w:div w:id="407699474">
          <w:marLeft w:val="0"/>
          <w:marRight w:val="0"/>
          <w:marTop w:val="0"/>
          <w:marBottom w:val="0"/>
          <w:divBdr>
            <w:top w:val="none" w:sz="0" w:space="0" w:color="auto"/>
            <w:left w:val="none" w:sz="0" w:space="0" w:color="auto"/>
            <w:bottom w:val="none" w:sz="0" w:space="0" w:color="auto"/>
            <w:right w:val="none" w:sz="0" w:space="0" w:color="auto"/>
          </w:divBdr>
        </w:div>
        <w:div w:id="535822448">
          <w:marLeft w:val="0"/>
          <w:marRight w:val="0"/>
          <w:marTop w:val="0"/>
          <w:marBottom w:val="0"/>
          <w:divBdr>
            <w:top w:val="none" w:sz="0" w:space="0" w:color="auto"/>
            <w:left w:val="none" w:sz="0" w:space="0" w:color="auto"/>
            <w:bottom w:val="none" w:sz="0" w:space="0" w:color="auto"/>
            <w:right w:val="none" w:sz="0" w:space="0" w:color="auto"/>
          </w:divBdr>
        </w:div>
        <w:div w:id="691301808">
          <w:marLeft w:val="0"/>
          <w:marRight w:val="0"/>
          <w:marTop w:val="0"/>
          <w:marBottom w:val="0"/>
          <w:divBdr>
            <w:top w:val="none" w:sz="0" w:space="0" w:color="auto"/>
            <w:left w:val="none" w:sz="0" w:space="0" w:color="auto"/>
            <w:bottom w:val="none" w:sz="0" w:space="0" w:color="auto"/>
            <w:right w:val="none" w:sz="0" w:space="0" w:color="auto"/>
          </w:divBdr>
        </w:div>
        <w:div w:id="792018797">
          <w:marLeft w:val="0"/>
          <w:marRight w:val="0"/>
          <w:marTop w:val="0"/>
          <w:marBottom w:val="0"/>
          <w:divBdr>
            <w:top w:val="none" w:sz="0" w:space="0" w:color="auto"/>
            <w:left w:val="none" w:sz="0" w:space="0" w:color="auto"/>
            <w:bottom w:val="none" w:sz="0" w:space="0" w:color="auto"/>
            <w:right w:val="none" w:sz="0" w:space="0" w:color="auto"/>
          </w:divBdr>
        </w:div>
        <w:div w:id="872114248">
          <w:marLeft w:val="0"/>
          <w:marRight w:val="0"/>
          <w:marTop w:val="0"/>
          <w:marBottom w:val="0"/>
          <w:divBdr>
            <w:top w:val="none" w:sz="0" w:space="0" w:color="auto"/>
            <w:left w:val="none" w:sz="0" w:space="0" w:color="auto"/>
            <w:bottom w:val="none" w:sz="0" w:space="0" w:color="auto"/>
            <w:right w:val="none" w:sz="0" w:space="0" w:color="auto"/>
          </w:divBdr>
        </w:div>
        <w:div w:id="1073047729">
          <w:marLeft w:val="0"/>
          <w:marRight w:val="0"/>
          <w:marTop w:val="0"/>
          <w:marBottom w:val="0"/>
          <w:divBdr>
            <w:top w:val="none" w:sz="0" w:space="0" w:color="auto"/>
            <w:left w:val="none" w:sz="0" w:space="0" w:color="auto"/>
            <w:bottom w:val="none" w:sz="0" w:space="0" w:color="auto"/>
            <w:right w:val="none" w:sz="0" w:space="0" w:color="auto"/>
          </w:divBdr>
        </w:div>
        <w:div w:id="1108935398">
          <w:marLeft w:val="0"/>
          <w:marRight w:val="0"/>
          <w:marTop w:val="0"/>
          <w:marBottom w:val="0"/>
          <w:divBdr>
            <w:top w:val="none" w:sz="0" w:space="0" w:color="auto"/>
            <w:left w:val="none" w:sz="0" w:space="0" w:color="auto"/>
            <w:bottom w:val="none" w:sz="0" w:space="0" w:color="auto"/>
            <w:right w:val="none" w:sz="0" w:space="0" w:color="auto"/>
          </w:divBdr>
        </w:div>
        <w:div w:id="1143931452">
          <w:marLeft w:val="0"/>
          <w:marRight w:val="0"/>
          <w:marTop w:val="0"/>
          <w:marBottom w:val="0"/>
          <w:divBdr>
            <w:top w:val="none" w:sz="0" w:space="0" w:color="auto"/>
            <w:left w:val="none" w:sz="0" w:space="0" w:color="auto"/>
            <w:bottom w:val="none" w:sz="0" w:space="0" w:color="auto"/>
            <w:right w:val="none" w:sz="0" w:space="0" w:color="auto"/>
          </w:divBdr>
        </w:div>
        <w:div w:id="1154029079">
          <w:marLeft w:val="0"/>
          <w:marRight w:val="0"/>
          <w:marTop w:val="0"/>
          <w:marBottom w:val="0"/>
          <w:divBdr>
            <w:top w:val="none" w:sz="0" w:space="0" w:color="auto"/>
            <w:left w:val="none" w:sz="0" w:space="0" w:color="auto"/>
            <w:bottom w:val="none" w:sz="0" w:space="0" w:color="auto"/>
            <w:right w:val="none" w:sz="0" w:space="0" w:color="auto"/>
          </w:divBdr>
        </w:div>
        <w:div w:id="1183477812">
          <w:marLeft w:val="0"/>
          <w:marRight w:val="0"/>
          <w:marTop w:val="0"/>
          <w:marBottom w:val="0"/>
          <w:divBdr>
            <w:top w:val="none" w:sz="0" w:space="0" w:color="auto"/>
            <w:left w:val="none" w:sz="0" w:space="0" w:color="auto"/>
            <w:bottom w:val="none" w:sz="0" w:space="0" w:color="auto"/>
            <w:right w:val="none" w:sz="0" w:space="0" w:color="auto"/>
          </w:divBdr>
        </w:div>
        <w:div w:id="1195776409">
          <w:marLeft w:val="0"/>
          <w:marRight w:val="0"/>
          <w:marTop w:val="0"/>
          <w:marBottom w:val="0"/>
          <w:divBdr>
            <w:top w:val="none" w:sz="0" w:space="0" w:color="auto"/>
            <w:left w:val="none" w:sz="0" w:space="0" w:color="auto"/>
            <w:bottom w:val="none" w:sz="0" w:space="0" w:color="auto"/>
            <w:right w:val="none" w:sz="0" w:space="0" w:color="auto"/>
          </w:divBdr>
        </w:div>
        <w:div w:id="1277837133">
          <w:marLeft w:val="0"/>
          <w:marRight w:val="0"/>
          <w:marTop w:val="0"/>
          <w:marBottom w:val="0"/>
          <w:divBdr>
            <w:top w:val="none" w:sz="0" w:space="0" w:color="auto"/>
            <w:left w:val="none" w:sz="0" w:space="0" w:color="auto"/>
            <w:bottom w:val="none" w:sz="0" w:space="0" w:color="auto"/>
            <w:right w:val="none" w:sz="0" w:space="0" w:color="auto"/>
          </w:divBdr>
        </w:div>
        <w:div w:id="2017343890">
          <w:marLeft w:val="0"/>
          <w:marRight w:val="0"/>
          <w:marTop w:val="0"/>
          <w:marBottom w:val="0"/>
          <w:divBdr>
            <w:top w:val="none" w:sz="0" w:space="0" w:color="auto"/>
            <w:left w:val="none" w:sz="0" w:space="0" w:color="auto"/>
            <w:bottom w:val="none" w:sz="0" w:space="0" w:color="auto"/>
            <w:right w:val="none" w:sz="0" w:space="0" w:color="auto"/>
          </w:divBdr>
        </w:div>
        <w:div w:id="2068260867">
          <w:marLeft w:val="0"/>
          <w:marRight w:val="0"/>
          <w:marTop w:val="0"/>
          <w:marBottom w:val="0"/>
          <w:divBdr>
            <w:top w:val="none" w:sz="0" w:space="0" w:color="auto"/>
            <w:left w:val="none" w:sz="0" w:space="0" w:color="auto"/>
            <w:bottom w:val="none" w:sz="0" w:space="0" w:color="auto"/>
            <w:right w:val="none" w:sz="0" w:space="0" w:color="auto"/>
          </w:divBdr>
        </w:div>
        <w:div w:id="2084329828">
          <w:marLeft w:val="0"/>
          <w:marRight w:val="0"/>
          <w:marTop w:val="0"/>
          <w:marBottom w:val="0"/>
          <w:divBdr>
            <w:top w:val="none" w:sz="0" w:space="0" w:color="auto"/>
            <w:left w:val="none" w:sz="0" w:space="0" w:color="auto"/>
            <w:bottom w:val="none" w:sz="0" w:space="0" w:color="auto"/>
            <w:right w:val="none" w:sz="0" w:space="0" w:color="auto"/>
          </w:divBdr>
        </w:div>
      </w:divsChild>
    </w:div>
    <w:div w:id="393740442">
      <w:bodyDiv w:val="1"/>
      <w:marLeft w:val="0"/>
      <w:marRight w:val="0"/>
      <w:marTop w:val="0"/>
      <w:marBottom w:val="0"/>
      <w:divBdr>
        <w:top w:val="none" w:sz="0" w:space="0" w:color="auto"/>
        <w:left w:val="none" w:sz="0" w:space="0" w:color="auto"/>
        <w:bottom w:val="none" w:sz="0" w:space="0" w:color="auto"/>
        <w:right w:val="none" w:sz="0" w:space="0" w:color="auto"/>
      </w:divBdr>
    </w:div>
    <w:div w:id="395977140">
      <w:bodyDiv w:val="1"/>
      <w:marLeft w:val="0"/>
      <w:marRight w:val="0"/>
      <w:marTop w:val="0"/>
      <w:marBottom w:val="0"/>
      <w:divBdr>
        <w:top w:val="none" w:sz="0" w:space="0" w:color="auto"/>
        <w:left w:val="none" w:sz="0" w:space="0" w:color="auto"/>
        <w:bottom w:val="none" w:sz="0" w:space="0" w:color="auto"/>
        <w:right w:val="none" w:sz="0" w:space="0" w:color="auto"/>
      </w:divBdr>
    </w:div>
    <w:div w:id="397628670">
      <w:bodyDiv w:val="1"/>
      <w:marLeft w:val="0"/>
      <w:marRight w:val="0"/>
      <w:marTop w:val="0"/>
      <w:marBottom w:val="0"/>
      <w:divBdr>
        <w:top w:val="none" w:sz="0" w:space="0" w:color="auto"/>
        <w:left w:val="none" w:sz="0" w:space="0" w:color="auto"/>
        <w:bottom w:val="none" w:sz="0" w:space="0" w:color="auto"/>
        <w:right w:val="none" w:sz="0" w:space="0" w:color="auto"/>
      </w:divBdr>
    </w:div>
    <w:div w:id="401299134">
      <w:bodyDiv w:val="1"/>
      <w:marLeft w:val="0"/>
      <w:marRight w:val="0"/>
      <w:marTop w:val="0"/>
      <w:marBottom w:val="0"/>
      <w:divBdr>
        <w:top w:val="none" w:sz="0" w:space="0" w:color="auto"/>
        <w:left w:val="none" w:sz="0" w:space="0" w:color="auto"/>
        <w:bottom w:val="none" w:sz="0" w:space="0" w:color="auto"/>
        <w:right w:val="none" w:sz="0" w:space="0" w:color="auto"/>
      </w:divBdr>
    </w:div>
    <w:div w:id="401755415">
      <w:bodyDiv w:val="1"/>
      <w:marLeft w:val="0"/>
      <w:marRight w:val="0"/>
      <w:marTop w:val="0"/>
      <w:marBottom w:val="0"/>
      <w:divBdr>
        <w:top w:val="none" w:sz="0" w:space="0" w:color="auto"/>
        <w:left w:val="none" w:sz="0" w:space="0" w:color="auto"/>
        <w:bottom w:val="none" w:sz="0" w:space="0" w:color="auto"/>
        <w:right w:val="none" w:sz="0" w:space="0" w:color="auto"/>
      </w:divBdr>
    </w:div>
    <w:div w:id="404423355">
      <w:bodyDiv w:val="1"/>
      <w:marLeft w:val="0"/>
      <w:marRight w:val="0"/>
      <w:marTop w:val="0"/>
      <w:marBottom w:val="0"/>
      <w:divBdr>
        <w:top w:val="none" w:sz="0" w:space="0" w:color="auto"/>
        <w:left w:val="none" w:sz="0" w:space="0" w:color="auto"/>
        <w:bottom w:val="none" w:sz="0" w:space="0" w:color="auto"/>
        <w:right w:val="none" w:sz="0" w:space="0" w:color="auto"/>
      </w:divBdr>
    </w:div>
    <w:div w:id="426967927">
      <w:bodyDiv w:val="1"/>
      <w:marLeft w:val="0"/>
      <w:marRight w:val="0"/>
      <w:marTop w:val="0"/>
      <w:marBottom w:val="0"/>
      <w:divBdr>
        <w:top w:val="none" w:sz="0" w:space="0" w:color="auto"/>
        <w:left w:val="none" w:sz="0" w:space="0" w:color="auto"/>
        <w:bottom w:val="none" w:sz="0" w:space="0" w:color="auto"/>
        <w:right w:val="none" w:sz="0" w:space="0" w:color="auto"/>
      </w:divBdr>
      <w:divsChild>
        <w:div w:id="1410813881">
          <w:marLeft w:val="0"/>
          <w:marRight w:val="0"/>
          <w:marTop w:val="0"/>
          <w:marBottom w:val="0"/>
          <w:divBdr>
            <w:top w:val="none" w:sz="0" w:space="0" w:color="auto"/>
            <w:left w:val="none" w:sz="0" w:space="0" w:color="auto"/>
            <w:bottom w:val="none" w:sz="0" w:space="0" w:color="auto"/>
            <w:right w:val="none" w:sz="0" w:space="0" w:color="auto"/>
          </w:divBdr>
          <w:divsChild>
            <w:div w:id="1067073963">
              <w:marLeft w:val="0"/>
              <w:marRight w:val="0"/>
              <w:marTop w:val="0"/>
              <w:marBottom w:val="0"/>
              <w:divBdr>
                <w:top w:val="none" w:sz="0" w:space="0" w:color="auto"/>
                <w:left w:val="none" w:sz="0" w:space="0" w:color="auto"/>
                <w:bottom w:val="none" w:sz="0" w:space="0" w:color="auto"/>
                <w:right w:val="none" w:sz="0" w:space="0" w:color="auto"/>
              </w:divBdr>
              <w:divsChild>
                <w:div w:id="1482697055">
                  <w:marLeft w:val="0"/>
                  <w:marRight w:val="0"/>
                  <w:marTop w:val="0"/>
                  <w:marBottom w:val="0"/>
                  <w:divBdr>
                    <w:top w:val="none" w:sz="0" w:space="0" w:color="auto"/>
                    <w:left w:val="none" w:sz="0" w:space="0" w:color="auto"/>
                    <w:bottom w:val="none" w:sz="0" w:space="0" w:color="auto"/>
                    <w:right w:val="none" w:sz="0" w:space="0" w:color="auto"/>
                  </w:divBdr>
                  <w:divsChild>
                    <w:div w:id="1696271810">
                      <w:marLeft w:val="0"/>
                      <w:marRight w:val="0"/>
                      <w:marTop w:val="0"/>
                      <w:marBottom w:val="0"/>
                      <w:divBdr>
                        <w:top w:val="none" w:sz="0" w:space="0" w:color="auto"/>
                        <w:left w:val="none" w:sz="0" w:space="0" w:color="auto"/>
                        <w:bottom w:val="none" w:sz="0" w:space="0" w:color="auto"/>
                        <w:right w:val="none" w:sz="0" w:space="0" w:color="auto"/>
                      </w:divBdr>
                      <w:divsChild>
                        <w:div w:id="2009673273">
                          <w:marLeft w:val="0"/>
                          <w:marRight w:val="0"/>
                          <w:marTop w:val="0"/>
                          <w:marBottom w:val="0"/>
                          <w:divBdr>
                            <w:top w:val="none" w:sz="0" w:space="0" w:color="auto"/>
                            <w:left w:val="none" w:sz="0" w:space="0" w:color="auto"/>
                            <w:bottom w:val="none" w:sz="0" w:space="0" w:color="auto"/>
                            <w:right w:val="none" w:sz="0" w:space="0" w:color="auto"/>
                          </w:divBdr>
                          <w:divsChild>
                            <w:div w:id="549652180">
                              <w:marLeft w:val="0"/>
                              <w:marRight w:val="0"/>
                              <w:marTop w:val="0"/>
                              <w:marBottom w:val="0"/>
                              <w:divBdr>
                                <w:top w:val="none" w:sz="0" w:space="0" w:color="auto"/>
                                <w:left w:val="none" w:sz="0" w:space="0" w:color="auto"/>
                                <w:bottom w:val="none" w:sz="0" w:space="0" w:color="auto"/>
                                <w:right w:val="none" w:sz="0" w:space="0" w:color="auto"/>
                              </w:divBdr>
                              <w:divsChild>
                                <w:div w:id="189803817">
                                  <w:marLeft w:val="0"/>
                                  <w:marRight w:val="0"/>
                                  <w:marTop w:val="0"/>
                                  <w:marBottom w:val="0"/>
                                  <w:divBdr>
                                    <w:top w:val="none" w:sz="0" w:space="0" w:color="auto"/>
                                    <w:left w:val="none" w:sz="0" w:space="0" w:color="auto"/>
                                    <w:bottom w:val="none" w:sz="0" w:space="0" w:color="auto"/>
                                    <w:right w:val="none" w:sz="0" w:space="0" w:color="auto"/>
                                  </w:divBdr>
                                  <w:divsChild>
                                    <w:div w:id="1111634334">
                                      <w:marLeft w:val="0"/>
                                      <w:marRight w:val="0"/>
                                      <w:marTop w:val="0"/>
                                      <w:marBottom w:val="0"/>
                                      <w:divBdr>
                                        <w:top w:val="none" w:sz="0" w:space="0" w:color="auto"/>
                                        <w:left w:val="none" w:sz="0" w:space="0" w:color="auto"/>
                                        <w:bottom w:val="none" w:sz="0" w:space="0" w:color="auto"/>
                                        <w:right w:val="none" w:sz="0" w:space="0" w:color="auto"/>
                                      </w:divBdr>
                                      <w:divsChild>
                                        <w:div w:id="28732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5755750">
      <w:bodyDiv w:val="1"/>
      <w:marLeft w:val="0"/>
      <w:marRight w:val="0"/>
      <w:marTop w:val="0"/>
      <w:marBottom w:val="0"/>
      <w:divBdr>
        <w:top w:val="none" w:sz="0" w:space="0" w:color="auto"/>
        <w:left w:val="none" w:sz="0" w:space="0" w:color="auto"/>
        <w:bottom w:val="none" w:sz="0" w:space="0" w:color="auto"/>
        <w:right w:val="none" w:sz="0" w:space="0" w:color="auto"/>
      </w:divBdr>
    </w:div>
    <w:div w:id="437408656">
      <w:bodyDiv w:val="1"/>
      <w:marLeft w:val="0"/>
      <w:marRight w:val="0"/>
      <w:marTop w:val="0"/>
      <w:marBottom w:val="0"/>
      <w:divBdr>
        <w:top w:val="none" w:sz="0" w:space="0" w:color="auto"/>
        <w:left w:val="none" w:sz="0" w:space="0" w:color="auto"/>
        <w:bottom w:val="none" w:sz="0" w:space="0" w:color="auto"/>
        <w:right w:val="none" w:sz="0" w:space="0" w:color="auto"/>
      </w:divBdr>
    </w:div>
    <w:div w:id="445269977">
      <w:bodyDiv w:val="1"/>
      <w:marLeft w:val="0"/>
      <w:marRight w:val="0"/>
      <w:marTop w:val="0"/>
      <w:marBottom w:val="0"/>
      <w:divBdr>
        <w:top w:val="none" w:sz="0" w:space="0" w:color="auto"/>
        <w:left w:val="none" w:sz="0" w:space="0" w:color="auto"/>
        <w:bottom w:val="none" w:sz="0" w:space="0" w:color="auto"/>
        <w:right w:val="none" w:sz="0" w:space="0" w:color="auto"/>
      </w:divBdr>
    </w:div>
    <w:div w:id="451560569">
      <w:bodyDiv w:val="1"/>
      <w:marLeft w:val="0"/>
      <w:marRight w:val="0"/>
      <w:marTop w:val="0"/>
      <w:marBottom w:val="0"/>
      <w:divBdr>
        <w:top w:val="none" w:sz="0" w:space="0" w:color="auto"/>
        <w:left w:val="none" w:sz="0" w:space="0" w:color="auto"/>
        <w:bottom w:val="none" w:sz="0" w:space="0" w:color="auto"/>
        <w:right w:val="none" w:sz="0" w:space="0" w:color="auto"/>
      </w:divBdr>
    </w:div>
    <w:div w:id="452943354">
      <w:bodyDiv w:val="1"/>
      <w:marLeft w:val="0"/>
      <w:marRight w:val="0"/>
      <w:marTop w:val="0"/>
      <w:marBottom w:val="0"/>
      <w:divBdr>
        <w:top w:val="none" w:sz="0" w:space="0" w:color="auto"/>
        <w:left w:val="none" w:sz="0" w:space="0" w:color="auto"/>
        <w:bottom w:val="none" w:sz="0" w:space="0" w:color="auto"/>
        <w:right w:val="none" w:sz="0" w:space="0" w:color="auto"/>
      </w:divBdr>
    </w:div>
    <w:div w:id="454254333">
      <w:bodyDiv w:val="1"/>
      <w:marLeft w:val="0"/>
      <w:marRight w:val="0"/>
      <w:marTop w:val="0"/>
      <w:marBottom w:val="0"/>
      <w:divBdr>
        <w:top w:val="none" w:sz="0" w:space="0" w:color="auto"/>
        <w:left w:val="none" w:sz="0" w:space="0" w:color="auto"/>
        <w:bottom w:val="none" w:sz="0" w:space="0" w:color="auto"/>
        <w:right w:val="none" w:sz="0" w:space="0" w:color="auto"/>
      </w:divBdr>
    </w:div>
    <w:div w:id="461120972">
      <w:bodyDiv w:val="1"/>
      <w:marLeft w:val="0"/>
      <w:marRight w:val="0"/>
      <w:marTop w:val="0"/>
      <w:marBottom w:val="0"/>
      <w:divBdr>
        <w:top w:val="none" w:sz="0" w:space="0" w:color="auto"/>
        <w:left w:val="none" w:sz="0" w:space="0" w:color="auto"/>
        <w:bottom w:val="none" w:sz="0" w:space="0" w:color="auto"/>
        <w:right w:val="none" w:sz="0" w:space="0" w:color="auto"/>
      </w:divBdr>
    </w:div>
    <w:div w:id="462500212">
      <w:bodyDiv w:val="1"/>
      <w:marLeft w:val="0"/>
      <w:marRight w:val="0"/>
      <w:marTop w:val="0"/>
      <w:marBottom w:val="0"/>
      <w:divBdr>
        <w:top w:val="none" w:sz="0" w:space="0" w:color="auto"/>
        <w:left w:val="none" w:sz="0" w:space="0" w:color="auto"/>
        <w:bottom w:val="none" w:sz="0" w:space="0" w:color="auto"/>
        <w:right w:val="none" w:sz="0" w:space="0" w:color="auto"/>
      </w:divBdr>
    </w:div>
    <w:div w:id="465664078">
      <w:bodyDiv w:val="1"/>
      <w:marLeft w:val="0"/>
      <w:marRight w:val="0"/>
      <w:marTop w:val="0"/>
      <w:marBottom w:val="0"/>
      <w:divBdr>
        <w:top w:val="none" w:sz="0" w:space="0" w:color="auto"/>
        <w:left w:val="none" w:sz="0" w:space="0" w:color="auto"/>
        <w:bottom w:val="none" w:sz="0" w:space="0" w:color="auto"/>
        <w:right w:val="none" w:sz="0" w:space="0" w:color="auto"/>
      </w:divBdr>
    </w:div>
    <w:div w:id="467285847">
      <w:bodyDiv w:val="1"/>
      <w:marLeft w:val="0"/>
      <w:marRight w:val="0"/>
      <w:marTop w:val="0"/>
      <w:marBottom w:val="0"/>
      <w:divBdr>
        <w:top w:val="none" w:sz="0" w:space="0" w:color="auto"/>
        <w:left w:val="none" w:sz="0" w:space="0" w:color="auto"/>
        <w:bottom w:val="none" w:sz="0" w:space="0" w:color="auto"/>
        <w:right w:val="none" w:sz="0" w:space="0" w:color="auto"/>
      </w:divBdr>
    </w:div>
    <w:div w:id="477654283">
      <w:bodyDiv w:val="1"/>
      <w:marLeft w:val="0"/>
      <w:marRight w:val="0"/>
      <w:marTop w:val="0"/>
      <w:marBottom w:val="0"/>
      <w:divBdr>
        <w:top w:val="none" w:sz="0" w:space="0" w:color="auto"/>
        <w:left w:val="none" w:sz="0" w:space="0" w:color="auto"/>
        <w:bottom w:val="none" w:sz="0" w:space="0" w:color="auto"/>
        <w:right w:val="none" w:sz="0" w:space="0" w:color="auto"/>
      </w:divBdr>
    </w:div>
    <w:div w:id="492069311">
      <w:bodyDiv w:val="1"/>
      <w:marLeft w:val="0"/>
      <w:marRight w:val="0"/>
      <w:marTop w:val="0"/>
      <w:marBottom w:val="0"/>
      <w:divBdr>
        <w:top w:val="none" w:sz="0" w:space="0" w:color="auto"/>
        <w:left w:val="none" w:sz="0" w:space="0" w:color="auto"/>
        <w:bottom w:val="none" w:sz="0" w:space="0" w:color="auto"/>
        <w:right w:val="none" w:sz="0" w:space="0" w:color="auto"/>
      </w:divBdr>
    </w:div>
    <w:div w:id="513960046">
      <w:bodyDiv w:val="1"/>
      <w:marLeft w:val="0"/>
      <w:marRight w:val="0"/>
      <w:marTop w:val="0"/>
      <w:marBottom w:val="0"/>
      <w:divBdr>
        <w:top w:val="none" w:sz="0" w:space="0" w:color="auto"/>
        <w:left w:val="none" w:sz="0" w:space="0" w:color="auto"/>
        <w:bottom w:val="none" w:sz="0" w:space="0" w:color="auto"/>
        <w:right w:val="none" w:sz="0" w:space="0" w:color="auto"/>
      </w:divBdr>
    </w:div>
    <w:div w:id="532158125">
      <w:bodyDiv w:val="1"/>
      <w:marLeft w:val="0"/>
      <w:marRight w:val="0"/>
      <w:marTop w:val="0"/>
      <w:marBottom w:val="0"/>
      <w:divBdr>
        <w:top w:val="none" w:sz="0" w:space="0" w:color="auto"/>
        <w:left w:val="none" w:sz="0" w:space="0" w:color="auto"/>
        <w:bottom w:val="none" w:sz="0" w:space="0" w:color="auto"/>
        <w:right w:val="none" w:sz="0" w:space="0" w:color="auto"/>
      </w:divBdr>
    </w:div>
    <w:div w:id="537279114">
      <w:bodyDiv w:val="1"/>
      <w:marLeft w:val="0"/>
      <w:marRight w:val="0"/>
      <w:marTop w:val="0"/>
      <w:marBottom w:val="0"/>
      <w:divBdr>
        <w:top w:val="none" w:sz="0" w:space="0" w:color="auto"/>
        <w:left w:val="none" w:sz="0" w:space="0" w:color="auto"/>
        <w:bottom w:val="none" w:sz="0" w:space="0" w:color="auto"/>
        <w:right w:val="none" w:sz="0" w:space="0" w:color="auto"/>
      </w:divBdr>
    </w:div>
    <w:div w:id="540828558">
      <w:bodyDiv w:val="1"/>
      <w:marLeft w:val="0"/>
      <w:marRight w:val="0"/>
      <w:marTop w:val="0"/>
      <w:marBottom w:val="0"/>
      <w:divBdr>
        <w:top w:val="none" w:sz="0" w:space="0" w:color="auto"/>
        <w:left w:val="none" w:sz="0" w:space="0" w:color="auto"/>
        <w:bottom w:val="none" w:sz="0" w:space="0" w:color="auto"/>
        <w:right w:val="none" w:sz="0" w:space="0" w:color="auto"/>
      </w:divBdr>
    </w:div>
    <w:div w:id="542443387">
      <w:bodyDiv w:val="1"/>
      <w:marLeft w:val="0"/>
      <w:marRight w:val="0"/>
      <w:marTop w:val="0"/>
      <w:marBottom w:val="0"/>
      <w:divBdr>
        <w:top w:val="none" w:sz="0" w:space="0" w:color="auto"/>
        <w:left w:val="none" w:sz="0" w:space="0" w:color="auto"/>
        <w:bottom w:val="none" w:sz="0" w:space="0" w:color="auto"/>
        <w:right w:val="none" w:sz="0" w:space="0" w:color="auto"/>
      </w:divBdr>
    </w:div>
    <w:div w:id="593394763">
      <w:bodyDiv w:val="1"/>
      <w:marLeft w:val="0"/>
      <w:marRight w:val="0"/>
      <w:marTop w:val="0"/>
      <w:marBottom w:val="0"/>
      <w:divBdr>
        <w:top w:val="none" w:sz="0" w:space="0" w:color="auto"/>
        <w:left w:val="none" w:sz="0" w:space="0" w:color="auto"/>
        <w:bottom w:val="none" w:sz="0" w:space="0" w:color="auto"/>
        <w:right w:val="none" w:sz="0" w:space="0" w:color="auto"/>
      </w:divBdr>
    </w:div>
    <w:div w:id="599073235">
      <w:bodyDiv w:val="1"/>
      <w:marLeft w:val="0"/>
      <w:marRight w:val="0"/>
      <w:marTop w:val="0"/>
      <w:marBottom w:val="0"/>
      <w:divBdr>
        <w:top w:val="none" w:sz="0" w:space="0" w:color="auto"/>
        <w:left w:val="none" w:sz="0" w:space="0" w:color="auto"/>
        <w:bottom w:val="none" w:sz="0" w:space="0" w:color="auto"/>
        <w:right w:val="none" w:sz="0" w:space="0" w:color="auto"/>
      </w:divBdr>
    </w:div>
    <w:div w:id="600113330">
      <w:bodyDiv w:val="1"/>
      <w:marLeft w:val="0"/>
      <w:marRight w:val="0"/>
      <w:marTop w:val="0"/>
      <w:marBottom w:val="0"/>
      <w:divBdr>
        <w:top w:val="none" w:sz="0" w:space="0" w:color="auto"/>
        <w:left w:val="none" w:sz="0" w:space="0" w:color="auto"/>
        <w:bottom w:val="none" w:sz="0" w:space="0" w:color="auto"/>
        <w:right w:val="none" w:sz="0" w:space="0" w:color="auto"/>
      </w:divBdr>
    </w:div>
    <w:div w:id="606620272">
      <w:bodyDiv w:val="1"/>
      <w:marLeft w:val="0"/>
      <w:marRight w:val="0"/>
      <w:marTop w:val="0"/>
      <w:marBottom w:val="0"/>
      <w:divBdr>
        <w:top w:val="none" w:sz="0" w:space="0" w:color="auto"/>
        <w:left w:val="none" w:sz="0" w:space="0" w:color="auto"/>
        <w:bottom w:val="none" w:sz="0" w:space="0" w:color="auto"/>
        <w:right w:val="none" w:sz="0" w:space="0" w:color="auto"/>
      </w:divBdr>
    </w:div>
    <w:div w:id="613489414">
      <w:bodyDiv w:val="1"/>
      <w:marLeft w:val="0"/>
      <w:marRight w:val="0"/>
      <w:marTop w:val="0"/>
      <w:marBottom w:val="0"/>
      <w:divBdr>
        <w:top w:val="none" w:sz="0" w:space="0" w:color="auto"/>
        <w:left w:val="none" w:sz="0" w:space="0" w:color="auto"/>
        <w:bottom w:val="none" w:sz="0" w:space="0" w:color="auto"/>
        <w:right w:val="none" w:sz="0" w:space="0" w:color="auto"/>
      </w:divBdr>
    </w:div>
    <w:div w:id="644550872">
      <w:bodyDiv w:val="1"/>
      <w:marLeft w:val="0"/>
      <w:marRight w:val="0"/>
      <w:marTop w:val="0"/>
      <w:marBottom w:val="0"/>
      <w:divBdr>
        <w:top w:val="none" w:sz="0" w:space="0" w:color="auto"/>
        <w:left w:val="none" w:sz="0" w:space="0" w:color="auto"/>
        <w:bottom w:val="none" w:sz="0" w:space="0" w:color="auto"/>
        <w:right w:val="none" w:sz="0" w:space="0" w:color="auto"/>
      </w:divBdr>
    </w:div>
    <w:div w:id="660352562">
      <w:bodyDiv w:val="1"/>
      <w:marLeft w:val="0"/>
      <w:marRight w:val="0"/>
      <w:marTop w:val="0"/>
      <w:marBottom w:val="0"/>
      <w:divBdr>
        <w:top w:val="none" w:sz="0" w:space="0" w:color="auto"/>
        <w:left w:val="none" w:sz="0" w:space="0" w:color="auto"/>
        <w:bottom w:val="none" w:sz="0" w:space="0" w:color="auto"/>
        <w:right w:val="none" w:sz="0" w:space="0" w:color="auto"/>
      </w:divBdr>
    </w:div>
    <w:div w:id="664091836">
      <w:bodyDiv w:val="1"/>
      <w:marLeft w:val="0"/>
      <w:marRight w:val="0"/>
      <w:marTop w:val="0"/>
      <w:marBottom w:val="0"/>
      <w:divBdr>
        <w:top w:val="none" w:sz="0" w:space="0" w:color="auto"/>
        <w:left w:val="none" w:sz="0" w:space="0" w:color="auto"/>
        <w:bottom w:val="none" w:sz="0" w:space="0" w:color="auto"/>
        <w:right w:val="none" w:sz="0" w:space="0" w:color="auto"/>
      </w:divBdr>
    </w:div>
    <w:div w:id="668025041">
      <w:bodyDiv w:val="1"/>
      <w:marLeft w:val="0"/>
      <w:marRight w:val="0"/>
      <w:marTop w:val="0"/>
      <w:marBottom w:val="0"/>
      <w:divBdr>
        <w:top w:val="none" w:sz="0" w:space="0" w:color="auto"/>
        <w:left w:val="none" w:sz="0" w:space="0" w:color="auto"/>
        <w:bottom w:val="none" w:sz="0" w:space="0" w:color="auto"/>
        <w:right w:val="none" w:sz="0" w:space="0" w:color="auto"/>
      </w:divBdr>
    </w:div>
    <w:div w:id="691106025">
      <w:bodyDiv w:val="1"/>
      <w:marLeft w:val="0"/>
      <w:marRight w:val="0"/>
      <w:marTop w:val="0"/>
      <w:marBottom w:val="0"/>
      <w:divBdr>
        <w:top w:val="none" w:sz="0" w:space="0" w:color="auto"/>
        <w:left w:val="none" w:sz="0" w:space="0" w:color="auto"/>
        <w:bottom w:val="none" w:sz="0" w:space="0" w:color="auto"/>
        <w:right w:val="none" w:sz="0" w:space="0" w:color="auto"/>
      </w:divBdr>
    </w:div>
    <w:div w:id="715814116">
      <w:bodyDiv w:val="1"/>
      <w:marLeft w:val="0"/>
      <w:marRight w:val="0"/>
      <w:marTop w:val="0"/>
      <w:marBottom w:val="0"/>
      <w:divBdr>
        <w:top w:val="none" w:sz="0" w:space="0" w:color="auto"/>
        <w:left w:val="none" w:sz="0" w:space="0" w:color="auto"/>
        <w:bottom w:val="none" w:sz="0" w:space="0" w:color="auto"/>
        <w:right w:val="none" w:sz="0" w:space="0" w:color="auto"/>
      </w:divBdr>
    </w:div>
    <w:div w:id="724068368">
      <w:bodyDiv w:val="1"/>
      <w:marLeft w:val="0"/>
      <w:marRight w:val="0"/>
      <w:marTop w:val="0"/>
      <w:marBottom w:val="0"/>
      <w:divBdr>
        <w:top w:val="none" w:sz="0" w:space="0" w:color="auto"/>
        <w:left w:val="none" w:sz="0" w:space="0" w:color="auto"/>
        <w:bottom w:val="none" w:sz="0" w:space="0" w:color="auto"/>
        <w:right w:val="none" w:sz="0" w:space="0" w:color="auto"/>
      </w:divBdr>
      <w:divsChild>
        <w:div w:id="1321887075">
          <w:marLeft w:val="0"/>
          <w:marRight w:val="0"/>
          <w:marTop w:val="0"/>
          <w:marBottom w:val="0"/>
          <w:divBdr>
            <w:top w:val="none" w:sz="0" w:space="0" w:color="auto"/>
            <w:left w:val="none" w:sz="0" w:space="0" w:color="auto"/>
            <w:bottom w:val="none" w:sz="0" w:space="0" w:color="auto"/>
            <w:right w:val="none" w:sz="0" w:space="0" w:color="auto"/>
          </w:divBdr>
          <w:divsChild>
            <w:div w:id="1181772746">
              <w:marLeft w:val="0"/>
              <w:marRight w:val="0"/>
              <w:marTop w:val="0"/>
              <w:marBottom w:val="0"/>
              <w:divBdr>
                <w:top w:val="none" w:sz="0" w:space="0" w:color="auto"/>
                <w:left w:val="none" w:sz="0" w:space="0" w:color="auto"/>
                <w:bottom w:val="none" w:sz="0" w:space="0" w:color="auto"/>
                <w:right w:val="none" w:sz="0" w:space="0" w:color="auto"/>
              </w:divBdr>
              <w:divsChild>
                <w:div w:id="1607271059">
                  <w:marLeft w:val="0"/>
                  <w:marRight w:val="0"/>
                  <w:marTop w:val="0"/>
                  <w:marBottom w:val="0"/>
                  <w:divBdr>
                    <w:top w:val="none" w:sz="0" w:space="0" w:color="auto"/>
                    <w:left w:val="none" w:sz="0" w:space="0" w:color="auto"/>
                    <w:bottom w:val="none" w:sz="0" w:space="0" w:color="auto"/>
                    <w:right w:val="none" w:sz="0" w:space="0" w:color="auto"/>
                  </w:divBdr>
                  <w:divsChild>
                    <w:div w:id="1469324472">
                      <w:marLeft w:val="0"/>
                      <w:marRight w:val="0"/>
                      <w:marTop w:val="0"/>
                      <w:marBottom w:val="0"/>
                      <w:divBdr>
                        <w:top w:val="none" w:sz="0" w:space="0" w:color="auto"/>
                        <w:left w:val="none" w:sz="0" w:space="0" w:color="auto"/>
                        <w:bottom w:val="none" w:sz="0" w:space="0" w:color="auto"/>
                        <w:right w:val="none" w:sz="0" w:space="0" w:color="auto"/>
                      </w:divBdr>
                      <w:divsChild>
                        <w:div w:id="1886987736">
                          <w:marLeft w:val="0"/>
                          <w:marRight w:val="0"/>
                          <w:marTop w:val="0"/>
                          <w:marBottom w:val="0"/>
                          <w:divBdr>
                            <w:top w:val="none" w:sz="0" w:space="0" w:color="auto"/>
                            <w:left w:val="none" w:sz="0" w:space="0" w:color="auto"/>
                            <w:bottom w:val="none" w:sz="0" w:space="0" w:color="auto"/>
                            <w:right w:val="none" w:sz="0" w:space="0" w:color="auto"/>
                          </w:divBdr>
                          <w:divsChild>
                            <w:div w:id="2029484941">
                              <w:marLeft w:val="0"/>
                              <w:marRight w:val="0"/>
                              <w:marTop w:val="0"/>
                              <w:marBottom w:val="0"/>
                              <w:divBdr>
                                <w:top w:val="none" w:sz="0" w:space="0" w:color="auto"/>
                                <w:left w:val="none" w:sz="0" w:space="0" w:color="auto"/>
                                <w:bottom w:val="none" w:sz="0" w:space="0" w:color="auto"/>
                                <w:right w:val="none" w:sz="0" w:space="0" w:color="auto"/>
                              </w:divBdr>
                              <w:divsChild>
                                <w:div w:id="1376740199">
                                  <w:marLeft w:val="0"/>
                                  <w:marRight w:val="0"/>
                                  <w:marTop w:val="0"/>
                                  <w:marBottom w:val="0"/>
                                  <w:divBdr>
                                    <w:top w:val="none" w:sz="0" w:space="0" w:color="auto"/>
                                    <w:left w:val="none" w:sz="0" w:space="0" w:color="auto"/>
                                    <w:bottom w:val="none" w:sz="0" w:space="0" w:color="auto"/>
                                    <w:right w:val="none" w:sz="0" w:space="0" w:color="auto"/>
                                  </w:divBdr>
                                  <w:divsChild>
                                    <w:div w:id="1697538087">
                                      <w:marLeft w:val="0"/>
                                      <w:marRight w:val="0"/>
                                      <w:marTop w:val="0"/>
                                      <w:marBottom w:val="0"/>
                                      <w:divBdr>
                                        <w:top w:val="none" w:sz="0" w:space="0" w:color="auto"/>
                                        <w:left w:val="none" w:sz="0" w:space="0" w:color="auto"/>
                                        <w:bottom w:val="none" w:sz="0" w:space="0" w:color="auto"/>
                                        <w:right w:val="none" w:sz="0" w:space="0" w:color="auto"/>
                                      </w:divBdr>
                                      <w:divsChild>
                                        <w:div w:id="44577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27263914">
      <w:bodyDiv w:val="1"/>
      <w:marLeft w:val="0"/>
      <w:marRight w:val="0"/>
      <w:marTop w:val="0"/>
      <w:marBottom w:val="0"/>
      <w:divBdr>
        <w:top w:val="none" w:sz="0" w:space="0" w:color="auto"/>
        <w:left w:val="none" w:sz="0" w:space="0" w:color="auto"/>
        <w:bottom w:val="none" w:sz="0" w:space="0" w:color="auto"/>
        <w:right w:val="none" w:sz="0" w:space="0" w:color="auto"/>
      </w:divBdr>
    </w:div>
    <w:div w:id="733896486">
      <w:bodyDiv w:val="1"/>
      <w:marLeft w:val="0"/>
      <w:marRight w:val="0"/>
      <w:marTop w:val="0"/>
      <w:marBottom w:val="0"/>
      <w:divBdr>
        <w:top w:val="none" w:sz="0" w:space="0" w:color="auto"/>
        <w:left w:val="none" w:sz="0" w:space="0" w:color="auto"/>
        <w:bottom w:val="none" w:sz="0" w:space="0" w:color="auto"/>
        <w:right w:val="none" w:sz="0" w:space="0" w:color="auto"/>
      </w:divBdr>
    </w:div>
    <w:div w:id="735512789">
      <w:bodyDiv w:val="1"/>
      <w:marLeft w:val="0"/>
      <w:marRight w:val="0"/>
      <w:marTop w:val="0"/>
      <w:marBottom w:val="0"/>
      <w:divBdr>
        <w:top w:val="none" w:sz="0" w:space="0" w:color="auto"/>
        <w:left w:val="none" w:sz="0" w:space="0" w:color="auto"/>
        <w:bottom w:val="none" w:sz="0" w:space="0" w:color="auto"/>
        <w:right w:val="none" w:sz="0" w:space="0" w:color="auto"/>
      </w:divBdr>
    </w:div>
    <w:div w:id="740370056">
      <w:bodyDiv w:val="1"/>
      <w:marLeft w:val="0"/>
      <w:marRight w:val="0"/>
      <w:marTop w:val="0"/>
      <w:marBottom w:val="0"/>
      <w:divBdr>
        <w:top w:val="none" w:sz="0" w:space="0" w:color="auto"/>
        <w:left w:val="none" w:sz="0" w:space="0" w:color="auto"/>
        <w:bottom w:val="none" w:sz="0" w:space="0" w:color="auto"/>
        <w:right w:val="none" w:sz="0" w:space="0" w:color="auto"/>
      </w:divBdr>
    </w:div>
    <w:div w:id="752896670">
      <w:bodyDiv w:val="1"/>
      <w:marLeft w:val="0"/>
      <w:marRight w:val="0"/>
      <w:marTop w:val="0"/>
      <w:marBottom w:val="0"/>
      <w:divBdr>
        <w:top w:val="none" w:sz="0" w:space="0" w:color="auto"/>
        <w:left w:val="none" w:sz="0" w:space="0" w:color="auto"/>
        <w:bottom w:val="none" w:sz="0" w:space="0" w:color="auto"/>
        <w:right w:val="none" w:sz="0" w:space="0" w:color="auto"/>
      </w:divBdr>
    </w:div>
    <w:div w:id="772939522">
      <w:bodyDiv w:val="1"/>
      <w:marLeft w:val="0"/>
      <w:marRight w:val="0"/>
      <w:marTop w:val="0"/>
      <w:marBottom w:val="0"/>
      <w:divBdr>
        <w:top w:val="none" w:sz="0" w:space="0" w:color="auto"/>
        <w:left w:val="none" w:sz="0" w:space="0" w:color="auto"/>
        <w:bottom w:val="none" w:sz="0" w:space="0" w:color="auto"/>
        <w:right w:val="none" w:sz="0" w:space="0" w:color="auto"/>
      </w:divBdr>
      <w:divsChild>
        <w:div w:id="823549137">
          <w:marLeft w:val="0"/>
          <w:marRight w:val="0"/>
          <w:marTop w:val="0"/>
          <w:marBottom w:val="0"/>
          <w:divBdr>
            <w:top w:val="none" w:sz="0" w:space="0" w:color="auto"/>
            <w:left w:val="none" w:sz="0" w:space="0" w:color="auto"/>
            <w:bottom w:val="none" w:sz="0" w:space="0" w:color="auto"/>
            <w:right w:val="none" w:sz="0" w:space="0" w:color="auto"/>
          </w:divBdr>
        </w:div>
        <w:div w:id="1380933630">
          <w:marLeft w:val="0"/>
          <w:marRight w:val="0"/>
          <w:marTop w:val="0"/>
          <w:marBottom w:val="0"/>
          <w:divBdr>
            <w:top w:val="none" w:sz="0" w:space="0" w:color="auto"/>
            <w:left w:val="none" w:sz="0" w:space="0" w:color="auto"/>
            <w:bottom w:val="none" w:sz="0" w:space="0" w:color="auto"/>
            <w:right w:val="none" w:sz="0" w:space="0" w:color="auto"/>
          </w:divBdr>
        </w:div>
        <w:div w:id="1691106137">
          <w:marLeft w:val="0"/>
          <w:marRight w:val="0"/>
          <w:marTop w:val="0"/>
          <w:marBottom w:val="0"/>
          <w:divBdr>
            <w:top w:val="none" w:sz="0" w:space="0" w:color="auto"/>
            <w:left w:val="none" w:sz="0" w:space="0" w:color="auto"/>
            <w:bottom w:val="none" w:sz="0" w:space="0" w:color="auto"/>
            <w:right w:val="none" w:sz="0" w:space="0" w:color="auto"/>
          </w:divBdr>
        </w:div>
      </w:divsChild>
    </w:div>
    <w:div w:id="782531664">
      <w:bodyDiv w:val="1"/>
      <w:marLeft w:val="0"/>
      <w:marRight w:val="0"/>
      <w:marTop w:val="0"/>
      <w:marBottom w:val="0"/>
      <w:divBdr>
        <w:top w:val="none" w:sz="0" w:space="0" w:color="auto"/>
        <w:left w:val="none" w:sz="0" w:space="0" w:color="auto"/>
        <w:bottom w:val="none" w:sz="0" w:space="0" w:color="auto"/>
        <w:right w:val="none" w:sz="0" w:space="0" w:color="auto"/>
      </w:divBdr>
      <w:divsChild>
        <w:div w:id="1075980268">
          <w:marLeft w:val="0"/>
          <w:marRight w:val="0"/>
          <w:marTop w:val="0"/>
          <w:marBottom w:val="0"/>
          <w:divBdr>
            <w:top w:val="none" w:sz="0" w:space="0" w:color="auto"/>
            <w:left w:val="none" w:sz="0" w:space="0" w:color="auto"/>
            <w:bottom w:val="none" w:sz="0" w:space="0" w:color="auto"/>
            <w:right w:val="none" w:sz="0" w:space="0" w:color="auto"/>
          </w:divBdr>
          <w:divsChild>
            <w:div w:id="234053844">
              <w:marLeft w:val="0"/>
              <w:marRight w:val="0"/>
              <w:marTop w:val="0"/>
              <w:marBottom w:val="0"/>
              <w:divBdr>
                <w:top w:val="none" w:sz="0" w:space="0" w:color="auto"/>
                <w:left w:val="none" w:sz="0" w:space="0" w:color="auto"/>
                <w:bottom w:val="none" w:sz="0" w:space="0" w:color="auto"/>
                <w:right w:val="none" w:sz="0" w:space="0" w:color="auto"/>
              </w:divBdr>
              <w:divsChild>
                <w:div w:id="326203164">
                  <w:marLeft w:val="0"/>
                  <w:marRight w:val="0"/>
                  <w:marTop w:val="0"/>
                  <w:marBottom w:val="300"/>
                  <w:divBdr>
                    <w:top w:val="none" w:sz="0" w:space="0" w:color="auto"/>
                    <w:left w:val="none" w:sz="0" w:space="0" w:color="auto"/>
                    <w:bottom w:val="none" w:sz="0" w:space="0" w:color="auto"/>
                    <w:right w:val="none" w:sz="0" w:space="0" w:color="auto"/>
                  </w:divBdr>
                  <w:divsChild>
                    <w:div w:id="1973368589">
                      <w:marLeft w:val="0"/>
                      <w:marRight w:val="0"/>
                      <w:marTop w:val="0"/>
                      <w:marBottom w:val="0"/>
                      <w:divBdr>
                        <w:top w:val="none" w:sz="0" w:space="0" w:color="auto"/>
                        <w:left w:val="none" w:sz="0" w:space="0" w:color="auto"/>
                        <w:bottom w:val="none" w:sz="0" w:space="0" w:color="auto"/>
                        <w:right w:val="none" w:sz="0" w:space="0" w:color="auto"/>
                      </w:divBdr>
                      <w:divsChild>
                        <w:div w:id="504631357">
                          <w:marLeft w:val="0"/>
                          <w:marRight w:val="0"/>
                          <w:marTop w:val="0"/>
                          <w:marBottom w:val="0"/>
                          <w:divBdr>
                            <w:top w:val="none" w:sz="0" w:space="0" w:color="auto"/>
                            <w:left w:val="none" w:sz="0" w:space="0" w:color="auto"/>
                            <w:bottom w:val="none" w:sz="0" w:space="0" w:color="auto"/>
                            <w:right w:val="none" w:sz="0" w:space="0" w:color="auto"/>
                          </w:divBdr>
                          <w:divsChild>
                            <w:div w:id="1129322245">
                              <w:marLeft w:val="0"/>
                              <w:marRight w:val="0"/>
                              <w:marTop w:val="0"/>
                              <w:marBottom w:val="0"/>
                              <w:divBdr>
                                <w:top w:val="none" w:sz="0" w:space="0" w:color="auto"/>
                                <w:left w:val="none" w:sz="0" w:space="0" w:color="auto"/>
                                <w:bottom w:val="none" w:sz="0" w:space="0" w:color="auto"/>
                                <w:right w:val="none" w:sz="0" w:space="0" w:color="auto"/>
                              </w:divBdr>
                              <w:divsChild>
                                <w:div w:id="165025251">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9423121">
      <w:bodyDiv w:val="1"/>
      <w:marLeft w:val="0"/>
      <w:marRight w:val="0"/>
      <w:marTop w:val="0"/>
      <w:marBottom w:val="0"/>
      <w:divBdr>
        <w:top w:val="none" w:sz="0" w:space="0" w:color="auto"/>
        <w:left w:val="none" w:sz="0" w:space="0" w:color="auto"/>
        <w:bottom w:val="none" w:sz="0" w:space="0" w:color="auto"/>
        <w:right w:val="none" w:sz="0" w:space="0" w:color="auto"/>
      </w:divBdr>
      <w:divsChild>
        <w:div w:id="556672637">
          <w:marLeft w:val="0"/>
          <w:marRight w:val="0"/>
          <w:marTop w:val="0"/>
          <w:marBottom w:val="0"/>
          <w:divBdr>
            <w:top w:val="none" w:sz="0" w:space="0" w:color="auto"/>
            <w:left w:val="none" w:sz="0" w:space="0" w:color="auto"/>
            <w:bottom w:val="none" w:sz="0" w:space="0" w:color="auto"/>
            <w:right w:val="none" w:sz="0" w:space="0" w:color="auto"/>
          </w:divBdr>
        </w:div>
        <w:div w:id="1781955152">
          <w:marLeft w:val="0"/>
          <w:marRight w:val="0"/>
          <w:marTop w:val="0"/>
          <w:marBottom w:val="0"/>
          <w:divBdr>
            <w:top w:val="none" w:sz="0" w:space="0" w:color="auto"/>
            <w:left w:val="none" w:sz="0" w:space="0" w:color="auto"/>
            <w:bottom w:val="none" w:sz="0" w:space="0" w:color="auto"/>
            <w:right w:val="none" w:sz="0" w:space="0" w:color="auto"/>
          </w:divBdr>
        </w:div>
        <w:div w:id="2038117497">
          <w:marLeft w:val="0"/>
          <w:marRight w:val="0"/>
          <w:marTop w:val="0"/>
          <w:marBottom w:val="0"/>
          <w:divBdr>
            <w:top w:val="none" w:sz="0" w:space="0" w:color="auto"/>
            <w:left w:val="none" w:sz="0" w:space="0" w:color="auto"/>
            <w:bottom w:val="none" w:sz="0" w:space="0" w:color="auto"/>
            <w:right w:val="none" w:sz="0" w:space="0" w:color="auto"/>
          </w:divBdr>
        </w:div>
      </w:divsChild>
    </w:div>
    <w:div w:id="801266268">
      <w:bodyDiv w:val="1"/>
      <w:marLeft w:val="0"/>
      <w:marRight w:val="0"/>
      <w:marTop w:val="0"/>
      <w:marBottom w:val="0"/>
      <w:divBdr>
        <w:top w:val="none" w:sz="0" w:space="0" w:color="auto"/>
        <w:left w:val="none" w:sz="0" w:space="0" w:color="auto"/>
        <w:bottom w:val="none" w:sz="0" w:space="0" w:color="auto"/>
        <w:right w:val="none" w:sz="0" w:space="0" w:color="auto"/>
      </w:divBdr>
    </w:div>
    <w:div w:id="805197059">
      <w:bodyDiv w:val="1"/>
      <w:marLeft w:val="0"/>
      <w:marRight w:val="0"/>
      <w:marTop w:val="0"/>
      <w:marBottom w:val="0"/>
      <w:divBdr>
        <w:top w:val="none" w:sz="0" w:space="0" w:color="auto"/>
        <w:left w:val="none" w:sz="0" w:space="0" w:color="auto"/>
        <w:bottom w:val="none" w:sz="0" w:space="0" w:color="auto"/>
        <w:right w:val="none" w:sz="0" w:space="0" w:color="auto"/>
      </w:divBdr>
    </w:div>
    <w:div w:id="814369073">
      <w:bodyDiv w:val="1"/>
      <w:marLeft w:val="0"/>
      <w:marRight w:val="0"/>
      <w:marTop w:val="0"/>
      <w:marBottom w:val="0"/>
      <w:divBdr>
        <w:top w:val="none" w:sz="0" w:space="0" w:color="auto"/>
        <w:left w:val="none" w:sz="0" w:space="0" w:color="auto"/>
        <w:bottom w:val="none" w:sz="0" w:space="0" w:color="auto"/>
        <w:right w:val="none" w:sz="0" w:space="0" w:color="auto"/>
      </w:divBdr>
      <w:divsChild>
        <w:div w:id="265624220">
          <w:marLeft w:val="0"/>
          <w:marRight w:val="0"/>
          <w:marTop w:val="0"/>
          <w:marBottom w:val="0"/>
          <w:divBdr>
            <w:top w:val="none" w:sz="0" w:space="0" w:color="auto"/>
            <w:left w:val="none" w:sz="0" w:space="0" w:color="auto"/>
            <w:bottom w:val="none" w:sz="0" w:space="0" w:color="auto"/>
            <w:right w:val="none" w:sz="0" w:space="0" w:color="auto"/>
          </w:divBdr>
        </w:div>
        <w:div w:id="1479372115">
          <w:marLeft w:val="0"/>
          <w:marRight w:val="0"/>
          <w:marTop w:val="0"/>
          <w:marBottom w:val="0"/>
          <w:divBdr>
            <w:top w:val="none" w:sz="0" w:space="0" w:color="auto"/>
            <w:left w:val="none" w:sz="0" w:space="0" w:color="auto"/>
            <w:bottom w:val="none" w:sz="0" w:space="0" w:color="auto"/>
            <w:right w:val="none" w:sz="0" w:space="0" w:color="auto"/>
          </w:divBdr>
        </w:div>
      </w:divsChild>
    </w:div>
    <w:div w:id="818959787">
      <w:bodyDiv w:val="1"/>
      <w:marLeft w:val="0"/>
      <w:marRight w:val="0"/>
      <w:marTop w:val="0"/>
      <w:marBottom w:val="0"/>
      <w:divBdr>
        <w:top w:val="none" w:sz="0" w:space="0" w:color="auto"/>
        <w:left w:val="none" w:sz="0" w:space="0" w:color="auto"/>
        <w:bottom w:val="none" w:sz="0" w:space="0" w:color="auto"/>
        <w:right w:val="none" w:sz="0" w:space="0" w:color="auto"/>
      </w:divBdr>
      <w:divsChild>
        <w:div w:id="1007947039">
          <w:marLeft w:val="0"/>
          <w:marRight w:val="0"/>
          <w:marTop w:val="120"/>
          <w:marBottom w:val="0"/>
          <w:divBdr>
            <w:top w:val="none" w:sz="0" w:space="0" w:color="auto"/>
            <w:left w:val="none" w:sz="0" w:space="0" w:color="auto"/>
            <w:bottom w:val="none" w:sz="0" w:space="0" w:color="auto"/>
            <w:right w:val="none" w:sz="0" w:space="0" w:color="auto"/>
          </w:divBdr>
        </w:div>
        <w:div w:id="1774982704">
          <w:marLeft w:val="0"/>
          <w:marRight w:val="0"/>
          <w:marTop w:val="120"/>
          <w:marBottom w:val="0"/>
          <w:divBdr>
            <w:top w:val="none" w:sz="0" w:space="0" w:color="auto"/>
            <w:left w:val="none" w:sz="0" w:space="0" w:color="auto"/>
            <w:bottom w:val="none" w:sz="0" w:space="0" w:color="auto"/>
            <w:right w:val="none" w:sz="0" w:space="0" w:color="auto"/>
          </w:divBdr>
        </w:div>
      </w:divsChild>
    </w:div>
    <w:div w:id="825315503">
      <w:bodyDiv w:val="1"/>
      <w:marLeft w:val="0"/>
      <w:marRight w:val="0"/>
      <w:marTop w:val="0"/>
      <w:marBottom w:val="0"/>
      <w:divBdr>
        <w:top w:val="none" w:sz="0" w:space="0" w:color="auto"/>
        <w:left w:val="none" w:sz="0" w:space="0" w:color="auto"/>
        <w:bottom w:val="none" w:sz="0" w:space="0" w:color="auto"/>
        <w:right w:val="none" w:sz="0" w:space="0" w:color="auto"/>
      </w:divBdr>
    </w:div>
    <w:div w:id="832380339">
      <w:bodyDiv w:val="1"/>
      <w:marLeft w:val="0"/>
      <w:marRight w:val="0"/>
      <w:marTop w:val="0"/>
      <w:marBottom w:val="0"/>
      <w:divBdr>
        <w:top w:val="none" w:sz="0" w:space="0" w:color="auto"/>
        <w:left w:val="none" w:sz="0" w:space="0" w:color="auto"/>
        <w:bottom w:val="none" w:sz="0" w:space="0" w:color="auto"/>
        <w:right w:val="none" w:sz="0" w:space="0" w:color="auto"/>
      </w:divBdr>
    </w:div>
    <w:div w:id="845364004">
      <w:bodyDiv w:val="1"/>
      <w:marLeft w:val="0"/>
      <w:marRight w:val="0"/>
      <w:marTop w:val="0"/>
      <w:marBottom w:val="0"/>
      <w:divBdr>
        <w:top w:val="none" w:sz="0" w:space="0" w:color="auto"/>
        <w:left w:val="none" w:sz="0" w:space="0" w:color="auto"/>
        <w:bottom w:val="none" w:sz="0" w:space="0" w:color="auto"/>
        <w:right w:val="none" w:sz="0" w:space="0" w:color="auto"/>
      </w:divBdr>
    </w:div>
    <w:div w:id="851535008">
      <w:bodyDiv w:val="1"/>
      <w:marLeft w:val="0"/>
      <w:marRight w:val="0"/>
      <w:marTop w:val="0"/>
      <w:marBottom w:val="0"/>
      <w:divBdr>
        <w:top w:val="none" w:sz="0" w:space="0" w:color="auto"/>
        <w:left w:val="none" w:sz="0" w:space="0" w:color="auto"/>
        <w:bottom w:val="none" w:sz="0" w:space="0" w:color="auto"/>
        <w:right w:val="none" w:sz="0" w:space="0" w:color="auto"/>
      </w:divBdr>
    </w:div>
    <w:div w:id="854802838">
      <w:bodyDiv w:val="1"/>
      <w:marLeft w:val="0"/>
      <w:marRight w:val="0"/>
      <w:marTop w:val="0"/>
      <w:marBottom w:val="0"/>
      <w:divBdr>
        <w:top w:val="none" w:sz="0" w:space="0" w:color="auto"/>
        <w:left w:val="none" w:sz="0" w:space="0" w:color="auto"/>
        <w:bottom w:val="none" w:sz="0" w:space="0" w:color="auto"/>
        <w:right w:val="none" w:sz="0" w:space="0" w:color="auto"/>
      </w:divBdr>
      <w:divsChild>
        <w:div w:id="1253932391">
          <w:marLeft w:val="0"/>
          <w:marRight w:val="0"/>
          <w:marTop w:val="0"/>
          <w:marBottom w:val="0"/>
          <w:divBdr>
            <w:top w:val="none" w:sz="0" w:space="0" w:color="auto"/>
            <w:left w:val="none" w:sz="0" w:space="0" w:color="auto"/>
            <w:bottom w:val="none" w:sz="0" w:space="0" w:color="auto"/>
            <w:right w:val="none" w:sz="0" w:space="0" w:color="auto"/>
          </w:divBdr>
        </w:div>
        <w:div w:id="1418331564">
          <w:marLeft w:val="0"/>
          <w:marRight w:val="0"/>
          <w:marTop w:val="0"/>
          <w:marBottom w:val="0"/>
          <w:divBdr>
            <w:top w:val="none" w:sz="0" w:space="0" w:color="auto"/>
            <w:left w:val="none" w:sz="0" w:space="0" w:color="auto"/>
            <w:bottom w:val="none" w:sz="0" w:space="0" w:color="auto"/>
            <w:right w:val="none" w:sz="0" w:space="0" w:color="auto"/>
          </w:divBdr>
        </w:div>
        <w:div w:id="1986426720">
          <w:marLeft w:val="0"/>
          <w:marRight w:val="0"/>
          <w:marTop w:val="0"/>
          <w:marBottom w:val="0"/>
          <w:divBdr>
            <w:top w:val="none" w:sz="0" w:space="0" w:color="auto"/>
            <w:left w:val="none" w:sz="0" w:space="0" w:color="auto"/>
            <w:bottom w:val="none" w:sz="0" w:space="0" w:color="auto"/>
            <w:right w:val="none" w:sz="0" w:space="0" w:color="auto"/>
          </w:divBdr>
        </w:div>
      </w:divsChild>
    </w:div>
    <w:div w:id="862480019">
      <w:bodyDiv w:val="1"/>
      <w:marLeft w:val="0"/>
      <w:marRight w:val="0"/>
      <w:marTop w:val="0"/>
      <w:marBottom w:val="0"/>
      <w:divBdr>
        <w:top w:val="none" w:sz="0" w:space="0" w:color="auto"/>
        <w:left w:val="none" w:sz="0" w:space="0" w:color="auto"/>
        <w:bottom w:val="none" w:sz="0" w:space="0" w:color="auto"/>
        <w:right w:val="none" w:sz="0" w:space="0" w:color="auto"/>
      </w:divBdr>
    </w:div>
    <w:div w:id="866215829">
      <w:bodyDiv w:val="1"/>
      <w:marLeft w:val="0"/>
      <w:marRight w:val="0"/>
      <w:marTop w:val="0"/>
      <w:marBottom w:val="0"/>
      <w:divBdr>
        <w:top w:val="none" w:sz="0" w:space="0" w:color="auto"/>
        <w:left w:val="none" w:sz="0" w:space="0" w:color="auto"/>
        <w:bottom w:val="none" w:sz="0" w:space="0" w:color="auto"/>
        <w:right w:val="none" w:sz="0" w:space="0" w:color="auto"/>
      </w:divBdr>
    </w:div>
    <w:div w:id="874201037">
      <w:bodyDiv w:val="1"/>
      <w:marLeft w:val="0"/>
      <w:marRight w:val="0"/>
      <w:marTop w:val="0"/>
      <w:marBottom w:val="0"/>
      <w:divBdr>
        <w:top w:val="none" w:sz="0" w:space="0" w:color="auto"/>
        <w:left w:val="none" w:sz="0" w:space="0" w:color="auto"/>
        <w:bottom w:val="none" w:sz="0" w:space="0" w:color="auto"/>
        <w:right w:val="none" w:sz="0" w:space="0" w:color="auto"/>
      </w:divBdr>
    </w:div>
    <w:div w:id="876309310">
      <w:bodyDiv w:val="1"/>
      <w:marLeft w:val="0"/>
      <w:marRight w:val="0"/>
      <w:marTop w:val="0"/>
      <w:marBottom w:val="0"/>
      <w:divBdr>
        <w:top w:val="none" w:sz="0" w:space="0" w:color="auto"/>
        <w:left w:val="none" w:sz="0" w:space="0" w:color="auto"/>
        <w:bottom w:val="none" w:sz="0" w:space="0" w:color="auto"/>
        <w:right w:val="none" w:sz="0" w:space="0" w:color="auto"/>
      </w:divBdr>
    </w:div>
    <w:div w:id="877592604">
      <w:bodyDiv w:val="1"/>
      <w:marLeft w:val="0"/>
      <w:marRight w:val="0"/>
      <w:marTop w:val="0"/>
      <w:marBottom w:val="0"/>
      <w:divBdr>
        <w:top w:val="none" w:sz="0" w:space="0" w:color="auto"/>
        <w:left w:val="none" w:sz="0" w:space="0" w:color="auto"/>
        <w:bottom w:val="none" w:sz="0" w:space="0" w:color="auto"/>
        <w:right w:val="none" w:sz="0" w:space="0" w:color="auto"/>
      </w:divBdr>
    </w:div>
    <w:div w:id="886646119">
      <w:bodyDiv w:val="1"/>
      <w:marLeft w:val="0"/>
      <w:marRight w:val="0"/>
      <w:marTop w:val="0"/>
      <w:marBottom w:val="0"/>
      <w:divBdr>
        <w:top w:val="none" w:sz="0" w:space="0" w:color="auto"/>
        <w:left w:val="none" w:sz="0" w:space="0" w:color="auto"/>
        <w:bottom w:val="none" w:sz="0" w:space="0" w:color="auto"/>
        <w:right w:val="none" w:sz="0" w:space="0" w:color="auto"/>
      </w:divBdr>
    </w:div>
    <w:div w:id="888734203">
      <w:bodyDiv w:val="1"/>
      <w:marLeft w:val="0"/>
      <w:marRight w:val="0"/>
      <w:marTop w:val="0"/>
      <w:marBottom w:val="0"/>
      <w:divBdr>
        <w:top w:val="none" w:sz="0" w:space="0" w:color="auto"/>
        <w:left w:val="none" w:sz="0" w:space="0" w:color="auto"/>
        <w:bottom w:val="none" w:sz="0" w:space="0" w:color="auto"/>
        <w:right w:val="none" w:sz="0" w:space="0" w:color="auto"/>
      </w:divBdr>
    </w:div>
    <w:div w:id="895555668">
      <w:bodyDiv w:val="1"/>
      <w:marLeft w:val="0"/>
      <w:marRight w:val="0"/>
      <w:marTop w:val="0"/>
      <w:marBottom w:val="0"/>
      <w:divBdr>
        <w:top w:val="none" w:sz="0" w:space="0" w:color="auto"/>
        <w:left w:val="none" w:sz="0" w:space="0" w:color="auto"/>
        <w:bottom w:val="none" w:sz="0" w:space="0" w:color="auto"/>
        <w:right w:val="none" w:sz="0" w:space="0" w:color="auto"/>
      </w:divBdr>
    </w:div>
    <w:div w:id="898787793">
      <w:bodyDiv w:val="1"/>
      <w:marLeft w:val="0"/>
      <w:marRight w:val="0"/>
      <w:marTop w:val="0"/>
      <w:marBottom w:val="0"/>
      <w:divBdr>
        <w:top w:val="none" w:sz="0" w:space="0" w:color="auto"/>
        <w:left w:val="none" w:sz="0" w:space="0" w:color="auto"/>
        <w:bottom w:val="none" w:sz="0" w:space="0" w:color="auto"/>
        <w:right w:val="none" w:sz="0" w:space="0" w:color="auto"/>
      </w:divBdr>
    </w:div>
    <w:div w:id="899906863">
      <w:bodyDiv w:val="1"/>
      <w:marLeft w:val="0"/>
      <w:marRight w:val="0"/>
      <w:marTop w:val="0"/>
      <w:marBottom w:val="0"/>
      <w:divBdr>
        <w:top w:val="none" w:sz="0" w:space="0" w:color="auto"/>
        <w:left w:val="none" w:sz="0" w:space="0" w:color="auto"/>
        <w:bottom w:val="none" w:sz="0" w:space="0" w:color="auto"/>
        <w:right w:val="none" w:sz="0" w:space="0" w:color="auto"/>
      </w:divBdr>
      <w:divsChild>
        <w:div w:id="395782038">
          <w:marLeft w:val="0"/>
          <w:marRight w:val="0"/>
          <w:marTop w:val="0"/>
          <w:marBottom w:val="0"/>
          <w:divBdr>
            <w:top w:val="none" w:sz="0" w:space="0" w:color="auto"/>
            <w:left w:val="none" w:sz="0" w:space="0" w:color="auto"/>
            <w:bottom w:val="none" w:sz="0" w:space="0" w:color="auto"/>
            <w:right w:val="none" w:sz="0" w:space="0" w:color="auto"/>
          </w:divBdr>
        </w:div>
        <w:div w:id="1249197621">
          <w:marLeft w:val="0"/>
          <w:marRight w:val="0"/>
          <w:marTop w:val="0"/>
          <w:marBottom w:val="0"/>
          <w:divBdr>
            <w:top w:val="none" w:sz="0" w:space="0" w:color="auto"/>
            <w:left w:val="none" w:sz="0" w:space="0" w:color="auto"/>
            <w:bottom w:val="none" w:sz="0" w:space="0" w:color="auto"/>
            <w:right w:val="none" w:sz="0" w:space="0" w:color="auto"/>
          </w:divBdr>
        </w:div>
      </w:divsChild>
    </w:div>
    <w:div w:id="921178250">
      <w:bodyDiv w:val="1"/>
      <w:marLeft w:val="0"/>
      <w:marRight w:val="0"/>
      <w:marTop w:val="0"/>
      <w:marBottom w:val="0"/>
      <w:divBdr>
        <w:top w:val="none" w:sz="0" w:space="0" w:color="auto"/>
        <w:left w:val="none" w:sz="0" w:space="0" w:color="auto"/>
        <w:bottom w:val="none" w:sz="0" w:space="0" w:color="auto"/>
        <w:right w:val="none" w:sz="0" w:space="0" w:color="auto"/>
      </w:divBdr>
    </w:div>
    <w:div w:id="931010411">
      <w:bodyDiv w:val="1"/>
      <w:marLeft w:val="0"/>
      <w:marRight w:val="0"/>
      <w:marTop w:val="0"/>
      <w:marBottom w:val="0"/>
      <w:divBdr>
        <w:top w:val="none" w:sz="0" w:space="0" w:color="auto"/>
        <w:left w:val="none" w:sz="0" w:space="0" w:color="auto"/>
        <w:bottom w:val="none" w:sz="0" w:space="0" w:color="auto"/>
        <w:right w:val="none" w:sz="0" w:space="0" w:color="auto"/>
      </w:divBdr>
      <w:divsChild>
        <w:div w:id="219681248">
          <w:marLeft w:val="0"/>
          <w:marRight w:val="0"/>
          <w:marTop w:val="0"/>
          <w:marBottom w:val="0"/>
          <w:divBdr>
            <w:top w:val="none" w:sz="0" w:space="0" w:color="auto"/>
            <w:left w:val="none" w:sz="0" w:space="0" w:color="auto"/>
            <w:bottom w:val="none" w:sz="0" w:space="0" w:color="auto"/>
            <w:right w:val="none" w:sz="0" w:space="0" w:color="auto"/>
          </w:divBdr>
        </w:div>
        <w:div w:id="1328632986">
          <w:marLeft w:val="0"/>
          <w:marRight w:val="0"/>
          <w:marTop w:val="0"/>
          <w:marBottom w:val="0"/>
          <w:divBdr>
            <w:top w:val="none" w:sz="0" w:space="0" w:color="auto"/>
            <w:left w:val="none" w:sz="0" w:space="0" w:color="auto"/>
            <w:bottom w:val="none" w:sz="0" w:space="0" w:color="auto"/>
            <w:right w:val="none" w:sz="0" w:space="0" w:color="auto"/>
          </w:divBdr>
        </w:div>
      </w:divsChild>
    </w:div>
    <w:div w:id="937519812">
      <w:bodyDiv w:val="1"/>
      <w:marLeft w:val="0"/>
      <w:marRight w:val="0"/>
      <w:marTop w:val="0"/>
      <w:marBottom w:val="0"/>
      <w:divBdr>
        <w:top w:val="none" w:sz="0" w:space="0" w:color="auto"/>
        <w:left w:val="none" w:sz="0" w:space="0" w:color="auto"/>
        <w:bottom w:val="none" w:sz="0" w:space="0" w:color="auto"/>
        <w:right w:val="none" w:sz="0" w:space="0" w:color="auto"/>
      </w:divBdr>
    </w:div>
    <w:div w:id="940525565">
      <w:bodyDiv w:val="1"/>
      <w:marLeft w:val="0"/>
      <w:marRight w:val="0"/>
      <w:marTop w:val="0"/>
      <w:marBottom w:val="0"/>
      <w:divBdr>
        <w:top w:val="none" w:sz="0" w:space="0" w:color="auto"/>
        <w:left w:val="none" w:sz="0" w:space="0" w:color="auto"/>
        <w:bottom w:val="none" w:sz="0" w:space="0" w:color="auto"/>
        <w:right w:val="none" w:sz="0" w:space="0" w:color="auto"/>
      </w:divBdr>
      <w:divsChild>
        <w:div w:id="893781607">
          <w:marLeft w:val="0"/>
          <w:marRight w:val="0"/>
          <w:marTop w:val="0"/>
          <w:marBottom w:val="0"/>
          <w:divBdr>
            <w:top w:val="none" w:sz="0" w:space="0" w:color="auto"/>
            <w:left w:val="none" w:sz="0" w:space="0" w:color="auto"/>
            <w:bottom w:val="none" w:sz="0" w:space="0" w:color="auto"/>
            <w:right w:val="none" w:sz="0" w:space="0" w:color="auto"/>
          </w:divBdr>
          <w:divsChild>
            <w:div w:id="1146816544">
              <w:marLeft w:val="0"/>
              <w:marRight w:val="0"/>
              <w:marTop w:val="0"/>
              <w:marBottom w:val="0"/>
              <w:divBdr>
                <w:top w:val="none" w:sz="0" w:space="0" w:color="auto"/>
                <w:left w:val="none" w:sz="0" w:space="0" w:color="auto"/>
                <w:bottom w:val="none" w:sz="0" w:space="0" w:color="auto"/>
                <w:right w:val="none" w:sz="0" w:space="0" w:color="auto"/>
              </w:divBdr>
              <w:divsChild>
                <w:div w:id="1842351230">
                  <w:marLeft w:val="0"/>
                  <w:marRight w:val="0"/>
                  <w:marTop w:val="0"/>
                  <w:marBottom w:val="0"/>
                  <w:divBdr>
                    <w:top w:val="none" w:sz="0" w:space="0" w:color="auto"/>
                    <w:left w:val="none" w:sz="0" w:space="0" w:color="auto"/>
                    <w:bottom w:val="none" w:sz="0" w:space="0" w:color="auto"/>
                    <w:right w:val="none" w:sz="0" w:space="0" w:color="auto"/>
                  </w:divBdr>
                  <w:divsChild>
                    <w:div w:id="266279237">
                      <w:marLeft w:val="0"/>
                      <w:marRight w:val="0"/>
                      <w:marTop w:val="0"/>
                      <w:marBottom w:val="0"/>
                      <w:divBdr>
                        <w:top w:val="none" w:sz="0" w:space="0" w:color="auto"/>
                        <w:left w:val="none" w:sz="0" w:space="0" w:color="auto"/>
                        <w:bottom w:val="none" w:sz="0" w:space="0" w:color="auto"/>
                        <w:right w:val="none" w:sz="0" w:space="0" w:color="auto"/>
                      </w:divBdr>
                      <w:divsChild>
                        <w:div w:id="251742560">
                          <w:marLeft w:val="0"/>
                          <w:marRight w:val="0"/>
                          <w:marTop w:val="0"/>
                          <w:marBottom w:val="0"/>
                          <w:divBdr>
                            <w:top w:val="none" w:sz="0" w:space="0" w:color="auto"/>
                            <w:left w:val="none" w:sz="0" w:space="0" w:color="auto"/>
                            <w:bottom w:val="none" w:sz="0" w:space="0" w:color="auto"/>
                            <w:right w:val="none" w:sz="0" w:space="0" w:color="auto"/>
                          </w:divBdr>
                          <w:divsChild>
                            <w:div w:id="1026059575">
                              <w:marLeft w:val="0"/>
                              <w:marRight w:val="0"/>
                              <w:marTop w:val="0"/>
                              <w:marBottom w:val="0"/>
                              <w:divBdr>
                                <w:top w:val="none" w:sz="0" w:space="0" w:color="auto"/>
                                <w:left w:val="none" w:sz="0" w:space="0" w:color="auto"/>
                                <w:bottom w:val="none" w:sz="0" w:space="0" w:color="auto"/>
                                <w:right w:val="none" w:sz="0" w:space="0" w:color="auto"/>
                              </w:divBdr>
                              <w:divsChild>
                                <w:div w:id="1371760465">
                                  <w:marLeft w:val="0"/>
                                  <w:marRight w:val="0"/>
                                  <w:marTop w:val="0"/>
                                  <w:marBottom w:val="0"/>
                                  <w:divBdr>
                                    <w:top w:val="none" w:sz="0" w:space="0" w:color="auto"/>
                                    <w:left w:val="none" w:sz="0" w:space="0" w:color="auto"/>
                                    <w:bottom w:val="none" w:sz="0" w:space="0" w:color="auto"/>
                                    <w:right w:val="none" w:sz="0" w:space="0" w:color="auto"/>
                                  </w:divBdr>
                                  <w:divsChild>
                                    <w:div w:id="567694791">
                                      <w:marLeft w:val="0"/>
                                      <w:marRight w:val="0"/>
                                      <w:marTop w:val="0"/>
                                      <w:marBottom w:val="0"/>
                                      <w:divBdr>
                                        <w:top w:val="none" w:sz="0" w:space="0" w:color="auto"/>
                                        <w:left w:val="none" w:sz="0" w:space="0" w:color="auto"/>
                                        <w:bottom w:val="none" w:sz="0" w:space="0" w:color="auto"/>
                                        <w:right w:val="none" w:sz="0" w:space="0" w:color="auto"/>
                                      </w:divBdr>
                                      <w:divsChild>
                                        <w:div w:id="93736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7345971">
      <w:bodyDiv w:val="1"/>
      <w:marLeft w:val="0"/>
      <w:marRight w:val="0"/>
      <w:marTop w:val="0"/>
      <w:marBottom w:val="0"/>
      <w:divBdr>
        <w:top w:val="none" w:sz="0" w:space="0" w:color="auto"/>
        <w:left w:val="none" w:sz="0" w:space="0" w:color="auto"/>
        <w:bottom w:val="none" w:sz="0" w:space="0" w:color="auto"/>
        <w:right w:val="none" w:sz="0" w:space="0" w:color="auto"/>
      </w:divBdr>
      <w:divsChild>
        <w:div w:id="180969720">
          <w:marLeft w:val="0"/>
          <w:marRight w:val="0"/>
          <w:marTop w:val="150"/>
          <w:marBottom w:val="0"/>
          <w:divBdr>
            <w:top w:val="none" w:sz="0" w:space="0" w:color="auto"/>
            <w:left w:val="none" w:sz="0" w:space="0" w:color="auto"/>
            <w:bottom w:val="none" w:sz="0" w:space="0" w:color="auto"/>
            <w:right w:val="none" w:sz="0" w:space="0" w:color="auto"/>
          </w:divBdr>
        </w:div>
        <w:div w:id="1847985384">
          <w:marLeft w:val="0"/>
          <w:marRight w:val="0"/>
          <w:marTop w:val="0"/>
          <w:marBottom w:val="0"/>
          <w:divBdr>
            <w:top w:val="none" w:sz="0" w:space="0" w:color="auto"/>
            <w:left w:val="none" w:sz="0" w:space="0" w:color="auto"/>
            <w:bottom w:val="none" w:sz="0" w:space="0" w:color="auto"/>
            <w:right w:val="none" w:sz="0" w:space="0" w:color="auto"/>
          </w:divBdr>
          <w:divsChild>
            <w:div w:id="1844737258">
              <w:marLeft w:val="0"/>
              <w:marRight w:val="0"/>
              <w:marTop w:val="0"/>
              <w:marBottom w:val="0"/>
              <w:divBdr>
                <w:top w:val="none" w:sz="0" w:space="0" w:color="auto"/>
                <w:left w:val="none" w:sz="0" w:space="0" w:color="auto"/>
                <w:bottom w:val="none" w:sz="0" w:space="0" w:color="auto"/>
                <w:right w:val="none" w:sz="0" w:space="0" w:color="auto"/>
              </w:divBdr>
              <w:divsChild>
                <w:div w:id="2134640366">
                  <w:marLeft w:val="0"/>
                  <w:marRight w:val="0"/>
                  <w:marTop w:val="0"/>
                  <w:marBottom w:val="0"/>
                  <w:divBdr>
                    <w:top w:val="none" w:sz="0" w:space="0" w:color="auto"/>
                    <w:left w:val="none" w:sz="0" w:space="0" w:color="auto"/>
                    <w:bottom w:val="none" w:sz="0" w:space="0" w:color="auto"/>
                    <w:right w:val="none" w:sz="0" w:space="0" w:color="auto"/>
                  </w:divBdr>
                  <w:divsChild>
                    <w:div w:id="100817233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 w:id="951395975">
      <w:bodyDiv w:val="1"/>
      <w:marLeft w:val="0"/>
      <w:marRight w:val="0"/>
      <w:marTop w:val="0"/>
      <w:marBottom w:val="0"/>
      <w:divBdr>
        <w:top w:val="none" w:sz="0" w:space="0" w:color="auto"/>
        <w:left w:val="none" w:sz="0" w:space="0" w:color="auto"/>
        <w:bottom w:val="none" w:sz="0" w:space="0" w:color="auto"/>
        <w:right w:val="none" w:sz="0" w:space="0" w:color="auto"/>
      </w:divBdr>
    </w:div>
    <w:div w:id="966199816">
      <w:bodyDiv w:val="1"/>
      <w:marLeft w:val="0"/>
      <w:marRight w:val="0"/>
      <w:marTop w:val="0"/>
      <w:marBottom w:val="0"/>
      <w:divBdr>
        <w:top w:val="none" w:sz="0" w:space="0" w:color="auto"/>
        <w:left w:val="none" w:sz="0" w:space="0" w:color="auto"/>
        <w:bottom w:val="none" w:sz="0" w:space="0" w:color="auto"/>
        <w:right w:val="none" w:sz="0" w:space="0" w:color="auto"/>
      </w:divBdr>
    </w:div>
    <w:div w:id="966426172">
      <w:bodyDiv w:val="1"/>
      <w:marLeft w:val="0"/>
      <w:marRight w:val="0"/>
      <w:marTop w:val="0"/>
      <w:marBottom w:val="0"/>
      <w:divBdr>
        <w:top w:val="none" w:sz="0" w:space="0" w:color="auto"/>
        <w:left w:val="none" w:sz="0" w:space="0" w:color="auto"/>
        <w:bottom w:val="none" w:sz="0" w:space="0" w:color="auto"/>
        <w:right w:val="none" w:sz="0" w:space="0" w:color="auto"/>
      </w:divBdr>
    </w:div>
    <w:div w:id="971401642">
      <w:bodyDiv w:val="1"/>
      <w:marLeft w:val="0"/>
      <w:marRight w:val="0"/>
      <w:marTop w:val="0"/>
      <w:marBottom w:val="0"/>
      <w:divBdr>
        <w:top w:val="none" w:sz="0" w:space="0" w:color="auto"/>
        <w:left w:val="none" w:sz="0" w:space="0" w:color="auto"/>
        <w:bottom w:val="none" w:sz="0" w:space="0" w:color="auto"/>
        <w:right w:val="none" w:sz="0" w:space="0" w:color="auto"/>
      </w:divBdr>
      <w:divsChild>
        <w:div w:id="7367875">
          <w:marLeft w:val="0"/>
          <w:marRight w:val="0"/>
          <w:marTop w:val="0"/>
          <w:marBottom w:val="0"/>
          <w:divBdr>
            <w:top w:val="none" w:sz="0" w:space="0" w:color="auto"/>
            <w:left w:val="none" w:sz="0" w:space="0" w:color="auto"/>
            <w:bottom w:val="none" w:sz="0" w:space="0" w:color="auto"/>
            <w:right w:val="none" w:sz="0" w:space="0" w:color="auto"/>
          </w:divBdr>
        </w:div>
        <w:div w:id="170681892">
          <w:marLeft w:val="0"/>
          <w:marRight w:val="0"/>
          <w:marTop w:val="0"/>
          <w:marBottom w:val="0"/>
          <w:divBdr>
            <w:top w:val="none" w:sz="0" w:space="0" w:color="auto"/>
            <w:left w:val="none" w:sz="0" w:space="0" w:color="auto"/>
            <w:bottom w:val="none" w:sz="0" w:space="0" w:color="auto"/>
            <w:right w:val="none" w:sz="0" w:space="0" w:color="auto"/>
          </w:divBdr>
        </w:div>
        <w:div w:id="556088172">
          <w:marLeft w:val="0"/>
          <w:marRight w:val="0"/>
          <w:marTop w:val="0"/>
          <w:marBottom w:val="0"/>
          <w:divBdr>
            <w:top w:val="none" w:sz="0" w:space="0" w:color="auto"/>
            <w:left w:val="none" w:sz="0" w:space="0" w:color="auto"/>
            <w:bottom w:val="none" w:sz="0" w:space="0" w:color="auto"/>
            <w:right w:val="none" w:sz="0" w:space="0" w:color="auto"/>
          </w:divBdr>
        </w:div>
      </w:divsChild>
    </w:div>
    <w:div w:id="995381153">
      <w:bodyDiv w:val="1"/>
      <w:marLeft w:val="0"/>
      <w:marRight w:val="0"/>
      <w:marTop w:val="0"/>
      <w:marBottom w:val="0"/>
      <w:divBdr>
        <w:top w:val="none" w:sz="0" w:space="0" w:color="auto"/>
        <w:left w:val="none" w:sz="0" w:space="0" w:color="auto"/>
        <w:bottom w:val="none" w:sz="0" w:space="0" w:color="auto"/>
        <w:right w:val="none" w:sz="0" w:space="0" w:color="auto"/>
      </w:divBdr>
    </w:div>
    <w:div w:id="1008364913">
      <w:bodyDiv w:val="1"/>
      <w:marLeft w:val="0"/>
      <w:marRight w:val="0"/>
      <w:marTop w:val="0"/>
      <w:marBottom w:val="0"/>
      <w:divBdr>
        <w:top w:val="none" w:sz="0" w:space="0" w:color="auto"/>
        <w:left w:val="none" w:sz="0" w:space="0" w:color="auto"/>
        <w:bottom w:val="none" w:sz="0" w:space="0" w:color="auto"/>
        <w:right w:val="none" w:sz="0" w:space="0" w:color="auto"/>
      </w:divBdr>
    </w:div>
    <w:div w:id="1022167597">
      <w:bodyDiv w:val="1"/>
      <w:marLeft w:val="0"/>
      <w:marRight w:val="0"/>
      <w:marTop w:val="0"/>
      <w:marBottom w:val="0"/>
      <w:divBdr>
        <w:top w:val="none" w:sz="0" w:space="0" w:color="auto"/>
        <w:left w:val="none" w:sz="0" w:space="0" w:color="auto"/>
        <w:bottom w:val="none" w:sz="0" w:space="0" w:color="auto"/>
        <w:right w:val="none" w:sz="0" w:space="0" w:color="auto"/>
      </w:divBdr>
      <w:divsChild>
        <w:div w:id="1256746714">
          <w:marLeft w:val="0"/>
          <w:marRight w:val="0"/>
          <w:marTop w:val="0"/>
          <w:marBottom w:val="0"/>
          <w:divBdr>
            <w:top w:val="none" w:sz="0" w:space="0" w:color="auto"/>
            <w:left w:val="none" w:sz="0" w:space="0" w:color="auto"/>
            <w:bottom w:val="none" w:sz="0" w:space="0" w:color="auto"/>
            <w:right w:val="none" w:sz="0" w:space="0" w:color="auto"/>
          </w:divBdr>
          <w:divsChild>
            <w:div w:id="89935592">
              <w:marLeft w:val="0"/>
              <w:marRight w:val="0"/>
              <w:marTop w:val="0"/>
              <w:marBottom w:val="0"/>
              <w:divBdr>
                <w:top w:val="none" w:sz="0" w:space="0" w:color="auto"/>
                <w:left w:val="none" w:sz="0" w:space="0" w:color="auto"/>
                <w:bottom w:val="none" w:sz="0" w:space="0" w:color="auto"/>
                <w:right w:val="none" w:sz="0" w:space="0" w:color="auto"/>
              </w:divBdr>
              <w:divsChild>
                <w:div w:id="132262294">
                  <w:marLeft w:val="0"/>
                  <w:marRight w:val="0"/>
                  <w:marTop w:val="0"/>
                  <w:marBottom w:val="0"/>
                  <w:divBdr>
                    <w:top w:val="none" w:sz="0" w:space="0" w:color="auto"/>
                    <w:left w:val="none" w:sz="0" w:space="0" w:color="auto"/>
                    <w:bottom w:val="none" w:sz="0" w:space="0" w:color="auto"/>
                    <w:right w:val="none" w:sz="0" w:space="0" w:color="auto"/>
                  </w:divBdr>
                  <w:divsChild>
                    <w:div w:id="89737335">
                      <w:marLeft w:val="0"/>
                      <w:marRight w:val="0"/>
                      <w:marTop w:val="0"/>
                      <w:marBottom w:val="0"/>
                      <w:divBdr>
                        <w:top w:val="none" w:sz="0" w:space="0" w:color="auto"/>
                        <w:left w:val="none" w:sz="0" w:space="0" w:color="auto"/>
                        <w:bottom w:val="none" w:sz="0" w:space="0" w:color="auto"/>
                        <w:right w:val="none" w:sz="0" w:space="0" w:color="auto"/>
                      </w:divBdr>
                      <w:divsChild>
                        <w:div w:id="89394567">
                          <w:marLeft w:val="0"/>
                          <w:marRight w:val="0"/>
                          <w:marTop w:val="0"/>
                          <w:marBottom w:val="0"/>
                          <w:divBdr>
                            <w:top w:val="none" w:sz="0" w:space="0" w:color="auto"/>
                            <w:left w:val="none" w:sz="0" w:space="0" w:color="auto"/>
                            <w:bottom w:val="none" w:sz="0" w:space="0" w:color="auto"/>
                            <w:right w:val="none" w:sz="0" w:space="0" w:color="auto"/>
                          </w:divBdr>
                          <w:divsChild>
                            <w:div w:id="712119084">
                              <w:marLeft w:val="0"/>
                              <w:marRight w:val="0"/>
                              <w:marTop w:val="0"/>
                              <w:marBottom w:val="0"/>
                              <w:divBdr>
                                <w:top w:val="none" w:sz="0" w:space="0" w:color="auto"/>
                                <w:left w:val="none" w:sz="0" w:space="0" w:color="auto"/>
                                <w:bottom w:val="none" w:sz="0" w:space="0" w:color="auto"/>
                                <w:right w:val="none" w:sz="0" w:space="0" w:color="auto"/>
                              </w:divBdr>
                              <w:divsChild>
                                <w:div w:id="592131113">
                                  <w:marLeft w:val="0"/>
                                  <w:marRight w:val="0"/>
                                  <w:marTop w:val="0"/>
                                  <w:marBottom w:val="0"/>
                                  <w:divBdr>
                                    <w:top w:val="none" w:sz="0" w:space="0" w:color="auto"/>
                                    <w:left w:val="none" w:sz="0" w:space="0" w:color="auto"/>
                                    <w:bottom w:val="none" w:sz="0" w:space="0" w:color="auto"/>
                                    <w:right w:val="none" w:sz="0" w:space="0" w:color="auto"/>
                                  </w:divBdr>
                                  <w:divsChild>
                                    <w:div w:id="861017704">
                                      <w:marLeft w:val="0"/>
                                      <w:marRight w:val="0"/>
                                      <w:marTop w:val="0"/>
                                      <w:marBottom w:val="0"/>
                                      <w:divBdr>
                                        <w:top w:val="none" w:sz="0" w:space="0" w:color="auto"/>
                                        <w:left w:val="none" w:sz="0" w:space="0" w:color="auto"/>
                                        <w:bottom w:val="none" w:sz="0" w:space="0" w:color="auto"/>
                                        <w:right w:val="none" w:sz="0" w:space="0" w:color="auto"/>
                                      </w:divBdr>
                                      <w:divsChild>
                                        <w:div w:id="103639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4743091">
      <w:bodyDiv w:val="1"/>
      <w:marLeft w:val="0"/>
      <w:marRight w:val="0"/>
      <w:marTop w:val="0"/>
      <w:marBottom w:val="0"/>
      <w:divBdr>
        <w:top w:val="none" w:sz="0" w:space="0" w:color="auto"/>
        <w:left w:val="none" w:sz="0" w:space="0" w:color="auto"/>
        <w:bottom w:val="none" w:sz="0" w:space="0" w:color="auto"/>
        <w:right w:val="none" w:sz="0" w:space="0" w:color="auto"/>
      </w:divBdr>
    </w:div>
    <w:div w:id="1025255170">
      <w:bodyDiv w:val="1"/>
      <w:marLeft w:val="0"/>
      <w:marRight w:val="0"/>
      <w:marTop w:val="0"/>
      <w:marBottom w:val="0"/>
      <w:divBdr>
        <w:top w:val="none" w:sz="0" w:space="0" w:color="auto"/>
        <w:left w:val="none" w:sz="0" w:space="0" w:color="auto"/>
        <w:bottom w:val="none" w:sz="0" w:space="0" w:color="auto"/>
        <w:right w:val="none" w:sz="0" w:space="0" w:color="auto"/>
      </w:divBdr>
    </w:div>
    <w:div w:id="1037045945">
      <w:bodyDiv w:val="1"/>
      <w:marLeft w:val="0"/>
      <w:marRight w:val="0"/>
      <w:marTop w:val="0"/>
      <w:marBottom w:val="0"/>
      <w:divBdr>
        <w:top w:val="none" w:sz="0" w:space="0" w:color="auto"/>
        <w:left w:val="none" w:sz="0" w:space="0" w:color="auto"/>
        <w:bottom w:val="none" w:sz="0" w:space="0" w:color="auto"/>
        <w:right w:val="none" w:sz="0" w:space="0" w:color="auto"/>
      </w:divBdr>
    </w:div>
    <w:div w:id="1043483442">
      <w:bodyDiv w:val="1"/>
      <w:marLeft w:val="0"/>
      <w:marRight w:val="0"/>
      <w:marTop w:val="0"/>
      <w:marBottom w:val="0"/>
      <w:divBdr>
        <w:top w:val="none" w:sz="0" w:space="0" w:color="auto"/>
        <w:left w:val="none" w:sz="0" w:space="0" w:color="auto"/>
        <w:bottom w:val="none" w:sz="0" w:space="0" w:color="auto"/>
        <w:right w:val="none" w:sz="0" w:space="0" w:color="auto"/>
      </w:divBdr>
    </w:div>
    <w:div w:id="1048214950">
      <w:bodyDiv w:val="1"/>
      <w:marLeft w:val="0"/>
      <w:marRight w:val="0"/>
      <w:marTop w:val="0"/>
      <w:marBottom w:val="0"/>
      <w:divBdr>
        <w:top w:val="none" w:sz="0" w:space="0" w:color="auto"/>
        <w:left w:val="none" w:sz="0" w:space="0" w:color="auto"/>
        <w:bottom w:val="none" w:sz="0" w:space="0" w:color="auto"/>
        <w:right w:val="none" w:sz="0" w:space="0" w:color="auto"/>
      </w:divBdr>
      <w:divsChild>
        <w:div w:id="236788854">
          <w:marLeft w:val="0"/>
          <w:marRight w:val="0"/>
          <w:marTop w:val="120"/>
          <w:marBottom w:val="0"/>
          <w:divBdr>
            <w:top w:val="none" w:sz="0" w:space="0" w:color="auto"/>
            <w:left w:val="none" w:sz="0" w:space="0" w:color="auto"/>
            <w:bottom w:val="none" w:sz="0" w:space="0" w:color="auto"/>
            <w:right w:val="none" w:sz="0" w:space="0" w:color="auto"/>
          </w:divBdr>
        </w:div>
        <w:div w:id="299042828">
          <w:marLeft w:val="0"/>
          <w:marRight w:val="0"/>
          <w:marTop w:val="120"/>
          <w:marBottom w:val="0"/>
          <w:divBdr>
            <w:top w:val="none" w:sz="0" w:space="0" w:color="auto"/>
            <w:left w:val="none" w:sz="0" w:space="0" w:color="auto"/>
            <w:bottom w:val="none" w:sz="0" w:space="0" w:color="auto"/>
            <w:right w:val="none" w:sz="0" w:space="0" w:color="auto"/>
          </w:divBdr>
        </w:div>
        <w:div w:id="1244803304">
          <w:marLeft w:val="0"/>
          <w:marRight w:val="0"/>
          <w:marTop w:val="120"/>
          <w:marBottom w:val="0"/>
          <w:divBdr>
            <w:top w:val="none" w:sz="0" w:space="0" w:color="auto"/>
            <w:left w:val="none" w:sz="0" w:space="0" w:color="auto"/>
            <w:bottom w:val="none" w:sz="0" w:space="0" w:color="auto"/>
            <w:right w:val="none" w:sz="0" w:space="0" w:color="auto"/>
          </w:divBdr>
        </w:div>
        <w:div w:id="1271549466">
          <w:marLeft w:val="0"/>
          <w:marRight w:val="0"/>
          <w:marTop w:val="120"/>
          <w:marBottom w:val="0"/>
          <w:divBdr>
            <w:top w:val="none" w:sz="0" w:space="0" w:color="auto"/>
            <w:left w:val="none" w:sz="0" w:space="0" w:color="auto"/>
            <w:bottom w:val="none" w:sz="0" w:space="0" w:color="auto"/>
            <w:right w:val="none" w:sz="0" w:space="0" w:color="auto"/>
          </w:divBdr>
        </w:div>
        <w:div w:id="1281960768">
          <w:marLeft w:val="0"/>
          <w:marRight w:val="0"/>
          <w:marTop w:val="120"/>
          <w:marBottom w:val="0"/>
          <w:divBdr>
            <w:top w:val="none" w:sz="0" w:space="0" w:color="auto"/>
            <w:left w:val="none" w:sz="0" w:space="0" w:color="auto"/>
            <w:bottom w:val="none" w:sz="0" w:space="0" w:color="auto"/>
            <w:right w:val="none" w:sz="0" w:space="0" w:color="auto"/>
          </w:divBdr>
        </w:div>
        <w:div w:id="1364867485">
          <w:marLeft w:val="0"/>
          <w:marRight w:val="0"/>
          <w:marTop w:val="120"/>
          <w:marBottom w:val="0"/>
          <w:divBdr>
            <w:top w:val="none" w:sz="0" w:space="0" w:color="auto"/>
            <w:left w:val="none" w:sz="0" w:space="0" w:color="auto"/>
            <w:bottom w:val="none" w:sz="0" w:space="0" w:color="auto"/>
            <w:right w:val="none" w:sz="0" w:space="0" w:color="auto"/>
          </w:divBdr>
        </w:div>
        <w:div w:id="1457941862">
          <w:marLeft w:val="0"/>
          <w:marRight w:val="0"/>
          <w:marTop w:val="120"/>
          <w:marBottom w:val="0"/>
          <w:divBdr>
            <w:top w:val="none" w:sz="0" w:space="0" w:color="auto"/>
            <w:left w:val="none" w:sz="0" w:space="0" w:color="auto"/>
            <w:bottom w:val="none" w:sz="0" w:space="0" w:color="auto"/>
            <w:right w:val="none" w:sz="0" w:space="0" w:color="auto"/>
          </w:divBdr>
        </w:div>
        <w:div w:id="2060548306">
          <w:marLeft w:val="0"/>
          <w:marRight w:val="0"/>
          <w:marTop w:val="120"/>
          <w:marBottom w:val="0"/>
          <w:divBdr>
            <w:top w:val="none" w:sz="0" w:space="0" w:color="auto"/>
            <w:left w:val="none" w:sz="0" w:space="0" w:color="auto"/>
            <w:bottom w:val="none" w:sz="0" w:space="0" w:color="auto"/>
            <w:right w:val="none" w:sz="0" w:space="0" w:color="auto"/>
          </w:divBdr>
        </w:div>
      </w:divsChild>
    </w:div>
    <w:div w:id="1055424037">
      <w:bodyDiv w:val="1"/>
      <w:marLeft w:val="0"/>
      <w:marRight w:val="0"/>
      <w:marTop w:val="0"/>
      <w:marBottom w:val="0"/>
      <w:divBdr>
        <w:top w:val="none" w:sz="0" w:space="0" w:color="auto"/>
        <w:left w:val="none" w:sz="0" w:space="0" w:color="auto"/>
        <w:bottom w:val="none" w:sz="0" w:space="0" w:color="auto"/>
        <w:right w:val="none" w:sz="0" w:space="0" w:color="auto"/>
      </w:divBdr>
    </w:div>
    <w:div w:id="1076630273">
      <w:bodyDiv w:val="1"/>
      <w:marLeft w:val="0"/>
      <w:marRight w:val="0"/>
      <w:marTop w:val="0"/>
      <w:marBottom w:val="0"/>
      <w:divBdr>
        <w:top w:val="none" w:sz="0" w:space="0" w:color="auto"/>
        <w:left w:val="none" w:sz="0" w:space="0" w:color="auto"/>
        <w:bottom w:val="none" w:sz="0" w:space="0" w:color="auto"/>
        <w:right w:val="none" w:sz="0" w:space="0" w:color="auto"/>
      </w:divBdr>
    </w:div>
    <w:div w:id="1086419906">
      <w:bodyDiv w:val="1"/>
      <w:marLeft w:val="0"/>
      <w:marRight w:val="0"/>
      <w:marTop w:val="0"/>
      <w:marBottom w:val="0"/>
      <w:divBdr>
        <w:top w:val="none" w:sz="0" w:space="0" w:color="auto"/>
        <w:left w:val="none" w:sz="0" w:space="0" w:color="auto"/>
        <w:bottom w:val="none" w:sz="0" w:space="0" w:color="auto"/>
        <w:right w:val="none" w:sz="0" w:space="0" w:color="auto"/>
      </w:divBdr>
      <w:divsChild>
        <w:div w:id="1158691692">
          <w:marLeft w:val="0"/>
          <w:marRight w:val="0"/>
          <w:marTop w:val="0"/>
          <w:marBottom w:val="0"/>
          <w:divBdr>
            <w:top w:val="none" w:sz="0" w:space="0" w:color="auto"/>
            <w:left w:val="none" w:sz="0" w:space="0" w:color="auto"/>
            <w:bottom w:val="none" w:sz="0" w:space="0" w:color="auto"/>
            <w:right w:val="none" w:sz="0" w:space="0" w:color="auto"/>
          </w:divBdr>
          <w:divsChild>
            <w:div w:id="104547131">
              <w:marLeft w:val="0"/>
              <w:marRight w:val="0"/>
              <w:marTop w:val="0"/>
              <w:marBottom w:val="0"/>
              <w:divBdr>
                <w:top w:val="none" w:sz="0" w:space="0" w:color="auto"/>
                <w:left w:val="none" w:sz="0" w:space="0" w:color="auto"/>
                <w:bottom w:val="none" w:sz="0" w:space="0" w:color="auto"/>
                <w:right w:val="none" w:sz="0" w:space="0" w:color="auto"/>
              </w:divBdr>
              <w:divsChild>
                <w:div w:id="311908341">
                  <w:marLeft w:val="0"/>
                  <w:marRight w:val="0"/>
                  <w:marTop w:val="0"/>
                  <w:marBottom w:val="0"/>
                  <w:divBdr>
                    <w:top w:val="none" w:sz="0" w:space="0" w:color="auto"/>
                    <w:left w:val="none" w:sz="0" w:space="0" w:color="auto"/>
                    <w:bottom w:val="none" w:sz="0" w:space="0" w:color="auto"/>
                    <w:right w:val="none" w:sz="0" w:space="0" w:color="auto"/>
                  </w:divBdr>
                  <w:divsChild>
                    <w:div w:id="1126241302">
                      <w:marLeft w:val="0"/>
                      <w:marRight w:val="0"/>
                      <w:marTop w:val="0"/>
                      <w:marBottom w:val="0"/>
                      <w:divBdr>
                        <w:top w:val="none" w:sz="0" w:space="0" w:color="auto"/>
                        <w:left w:val="none" w:sz="0" w:space="0" w:color="auto"/>
                        <w:bottom w:val="none" w:sz="0" w:space="0" w:color="auto"/>
                        <w:right w:val="none" w:sz="0" w:space="0" w:color="auto"/>
                      </w:divBdr>
                      <w:divsChild>
                        <w:div w:id="577206569">
                          <w:marLeft w:val="0"/>
                          <w:marRight w:val="0"/>
                          <w:marTop w:val="0"/>
                          <w:marBottom w:val="0"/>
                          <w:divBdr>
                            <w:top w:val="none" w:sz="0" w:space="0" w:color="auto"/>
                            <w:left w:val="none" w:sz="0" w:space="0" w:color="auto"/>
                            <w:bottom w:val="none" w:sz="0" w:space="0" w:color="auto"/>
                            <w:right w:val="none" w:sz="0" w:space="0" w:color="auto"/>
                          </w:divBdr>
                          <w:divsChild>
                            <w:div w:id="927270436">
                              <w:marLeft w:val="0"/>
                              <w:marRight w:val="0"/>
                              <w:marTop w:val="0"/>
                              <w:marBottom w:val="0"/>
                              <w:divBdr>
                                <w:top w:val="none" w:sz="0" w:space="0" w:color="auto"/>
                                <w:left w:val="none" w:sz="0" w:space="0" w:color="auto"/>
                                <w:bottom w:val="none" w:sz="0" w:space="0" w:color="auto"/>
                                <w:right w:val="none" w:sz="0" w:space="0" w:color="auto"/>
                              </w:divBdr>
                              <w:divsChild>
                                <w:div w:id="1050226649">
                                  <w:marLeft w:val="0"/>
                                  <w:marRight w:val="0"/>
                                  <w:marTop w:val="0"/>
                                  <w:marBottom w:val="0"/>
                                  <w:divBdr>
                                    <w:top w:val="none" w:sz="0" w:space="0" w:color="auto"/>
                                    <w:left w:val="none" w:sz="0" w:space="0" w:color="auto"/>
                                    <w:bottom w:val="none" w:sz="0" w:space="0" w:color="auto"/>
                                    <w:right w:val="none" w:sz="0" w:space="0" w:color="auto"/>
                                  </w:divBdr>
                                  <w:divsChild>
                                    <w:div w:id="232005943">
                                      <w:marLeft w:val="0"/>
                                      <w:marRight w:val="0"/>
                                      <w:marTop w:val="0"/>
                                      <w:marBottom w:val="0"/>
                                      <w:divBdr>
                                        <w:top w:val="none" w:sz="0" w:space="0" w:color="auto"/>
                                        <w:left w:val="none" w:sz="0" w:space="0" w:color="auto"/>
                                        <w:bottom w:val="none" w:sz="0" w:space="0" w:color="auto"/>
                                        <w:right w:val="none" w:sz="0" w:space="0" w:color="auto"/>
                                      </w:divBdr>
                                      <w:divsChild>
                                        <w:div w:id="206552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8530296">
      <w:bodyDiv w:val="1"/>
      <w:marLeft w:val="0"/>
      <w:marRight w:val="0"/>
      <w:marTop w:val="0"/>
      <w:marBottom w:val="0"/>
      <w:divBdr>
        <w:top w:val="none" w:sz="0" w:space="0" w:color="auto"/>
        <w:left w:val="none" w:sz="0" w:space="0" w:color="auto"/>
        <w:bottom w:val="none" w:sz="0" w:space="0" w:color="auto"/>
        <w:right w:val="none" w:sz="0" w:space="0" w:color="auto"/>
      </w:divBdr>
    </w:div>
    <w:div w:id="1124038478">
      <w:bodyDiv w:val="1"/>
      <w:marLeft w:val="0"/>
      <w:marRight w:val="0"/>
      <w:marTop w:val="0"/>
      <w:marBottom w:val="0"/>
      <w:divBdr>
        <w:top w:val="none" w:sz="0" w:space="0" w:color="auto"/>
        <w:left w:val="none" w:sz="0" w:space="0" w:color="auto"/>
        <w:bottom w:val="none" w:sz="0" w:space="0" w:color="auto"/>
        <w:right w:val="none" w:sz="0" w:space="0" w:color="auto"/>
      </w:divBdr>
    </w:div>
    <w:div w:id="1128933165">
      <w:bodyDiv w:val="1"/>
      <w:marLeft w:val="0"/>
      <w:marRight w:val="0"/>
      <w:marTop w:val="0"/>
      <w:marBottom w:val="0"/>
      <w:divBdr>
        <w:top w:val="none" w:sz="0" w:space="0" w:color="auto"/>
        <w:left w:val="none" w:sz="0" w:space="0" w:color="auto"/>
        <w:bottom w:val="none" w:sz="0" w:space="0" w:color="auto"/>
        <w:right w:val="none" w:sz="0" w:space="0" w:color="auto"/>
      </w:divBdr>
    </w:div>
    <w:div w:id="1137382778">
      <w:bodyDiv w:val="1"/>
      <w:marLeft w:val="0"/>
      <w:marRight w:val="0"/>
      <w:marTop w:val="0"/>
      <w:marBottom w:val="0"/>
      <w:divBdr>
        <w:top w:val="none" w:sz="0" w:space="0" w:color="auto"/>
        <w:left w:val="none" w:sz="0" w:space="0" w:color="auto"/>
        <w:bottom w:val="none" w:sz="0" w:space="0" w:color="auto"/>
        <w:right w:val="none" w:sz="0" w:space="0" w:color="auto"/>
      </w:divBdr>
      <w:divsChild>
        <w:div w:id="2145661747">
          <w:marLeft w:val="0"/>
          <w:marRight w:val="0"/>
          <w:marTop w:val="0"/>
          <w:marBottom w:val="0"/>
          <w:divBdr>
            <w:top w:val="none" w:sz="0" w:space="0" w:color="auto"/>
            <w:left w:val="none" w:sz="0" w:space="0" w:color="auto"/>
            <w:bottom w:val="none" w:sz="0" w:space="0" w:color="auto"/>
            <w:right w:val="none" w:sz="0" w:space="0" w:color="auto"/>
          </w:divBdr>
          <w:divsChild>
            <w:div w:id="176818233">
              <w:marLeft w:val="0"/>
              <w:marRight w:val="0"/>
              <w:marTop w:val="0"/>
              <w:marBottom w:val="0"/>
              <w:divBdr>
                <w:top w:val="none" w:sz="0" w:space="0" w:color="auto"/>
                <w:left w:val="none" w:sz="0" w:space="0" w:color="auto"/>
                <w:bottom w:val="none" w:sz="0" w:space="0" w:color="auto"/>
                <w:right w:val="none" w:sz="0" w:space="0" w:color="auto"/>
              </w:divBdr>
              <w:divsChild>
                <w:div w:id="1147671367">
                  <w:marLeft w:val="0"/>
                  <w:marRight w:val="0"/>
                  <w:marTop w:val="0"/>
                  <w:marBottom w:val="0"/>
                  <w:divBdr>
                    <w:top w:val="none" w:sz="0" w:space="0" w:color="auto"/>
                    <w:left w:val="none" w:sz="0" w:space="0" w:color="auto"/>
                    <w:bottom w:val="none" w:sz="0" w:space="0" w:color="auto"/>
                    <w:right w:val="none" w:sz="0" w:space="0" w:color="auto"/>
                  </w:divBdr>
                  <w:divsChild>
                    <w:div w:id="552620279">
                      <w:marLeft w:val="0"/>
                      <w:marRight w:val="0"/>
                      <w:marTop w:val="0"/>
                      <w:marBottom w:val="0"/>
                      <w:divBdr>
                        <w:top w:val="none" w:sz="0" w:space="0" w:color="auto"/>
                        <w:left w:val="none" w:sz="0" w:space="0" w:color="auto"/>
                        <w:bottom w:val="none" w:sz="0" w:space="0" w:color="auto"/>
                        <w:right w:val="none" w:sz="0" w:space="0" w:color="auto"/>
                      </w:divBdr>
                      <w:divsChild>
                        <w:div w:id="1668628208">
                          <w:marLeft w:val="0"/>
                          <w:marRight w:val="0"/>
                          <w:marTop w:val="0"/>
                          <w:marBottom w:val="0"/>
                          <w:divBdr>
                            <w:top w:val="none" w:sz="0" w:space="0" w:color="auto"/>
                            <w:left w:val="none" w:sz="0" w:space="0" w:color="auto"/>
                            <w:bottom w:val="none" w:sz="0" w:space="0" w:color="auto"/>
                            <w:right w:val="none" w:sz="0" w:space="0" w:color="auto"/>
                          </w:divBdr>
                          <w:divsChild>
                            <w:div w:id="1557349727">
                              <w:marLeft w:val="0"/>
                              <w:marRight w:val="0"/>
                              <w:marTop w:val="0"/>
                              <w:marBottom w:val="0"/>
                              <w:divBdr>
                                <w:top w:val="none" w:sz="0" w:space="0" w:color="auto"/>
                                <w:left w:val="none" w:sz="0" w:space="0" w:color="auto"/>
                                <w:bottom w:val="none" w:sz="0" w:space="0" w:color="auto"/>
                                <w:right w:val="none" w:sz="0" w:space="0" w:color="auto"/>
                              </w:divBdr>
                              <w:divsChild>
                                <w:div w:id="1103644679">
                                  <w:marLeft w:val="0"/>
                                  <w:marRight w:val="0"/>
                                  <w:marTop w:val="0"/>
                                  <w:marBottom w:val="0"/>
                                  <w:divBdr>
                                    <w:top w:val="none" w:sz="0" w:space="0" w:color="auto"/>
                                    <w:left w:val="none" w:sz="0" w:space="0" w:color="auto"/>
                                    <w:bottom w:val="none" w:sz="0" w:space="0" w:color="auto"/>
                                    <w:right w:val="none" w:sz="0" w:space="0" w:color="auto"/>
                                  </w:divBdr>
                                  <w:divsChild>
                                    <w:div w:id="1553689125">
                                      <w:marLeft w:val="0"/>
                                      <w:marRight w:val="0"/>
                                      <w:marTop w:val="0"/>
                                      <w:marBottom w:val="0"/>
                                      <w:divBdr>
                                        <w:top w:val="none" w:sz="0" w:space="0" w:color="auto"/>
                                        <w:left w:val="none" w:sz="0" w:space="0" w:color="auto"/>
                                        <w:bottom w:val="none" w:sz="0" w:space="0" w:color="auto"/>
                                        <w:right w:val="none" w:sz="0" w:space="0" w:color="auto"/>
                                      </w:divBdr>
                                      <w:divsChild>
                                        <w:div w:id="90009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2848120">
      <w:bodyDiv w:val="1"/>
      <w:marLeft w:val="0"/>
      <w:marRight w:val="0"/>
      <w:marTop w:val="0"/>
      <w:marBottom w:val="0"/>
      <w:divBdr>
        <w:top w:val="none" w:sz="0" w:space="0" w:color="auto"/>
        <w:left w:val="none" w:sz="0" w:space="0" w:color="auto"/>
        <w:bottom w:val="none" w:sz="0" w:space="0" w:color="auto"/>
        <w:right w:val="none" w:sz="0" w:space="0" w:color="auto"/>
      </w:divBdr>
    </w:div>
    <w:div w:id="1143548291">
      <w:bodyDiv w:val="1"/>
      <w:marLeft w:val="0"/>
      <w:marRight w:val="0"/>
      <w:marTop w:val="0"/>
      <w:marBottom w:val="0"/>
      <w:divBdr>
        <w:top w:val="none" w:sz="0" w:space="0" w:color="auto"/>
        <w:left w:val="none" w:sz="0" w:space="0" w:color="auto"/>
        <w:bottom w:val="none" w:sz="0" w:space="0" w:color="auto"/>
        <w:right w:val="none" w:sz="0" w:space="0" w:color="auto"/>
      </w:divBdr>
      <w:divsChild>
        <w:div w:id="130942868">
          <w:marLeft w:val="0"/>
          <w:marRight w:val="0"/>
          <w:marTop w:val="0"/>
          <w:marBottom w:val="0"/>
          <w:divBdr>
            <w:top w:val="none" w:sz="0" w:space="0" w:color="auto"/>
            <w:left w:val="none" w:sz="0" w:space="0" w:color="auto"/>
            <w:bottom w:val="none" w:sz="0" w:space="0" w:color="auto"/>
            <w:right w:val="none" w:sz="0" w:space="0" w:color="auto"/>
          </w:divBdr>
        </w:div>
        <w:div w:id="1214386436">
          <w:marLeft w:val="0"/>
          <w:marRight w:val="0"/>
          <w:marTop w:val="0"/>
          <w:marBottom w:val="0"/>
          <w:divBdr>
            <w:top w:val="none" w:sz="0" w:space="0" w:color="auto"/>
            <w:left w:val="none" w:sz="0" w:space="0" w:color="auto"/>
            <w:bottom w:val="none" w:sz="0" w:space="0" w:color="auto"/>
            <w:right w:val="none" w:sz="0" w:space="0" w:color="auto"/>
          </w:divBdr>
        </w:div>
        <w:div w:id="1686592632">
          <w:marLeft w:val="0"/>
          <w:marRight w:val="0"/>
          <w:marTop w:val="0"/>
          <w:marBottom w:val="0"/>
          <w:divBdr>
            <w:top w:val="none" w:sz="0" w:space="0" w:color="auto"/>
            <w:left w:val="none" w:sz="0" w:space="0" w:color="auto"/>
            <w:bottom w:val="none" w:sz="0" w:space="0" w:color="auto"/>
            <w:right w:val="none" w:sz="0" w:space="0" w:color="auto"/>
          </w:divBdr>
        </w:div>
      </w:divsChild>
    </w:div>
    <w:div w:id="1154293972">
      <w:bodyDiv w:val="1"/>
      <w:marLeft w:val="0"/>
      <w:marRight w:val="0"/>
      <w:marTop w:val="0"/>
      <w:marBottom w:val="0"/>
      <w:divBdr>
        <w:top w:val="none" w:sz="0" w:space="0" w:color="auto"/>
        <w:left w:val="none" w:sz="0" w:space="0" w:color="auto"/>
        <w:bottom w:val="none" w:sz="0" w:space="0" w:color="auto"/>
        <w:right w:val="none" w:sz="0" w:space="0" w:color="auto"/>
      </w:divBdr>
    </w:div>
    <w:div w:id="1170754081">
      <w:bodyDiv w:val="1"/>
      <w:marLeft w:val="0"/>
      <w:marRight w:val="0"/>
      <w:marTop w:val="0"/>
      <w:marBottom w:val="0"/>
      <w:divBdr>
        <w:top w:val="none" w:sz="0" w:space="0" w:color="auto"/>
        <w:left w:val="none" w:sz="0" w:space="0" w:color="auto"/>
        <w:bottom w:val="none" w:sz="0" w:space="0" w:color="auto"/>
        <w:right w:val="none" w:sz="0" w:space="0" w:color="auto"/>
      </w:divBdr>
      <w:divsChild>
        <w:div w:id="2083406904">
          <w:marLeft w:val="0"/>
          <w:marRight w:val="0"/>
          <w:marTop w:val="0"/>
          <w:marBottom w:val="0"/>
          <w:divBdr>
            <w:top w:val="none" w:sz="0" w:space="0" w:color="auto"/>
            <w:left w:val="none" w:sz="0" w:space="0" w:color="auto"/>
            <w:bottom w:val="none" w:sz="0" w:space="0" w:color="auto"/>
            <w:right w:val="none" w:sz="0" w:space="0" w:color="auto"/>
          </w:divBdr>
          <w:divsChild>
            <w:div w:id="259946391">
              <w:marLeft w:val="0"/>
              <w:marRight w:val="0"/>
              <w:marTop w:val="0"/>
              <w:marBottom w:val="0"/>
              <w:divBdr>
                <w:top w:val="none" w:sz="0" w:space="0" w:color="auto"/>
                <w:left w:val="none" w:sz="0" w:space="0" w:color="auto"/>
                <w:bottom w:val="none" w:sz="0" w:space="0" w:color="auto"/>
                <w:right w:val="none" w:sz="0" w:space="0" w:color="auto"/>
              </w:divBdr>
              <w:divsChild>
                <w:div w:id="915018664">
                  <w:marLeft w:val="0"/>
                  <w:marRight w:val="0"/>
                  <w:marTop w:val="0"/>
                  <w:marBottom w:val="0"/>
                  <w:divBdr>
                    <w:top w:val="none" w:sz="0" w:space="0" w:color="auto"/>
                    <w:left w:val="none" w:sz="0" w:space="0" w:color="auto"/>
                    <w:bottom w:val="none" w:sz="0" w:space="0" w:color="auto"/>
                    <w:right w:val="none" w:sz="0" w:space="0" w:color="auto"/>
                  </w:divBdr>
                  <w:divsChild>
                    <w:div w:id="1815217647">
                      <w:marLeft w:val="0"/>
                      <w:marRight w:val="0"/>
                      <w:marTop w:val="0"/>
                      <w:marBottom w:val="0"/>
                      <w:divBdr>
                        <w:top w:val="none" w:sz="0" w:space="0" w:color="auto"/>
                        <w:left w:val="none" w:sz="0" w:space="0" w:color="auto"/>
                        <w:bottom w:val="none" w:sz="0" w:space="0" w:color="auto"/>
                        <w:right w:val="none" w:sz="0" w:space="0" w:color="auto"/>
                      </w:divBdr>
                      <w:divsChild>
                        <w:div w:id="1764184850">
                          <w:marLeft w:val="0"/>
                          <w:marRight w:val="0"/>
                          <w:marTop w:val="0"/>
                          <w:marBottom w:val="0"/>
                          <w:divBdr>
                            <w:top w:val="none" w:sz="0" w:space="0" w:color="auto"/>
                            <w:left w:val="none" w:sz="0" w:space="0" w:color="auto"/>
                            <w:bottom w:val="none" w:sz="0" w:space="0" w:color="auto"/>
                            <w:right w:val="none" w:sz="0" w:space="0" w:color="auto"/>
                          </w:divBdr>
                          <w:divsChild>
                            <w:div w:id="1862668132">
                              <w:marLeft w:val="0"/>
                              <w:marRight w:val="0"/>
                              <w:marTop w:val="0"/>
                              <w:marBottom w:val="0"/>
                              <w:divBdr>
                                <w:top w:val="none" w:sz="0" w:space="0" w:color="auto"/>
                                <w:left w:val="none" w:sz="0" w:space="0" w:color="auto"/>
                                <w:bottom w:val="none" w:sz="0" w:space="0" w:color="auto"/>
                                <w:right w:val="none" w:sz="0" w:space="0" w:color="auto"/>
                              </w:divBdr>
                              <w:divsChild>
                                <w:div w:id="372580043">
                                  <w:marLeft w:val="0"/>
                                  <w:marRight w:val="0"/>
                                  <w:marTop w:val="0"/>
                                  <w:marBottom w:val="0"/>
                                  <w:divBdr>
                                    <w:top w:val="none" w:sz="0" w:space="0" w:color="auto"/>
                                    <w:left w:val="none" w:sz="0" w:space="0" w:color="auto"/>
                                    <w:bottom w:val="none" w:sz="0" w:space="0" w:color="auto"/>
                                    <w:right w:val="none" w:sz="0" w:space="0" w:color="auto"/>
                                  </w:divBdr>
                                  <w:divsChild>
                                    <w:div w:id="2033604304">
                                      <w:marLeft w:val="0"/>
                                      <w:marRight w:val="0"/>
                                      <w:marTop w:val="0"/>
                                      <w:marBottom w:val="0"/>
                                      <w:divBdr>
                                        <w:top w:val="none" w:sz="0" w:space="0" w:color="auto"/>
                                        <w:left w:val="none" w:sz="0" w:space="0" w:color="auto"/>
                                        <w:bottom w:val="none" w:sz="0" w:space="0" w:color="auto"/>
                                        <w:right w:val="none" w:sz="0" w:space="0" w:color="auto"/>
                                      </w:divBdr>
                                      <w:divsChild>
                                        <w:div w:id="113240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3764127">
      <w:bodyDiv w:val="1"/>
      <w:marLeft w:val="0"/>
      <w:marRight w:val="0"/>
      <w:marTop w:val="0"/>
      <w:marBottom w:val="0"/>
      <w:divBdr>
        <w:top w:val="none" w:sz="0" w:space="0" w:color="auto"/>
        <w:left w:val="none" w:sz="0" w:space="0" w:color="auto"/>
        <w:bottom w:val="none" w:sz="0" w:space="0" w:color="auto"/>
        <w:right w:val="none" w:sz="0" w:space="0" w:color="auto"/>
      </w:divBdr>
    </w:div>
    <w:div w:id="1174615031">
      <w:bodyDiv w:val="1"/>
      <w:marLeft w:val="0"/>
      <w:marRight w:val="0"/>
      <w:marTop w:val="0"/>
      <w:marBottom w:val="0"/>
      <w:divBdr>
        <w:top w:val="none" w:sz="0" w:space="0" w:color="auto"/>
        <w:left w:val="none" w:sz="0" w:space="0" w:color="auto"/>
        <w:bottom w:val="none" w:sz="0" w:space="0" w:color="auto"/>
        <w:right w:val="none" w:sz="0" w:space="0" w:color="auto"/>
      </w:divBdr>
    </w:div>
    <w:div w:id="1180317038">
      <w:bodyDiv w:val="1"/>
      <w:marLeft w:val="0"/>
      <w:marRight w:val="0"/>
      <w:marTop w:val="0"/>
      <w:marBottom w:val="0"/>
      <w:divBdr>
        <w:top w:val="none" w:sz="0" w:space="0" w:color="auto"/>
        <w:left w:val="none" w:sz="0" w:space="0" w:color="auto"/>
        <w:bottom w:val="none" w:sz="0" w:space="0" w:color="auto"/>
        <w:right w:val="none" w:sz="0" w:space="0" w:color="auto"/>
      </w:divBdr>
    </w:div>
    <w:div w:id="1201162865">
      <w:bodyDiv w:val="1"/>
      <w:marLeft w:val="0"/>
      <w:marRight w:val="0"/>
      <w:marTop w:val="0"/>
      <w:marBottom w:val="0"/>
      <w:divBdr>
        <w:top w:val="none" w:sz="0" w:space="0" w:color="auto"/>
        <w:left w:val="none" w:sz="0" w:space="0" w:color="auto"/>
        <w:bottom w:val="none" w:sz="0" w:space="0" w:color="auto"/>
        <w:right w:val="none" w:sz="0" w:space="0" w:color="auto"/>
      </w:divBdr>
    </w:div>
    <w:div w:id="1224490458">
      <w:bodyDiv w:val="1"/>
      <w:marLeft w:val="0"/>
      <w:marRight w:val="0"/>
      <w:marTop w:val="0"/>
      <w:marBottom w:val="0"/>
      <w:divBdr>
        <w:top w:val="none" w:sz="0" w:space="0" w:color="auto"/>
        <w:left w:val="none" w:sz="0" w:space="0" w:color="auto"/>
        <w:bottom w:val="none" w:sz="0" w:space="0" w:color="auto"/>
        <w:right w:val="none" w:sz="0" w:space="0" w:color="auto"/>
      </w:divBdr>
    </w:div>
    <w:div w:id="1229997863">
      <w:bodyDiv w:val="1"/>
      <w:marLeft w:val="0"/>
      <w:marRight w:val="0"/>
      <w:marTop w:val="0"/>
      <w:marBottom w:val="0"/>
      <w:divBdr>
        <w:top w:val="none" w:sz="0" w:space="0" w:color="auto"/>
        <w:left w:val="none" w:sz="0" w:space="0" w:color="auto"/>
        <w:bottom w:val="none" w:sz="0" w:space="0" w:color="auto"/>
        <w:right w:val="none" w:sz="0" w:space="0" w:color="auto"/>
      </w:divBdr>
    </w:div>
    <w:div w:id="1236430145">
      <w:bodyDiv w:val="1"/>
      <w:marLeft w:val="0"/>
      <w:marRight w:val="0"/>
      <w:marTop w:val="0"/>
      <w:marBottom w:val="0"/>
      <w:divBdr>
        <w:top w:val="none" w:sz="0" w:space="0" w:color="auto"/>
        <w:left w:val="none" w:sz="0" w:space="0" w:color="auto"/>
        <w:bottom w:val="none" w:sz="0" w:space="0" w:color="auto"/>
        <w:right w:val="none" w:sz="0" w:space="0" w:color="auto"/>
      </w:divBdr>
      <w:divsChild>
        <w:div w:id="1702903114">
          <w:marLeft w:val="0"/>
          <w:marRight w:val="0"/>
          <w:marTop w:val="120"/>
          <w:marBottom w:val="0"/>
          <w:divBdr>
            <w:top w:val="none" w:sz="0" w:space="0" w:color="auto"/>
            <w:left w:val="none" w:sz="0" w:space="0" w:color="auto"/>
            <w:bottom w:val="none" w:sz="0" w:space="0" w:color="auto"/>
            <w:right w:val="none" w:sz="0" w:space="0" w:color="auto"/>
          </w:divBdr>
        </w:div>
        <w:div w:id="1428842952">
          <w:marLeft w:val="0"/>
          <w:marRight w:val="0"/>
          <w:marTop w:val="120"/>
          <w:marBottom w:val="96"/>
          <w:divBdr>
            <w:top w:val="none" w:sz="0" w:space="0" w:color="auto"/>
            <w:left w:val="single" w:sz="24" w:space="0" w:color="CED3F1"/>
            <w:bottom w:val="none" w:sz="0" w:space="0" w:color="auto"/>
            <w:right w:val="none" w:sz="0" w:space="0" w:color="auto"/>
          </w:divBdr>
        </w:div>
        <w:div w:id="1422408654">
          <w:marLeft w:val="0"/>
          <w:marRight w:val="0"/>
          <w:marTop w:val="120"/>
          <w:marBottom w:val="0"/>
          <w:divBdr>
            <w:top w:val="none" w:sz="0" w:space="0" w:color="auto"/>
            <w:left w:val="none" w:sz="0" w:space="0" w:color="auto"/>
            <w:bottom w:val="none" w:sz="0" w:space="0" w:color="auto"/>
            <w:right w:val="none" w:sz="0" w:space="0" w:color="auto"/>
          </w:divBdr>
        </w:div>
        <w:div w:id="2007705365">
          <w:marLeft w:val="0"/>
          <w:marRight w:val="0"/>
          <w:marTop w:val="120"/>
          <w:marBottom w:val="0"/>
          <w:divBdr>
            <w:top w:val="none" w:sz="0" w:space="0" w:color="auto"/>
            <w:left w:val="none" w:sz="0" w:space="0" w:color="auto"/>
            <w:bottom w:val="none" w:sz="0" w:space="0" w:color="auto"/>
            <w:right w:val="none" w:sz="0" w:space="0" w:color="auto"/>
          </w:divBdr>
        </w:div>
        <w:div w:id="1884439430">
          <w:marLeft w:val="0"/>
          <w:marRight w:val="0"/>
          <w:marTop w:val="120"/>
          <w:marBottom w:val="0"/>
          <w:divBdr>
            <w:top w:val="none" w:sz="0" w:space="0" w:color="auto"/>
            <w:left w:val="none" w:sz="0" w:space="0" w:color="auto"/>
            <w:bottom w:val="none" w:sz="0" w:space="0" w:color="auto"/>
            <w:right w:val="none" w:sz="0" w:space="0" w:color="auto"/>
          </w:divBdr>
        </w:div>
        <w:div w:id="1957979567">
          <w:marLeft w:val="0"/>
          <w:marRight w:val="0"/>
          <w:marTop w:val="120"/>
          <w:marBottom w:val="0"/>
          <w:divBdr>
            <w:top w:val="none" w:sz="0" w:space="0" w:color="auto"/>
            <w:left w:val="none" w:sz="0" w:space="0" w:color="auto"/>
            <w:bottom w:val="none" w:sz="0" w:space="0" w:color="auto"/>
            <w:right w:val="none" w:sz="0" w:space="0" w:color="auto"/>
          </w:divBdr>
        </w:div>
        <w:div w:id="123816305">
          <w:marLeft w:val="0"/>
          <w:marRight w:val="0"/>
          <w:marTop w:val="120"/>
          <w:marBottom w:val="0"/>
          <w:divBdr>
            <w:top w:val="none" w:sz="0" w:space="0" w:color="auto"/>
            <w:left w:val="none" w:sz="0" w:space="0" w:color="auto"/>
            <w:bottom w:val="none" w:sz="0" w:space="0" w:color="auto"/>
            <w:right w:val="none" w:sz="0" w:space="0" w:color="auto"/>
          </w:divBdr>
        </w:div>
        <w:div w:id="230427226">
          <w:marLeft w:val="0"/>
          <w:marRight w:val="0"/>
          <w:marTop w:val="120"/>
          <w:marBottom w:val="0"/>
          <w:divBdr>
            <w:top w:val="none" w:sz="0" w:space="0" w:color="auto"/>
            <w:left w:val="none" w:sz="0" w:space="0" w:color="auto"/>
            <w:bottom w:val="none" w:sz="0" w:space="0" w:color="auto"/>
            <w:right w:val="none" w:sz="0" w:space="0" w:color="auto"/>
          </w:divBdr>
        </w:div>
        <w:div w:id="654189029">
          <w:marLeft w:val="0"/>
          <w:marRight w:val="0"/>
          <w:marTop w:val="120"/>
          <w:marBottom w:val="0"/>
          <w:divBdr>
            <w:top w:val="none" w:sz="0" w:space="0" w:color="auto"/>
            <w:left w:val="none" w:sz="0" w:space="0" w:color="auto"/>
            <w:bottom w:val="none" w:sz="0" w:space="0" w:color="auto"/>
            <w:right w:val="none" w:sz="0" w:space="0" w:color="auto"/>
          </w:divBdr>
        </w:div>
        <w:div w:id="1309437511">
          <w:marLeft w:val="0"/>
          <w:marRight w:val="0"/>
          <w:marTop w:val="120"/>
          <w:marBottom w:val="0"/>
          <w:divBdr>
            <w:top w:val="none" w:sz="0" w:space="0" w:color="auto"/>
            <w:left w:val="none" w:sz="0" w:space="0" w:color="auto"/>
            <w:bottom w:val="none" w:sz="0" w:space="0" w:color="auto"/>
            <w:right w:val="none" w:sz="0" w:space="0" w:color="auto"/>
          </w:divBdr>
        </w:div>
      </w:divsChild>
    </w:div>
    <w:div w:id="1242372167">
      <w:bodyDiv w:val="1"/>
      <w:marLeft w:val="0"/>
      <w:marRight w:val="0"/>
      <w:marTop w:val="0"/>
      <w:marBottom w:val="0"/>
      <w:divBdr>
        <w:top w:val="none" w:sz="0" w:space="0" w:color="auto"/>
        <w:left w:val="none" w:sz="0" w:space="0" w:color="auto"/>
        <w:bottom w:val="none" w:sz="0" w:space="0" w:color="auto"/>
        <w:right w:val="none" w:sz="0" w:space="0" w:color="auto"/>
      </w:divBdr>
    </w:div>
    <w:div w:id="1267152087">
      <w:bodyDiv w:val="1"/>
      <w:marLeft w:val="0"/>
      <w:marRight w:val="0"/>
      <w:marTop w:val="0"/>
      <w:marBottom w:val="0"/>
      <w:divBdr>
        <w:top w:val="none" w:sz="0" w:space="0" w:color="auto"/>
        <w:left w:val="none" w:sz="0" w:space="0" w:color="auto"/>
        <w:bottom w:val="none" w:sz="0" w:space="0" w:color="auto"/>
        <w:right w:val="none" w:sz="0" w:space="0" w:color="auto"/>
      </w:divBdr>
    </w:div>
    <w:div w:id="1308240295">
      <w:bodyDiv w:val="1"/>
      <w:marLeft w:val="0"/>
      <w:marRight w:val="0"/>
      <w:marTop w:val="0"/>
      <w:marBottom w:val="0"/>
      <w:divBdr>
        <w:top w:val="none" w:sz="0" w:space="0" w:color="auto"/>
        <w:left w:val="none" w:sz="0" w:space="0" w:color="auto"/>
        <w:bottom w:val="none" w:sz="0" w:space="0" w:color="auto"/>
        <w:right w:val="none" w:sz="0" w:space="0" w:color="auto"/>
      </w:divBdr>
    </w:div>
    <w:div w:id="1313943331">
      <w:bodyDiv w:val="1"/>
      <w:marLeft w:val="0"/>
      <w:marRight w:val="0"/>
      <w:marTop w:val="0"/>
      <w:marBottom w:val="0"/>
      <w:divBdr>
        <w:top w:val="none" w:sz="0" w:space="0" w:color="auto"/>
        <w:left w:val="none" w:sz="0" w:space="0" w:color="auto"/>
        <w:bottom w:val="none" w:sz="0" w:space="0" w:color="auto"/>
        <w:right w:val="none" w:sz="0" w:space="0" w:color="auto"/>
      </w:divBdr>
    </w:div>
    <w:div w:id="1317758942">
      <w:bodyDiv w:val="1"/>
      <w:marLeft w:val="0"/>
      <w:marRight w:val="0"/>
      <w:marTop w:val="0"/>
      <w:marBottom w:val="0"/>
      <w:divBdr>
        <w:top w:val="none" w:sz="0" w:space="0" w:color="auto"/>
        <w:left w:val="none" w:sz="0" w:space="0" w:color="auto"/>
        <w:bottom w:val="none" w:sz="0" w:space="0" w:color="auto"/>
        <w:right w:val="none" w:sz="0" w:space="0" w:color="auto"/>
      </w:divBdr>
    </w:div>
    <w:div w:id="1328899257">
      <w:bodyDiv w:val="1"/>
      <w:marLeft w:val="0"/>
      <w:marRight w:val="0"/>
      <w:marTop w:val="0"/>
      <w:marBottom w:val="0"/>
      <w:divBdr>
        <w:top w:val="none" w:sz="0" w:space="0" w:color="auto"/>
        <w:left w:val="none" w:sz="0" w:space="0" w:color="auto"/>
        <w:bottom w:val="none" w:sz="0" w:space="0" w:color="auto"/>
        <w:right w:val="none" w:sz="0" w:space="0" w:color="auto"/>
      </w:divBdr>
      <w:divsChild>
        <w:div w:id="509373091">
          <w:marLeft w:val="0"/>
          <w:marRight w:val="0"/>
          <w:marTop w:val="0"/>
          <w:marBottom w:val="0"/>
          <w:divBdr>
            <w:top w:val="none" w:sz="0" w:space="0" w:color="auto"/>
            <w:left w:val="none" w:sz="0" w:space="0" w:color="auto"/>
            <w:bottom w:val="none" w:sz="0" w:space="0" w:color="auto"/>
            <w:right w:val="none" w:sz="0" w:space="0" w:color="auto"/>
          </w:divBdr>
        </w:div>
        <w:div w:id="579145507">
          <w:marLeft w:val="0"/>
          <w:marRight w:val="0"/>
          <w:marTop w:val="0"/>
          <w:marBottom w:val="0"/>
          <w:divBdr>
            <w:top w:val="none" w:sz="0" w:space="0" w:color="auto"/>
            <w:left w:val="none" w:sz="0" w:space="0" w:color="auto"/>
            <w:bottom w:val="none" w:sz="0" w:space="0" w:color="auto"/>
            <w:right w:val="none" w:sz="0" w:space="0" w:color="auto"/>
          </w:divBdr>
        </w:div>
        <w:div w:id="694813400">
          <w:marLeft w:val="0"/>
          <w:marRight w:val="0"/>
          <w:marTop w:val="0"/>
          <w:marBottom w:val="0"/>
          <w:divBdr>
            <w:top w:val="none" w:sz="0" w:space="0" w:color="auto"/>
            <w:left w:val="none" w:sz="0" w:space="0" w:color="auto"/>
            <w:bottom w:val="none" w:sz="0" w:space="0" w:color="auto"/>
            <w:right w:val="none" w:sz="0" w:space="0" w:color="auto"/>
          </w:divBdr>
        </w:div>
      </w:divsChild>
    </w:div>
    <w:div w:id="1331758863">
      <w:bodyDiv w:val="1"/>
      <w:marLeft w:val="0"/>
      <w:marRight w:val="0"/>
      <w:marTop w:val="0"/>
      <w:marBottom w:val="0"/>
      <w:divBdr>
        <w:top w:val="none" w:sz="0" w:space="0" w:color="auto"/>
        <w:left w:val="none" w:sz="0" w:space="0" w:color="auto"/>
        <w:bottom w:val="none" w:sz="0" w:space="0" w:color="auto"/>
        <w:right w:val="none" w:sz="0" w:space="0" w:color="auto"/>
      </w:divBdr>
    </w:div>
    <w:div w:id="1353188806">
      <w:bodyDiv w:val="1"/>
      <w:marLeft w:val="0"/>
      <w:marRight w:val="0"/>
      <w:marTop w:val="0"/>
      <w:marBottom w:val="0"/>
      <w:divBdr>
        <w:top w:val="none" w:sz="0" w:space="0" w:color="auto"/>
        <w:left w:val="none" w:sz="0" w:space="0" w:color="auto"/>
        <w:bottom w:val="none" w:sz="0" w:space="0" w:color="auto"/>
        <w:right w:val="none" w:sz="0" w:space="0" w:color="auto"/>
      </w:divBdr>
    </w:div>
    <w:div w:id="1355691779">
      <w:bodyDiv w:val="1"/>
      <w:marLeft w:val="0"/>
      <w:marRight w:val="0"/>
      <w:marTop w:val="0"/>
      <w:marBottom w:val="0"/>
      <w:divBdr>
        <w:top w:val="none" w:sz="0" w:space="0" w:color="auto"/>
        <w:left w:val="none" w:sz="0" w:space="0" w:color="auto"/>
        <w:bottom w:val="none" w:sz="0" w:space="0" w:color="auto"/>
        <w:right w:val="none" w:sz="0" w:space="0" w:color="auto"/>
      </w:divBdr>
    </w:div>
    <w:div w:id="1356230882">
      <w:bodyDiv w:val="1"/>
      <w:marLeft w:val="0"/>
      <w:marRight w:val="0"/>
      <w:marTop w:val="0"/>
      <w:marBottom w:val="0"/>
      <w:divBdr>
        <w:top w:val="none" w:sz="0" w:space="0" w:color="auto"/>
        <w:left w:val="none" w:sz="0" w:space="0" w:color="auto"/>
        <w:bottom w:val="none" w:sz="0" w:space="0" w:color="auto"/>
        <w:right w:val="none" w:sz="0" w:space="0" w:color="auto"/>
      </w:divBdr>
    </w:div>
    <w:div w:id="1378436282">
      <w:bodyDiv w:val="1"/>
      <w:marLeft w:val="0"/>
      <w:marRight w:val="0"/>
      <w:marTop w:val="0"/>
      <w:marBottom w:val="0"/>
      <w:divBdr>
        <w:top w:val="none" w:sz="0" w:space="0" w:color="auto"/>
        <w:left w:val="none" w:sz="0" w:space="0" w:color="auto"/>
        <w:bottom w:val="none" w:sz="0" w:space="0" w:color="auto"/>
        <w:right w:val="none" w:sz="0" w:space="0" w:color="auto"/>
      </w:divBdr>
    </w:div>
    <w:div w:id="1379285586">
      <w:bodyDiv w:val="1"/>
      <w:marLeft w:val="0"/>
      <w:marRight w:val="0"/>
      <w:marTop w:val="0"/>
      <w:marBottom w:val="0"/>
      <w:divBdr>
        <w:top w:val="none" w:sz="0" w:space="0" w:color="auto"/>
        <w:left w:val="none" w:sz="0" w:space="0" w:color="auto"/>
        <w:bottom w:val="none" w:sz="0" w:space="0" w:color="auto"/>
        <w:right w:val="none" w:sz="0" w:space="0" w:color="auto"/>
      </w:divBdr>
    </w:div>
    <w:div w:id="1386485685">
      <w:bodyDiv w:val="1"/>
      <w:marLeft w:val="0"/>
      <w:marRight w:val="0"/>
      <w:marTop w:val="0"/>
      <w:marBottom w:val="0"/>
      <w:divBdr>
        <w:top w:val="none" w:sz="0" w:space="0" w:color="auto"/>
        <w:left w:val="none" w:sz="0" w:space="0" w:color="auto"/>
        <w:bottom w:val="none" w:sz="0" w:space="0" w:color="auto"/>
        <w:right w:val="none" w:sz="0" w:space="0" w:color="auto"/>
      </w:divBdr>
    </w:div>
    <w:div w:id="1389723125">
      <w:bodyDiv w:val="1"/>
      <w:marLeft w:val="0"/>
      <w:marRight w:val="0"/>
      <w:marTop w:val="0"/>
      <w:marBottom w:val="0"/>
      <w:divBdr>
        <w:top w:val="none" w:sz="0" w:space="0" w:color="auto"/>
        <w:left w:val="none" w:sz="0" w:space="0" w:color="auto"/>
        <w:bottom w:val="none" w:sz="0" w:space="0" w:color="auto"/>
        <w:right w:val="none" w:sz="0" w:space="0" w:color="auto"/>
      </w:divBdr>
    </w:div>
    <w:div w:id="1394813895">
      <w:bodyDiv w:val="1"/>
      <w:marLeft w:val="0"/>
      <w:marRight w:val="0"/>
      <w:marTop w:val="0"/>
      <w:marBottom w:val="0"/>
      <w:divBdr>
        <w:top w:val="none" w:sz="0" w:space="0" w:color="auto"/>
        <w:left w:val="none" w:sz="0" w:space="0" w:color="auto"/>
        <w:bottom w:val="none" w:sz="0" w:space="0" w:color="auto"/>
        <w:right w:val="none" w:sz="0" w:space="0" w:color="auto"/>
      </w:divBdr>
    </w:div>
    <w:div w:id="1398627803">
      <w:bodyDiv w:val="1"/>
      <w:marLeft w:val="0"/>
      <w:marRight w:val="0"/>
      <w:marTop w:val="0"/>
      <w:marBottom w:val="0"/>
      <w:divBdr>
        <w:top w:val="none" w:sz="0" w:space="0" w:color="auto"/>
        <w:left w:val="none" w:sz="0" w:space="0" w:color="auto"/>
        <w:bottom w:val="none" w:sz="0" w:space="0" w:color="auto"/>
        <w:right w:val="none" w:sz="0" w:space="0" w:color="auto"/>
      </w:divBdr>
    </w:div>
    <w:div w:id="1414083336">
      <w:bodyDiv w:val="1"/>
      <w:marLeft w:val="0"/>
      <w:marRight w:val="0"/>
      <w:marTop w:val="0"/>
      <w:marBottom w:val="0"/>
      <w:divBdr>
        <w:top w:val="none" w:sz="0" w:space="0" w:color="auto"/>
        <w:left w:val="none" w:sz="0" w:space="0" w:color="auto"/>
        <w:bottom w:val="none" w:sz="0" w:space="0" w:color="auto"/>
        <w:right w:val="none" w:sz="0" w:space="0" w:color="auto"/>
      </w:divBdr>
    </w:div>
    <w:div w:id="1422992508">
      <w:bodyDiv w:val="1"/>
      <w:marLeft w:val="0"/>
      <w:marRight w:val="0"/>
      <w:marTop w:val="0"/>
      <w:marBottom w:val="0"/>
      <w:divBdr>
        <w:top w:val="none" w:sz="0" w:space="0" w:color="auto"/>
        <w:left w:val="none" w:sz="0" w:space="0" w:color="auto"/>
        <w:bottom w:val="none" w:sz="0" w:space="0" w:color="auto"/>
        <w:right w:val="none" w:sz="0" w:space="0" w:color="auto"/>
      </w:divBdr>
      <w:divsChild>
        <w:div w:id="1247500810">
          <w:marLeft w:val="0"/>
          <w:marRight w:val="0"/>
          <w:marTop w:val="0"/>
          <w:marBottom w:val="0"/>
          <w:divBdr>
            <w:top w:val="none" w:sz="0" w:space="0" w:color="auto"/>
            <w:left w:val="none" w:sz="0" w:space="0" w:color="auto"/>
            <w:bottom w:val="none" w:sz="0" w:space="0" w:color="auto"/>
            <w:right w:val="none" w:sz="0" w:space="0" w:color="auto"/>
          </w:divBdr>
        </w:div>
        <w:div w:id="1565600292">
          <w:marLeft w:val="0"/>
          <w:marRight w:val="0"/>
          <w:marTop w:val="0"/>
          <w:marBottom w:val="0"/>
          <w:divBdr>
            <w:top w:val="none" w:sz="0" w:space="0" w:color="auto"/>
            <w:left w:val="none" w:sz="0" w:space="0" w:color="auto"/>
            <w:bottom w:val="none" w:sz="0" w:space="0" w:color="auto"/>
            <w:right w:val="none" w:sz="0" w:space="0" w:color="auto"/>
          </w:divBdr>
        </w:div>
        <w:div w:id="1566717004">
          <w:marLeft w:val="0"/>
          <w:marRight w:val="0"/>
          <w:marTop w:val="0"/>
          <w:marBottom w:val="0"/>
          <w:divBdr>
            <w:top w:val="none" w:sz="0" w:space="0" w:color="auto"/>
            <w:left w:val="none" w:sz="0" w:space="0" w:color="auto"/>
            <w:bottom w:val="none" w:sz="0" w:space="0" w:color="auto"/>
            <w:right w:val="none" w:sz="0" w:space="0" w:color="auto"/>
          </w:divBdr>
        </w:div>
      </w:divsChild>
    </w:div>
    <w:div w:id="1426221178">
      <w:bodyDiv w:val="1"/>
      <w:marLeft w:val="0"/>
      <w:marRight w:val="0"/>
      <w:marTop w:val="0"/>
      <w:marBottom w:val="0"/>
      <w:divBdr>
        <w:top w:val="none" w:sz="0" w:space="0" w:color="auto"/>
        <w:left w:val="none" w:sz="0" w:space="0" w:color="auto"/>
        <w:bottom w:val="none" w:sz="0" w:space="0" w:color="auto"/>
        <w:right w:val="none" w:sz="0" w:space="0" w:color="auto"/>
      </w:divBdr>
    </w:div>
    <w:div w:id="1468819286">
      <w:bodyDiv w:val="1"/>
      <w:marLeft w:val="0"/>
      <w:marRight w:val="0"/>
      <w:marTop w:val="0"/>
      <w:marBottom w:val="0"/>
      <w:divBdr>
        <w:top w:val="none" w:sz="0" w:space="0" w:color="auto"/>
        <w:left w:val="none" w:sz="0" w:space="0" w:color="auto"/>
        <w:bottom w:val="none" w:sz="0" w:space="0" w:color="auto"/>
        <w:right w:val="none" w:sz="0" w:space="0" w:color="auto"/>
      </w:divBdr>
    </w:div>
    <w:div w:id="1484465751">
      <w:bodyDiv w:val="1"/>
      <w:marLeft w:val="0"/>
      <w:marRight w:val="0"/>
      <w:marTop w:val="0"/>
      <w:marBottom w:val="0"/>
      <w:divBdr>
        <w:top w:val="none" w:sz="0" w:space="0" w:color="auto"/>
        <w:left w:val="none" w:sz="0" w:space="0" w:color="auto"/>
        <w:bottom w:val="none" w:sz="0" w:space="0" w:color="auto"/>
        <w:right w:val="none" w:sz="0" w:space="0" w:color="auto"/>
      </w:divBdr>
      <w:divsChild>
        <w:div w:id="971907577">
          <w:marLeft w:val="0"/>
          <w:marRight w:val="0"/>
          <w:marTop w:val="0"/>
          <w:marBottom w:val="0"/>
          <w:divBdr>
            <w:top w:val="none" w:sz="0" w:space="0" w:color="auto"/>
            <w:left w:val="none" w:sz="0" w:space="0" w:color="auto"/>
            <w:bottom w:val="none" w:sz="0" w:space="0" w:color="auto"/>
            <w:right w:val="none" w:sz="0" w:space="0" w:color="auto"/>
          </w:divBdr>
          <w:divsChild>
            <w:div w:id="1803111377">
              <w:marLeft w:val="0"/>
              <w:marRight w:val="0"/>
              <w:marTop w:val="0"/>
              <w:marBottom w:val="0"/>
              <w:divBdr>
                <w:top w:val="none" w:sz="0" w:space="0" w:color="auto"/>
                <w:left w:val="none" w:sz="0" w:space="0" w:color="auto"/>
                <w:bottom w:val="none" w:sz="0" w:space="0" w:color="auto"/>
                <w:right w:val="none" w:sz="0" w:space="0" w:color="auto"/>
              </w:divBdr>
              <w:divsChild>
                <w:div w:id="1669638">
                  <w:marLeft w:val="0"/>
                  <w:marRight w:val="0"/>
                  <w:marTop w:val="0"/>
                  <w:marBottom w:val="0"/>
                  <w:divBdr>
                    <w:top w:val="none" w:sz="0" w:space="0" w:color="auto"/>
                    <w:left w:val="none" w:sz="0" w:space="0" w:color="auto"/>
                    <w:bottom w:val="none" w:sz="0" w:space="0" w:color="auto"/>
                    <w:right w:val="none" w:sz="0" w:space="0" w:color="auto"/>
                  </w:divBdr>
                  <w:divsChild>
                    <w:div w:id="709653212">
                      <w:marLeft w:val="0"/>
                      <w:marRight w:val="0"/>
                      <w:marTop w:val="0"/>
                      <w:marBottom w:val="0"/>
                      <w:divBdr>
                        <w:top w:val="none" w:sz="0" w:space="0" w:color="auto"/>
                        <w:left w:val="none" w:sz="0" w:space="0" w:color="auto"/>
                        <w:bottom w:val="none" w:sz="0" w:space="0" w:color="auto"/>
                        <w:right w:val="none" w:sz="0" w:space="0" w:color="auto"/>
                      </w:divBdr>
                      <w:divsChild>
                        <w:div w:id="1909264750">
                          <w:marLeft w:val="0"/>
                          <w:marRight w:val="0"/>
                          <w:marTop w:val="0"/>
                          <w:marBottom w:val="0"/>
                          <w:divBdr>
                            <w:top w:val="none" w:sz="0" w:space="0" w:color="auto"/>
                            <w:left w:val="none" w:sz="0" w:space="0" w:color="auto"/>
                            <w:bottom w:val="none" w:sz="0" w:space="0" w:color="auto"/>
                            <w:right w:val="none" w:sz="0" w:space="0" w:color="auto"/>
                          </w:divBdr>
                          <w:divsChild>
                            <w:div w:id="1525437872">
                              <w:marLeft w:val="0"/>
                              <w:marRight w:val="0"/>
                              <w:marTop w:val="0"/>
                              <w:marBottom w:val="0"/>
                              <w:divBdr>
                                <w:top w:val="none" w:sz="0" w:space="0" w:color="auto"/>
                                <w:left w:val="none" w:sz="0" w:space="0" w:color="auto"/>
                                <w:bottom w:val="none" w:sz="0" w:space="0" w:color="auto"/>
                                <w:right w:val="none" w:sz="0" w:space="0" w:color="auto"/>
                              </w:divBdr>
                              <w:divsChild>
                                <w:div w:id="395393601">
                                  <w:marLeft w:val="0"/>
                                  <w:marRight w:val="0"/>
                                  <w:marTop w:val="0"/>
                                  <w:marBottom w:val="0"/>
                                  <w:divBdr>
                                    <w:top w:val="none" w:sz="0" w:space="0" w:color="auto"/>
                                    <w:left w:val="none" w:sz="0" w:space="0" w:color="auto"/>
                                    <w:bottom w:val="none" w:sz="0" w:space="0" w:color="auto"/>
                                    <w:right w:val="none" w:sz="0" w:space="0" w:color="auto"/>
                                  </w:divBdr>
                                  <w:divsChild>
                                    <w:div w:id="192960172">
                                      <w:marLeft w:val="0"/>
                                      <w:marRight w:val="0"/>
                                      <w:marTop w:val="0"/>
                                      <w:marBottom w:val="0"/>
                                      <w:divBdr>
                                        <w:top w:val="none" w:sz="0" w:space="0" w:color="auto"/>
                                        <w:left w:val="none" w:sz="0" w:space="0" w:color="auto"/>
                                        <w:bottom w:val="none" w:sz="0" w:space="0" w:color="auto"/>
                                        <w:right w:val="none" w:sz="0" w:space="0" w:color="auto"/>
                                      </w:divBdr>
                                      <w:divsChild>
                                        <w:div w:id="92564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7480325">
      <w:bodyDiv w:val="1"/>
      <w:marLeft w:val="0"/>
      <w:marRight w:val="0"/>
      <w:marTop w:val="0"/>
      <w:marBottom w:val="0"/>
      <w:divBdr>
        <w:top w:val="none" w:sz="0" w:space="0" w:color="auto"/>
        <w:left w:val="none" w:sz="0" w:space="0" w:color="auto"/>
        <w:bottom w:val="none" w:sz="0" w:space="0" w:color="auto"/>
        <w:right w:val="none" w:sz="0" w:space="0" w:color="auto"/>
      </w:divBdr>
    </w:div>
    <w:div w:id="1512253905">
      <w:bodyDiv w:val="1"/>
      <w:marLeft w:val="0"/>
      <w:marRight w:val="0"/>
      <w:marTop w:val="0"/>
      <w:marBottom w:val="0"/>
      <w:divBdr>
        <w:top w:val="none" w:sz="0" w:space="0" w:color="auto"/>
        <w:left w:val="none" w:sz="0" w:space="0" w:color="auto"/>
        <w:bottom w:val="none" w:sz="0" w:space="0" w:color="auto"/>
        <w:right w:val="none" w:sz="0" w:space="0" w:color="auto"/>
      </w:divBdr>
    </w:div>
    <w:div w:id="1513952997">
      <w:bodyDiv w:val="1"/>
      <w:marLeft w:val="0"/>
      <w:marRight w:val="0"/>
      <w:marTop w:val="0"/>
      <w:marBottom w:val="0"/>
      <w:divBdr>
        <w:top w:val="none" w:sz="0" w:space="0" w:color="auto"/>
        <w:left w:val="none" w:sz="0" w:space="0" w:color="auto"/>
        <w:bottom w:val="none" w:sz="0" w:space="0" w:color="auto"/>
        <w:right w:val="none" w:sz="0" w:space="0" w:color="auto"/>
      </w:divBdr>
    </w:div>
    <w:div w:id="1516142557">
      <w:bodyDiv w:val="1"/>
      <w:marLeft w:val="0"/>
      <w:marRight w:val="0"/>
      <w:marTop w:val="0"/>
      <w:marBottom w:val="0"/>
      <w:divBdr>
        <w:top w:val="none" w:sz="0" w:space="0" w:color="auto"/>
        <w:left w:val="none" w:sz="0" w:space="0" w:color="auto"/>
        <w:bottom w:val="none" w:sz="0" w:space="0" w:color="auto"/>
        <w:right w:val="none" w:sz="0" w:space="0" w:color="auto"/>
      </w:divBdr>
    </w:div>
    <w:div w:id="1533301278">
      <w:bodyDiv w:val="1"/>
      <w:marLeft w:val="0"/>
      <w:marRight w:val="0"/>
      <w:marTop w:val="0"/>
      <w:marBottom w:val="0"/>
      <w:divBdr>
        <w:top w:val="none" w:sz="0" w:space="0" w:color="auto"/>
        <w:left w:val="none" w:sz="0" w:space="0" w:color="auto"/>
        <w:bottom w:val="none" w:sz="0" w:space="0" w:color="auto"/>
        <w:right w:val="none" w:sz="0" w:space="0" w:color="auto"/>
      </w:divBdr>
    </w:div>
    <w:div w:id="1551769647">
      <w:bodyDiv w:val="1"/>
      <w:marLeft w:val="0"/>
      <w:marRight w:val="0"/>
      <w:marTop w:val="0"/>
      <w:marBottom w:val="0"/>
      <w:divBdr>
        <w:top w:val="none" w:sz="0" w:space="0" w:color="auto"/>
        <w:left w:val="none" w:sz="0" w:space="0" w:color="auto"/>
        <w:bottom w:val="none" w:sz="0" w:space="0" w:color="auto"/>
        <w:right w:val="none" w:sz="0" w:space="0" w:color="auto"/>
      </w:divBdr>
    </w:div>
    <w:div w:id="1554346321">
      <w:bodyDiv w:val="1"/>
      <w:marLeft w:val="0"/>
      <w:marRight w:val="0"/>
      <w:marTop w:val="0"/>
      <w:marBottom w:val="0"/>
      <w:divBdr>
        <w:top w:val="none" w:sz="0" w:space="0" w:color="auto"/>
        <w:left w:val="none" w:sz="0" w:space="0" w:color="auto"/>
        <w:bottom w:val="none" w:sz="0" w:space="0" w:color="auto"/>
        <w:right w:val="none" w:sz="0" w:space="0" w:color="auto"/>
      </w:divBdr>
      <w:divsChild>
        <w:div w:id="97720805">
          <w:marLeft w:val="0"/>
          <w:marRight w:val="0"/>
          <w:marTop w:val="0"/>
          <w:marBottom w:val="0"/>
          <w:divBdr>
            <w:top w:val="none" w:sz="0" w:space="0" w:color="auto"/>
            <w:left w:val="none" w:sz="0" w:space="0" w:color="auto"/>
            <w:bottom w:val="none" w:sz="0" w:space="0" w:color="auto"/>
            <w:right w:val="none" w:sz="0" w:space="0" w:color="auto"/>
          </w:divBdr>
        </w:div>
        <w:div w:id="707072816">
          <w:marLeft w:val="0"/>
          <w:marRight w:val="0"/>
          <w:marTop w:val="0"/>
          <w:marBottom w:val="0"/>
          <w:divBdr>
            <w:top w:val="none" w:sz="0" w:space="0" w:color="auto"/>
            <w:left w:val="none" w:sz="0" w:space="0" w:color="auto"/>
            <w:bottom w:val="none" w:sz="0" w:space="0" w:color="auto"/>
            <w:right w:val="none" w:sz="0" w:space="0" w:color="auto"/>
          </w:divBdr>
        </w:div>
        <w:div w:id="712660448">
          <w:marLeft w:val="0"/>
          <w:marRight w:val="0"/>
          <w:marTop w:val="0"/>
          <w:marBottom w:val="0"/>
          <w:divBdr>
            <w:top w:val="none" w:sz="0" w:space="0" w:color="auto"/>
            <w:left w:val="none" w:sz="0" w:space="0" w:color="auto"/>
            <w:bottom w:val="none" w:sz="0" w:space="0" w:color="auto"/>
            <w:right w:val="none" w:sz="0" w:space="0" w:color="auto"/>
          </w:divBdr>
        </w:div>
        <w:div w:id="2146577944">
          <w:marLeft w:val="0"/>
          <w:marRight w:val="0"/>
          <w:marTop w:val="0"/>
          <w:marBottom w:val="0"/>
          <w:divBdr>
            <w:top w:val="none" w:sz="0" w:space="0" w:color="auto"/>
            <w:left w:val="none" w:sz="0" w:space="0" w:color="auto"/>
            <w:bottom w:val="none" w:sz="0" w:space="0" w:color="auto"/>
            <w:right w:val="none" w:sz="0" w:space="0" w:color="auto"/>
          </w:divBdr>
        </w:div>
      </w:divsChild>
    </w:div>
    <w:div w:id="1557548880">
      <w:bodyDiv w:val="1"/>
      <w:marLeft w:val="0"/>
      <w:marRight w:val="0"/>
      <w:marTop w:val="0"/>
      <w:marBottom w:val="0"/>
      <w:divBdr>
        <w:top w:val="none" w:sz="0" w:space="0" w:color="auto"/>
        <w:left w:val="none" w:sz="0" w:space="0" w:color="auto"/>
        <w:bottom w:val="none" w:sz="0" w:space="0" w:color="auto"/>
        <w:right w:val="none" w:sz="0" w:space="0" w:color="auto"/>
      </w:divBdr>
    </w:div>
    <w:div w:id="1562711021">
      <w:bodyDiv w:val="1"/>
      <w:marLeft w:val="0"/>
      <w:marRight w:val="0"/>
      <w:marTop w:val="0"/>
      <w:marBottom w:val="0"/>
      <w:divBdr>
        <w:top w:val="none" w:sz="0" w:space="0" w:color="auto"/>
        <w:left w:val="none" w:sz="0" w:space="0" w:color="auto"/>
        <w:bottom w:val="none" w:sz="0" w:space="0" w:color="auto"/>
        <w:right w:val="none" w:sz="0" w:space="0" w:color="auto"/>
      </w:divBdr>
    </w:div>
    <w:div w:id="1562902617">
      <w:bodyDiv w:val="1"/>
      <w:marLeft w:val="0"/>
      <w:marRight w:val="0"/>
      <w:marTop w:val="0"/>
      <w:marBottom w:val="0"/>
      <w:divBdr>
        <w:top w:val="none" w:sz="0" w:space="0" w:color="auto"/>
        <w:left w:val="none" w:sz="0" w:space="0" w:color="auto"/>
        <w:bottom w:val="none" w:sz="0" w:space="0" w:color="auto"/>
        <w:right w:val="none" w:sz="0" w:space="0" w:color="auto"/>
      </w:divBdr>
    </w:div>
    <w:div w:id="1564871399">
      <w:bodyDiv w:val="1"/>
      <w:marLeft w:val="0"/>
      <w:marRight w:val="0"/>
      <w:marTop w:val="0"/>
      <w:marBottom w:val="0"/>
      <w:divBdr>
        <w:top w:val="none" w:sz="0" w:space="0" w:color="auto"/>
        <w:left w:val="none" w:sz="0" w:space="0" w:color="auto"/>
        <w:bottom w:val="none" w:sz="0" w:space="0" w:color="auto"/>
        <w:right w:val="none" w:sz="0" w:space="0" w:color="auto"/>
      </w:divBdr>
    </w:div>
    <w:div w:id="1570657089">
      <w:bodyDiv w:val="1"/>
      <w:marLeft w:val="0"/>
      <w:marRight w:val="0"/>
      <w:marTop w:val="0"/>
      <w:marBottom w:val="0"/>
      <w:divBdr>
        <w:top w:val="none" w:sz="0" w:space="0" w:color="auto"/>
        <w:left w:val="none" w:sz="0" w:space="0" w:color="auto"/>
        <w:bottom w:val="none" w:sz="0" w:space="0" w:color="auto"/>
        <w:right w:val="none" w:sz="0" w:space="0" w:color="auto"/>
      </w:divBdr>
      <w:divsChild>
        <w:div w:id="1671827970">
          <w:marLeft w:val="0"/>
          <w:marRight w:val="0"/>
          <w:marTop w:val="120"/>
          <w:marBottom w:val="0"/>
          <w:divBdr>
            <w:top w:val="none" w:sz="0" w:space="0" w:color="auto"/>
            <w:left w:val="none" w:sz="0" w:space="0" w:color="auto"/>
            <w:bottom w:val="none" w:sz="0" w:space="0" w:color="auto"/>
            <w:right w:val="none" w:sz="0" w:space="0" w:color="auto"/>
          </w:divBdr>
        </w:div>
        <w:div w:id="1640695208">
          <w:marLeft w:val="0"/>
          <w:marRight w:val="0"/>
          <w:marTop w:val="120"/>
          <w:marBottom w:val="0"/>
          <w:divBdr>
            <w:top w:val="none" w:sz="0" w:space="0" w:color="auto"/>
            <w:left w:val="none" w:sz="0" w:space="0" w:color="auto"/>
            <w:bottom w:val="none" w:sz="0" w:space="0" w:color="auto"/>
            <w:right w:val="none" w:sz="0" w:space="0" w:color="auto"/>
          </w:divBdr>
        </w:div>
        <w:div w:id="210118999">
          <w:marLeft w:val="0"/>
          <w:marRight w:val="0"/>
          <w:marTop w:val="120"/>
          <w:marBottom w:val="0"/>
          <w:divBdr>
            <w:top w:val="none" w:sz="0" w:space="0" w:color="auto"/>
            <w:left w:val="none" w:sz="0" w:space="0" w:color="auto"/>
            <w:bottom w:val="none" w:sz="0" w:space="0" w:color="auto"/>
            <w:right w:val="none" w:sz="0" w:space="0" w:color="auto"/>
          </w:divBdr>
        </w:div>
        <w:div w:id="1894806608">
          <w:marLeft w:val="0"/>
          <w:marRight w:val="0"/>
          <w:marTop w:val="120"/>
          <w:marBottom w:val="0"/>
          <w:divBdr>
            <w:top w:val="none" w:sz="0" w:space="0" w:color="auto"/>
            <w:left w:val="none" w:sz="0" w:space="0" w:color="auto"/>
            <w:bottom w:val="none" w:sz="0" w:space="0" w:color="auto"/>
            <w:right w:val="none" w:sz="0" w:space="0" w:color="auto"/>
          </w:divBdr>
        </w:div>
        <w:div w:id="1142578810">
          <w:marLeft w:val="0"/>
          <w:marRight w:val="0"/>
          <w:marTop w:val="120"/>
          <w:marBottom w:val="0"/>
          <w:divBdr>
            <w:top w:val="none" w:sz="0" w:space="0" w:color="auto"/>
            <w:left w:val="none" w:sz="0" w:space="0" w:color="auto"/>
            <w:bottom w:val="none" w:sz="0" w:space="0" w:color="auto"/>
            <w:right w:val="none" w:sz="0" w:space="0" w:color="auto"/>
          </w:divBdr>
        </w:div>
        <w:div w:id="520163975">
          <w:marLeft w:val="0"/>
          <w:marRight w:val="0"/>
          <w:marTop w:val="120"/>
          <w:marBottom w:val="0"/>
          <w:divBdr>
            <w:top w:val="none" w:sz="0" w:space="0" w:color="auto"/>
            <w:left w:val="none" w:sz="0" w:space="0" w:color="auto"/>
            <w:bottom w:val="none" w:sz="0" w:space="0" w:color="auto"/>
            <w:right w:val="none" w:sz="0" w:space="0" w:color="auto"/>
          </w:divBdr>
        </w:div>
        <w:div w:id="1638413786">
          <w:marLeft w:val="0"/>
          <w:marRight w:val="0"/>
          <w:marTop w:val="120"/>
          <w:marBottom w:val="0"/>
          <w:divBdr>
            <w:top w:val="none" w:sz="0" w:space="0" w:color="auto"/>
            <w:left w:val="none" w:sz="0" w:space="0" w:color="auto"/>
            <w:bottom w:val="none" w:sz="0" w:space="0" w:color="auto"/>
            <w:right w:val="none" w:sz="0" w:space="0" w:color="auto"/>
          </w:divBdr>
        </w:div>
        <w:div w:id="376123507">
          <w:marLeft w:val="0"/>
          <w:marRight w:val="0"/>
          <w:marTop w:val="120"/>
          <w:marBottom w:val="0"/>
          <w:divBdr>
            <w:top w:val="none" w:sz="0" w:space="0" w:color="auto"/>
            <w:left w:val="none" w:sz="0" w:space="0" w:color="auto"/>
            <w:bottom w:val="none" w:sz="0" w:space="0" w:color="auto"/>
            <w:right w:val="none" w:sz="0" w:space="0" w:color="auto"/>
          </w:divBdr>
        </w:div>
        <w:div w:id="1393194230">
          <w:marLeft w:val="0"/>
          <w:marRight w:val="0"/>
          <w:marTop w:val="120"/>
          <w:marBottom w:val="0"/>
          <w:divBdr>
            <w:top w:val="none" w:sz="0" w:space="0" w:color="auto"/>
            <w:left w:val="none" w:sz="0" w:space="0" w:color="auto"/>
            <w:bottom w:val="none" w:sz="0" w:space="0" w:color="auto"/>
            <w:right w:val="none" w:sz="0" w:space="0" w:color="auto"/>
          </w:divBdr>
        </w:div>
        <w:div w:id="939726171">
          <w:marLeft w:val="0"/>
          <w:marRight w:val="0"/>
          <w:marTop w:val="120"/>
          <w:marBottom w:val="0"/>
          <w:divBdr>
            <w:top w:val="none" w:sz="0" w:space="0" w:color="auto"/>
            <w:left w:val="none" w:sz="0" w:space="0" w:color="auto"/>
            <w:bottom w:val="none" w:sz="0" w:space="0" w:color="auto"/>
            <w:right w:val="none" w:sz="0" w:space="0" w:color="auto"/>
          </w:divBdr>
        </w:div>
        <w:div w:id="1391810475">
          <w:marLeft w:val="0"/>
          <w:marRight w:val="0"/>
          <w:marTop w:val="120"/>
          <w:marBottom w:val="0"/>
          <w:divBdr>
            <w:top w:val="none" w:sz="0" w:space="0" w:color="auto"/>
            <w:left w:val="none" w:sz="0" w:space="0" w:color="auto"/>
            <w:bottom w:val="none" w:sz="0" w:space="0" w:color="auto"/>
            <w:right w:val="none" w:sz="0" w:space="0" w:color="auto"/>
          </w:divBdr>
        </w:div>
        <w:div w:id="1849325189">
          <w:marLeft w:val="0"/>
          <w:marRight w:val="0"/>
          <w:marTop w:val="120"/>
          <w:marBottom w:val="0"/>
          <w:divBdr>
            <w:top w:val="none" w:sz="0" w:space="0" w:color="auto"/>
            <w:left w:val="none" w:sz="0" w:space="0" w:color="auto"/>
            <w:bottom w:val="none" w:sz="0" w:space="0" w:color="auto"/>
            <w:right w:val="none" w:sz="0" w:space="0" w:color="auto"/>
          </w:divBdr>
        </w:div>
        <w:div w:id="2024549551">
          <w:marLeft w:val="0"/>
          <w:marRight w:val="0"/>
          <w:marTop w:val="120"/>
          <w:marBottom w:val="0"/>
          <w:divBdr>
            <w:top w:val="none" w:sz="0" w:space="0" w:color="auto"/>
            <w:left w:val="none" w:sz="0" w:space="0" w:color="auto"/>
            <w:bottom w:val="none" w:sz="0" w:space="0" w:color="auto"/>
            <w:right w:val="none" w:sz="0" w:space="0" w:color="auto"/>
          </w:divBdr>
        </w:div>
        <w:div w:id="1129128840">
          <w:marLeft w:val="0"/>
          <w:marRight w:val="0"/>
          <w:marTop w:val="120"/>
          <w:marBottom w:val="0"/>
          <w:divBdr>
            <w:top w:val="none" w:sz="0" w:space="0" w:color="auto"/>
            <w:left w:val="none" w:sz="0" w:space="0" w:color="auto"/>
            <w:bottom w:val="none" w:sz="0" w:space="0" w:color="auto"/>
            <w:right w:val="none" w:sz="0" w:space="0" w:color="auto"/>
          </w:divBdr>
        </w:div>
        <w:div w:id="673723878">
          <w:marLeft w:val="0"/>
          <w:marRight w:val="0"/>
          <w:marTop w:val="120"/>
          <w:marBottom w:val="0"/>
          <w:divBdr>
            <w:top w:val="none" w:sz="0" w:space="0" w:color="auto"/>
            <w:left w:val="none" w:sz="0" w:space="0" w:color="auto"/>
            <w:bottom w:val="none" w:sz="0" w:space="0" w:color="auto"/>
            <w:right w:val="none" w:sz="0" w:space="0" w:color="auto"/>
          </w:divBdr>
        </w:div>
        <w:div w:id="1565602704">
          <w:marLeft w:val="0"/>
          <w:marRight w:val="0"/>
          <w:marTop w:val="120"/>
          <w:marBottom w:val="0"/>
          <w:divBdr>
            <w:top w:val="none" w:sz="0" w:space="0" w:color="auto"/>
            <w:left w:val="none" w:sz="0" w:space="0" w:color="auto"/>
            <w:bottom w:val="none" w:sz="0" w:space="0" w:color="auto"/>
            <w:right w:val="none" w:sz="0" w:space="0" w:color="auto"/>
          </w:divBdr>
        </w:div>
        <w:div w:id="786584877">
          <w:marLeft w:val="0"/>
          <w:marRight w:val="0"/>
          <w:marTop w:val="120"/>
          <w:marBottom w:val="0"/>
          <w:divBdr>
            <w:top w:val="none" w:sz="0" w:space="0" w:color="auto"/>
            <w:left w:val="none" w:sz="0" w:space="0" w:color="auto"/>
            <w:bottom w:val="none" w:sz="0" w:space="0" w:color="auto"/>
            <w:right w:val="none" w:sz="0" w:space="0" w:color="auto"/>
          </w:divBdr>
        </w:div>
        <w:div w:id="936718835">
          <w:marLeft w:val="0"/>
          <w:marRight w:val="0"/>
          <w:marTop w:val="120"/>
          <w:marBottom w:val="0"/>
          <w:divBdr>
            <w:top w:val="none" w:sz="0" w:space="0" w:color="auto"/>
            <w:left w:val="none" w:sz="0" w:space="0" w:color="auto"/>
            <w:bottom w:val="none" w:sz="0" w:space="0" w:color="auto"/>
            <w:right w:val="none" w:sz="0" w:space="0" w:color="auto"/>
          </w:divBdr>
        </w:div>
        <w:div w:id="1322543160">
          <w:marLeft w:val="0"/>
          <w:marRight w:val="0"/>
          <w:marTop w:val="120"/>
          <w:marBottom w:val="0"/>
          <w:divBdr>
            <w:top w:val="none" w:sz="0" w:space="0" w:color="auto"/>
            <w:left w:val="none" w:sz="0" w:space="0" w:color="auto"/>
            <w:bottom w:val="none" w:sz="0" w:space="0" w:color="auto"/>
            <w:right w:val="none" w:sz="0" w:space="0" w:color="auto"/>
          </w:divBdr>
        </w:div>
        <w:div w:id="1260990324">
          <w:marLeft w:val="0"/>
          <w:marRight w:val="0"/>
          <w:marTop w:val="120"/>
          <w:marBottom w:val="0"/>
          <w:divBdr>
            <w:top w:val="none" w:sz="0" w:space="0" w:color="auto"/>
            <w:left w:val="none" w:sz="0" w:space="0" w:color="auto"/>
            <w:bottom w:val="none" w:sz="0" w:space="0" w:color="auto"/>
            <w:right w:val="none" w:sz="0" w:space="0" w:color="auto"/>
          </w:divBdr>
        </w:div>
        <w:div w:id="2142961703">
          <w:marLeft w:val="0"/>
          <w:marRight w:val="0"/>
          <w:marTop w:val="120"/>
          <w:marBottom w:val="0"/>
          <w:divBdr>
            <w:top w:val="none" w:sz="0" w:space="0" w:color="auto"/>
            <w:left w:val="none" w:sz="0" w:space="0" w:color="auto"/>
            <w:bottom w:val="none" w:sz="0" w:space="0" w:color="auto"/>
            <w:right w:val="none" w:sz="0" w:space="0" w:color="auto"/>
          </w:divBdr>
        </w:div>
        <w:div w:id="1933082429">
          <w:marLeft w:val="0"/>
          <w:marRight w:val="0"/>
          <w:marTop w:val="120"/>
          <w:marBottom w:val="0"/>
          <w:divBdr>
            <w:top w:val="none" w:sz="0" w:space="0" w:color="auto"/>
            <w:left w:val="none" w:sz="0" w:space="0" w:color="auto"/>
            <w:bottom w:val="none" w:sz="0" w:space="0" w:color="auto"/>
            <w:right w:val="none" w:sz="0" w:space="0" w:color="auto"/>
          </w:divBdr>
        </w:div>
        <w:div w:id="2005083091">
          <w:marLeft w:val="0"/>
          <w:marRight w:val="0"/>
          <w:marTop w:val="120"/>
          <w:marBottom w:val="0"/>
          <w:divBdr>
            <w:top w:val="none" w:sz="0" w:space="0" w:color="auto"/>
            <w:left w:val="none" w:sz="0" w:space="0" w:color="auto"/>
            <w:bottom w:val="none" w:sz="0" w:space="0" w:color="auto"/>
            <w:right w:val="none" w:sz="0" w:space="0" w:color="auto"/>
          </w:divBdr>
        </w:div>
        <w:div w:id="1905486970">
          <w:marLeft w:val="0"/>
          <w:marRight w:val="0"/>
          <w:marTop w:val="120"/>
          <w:marBottom w:val="0"/>
          <w:divBdr>
            <w:top w:val="none" w:sz="0" w:space="0" w:color="auto"/>
            <w:left w:val="none" w:sz="0" w:space="0" w:color="auto"/>
            <w:bottom w:val="none" w:sz="0" w:space="0" w:color="auto"/>
            <w:right w:val="none" w:sz="0" w:space="0" w:color="auto"/>
          </w:divBdr>
        </w:div>
        <w:div w:id="668171277">
          <w:marLeft w:val="0"/>
          <w:marRight w:val="0"/>
          <w:marTop w:val="120"/>
          <w:marBottom w:val="0"/>
          <w:divBdr>
            <w:top w:val="none" w:sz="0" w:space="0" w:color="auto"/>
            <w:left w:val="none" w:sz="0" w:space="0" w:color="auto"/>
            <w:bottom w:val="none" w:sz="0" w:space="0" w:color="auto"/>
            <w:right w:val="none" w:sz="0" w:space="0" w:color="auto"/>
          </w:divBdr>
        </w:div>
        <w:div w:id="759836618">
          <w:marLeft w:val="0"/>
          <w:marRight w:val="0"/>
          <w:marTop w:val="120"/>
          <w:marBottom w:val="0"/>
          <w:divBdr>
            <w:top w:val="none" w:sz="0" w:space="0" w:color="auto"/>
            <w:left w:val="none" w:sz="0" w:space="0" w:color="auto"/>
            <w:bottom w:val="none" w:sz="0" w:space="0" w:color="auto"/>
            <w:right w:val="none" w:sz="0" w:space="0" w:color="auto"/>
          </w:divBdr>
        </w:div>
        <w:div w:id="1941528987">
          <w:marLeft w:val="0"/>
          <w:marRight w:val="0"/>
          <w:marTop w:val="120"/>
          <w:marBottom w:val="0"/>
          <w:divBdr>
            <w:top w:val="none" w:sz="0" w:space="0" w:color="auto"/>
            <w:left w:val="none" w:sz="0" w:space="0" w:color="auto"/>
            <w:bottom w:val="none" w:sz="0" w:space="0" w:color="auto"/>
            <w:right w:val="none" w:sz="0" w:space="0" w:color="auto"/>
          </w:divBdr>
        </w:div>
        <w:div w:id="532764183">
          <w:marLeft w:val="0"/>
          <w:marRight w:val="0"/>
          <w:marTop w:val="120"/>
          <w:marBottom w:val="0"/>
          <w:divBdr>
            <w:top w:val="none" w:sz="0" w:space="0" w:color="auto"/>
            <w:left w:val="none" w:sz="0" w:space="0" w:color="auto"/>
            <w:bottom w:val="none" w:sz="0" w:space="0" w:color="auto"/>
            <w:right w:val="none" w:sz="0" w:space="0" w:color="auto"/>
          </w:divBdr>
        </w:div>
        <w:div w:id="1193228798">
          <w:marLeft w:val="0"/>
          <w:marRight w:val="0"/>
          <w:marTop w:val="120"/>
          <w:marBottom w:val="0"/>
          <w:divBdr>
            <w:top w:val="none" w:sz="0" w:space="0" w:color="auto"/>
            <w:left w:val="none" w:sz="0" w:space="0" w:color="auto"/>
            <w:bottom w:val="none" w:sz="0" w:space="0" w:color="auto"/>
            <w:right w:val="none" w:sz="0" w:space="0" w:color="auto"/>
          </w:divBdr>
        </w:div>
      </w:divsChild>
    </w:div>
    <w:div w:id="1583369620">
      <w:bodyDiv w:val="1"/>
      <w:marLeft w:val="0"/>
      <w:marRight w:val="0"/>
      <w:marTop w:val="0"/>
      <w:marBottom w:val="0"/>
      <w:divBdr>
        <w:top w:val="none" w:sz="0" w:space="0" w:color="auto"/>
        <w:left w:val="none" w:sz="0" w:space="0" w:color="auto"/>
        <w:bottom w:val="none" w:sz="0" w:space="0" w:color="auto"/>
        <w:right w:val="none" w:sz="0" w:space="0" w:color="auto"/>
      </w:divBdr>
    </w:div>
    <w:div w:id="1587301946">
      <w:bodyDiv w:val="1"/>
      <w:marLeft w:val="0"/>
      <w:marRight w:val="0"/>
      <w:marTop w:val="0"/>
      <w:marBottom w:val="0"/>
      <w:divBdr>
        <w:top w:val="none" w:sz="0" w:space="0" w:color="auto"/>
        <w:left w:val="none" w:sz="0" w:space="0" w:color="auto"/>
        <w:bottom w:val="none" w:sz="0" w:space="0" w:color="auto"/>
        <w:right w:val="none" w:sz="0" w:space="0" w:color="auto"/>
      </w:divBdr>
    </w:div>
    <w:div w:id="1588614153">
      <w:bodyDiv w:val="1"/>
      <w:marLeft w:val="0"/>
      <w:marRight w:val="0"/>
      <w:marTop w:val="0"/>
      <w:marBottom w:val="0"/>
      <w:divBdr>
        <w:top w:val="none" w:sz="0" w:space="0" w:color="auto"/>
        <w:left w:val="none" w:sz="0" w:space="0" w:color="auto"/>
        <w:bottom w:val="none" w:sz="0" w:space="0" w:color="auto"/>
        <w:right w:val="none" w:sz="0" w:space="0" w:color="auto"/>
      </w:divBdr>
    </w:div>
    <w:div w:id="1599676509">
      <w:bodyDiv w:val="1"/>
      <w:marLeft w:val="0"/>
      <w:marRight w:val="0"/>
      <w:marTop w:val="0"/>
      <w:marBottom w:val="0"/>
      <w:divBdr>
        <w:top w:val="none" w:sz="0" w:space="0" w:color="auto"/>
        <w:left w:val="none" w:sz="0" w:space="0" w:color="auto"/>
        <w:bottom w:val="none" w:sz="0" w:space="0" w:color="auto"/>
        <w:right w:val="none" w:sz="0" w:space="0" w:color="auto"/>
      </w:divBdr>
    </w:div>
    <w:div w:id="1608658594">
      <w:bodyDiv w:val="1"/>
      <w:marLeft w:val="0"/>
      <w:marRight w:val="0"/>
      <w:marTop w:val="0"/>
      <w:marBottom w:val="0"/>
      <w:divBdr>
        <w:top w:val="none" w:sz="0" w:space="0" w:color="auto"/>
        <w:left w:val="none" w:sz="0" w:space="0" w:color="auto"/>
        <w:bottom w:val="none" w:sz="0" w:space="0" w:color="auto"/>
        <w:right w:val="none" w:sz="0" w:space="0" w:color="auto"/>
      </w:divBdr>
    </w:div>
    <w:div w:id="1612206749">
      <w:bodyDiv w:val="1"/>
      <w:marLeft w:val="0"/>
      <w:marRight w:val="0"/>
      <w:marTop w:val="0"/>
      <w:marBottom w:val="0"/>
      <w:divBdr>
        <w:top w:val="none" w:sz="0" w:space="0" w:color="auto"/>
        <w:left w:val="none" w:sz="0" w:space="0" w:color="auto"/>
        <w:bottom w:val="none" w:sz="0" w:space="0" w:color="auto"/>
        <w:right w:val="none" w:sz="0" w:space="0" w:color="auto"/>
      </w:divBdr>
    </w:div>
    <w:div w:id="1612282999">
      <w:bodyDiv w:val="1"/>
      <w:marLeft w:val="0"/>
      <w:marRight w:val="0"/>
      <w:marTop w:val="0"/>
      <w:marBottom w:val="0"/>
      <w:divBdr>
        <w:top w:val="none" w:sz="0" w:space="0" w:color="auto"/>
        <w:left w:val="none" w:sz="0" w:space="0" w:color="auto"/>
        <w:bottom w:val="none" w:sz="0" w:space="0" w:color="auto"/>
        <w:right w:val="none" w:sz="0" w:space="0" w:color="auto"/>
      </w:divBdr>
    </w:div>
    <w:div w:id="1632059077">
      <w:bodyDiv w:val="1"/>
      <w:marLeft w:val="0"/>
      <w:marRight w:val="0"/>
      <w:marTop w:val="0"/>
      <w:marBottom w:val="0"/>
      <w:divBdr>
        <w:top w:val="none" w:sz="0" w:space="0" w:color="auto"/>
        <w:left w:val="none" w:sz="0" w:space="0" w:color="auto"/>
        <w:bottom w:val="none" w:sz="0" w:space="0" w:color="auto"/>
        <w:right w:val="none" w:sz="0" w:space="0" w:color="auto"/>
      </w:divBdr>
    </w:div>
    <w:div w:id="1659189120">
      <w:bodyDiv w:val="1"/>
      <w:marLeft w:val="0"/>
      <w:marRight w:val="0"/>
      <w:marTop w:val="0"/>
      <w:marBottom w:val="0"/>
      <w:divBdr>
        <w:top w:val="none" w:sz="0" w:space="0" w:color="auto"/>
        <w:left w:val="none" w:sz="0" w:space="0" w:color="auto"/>
        <w:bottom w:val="none" w:sz="0" w:space="0" w:color="auto"/>
        <w:right w:val="none" w:sz="0" w:space="0" w:color="auto"/>
      </w:divBdr>
    </w:div>
    <w:div w:id="1659528863">
      <w:bodyDiv w:val="1"/>
      <w:marLeft w:val="0"/>
      <w:marRight w:val="0"/>
      <w:marTop w:val="0"/>
      <w:marBottom w:val="0"/>
      <w:divBdr>
        <w:top w:val="none" w:sz="0" w:space="0" w:color="auto"/>
        <w:left w:val="none" w:sz="0" w:space="0" w:color="auto"/>
        <w:bottom w:val="none" w:sz="0" w:space="0" w:color="auto"/>
        <w:right w:val="none" w:sz="0" w:space="0" w:color="auto"/>
      </w:divBdr>
    </w:div>
    <w:div w:id="1667514883">
      <w:bodyDiv w:val="1"/>
      <w:marLeft w:val="0"/>
      <w:marRight w:val="0"/>
      <w:marTop w:val="0"/>
      <w:marBottom w:val="0"/>
      <w:divBdr>
        <w:top w:val="none" w:sz="0" w:space="0" w:color="auto"/>
        <w:left w:val="none" w:sz="0" w:space="0" w:color="auto"/>
        <w:bottom w:val="none" w:sz="0" w:space="0" w:color="auto"/>
        <w:right w:val="none" w:sz="0" w:space="0" w:color="auto"/>
      </w:divBdr>
    </w:div>
    <w:div w:id="1669013994">
      <w:bodyDiv w:val="1"/>
      <w:marLeft w:val="0"/>
      <w:marRight w:val="0"/>
      <w:marTop w:val="0"/>
      <w:marBottom w:val="0"/>
      <w:divBdr>
        <w:top w:val="none" w:sz="0" w:space="0" w:color="auto"/>
        <w:left w:val="none" w:sz="0" w:space="0" w:color="auto"/>
        <w:bottom w:val="none" w:sz="0" w:space="0" w:color="auto"/>
        <w:right w:val="none" w:sz="0" w:space="0" w:color="auto"/>
      </w:divBdr>
    </w:div>
    <w:div w:id="1693144267">
      <w:bodyDiv w:val="1"/>
      <w:marLeft w:val="0"/>
      <w:marRight w:val="0"/>
      <w:marTop w:val="0"/>
      <w:marBottom w:val="0"/>
      <w:divBdr>
        <w:top w:val="none" w:sz="0" w:space="0" w:color="auto"/>
        <w:left w:val="none" w:sz="0" w:space="0" w:color="auto"/>
        <w:bottom w:val="none" w:sz="0" w:space="0" w:color="auto"/>
        <w:right w:val="none" w:sz="0" w:space="0" w:color="auto"/>
      </w:divBdr>
    </w:div>
    <w:div w:id="1702709730">
      <w:bodyDiv w:val="1"/>
      <w:marLeft w:val="0"/>
      <w:marRight w:val="0"/>
      <w:marTop w:val="0"/>
      <w:marBottom w:val="0"/>
      <w:divBdr>
        <w:top w:val="none" w:sz="0" w:space="0" w:color="auto"/>
        <w:left w:val="none" w:sz="0" w:space="0" w:color="auto"/>
        <w:bottom w:val="none" w:sz="0" w:space="0" w:color="auto"/>
        <w:right w:val="none" w:sz="0" w:space="0" w:color="auto"/>
      </w:divBdr>
    </w:div>
    <w:div w:id="1705406554">
      <w:bodyDiv w:val="1"/>
      <w:marLeft w:val="0"/>
      <w:marRight w:val="0"/>
      <w:marTop w:val="0"/>
      <w:marBottom w:val="0"/>
      <w:divBdr>
        <w:top w:val="none" w:sz="0" w:space="0" w:color="auto"/>
        <w:left w:val="none" w:sz="0" w:space="0" w:color="auto"/>
        <w:bottom w:val="none" w:sz="0" w:space="0" w:color="auto"/>
        <w:right w:val="none" w:sz="0" w:space="0" w:color="auto"/>
      </w:divBdr>
    </w:div>
    <w:div w:id="1707484725">
      <w:bodyDiv w:val="1"/>
      <w:marLeft w:val="0"/>
      <w:marRight w:val="0"/>
      <w:marTop w:val="0"/>
      <w:marBottom w:val="0"/>
      <w:divBdr>
        <w:top w:val="none" w:sz="0" w:space="0" w:color="auto"/>
        <w:left w:val="none" w:sz="0" w:space="0" w:color="auto"/>
        <w:bottom w:val="none" w:sz="0" w:space="0" w:color="auto"/>
        <w:right w:val="none" w:sz="0" w:space="0" w:color="auto"/>
      </w:divBdr>
    </w:div>
    <w:div w:id="1724136406">
      <w:bodyDiv w:val="1"/>
      <w:marLeft w:val="0"/>
      <w:marRight w:val="0"/>
      <w:marTop w:val="0"/>
      <w:marBottom w:val="0"/>
      <w:divBdr>
        <w:top w:val="none" w:sz="0" w:space="0" w:color="auto"/>
        <w:left w:val="none" w:sz="0" w:space="0" w:color="auto"/>
        <w:bottom w:val="none" w:sz="0" w:space="0" w:color="auto"/>
        <w:right w:val="none" w:sz="0" w:space="0" w:color="auto"/>
      </w:divBdr>
    </w:div>
    <w:div w:id="1730609406">
      <w:bodyDiv w:val="1"/>
      <w:marLeft w:val="0"/>
      <w:marRight w:val="0"/>
      <w:marTop w:val="0"/>
      <w:marBottom w:val="0"/>
      <w:divBdr>
        <w:top w:val="none" w:sz="0" w:space="0" w:color="auto"/>
        <w:left w:val="none" w:sz="0" w:space="0" w:color="auto"/>
        <w:bottom w:val="none" w:sz="0" w:space="0" w:color="auto"/>
        <w:right w:val="none" w:sz="0" w:space="0" w:color="auto"/>
      </w:divBdr>
    </w:div>
    <w:div w:id="1734230320">
      <w:bodyDiv w:val="1"/>
      <w:marLeft w:val="0"/>
      <w:marRight w:val="0"/>
      <w:marTop w:val="0"/>
      <w:marBottom w:val="0"/>
      <w:divBdr>
        <w:top w:val="none" w:sz="0" w:space="0" w:color="auto"/>
        <w:left w:val="none" w:sz="0" w:space="0" w:color="auto"/>
        <w:bottom w:val="none" w:sz="0" w:space="0" w:color="auto"/>
        <w:right w:val="none" w:sz="0" w:space="0" w:color="auto"/>
      </w:divBdr>
    </w:div>
    <w:div w:id="1739588973">
      <w:bodyDiv w:val="1"/>
      <w:marLeft w:val="0"/>
      <w:marRight w:val="0"/>
      <w:marTop w:val="0"/>
      <w:marBottom w:val="0"/>
      <w:divBdr>
        <w:top w:val="none" w:sz="0" w:space="0" w:color="auto"/>
        <w:left w:val="none" w:sz="0" w:space="0" w:color="auto"/>
        <w:bottom w:val="none" w:sz="0" w:space="0" w:color="auto"/>
        <w:right w:val="none" w:sz="0" w:space="0" w:color="auto"/>
      </w:divBdr>
      <w:divsChild>
        <w:div w:id="297104405">
          <w:marLeft w:val="0"/>
          <w:marRight w:val="0"/>
          <w:marTop w:val="0"/>
          <w:marBottom w:val="0"/>
          <w:divBdr>
            <w:top w:val="none" w:sz="0" w:space="0" w:color="auto"/>
            <w:left w:val="none" w:sz="0" w:space="0" w:color="auto"/>
            <w:bottom w:val="none" w:sz="0" w:space="0" w:color="auto"/>
            <w:right w:val="none" w:sz="0" w:space="0" w:color="auto"/>
          </w:divBdr>
        </w:div>
        <w:div w:id="443428452">
          <w:marLeft w:val="0"/>
          <w:marRight w:val="0"/>
          <w:marTop w:val="0"/>
          <w:marBottom w:val="0"/>
          <w:divBdr>
            <w:top w:val="none" w:sz="0" w:space="0" w:color="auto"/>
            <w:left w:val="none" w:sz="0" w:space="0" w:color="auto"/>
            <w:bottom w:val="none" w:sz="0" w:space="0" w:color="auto"/>
            <w:right w:val="none" w:sz="0" w:space="0" w:color="auto"/>
          </w:divBdr>
        </w:div>
        <w:div w:id="453671254">
          <w:marLeft w:val="0"/>
          <w:marRight w:val="0"/>
          <w:marTop w:val="0"/>
          <w:marBottom w:val="0"/>
          <w:divBdr>
            <w:top w:val="none" w:sz="0" w:space="0" w:color="auto"/>
            <w:left w:val="none" w:sz="0" w:space="0" w:color="auto"/>
            <w:bottom w:val="none" w:sz="0" w:space="0" w:color="auto"/>
            <w:right w:val="none" w:sz="0" w:space="0" w:color="auto"/>
          </w:divBdr>
        </w:div>
        <w:div w:id="947782379">
          <w:marLeft w:val="0"/>
          <w:marRight w:val="0"/>
          <w:marTop w:val="0"/>
          <w:marBottom w:val="0"/>
          <w:divBdr>
            <w:top w:val="none" w:sz="0" w:space="0" w:color="auto"/>
            <w:left w:val="none" w:sz="0" w:space="0" w:color="auto"/>
            <w:bottom w:val="none" w:sz="0" w:space="0" w:color="auto"/>
            <w:right w:val="none" w:sz="0" w:space="0" w:color="auto"/>
          </w:divBdr>
        </w:div>
        <w:div w:id="1083991796">
          <w:marLeft w:val="0"/>
          <w:marRight w:val="0"/>
          <w:marTop w:val="0"/>
          <w:marBottom w:val="0"/>
          <w:divBdr>
            <w:top w:val="none" w:sz="0" w:space="0" w:color="auto"/>
            <w:left w:val="none" w:sz="0" w:space="0" w:color="auto"/>
            <w:bottom w:val="none" w:sz="0" w:space="0" w:color="auto"/>
            <w:right w:val="none" w:sz="0" w:space="0" w:color="auto"/>
          </w:divBdr>
        </w:div>
        <w:div w:id="1482959353">
          <w:marLeft w:val="0"/>
          <w:marRight w:val="0"/>
          <w:marTop w:val="0"/>
          <w:marBottom w:val="0"/>
          <w:divBdr>
            <w:top w:val="none" w:sz="0" w:space="0" w:color="auto"/>
            <w:left w:val="none" w:sz="0" w:space="0" w:color="auto"/>
            <w:bottom w:val="none" w:sz="0" w:space="0" w:color="auto"/>
            <w:right w:val="none" w:sz="0" w:space="0" w:color="auto"/>
          </w:divBdr>
        </w:div>
        <w:div w:id="1815025099">
          <w:marLeft w:val="0"/>
          <w:marRight w:val="0"/>
          <w:marTop w:val="0"/>
          <w:marBottom w:val="0"/>
          <w:divBdr>
            <w:top w:val="none" w:sz="0" w:space="0" w:color="auto"/>
            <w:left w:val="none" w:sz="0" w:space="0" w:color="auto"/>
            <w:bottom w:val="none" w:sz="0" w:space="0" w:color="auto"/>
            <w:right w:val="none" w:sz="0" w:space="0" w:color="auto"/>
          </w:divBdr>
        </w:div>
        <w:div w:id="1909344688">
          <w:marLeft w:val="0"/>
          <w:marRight w:val="0"/>
          <w:marTop w:val="0"/>
          <w:marBottom w:val="0"/>
          <w:divBdr>
            <w:top w:val="none" w:sz="0" w:space="0" w:color="auto"/>
            <w:left w:val="none" w:sz="0" w:space="0" w:color="auto"/>
            <w:bottom w:val="none" w:sz="0" w:space="0" w:color="auto"/>
            <w:right w:val="none" w:sz="0" w:space="0" w:color="auto"/>
          </w:divBdr>
        </w:div>
        <w:div w:id="2143227858">
          <w:marLeft w:val="0"/>
          <w:marRight w:val="0"/>
          <w:marTop w:val="0"/>
          <w:marBottom w:val="0"/>
          <w:divBdr>
            <w:top w:val="none" w:sz="0" w:space="0" w:color="auto"/>
            <w:left w:val="none" w:sz="0" w:space="0" w:color="auto"/>
            <w:bottom w:val="none" w:sz="0" w:space="0" w:color="auto"/>
            <w:right w:val="none" w:sz="0" w:space="0" w:color="auto"/>
          </w:divBdr>
        </w:div>
      </w:divsChild>
    </w:div>
    <w:div w:id="1745452207">
      <w:bodyDiv w:val="1"/>
      <w:marLeft w:val="0"/>
      <w:marRight w:val="0"/>
      <w:marTop w:val="0"/>
      <w:marBottom w:val="0"/>
      <w:divBdr>
        <w:top w:val="none" w:sz="0" w:space="0" w:color="auto"/>
        <w:left w:val="none" w:sz="0" w:space="0" w:color="auto"/>
        <w:bottom w:val="none" w:sz="0" w:space="0" w:color="auto"/>
        <w:right w:val="none" w:sz="0" w:space="0" w:color="auto"/>
      </w:divBdr>
    </w:div>
    <w:div w:id="1761952877">
      <w:bodyDiv w:val="1"/>
      <w:marLeft w:val="0"/>
      <w:marRight w:val="0"/>
      <w:marTop w:val="0"/>
      <w:marBottom w:val="0"/>
      <w:divBdr>
        <w:top w:val="none" w:sz="0" w:space="0" w:color="auto"/>
        <w:left w:val="none" w:sz="0" w:space="0" w:color="auto"/>
        <w:bottom w:val="none" w:sz="0" w:space="0" w:color="auto"/>
        <w:right w:val="none" w:sz="0" w:space="0" w:color="auto"/>
      </w:divBdr>
    </w:div>
    <w:div w:id="1769038472">
      <w:bodyDiv w:val="1"/>
      <w:marLeft w:val="0"/>
      <w:marRight w:val="0"/>
      <w:marTop w:val="0"/>
      <w:marBottom w:val="0"/>
      <w:divBdr>
        <w:top w:val="none" w:sz="0" w:space="0" w:color="auto"/>
        <w:left w:val="none" w:sz="0" w:space="0" w:color="auto"/>
        <w:bottom w:val="none" w:sz="0" w:space="0" w:color="auto"/>
        <w:right w:val="none" w:sz="0" w:space="0" w:color="auto"/>
      </w:divBdr>
      <w:divsChild>
        <w:div w:id="415202612">
          <w:marLeft w:val="0"/>
          <w:marRight w:val="0"/>
          <w:marTop w:val="0"/>
          <w:marBottom w:val="0"/>
          <w:divBdr>
            <w:top w:val="none" w:sz="0" w:space="0" w:color="auto"/>
            <w:left w:val="none" w:sz="0" w:space="0" w:color="auto"/>
            <w:bottom w:val="none" w:sz="0" w:space="0" w:color="auto"/>
            <w:right w:val="none" w:sz="0" w:space="0" w:color="auto"/>
          </w:divBdr>
        </w:div>
        <w:div w:id="815337175">
          <w:marLeft w:val="0"/>
          <w:marRight w:val="0"/>
          <w:marTop w:val="0"/>
          <w:marBottom w:val="0"/>
          <w:divBdr>
            <w:top w:val="none" w:sz="0" w:space="0" w:color="auto"/>
            <w:left w:val="none" w:sz="0" w:space="0" w:color="auto"/>
            <w:bottom w:val="none" w:sz="0" w:space="0" w:color="auto"/>
            <w:right w:val="none" w:sz="0" w:space="0" w:color="auto"/>
          </w:divBdr>
        </w:div>
        <w:div w:id="1020200469">
          <w:marLeft w:val="0"/>
          <w:marRight w:val="0"/>
          <w:marTop w:val="0"/>
          <w:marBottom w:val="0"/>
          <w:divBdr>
            <w:top w:val="none" w:sz="0" w:space="0" w:color="auto"/>
            <w:left w:val="none" w:sz="0" w:space="0" w:color="auto"/>
            <w:bottom w:val="none" w:sz="0" w:space="0" w:color="auto"/>
            <w:right w:val="none" w:sz="0" w:space="0" w:color="auto"/>
          </w:divBdr>
        </w:div>
        <w:div w:id="1504511041">
          <w:marLeft w:val="0"/>
          <w:marRight w:val="0"/>
          <w:marTop w:val="0"/>
          <w:marBottom w:val="0"/>
          <w:divBdr>
            <w:top w:val="none" w:sz="0" w:space="0" w:color="auto"/>
            <w:left w:val="none" w:sz="0" w:space="0" w:color="auto"/>
            <w:bottom w:val="none" w:sz="0" w:space="0" w:color="auto"/>
            <w:right w:val="none" w:sz="0" w:space="0" w:color="auto"/>
          </w:divBdr>
        </w:div>
        <w:div w:id="1625581591">
          <w:marLeft w:val="0"/>
          <w:marRight w:val="0"/>
          <w:marTop w:val="0"/>
          <w:marBottom w:val="0"/>
          <w:divBdr>
            <w:top w:val="none" w:sz="0" w:space="0" w:color="auto"/>
            <w:left w:val="none" w:sz="0" w:space="0" w:color="auto"/>
            <w:bottom w:val="none" w:sz="0" w:space="0" w:color="auto"/>
            <w:right w:val="none" w:sz="0" w:space="0" w:color="auto"/>
          </w:divBdr>
        </w:div>
        <w:div w:id="1630091613">
          <w:marLeft w:val="0"/>
          <w:marRight w:val="0"/>
          <w:marTop w:val="0"/>
          <w:marBottom w:val="0"/>
          <w:divBdr>
            <w:top w:val="none" w:sz="0" w:space="0" w:color="auto"/>
            <w:left w:val="none" w:sz="0" w:space="0" w:color="auto"/>
            <w:bottom w:val="none" w:sz="0" w:space="0" w:color="auto"/>
            <w:right w:val="none" w:sz="0" w:space="0" w:color="auto"/>
          </w:divBdr>
        </w:div>
      </w:divsChild>
    </w:div>
    <w:div w:id="1775125177">
      <w:bodyDiv w:val="1"/>
      <w:marLeft w:val="0"/>
      <w:marRight w:val="0"/>
      <w:marTop w:val="0"/>
      <w:marBottom w:val="0"/>
      <w:divBdr>
        <w:top w:val="none" w:sz="0" w:space="0" w:color="auto"/>
        <w:left w:val="none" w:sz="0" w:space="0" w:color="auto"/>
        <w:bottom w:val="none" w:sz="0" w:space="0" w:color="auto"/>
        <w:right w:val="none" w:sz="0" w:space="0" w:color="auto"/>
      </w:divBdr>
    </w:div>
    <w:div w:id="1780178787">
      <w:bodyDiv w:val="1"/>
      <w:marLeft w:val="0"/>
      <w:marRight w:val="0"/>
      <w:marTop w:val="0"/>
      <w:marBottom w:val="0"/>
      <w:divBdr>
        <w:top w:val="none" w:sz="0" w:space="0" w:color="auto"/>
        <w:left w:val="none" w:sz="0" w:space="0" w:color="auto"/>
        <w:bottom w:val="none" w:sz="0" w:space="0" w:color="auto"/>
        <w:right w:val="none" w:sz="0" w:space="0" w:color="auto"/>
      </w:divBdr>
    </w:div>
    <w:div w:id="1810855828">
      <w:bodyDiv w:val="1"/>
      <w:marLeft w:val="0"/>
      <w:marRight w:val="0"/>
      <w:marTop w:val="0"/>
      <w:marBottom w:val="0"/>
      <w:divBdr>
        <w:top w:val="none" w:sz="0" w:space="0" w:color="auto"/>
        <w:left w:val="none" w:sz="0" w:space="0" w:color="auto"/>
        <w:bottom w:val="none" w:sz="0" w:space="0" w:color="auto"/>
        <w:right w:val="none" w:sz="0" w:space="0" w:color="auto"/>
      </w:divBdr>
    </w:div>
    <w:div w:id="1826360032">
      <w:bodyDiv w:val="1"/>
      <w:marLeft w:val="0"/>
      <w:marRight w:val="0"/>
      <w:marTop w:val="0"/>
      <w:marBottom w:val="0"/>
      <w:divBdr>
        <w:top w:val="none" w:sz="0" w:space="0" w:color="auto"/>
        <w:left w:val="none" w:sz="0" w:space="0" w:color="auto"/>
        <w:bottom w:val="none" w:sz="0" w:space="0" w:color="auto"/>
        <w:right w:val="none" w:sz="0" w:space="0" w:color="auto"/>
      </w:divBdr>
    </w:div>
    <w:div w:id="1831410095">
      <w:bodyDiv w:val="1"/>
      <w:marLeft w:val="0"/>
      <w:marRight w:val="0"/>
      <w:marTop w:val="0"/>
      <w:marBottom w:val="0"/>
      <w:divBdr>
        <w:top w:val="none" w:sz="0" w:space="0" w:color="auto"/>
        <w:left w:val="none" w:sz="0" w:space="0" w:color="auto"/>
        <w:bottom w:val="none" w:sz="0" w:space="0" w:color="auto"/>
        <w:right w:val="none" w:sz="0" w:space="0" w:color="auto"/>
      </w:divBdr>
    </w:div>
    <w:div w:id="1831482616">
      <w:bodyDiv w:val="1"/>
      <w:marLeft w:val="0"/>
      <w:marRight w:val="0"/>
      <w:marTop w:val="0"/>
      <w:marBottom w:val="0"/>
      <w:divBdr>
        <w:top w:val="none" w:sz="0" w:space="0" w:color="auto"/>
        <w:left w:val="none" w:sz="0" w:space="0" w:color="auto"/>
        <w:bottom w:val="none" w:sz="0" w:space="0" w:color="auto"/>
        <w:right w:val="none" w:sz="0" w:space="0" w:color="auto"/>
      </w:divBdr>
    </w:div>
    <w:div w:id="1839803444">
      <w:bodyDiv w:val="1"/>
      <w:marLeft w:val="0"/>
      <w:marRight w:val="0"/>
      <w:marTop w:val="0"/>
      <w:marBottom w:val="0"/>
      <w:divBdr>
        <w:top w:val="none" w:sz="0" w:space="0" w:color="auto"/>
        <w:left w:val="none" w:sz="0" w:space="0" w:color="auto"/>
        <w:bottom w:val="none" w:sz="0" w:space="0" w:color="auto"/>
        <w:right w:val="none" w:sz="0" w:space="0" w:color="auto"/>
      </w:divBdr>
    </w:div>
    <w:div w:id="1844398093">
      <w:bodyDiv w:val="1"/>
      <w:marLeft w:val="0"/>
      <w:marRight w:val="0"/>
      <w:marTop w:val="0"/>
      <w:marBottom w:val="0"/>
      <w:divBdr>
        <w:top w:val="none" w:sz="0" w:space="0" w:color="auto"/>
        <w:left w:val="none" w:sz="0" w:space="0" w:color="auto"/>
        <w:bottom w:val="none" w:sz="0" w:space="0" w:color="auto"/>
        <w:right w:val="none" w:sz="0" w:space="0" w:color="auto"/>
      </w:divBdr>
      <w:divsChild>
        <w:div w:id="177430276">
          <w:marLeft w:val="0"/>
          <w:marRight w:val="0"/>
          <w:marTop w:val="0"/>
          <w:marBottom w:val="0"/>
          <w:divBdr>
            <w:top w:val="none" w:sz="0" w:space="0" w:color="auto"/>
            <w:left w:val="none" w:sz="0" w:space="0" w:color="auto"/>
            <w:bottom w:val="none" w:sz="0" w:space="0" w:color="auto"/>
            <w:right w:val="none" w:sz="0" w:space="0" w:color="auto"/>
          </w:divBdr>
        </w:div>
        <w:div w:id="568661540">
          <w:marLeft w:val="0"/>
          <w:marRight w:val="0"/>
          <w:marTop w:val="0"/>
          <w:marBottom w:val="0"/>
          <w:divBdr>
            <w:top w:val="none" w:sz="0" w:space="0" w:color="auto"/>
            <w:left w:val="none" w:sz="0" w:space="0" w:color="auto"/>
            <w:bottom w:val="none" w:sz="0" w:space="0" w:color="auto"/>
            <w:right w:val="none" w:sz="0" w:space="0" w:color="auto"/>
          </w:divBdr>
        </w:div>
        <w:div w:id="1361471369">
          <w:marLeft w:val="0"/>
          <w:marRight w:val="0"/>
          <w:marTop w:val="0"/>
          <w:marBottom w:val="0"/>
          <w:divBdr>
            <w:top w:val="none" w:sz="0" w:space="0" w:color="auto"/>
            <w:left w:val="none" w:sz="0" w:space="0" w:color="auto"/>
            <w:bottom w:val="none" w:sz="0" w:space="0" w:color="auto"/>
            <w:right w:val="none" w:sz="0" w:space="0" w:color="auto"/>
          </w:divBdr>
        </w:div>
      </w:divsChild>
    </w:div>
    <w:div w:id="1851337607">
      <w:bodyDiv w:val="1"/>
      <w:marLeft w:val="0"/>
      <w:marRight w:val="0"/>
      <w:marTop w:val="0"/>
      <w:marBottom w:val="0"/>
      <w:divBdr>
        <w:top w:val="none" w:sz="0" w:space="0" w:color="auto"/>
        <w:left w:val="none" w:sz="0" w:space="0" w:color="auto"/>
        <w:bottom w:val="none" w:sz="0" w:space="0" w:color="auto"/>
        <w:right w:val="none" w:sz="0" w:space="0" w:color="auto"/>
      </w:divBdr>
    </w:div>
    <w:div w:id="1851404380">
      <w:bodyDiv w:val="1"/>
      <w:marLeft w:val="0"/>
      <w:marRight w:val="0"/>
      <w:marTop w:val="0"/>
      <w:marBottom w:val="0"/>
      <w:divBdr>
        <w:top w:val="none" w:sz="0" w:space="0" w:color="auto"/>
        <w:left w:val="none" w:sz="0" w:space="0" w:color="auto"/>
        <w:bottom w:val="none" w:sz="0" w:space="0" w:color="auto"/>
        <w:right w:val="none" w:sz="0" w:space="0" w:color="auto"/>
      </w:divBdr>
      <w:divsChild>
        <w:div w:id="477654345">
          <w:marLeft w:val="0"/>
          <w:marRight w:val="0"/>
          <w:marTop w:val="0"/>
          <w:marBottom w:val="0"/>
          <w:divBdr>
            <w:top w:val="none" w:sz="0" w:space="0" w:color="auto"/>
            <w:left w:val="none" w:sz="0" w:space="0" w:color="auto"/>
            <w:bottom w:val="none" w:sz="0" w:space="0" w:color="auto"/>
            <w:right w:val="none" w:sz="0" w:space="0" w:color="auto"/>
          </w:divBdr>
        </w:div>
        <w:div w:id="570778957">
          <w:marLeft w:val="0"/>
          <w:marRight w:val="0"/>
          <w:marTop w:val="0"/>
          <w:marBottom w:val="0"/>
          <w:divBdr>
            <w:top w:val="none" w:sz="0" w:space="0" w:color="auto"/>
            <w:left w:val="none" w:sz="0" w:space="0" w:color="auto"/>
            <w:bottom w:val="none" w:sz="0" w:space="0" w:color="auto"/>
            <w:right w:val="none" w:sz="0" w:space="0" w:color="auto"/>
          </w:divBdr>
        </w:div>
      </w:divsChild>
    </w:div>
    <w:div w:id="1859812979">
      <w:bodyDiv w:val="1"/>
      <w:marLeft w:val="0"/>
      <w:marRight w:val="0"/>
      <w:marTop w:val="0"/>
      <w:marBottom w:val="0"/>
      <w:divBdr>
        <w:top w:val="none" w:sz="0" w:space="0" w:color="auto"/>
        <w:left w:val="none" w:sz="0" w:space="0" w:color="auto"/>
        <w:bottom w:val="none" w:sz="0" w:space="0" w:color="auto"/>
        <w:right w:val="none" w:sz="0" w:space="0" w:color="auto"/>
      </w:divBdr>
      <w:divsChild>
        <w:div w:id="1241713034">
          <w:marLeft w:val="0"/>
          <w:marRight w:val="0"/>
          <w:marTop w:val="0"/>
          <w:marBottom w:val="0"/>
          <w:divBdr>
            <w:top w:val="none" w:sz="0" w:space="0" w:color="auto"/>
            <w:left w:val="none" w:sz="0" w:space="0" w:color="auto"/>
            <w:bottom w:val="none" w:sz="0" w:space="0" w:color="auto"/>
            <w:right w:val="none" w:sz="0" w:space="0" w:color="auto"/>
          </w:divBdr>
          <w:divsChild>
            <w:div w:id="1974216638">
              <w:marLeft w:val="0"/>
              <w:marRight w:val="0"/>
              <w:marTop w:val="0"/>
              <w:marBottom w:val="0"/>
              <w:divBdr>
                <w:top w:val="none" w:sz="0" w:space="0" w:color="auto"/>
                <w:left w:val="none" w:sz="0" w:space="0" w:color="auto"/>
                <w:bottom w:val="none" w:sz="0" w:space="0" w:color="auto"/>
                <w:right w:val="none" w:sz="0" w:space="0" w:color="auto"/>
              </w:divBdr>
              <w:divsChild>
                <w:div w:id="754087177">
                  <w:marLeft w:val="0"/>
                  <w:marRight w:val="0"/>
                  <w:marTop w:val="0"/>
                  <w:marBottom w:val="0"/>
                  <w:divBdr>
                    <w:top w:val="none" w:sz="0" w:space="0" w:color="auto"/>
                    <w:left w:val="none" w:sz="0" w:space="0" w:color="auto"/>
                    <w:bottom w:val="none" w:sz="0" w:space="0" w:color="auto"/>
                    <w:right w:val="none" w:sz="0" w:space="0" w:color="auto"/>
                  </w:divBdr>
                  <w:divsChild>
                    <w:div w:id="1592087516">
                      <w:marLeft w:val="0"/>
                      <w:marRight w:val="0"/>
                      <w:marTop w:val="0"/>
                      <w:marBottom w:val="0"/>
                      <w:divBdr>
                        <w:top w:val="none" w:sz="0" w:space="0" w:color="auto"/>
                        <w:left w:val="none" w:sz="0" w:space="0" w:color="auto"/>
                        <w:bottom w:val="none" w:sz="0" w:space="0" w:color="auto"/>
                        <w:right w:val="none" w:sz="0" w:space="0" w:color="auto"/>
                      </w:divBdr>
                      <w:divsChild>
                        <w:div w:id="1025403267">
                          <w:marLeft w:val="0"/>
                          <w:marRight w:val="0"/>
                          <w:marTop w:val="0"/>
                          <w:marBottom w:val="0"/>
                          <w:divBdr>
                            <w:top w:val="none" w:sz="0" w:space="0" w:color="auto"/>
                            <w:left w:val="none" w:sz="0" w:space="0" w:color="auto"/>
                            <w:bottom w:val="none" w:sz="0" w:space="0" w:color="auto"/>
                            <w:right w:val="none" w:sz="0" w:space="0" w:color="auto"/>
                          </w:divBdr>
                          <w:divsChild>
                            <w:div w:id="1569149686">
                              <w:marLeft w:val="0"/>
                              <w:marRight w:val="0"/>
                              <w:marTop w:val="0"/>
                              <w:marBottom w:val="0"/>
                              <w:divBdr>
                                <w:top w:val="none" w:sz="0" w:space="0" w:color="auto"/>
                                <w:left w:val="none" w:sz="0" w:space="0" w:color="auto"/>
                                <w:bottom w:val="none" w:sz="0" w:space="0" w:color="auto"/>
                                <w:right w:val="none" w:sz="0" w:space="0" w:color="auto"/>
                              </w:divBdr>
                              <w:divsChild>
                                <w:div w:id="479854704">
                                  <w:marLeft w:val="0"/>
                                  <w:marRight w:val="0"/>
                                  <w:marTop w:val="0"/>
                                  <w:marBottom w:val="0"/>
                                  <w:divBdr>
                                    <w:top w:val="none" w:sz="0" w:space="0" w:color="auto"/>
                                    <w:left w:val="none" w:sz="0" w:space="0" w:color="auto"/>
                                    <w:bottom w:val="none" w:sz="0" w:space="0" w:color="auto"/>
                                    <w:right w:val="none" w:sz="0" w:space="0" w:color="auto"/>
                                  </w:divBdr>
                                  <w:divsChild>
                                    <w:div w:id="2079935144">
                                      <w:marLeft w:val="0"/>
                                      <w:marRight w:val="0"/>
                                      <w:marTop w:val="0"/>
                                      <w:marBottom w:val="0"/>
                                      <w:divBdr>
                                        <w:top w:val="none" w:sz="0" w:space="0" w:color="auto"/>
                                        <w:left w:val="none" w:sz="0" w:space="0" w:color="auto"/>
                                        <w:bottom w:val="none" w:sz="0" w:space="0" w:color="auto"/>
                                        <w:right w:val="none" w:sz="0" w:space="0" w:color="auto"/>
                                      </w:divBdr>
                                      <w:divsChild>
                                        <w:div w:id="103284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6670782">
      <w:bodyDiv w:val="1"/>
      <w:marLeft w:val="0"/>
      <w:marRight w:val="0"/>
      <w:marTop w:val="0"/>
      <w:marBottom w:val="0"/>
      <w:divBdr>
        <w:top w:val="none" w:sz="0" w:space="0" w:color="auto"/>
        <w:left w:val="none" w:sz="0" w:space="0" w:color="auto"/>
        <w:bottom w:val="none" w:sz="0" w:space="0" w:color="auto"/>
        <w:right w:val="none" w:sz="0" w:space="0" w:color="auto"/>
      </w:divBdr>
    </w:div>
    <w:div w:id="1867017472">
      <w:bodyDiv w:val="1"/>
      <w:marLeft w:val="0"/>
      <w:marRight w:val="0"/>
      <w:marTop w:val="0"/>
      <w:marBottom w:val="0"/>
      <w:divBdr>
        <w:top w:val="none" w:sz="0" w:space="0" w:color="auto"/>
        <w:left w:val="none" w:sz="0" w:space="0" w:color="auto"/>
        <w:bottom w:val="none" w:sz="0" w:space="0" w:color="auto"/>
        <w:right w:val="none" w:sz="0" w:space="0" w:color="auto"/>
      </w:divBdr>
    </w:div>
    <w:div w:id="1906451955">
      <w:bodyDiv w:val="1"/>
      <w:marLeft w:val="0"/>
      <w:marRight w:val="0"/>
      <w:marTop w:val="0"/>
      <w:marBottom w:val="0"/>
      <w:divBdr>
        <w:top w:val="none" w:sz="0" w:space="0" w:color="auto"/>
        <w:left w:val="none" w:sz="0" w:space="0" w:color="auto"/>
        <w:bottom w:val="none" w:sz="0" w:space="0" w:color="auto"/>
        <w:right w:val="none" w:sz="0" w:space="0" w:color="auto"/>
      </w:divBdr>
      <w:divsChild>
        <w:div w:id="786661371">
          <w:marLeft w:val="0"/>
          <w:marRight w:val="0"/>
          <w:marTop w:val="0"/>
          <w:marBottom w:val="0"/>
          <w:divBdr>
            <w:top w:val="none" w:sz="0" w:space="0" w:color="auto"/>
            <w:left w:val="none" w:sz="0" w:space="0" w:color="auto"/>
            <w:bottom w:val="none" w:sz="0" w:space="0" w:color="auto"/>
            <w:right w:val="none" w:sz="0" w:space="0" w:color="auto"/>
          </w:divBdr>
          <w:divsChild>
            <w:div w:id="1612933155">
              <w:marLeft w:val="0"/>
              <w:marRight w:val="0"/>
              <w:marTop w:val="0"/>
              <w:marBottom w:val="0"/>
              <w:divBdr>
                <w:top w:val="none" w:sz="0" w:space="0" w:color="auto"/>
                <w:left w:val="none" w:sz="0" w:space="0" w:color="auto"/>
                <w:bottom w:val="none" w:sz="0" w:space="0" w:color="auto"/>
                <w:right w:val="none" w:sz="0" w:space="0" w:color="auto"/>
              </w:divBdr>
              <w:divsChild>
                <w:div w:id="877667209">
                  <w:marLeft w:val="0"/>
                  <w:marRight w:val="0"/>
                  <w:marTop w:val="0"/>
                  <w:marBottom w:val="0"/>
                  <w:divBdr>
                    <w:top w:val="none" w:sz="0" w:space="0" w:color="auto"/>
                    <w:left w:val="none" w:sz="0" w:space="0" w:color="auto"/>
                    <w:bottom w:val="none" w:sz="0" w:space="0" w:color="auto"/>
                    <w:right w:val="none" w:sz="0" w:space="0" w:color="auto"/>
                  </w:divBdr>
                  <w:divsChild>
                    <w:div w:id="1584487969">
                      <w:marLeft w:val="0"/>
                      <w:marRight w:val="0"/>
                      <w:marTop w:val="0"/>
                      <w:marBottom w:val="0"/>
                      <w:divBdr>
                        <w:top w:val="none" w:sz="0" w:space="0" w:color="auto"/>
                        <w:left w:val="none" w:sz="0" w:space="0" w:color="auto"/>
                        <w:bottom w:val="none" w:sz="0" w:space="0" w:color="auto"/>
                        <w:right w:val="none" w:sz="0" w:space="0" w:color="auto"/>
                      </w:divBdr>
                      <w:divsChild>
                        <w:div w:id="2038695749">
                          <w:marLeft w:val="0"/>
                          <w:marRight w:val="0"/>
                          <w:marTop w:val="0"/>
                          <w:marBottom w:val="0"/>
                          <w:divBdr>
                            <w:top w:val="none" w:sz="0" w:space="0" w:color="auto"/>
                            <w:left w:val="none" w:sz="0" w:space="0" w:color="auto"/>
                            <w:bottom w:val="none" w:sz="0" w:space="0" w:color="auto"/>
                            <w:right w:val="none" w:sz="0" w:space="0" w:color="auto"/>
                          </w:divBdr>
                          <w:divsChild>
                            <w:div w:id="337735180">
                              <w:marLeft w:val="0"/>
                              <w:marRight w:val="0"/>
                              <w:marTop w:val="0"/>
                              <w:marBottom w:val="0"/>
                              <w:divBdr>
                                <w:top w:val="none" w:sz="0" w:space="0" w:color="auto"/>
                                <w:left w:val="none" w:sz="0" w:space="0" w:color="auto"/>
                                <w:bottom w:val="none" w:sz="0" w:space="0" w:color="auto"/>
                                <w:right w:val="none" w:sz="0" w:space="0" w:color="auto"/>
                              </w:divBdr>
                              <w:divsChild>
                                <w:div w:id="557326632">
                                  <w:marLeft w:val="0"/>
                                  <w:marRight w:val="0"/>
                                  <w:marTop w:val="0"/>
                                  <w:marBottom w:val="0"/>
                                  <w:divBdr>
                                    <w:top w:val="none" w:sz="0" w:space="0" w:color="auto"/>
                                    <w:left w:val="none" w:sz="0" w:space="0" w:color="auto"/>
                                    <w:bottom w:val="none" w:sz="0" w:space="0" w:color="auto"/>
                                    <w:right w:val="none" w:sz="0" w:space="0" w:color="auto"/>
                                  </w:divBdr>
                                  <w:divsChild>
                                    <w:div w:id="1437098001">
                                      <w:marLeft w:val="0"/>
                                      <w:marRight w:val="0"/>
                                      <w:marTop w:val="0"/>
                                      <w:marBottom w:val="0"/>
                                      <w:divBdr>
                                        <w:top w:val="none" w:sz="0" w:space="0" w:color="auto"/>
                                        <w:left w:val="none" w:sz="0" w:space="0" w:color="auto"/>
                                        <w:bottom w:val="none" w:sz="0" w:space="0" w:color="auto"/>
                                        <w:right w:val="none" w:sz="0" w:space="0" w:color="auto"/>
                                      </w:divBdr>
                                      <w:divsChild>
                                        <w:div w:id="149841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8106707">
      <w:bodyDiv w:val="1"/>
      <w:marLeft w:val="0"/>
      <w:marRight w:val="0"/>
      <w:marTop w:val="0"/>
      <w:marBottom w:val="0"/>
      <w:divBdr>
        <w:top w:val="none" w:sz="0" w:space="0" w:color="auto"/>
        <w:left w:val="none" w:sz="0" w:space="0" w:color="auto"/>
        <w:bottom w:val="none" w:sz="0" w:space="0" w:color="auto"/>
        <w:right w:val="none" w:sz="0" w:space="0" w:color="auto"/>
      </w:divBdr>
    </w:div>
    <w:div w:id="1913004428">
      <w:bodyDiv w:val="1"/>
      <w:marLeft w:val="0"/>
      <w:marRight w:val="0"/>
      <w:marTop w:val="0"/>
      <w:marBottom w:val="0"/>
      <w:divBdr>
        <w:top w:val="none" w:sz="0" w:space="0" w:color="auto"/>
        <w:left w:val="none" w:sz="0" w:space="0" w:color="auto"/>
        <w:bottom w:val="none" w:sz="0" w:space="0" w:color="auto"/>
        <w:right w:val="none" w:sz="0" w:space="0" w:color="auto"/>
      </w:divBdr>
      <w:divsChild>
        <w:div w:id="1060329054">
          <w:marLeft w:val="0"/>
          <w:marRight w:val="0"/>
          <w:marTop w:val="0"/>
          <w:marBottom w:val="0"/>
          <w:divBdr>
            <w:top w:val="none" w:sz="0" w:space="0" w:color="auto"/>
            <w:left w:val="none" w:sz="0" w:space="0" w:color="auto"/>
            <w:bottom w:val="none" w:sz="0" w:space="0" w:color="auto"/>
            <w:right w:val="none" w:sz="0" w:space="0" w:color="auto"/>
          </w:divBdr>
        </w:div>
        <w:div w:id="1818717324">
          <w:marLeft w:val="0"/>
          <w:marRight w:val="0"/>
          <w:marTop w:val="0"/>
          <w:marBottom w:val="0"/>
          <w:divBdr>
            <w:top w:val="none" w:sz="0" w:space="0" w:color="auto"/>
            <w:left w:val="none" w:sz="0" w:space="0" w:color="auto"/>
            <w:bottom w:val="none" w:sz="0" w:space="0" w:color="auto"/>
            <w:right w:val="none" w:sz="0" w:space="0" w:color="auto"/>
          </w:divBdr>
        </w:div>
        <w:div w:id="1833792872">
          <w:marLeft w:val="0"/>
          <w:marRight w:val="0"/>
          <w:marTop w:val="0"/>
          <w:marBottom w:val="0"/>
          <w:divBdr>
            <w:top w:val="none" w:sz="0" w:space="0" w:color="auto"/>
            <w:left w:val="none" w:sz="0" w:space="0" w:color="auto"/>
            <w:bottom w:val="none" w:sz="0" w:space="0" w:color="auto"/>
            <w:right w:val="none" w:sz="0" w:space="0" w:color="auto"/>
          </w:divBdr>
        </w:div>
      </w:divsChild>
    </w:div>
    <w:div w:id="1928924137">
      <w:bodyDiv w:val="1"/>
      <w:marLeft w:val="0"/>
      <w:marRight w:val="0"/>
      <w:marTop w:val="0"/>
      <w:marBottom w:val="0"/>
      <w:divBdr>
        <w:top w:val="none" w:sz="0" w:space="0" w:color="auto"/>
        <w:left w:val="none" w:sz="0" w:space="0" w:color="auto"/>
        <w:bottom w:val="none" w:sz="0" w:space="0" w:color="auto"/>
        <w:right w:val="none" w:sz="0" w:space="0" w:color="auto"/>
      </w:divBdr>
    </w:div>
    <w:div w:id="1930653783">
      <w:bodyDiv w:val="1"/>
      <w:marLeft w:val="0"/>
      <w:marRight w:val="0"/>
      <w:marTop w:val="0"/>
      <w:marBottom w:val="0"/>
      <w:divBdr>
        <w:top w:val="none" w:sz="0" w:space="0" w:color="auto"/>
        <w:left w:val="none" w:sz="0" w:space="0" w:color="auto"/>
        <w:bottom w:val="none" w:sz="0" w:space="0" w:color="auto"/>
        <w:right w:val="none" w:sz="0" w:space="0" w:color="auto"/>
      </w:divBdr>
      <w:divsChild>
        <w:div w:id="11609928">
          <w:marLeft w:val="0"/>
          <w:marRight w:val="0"/>
          <w:marTop w:val="0"/>
          <w:marBottom w:val="0"/>
          <w:divBdr>
            <w:top w:val="none" w:sz="0" w:space="0" w:color="auto"/>
            <w:left w:val="none" w:sz="0" w:space="0" w:color="auto"/>
            <w:bottom w:val="none" w:sz="0" w:space="0" w:color="auto"/>
            <w:right w:val="none" w:sz="0" w:space="0" w:color="auto"/>
          </w:divBdr>
        </w:div>
        <w:div w:id="119303025">
          <w:marLeft w:val="0"/>
          <w:marRight w:val="0"/>
          <w:marTop w:val="0"/>
          <w:marBottom w:val="0"/>
          <w:divBdr>
            <w:top w:val="none" w:sz="0" w:space="0" w:color="auto"/>
            <w:left w:val="none" w:sz="0" w:space="0" w:color="auto"/>
            <w:bottom w:val="none" w:sz="0" w:space="0" w:color="auto"/>
            <w:right w:val="none" w:sz="0" w:space="0" w:color="auto"/>
          </w:divBdr>
        </w:div>
        <w:div w:id="391195641">
          <w:marLeft w:val="0"/>
          <w:marRight w:val="0"/>
          <w:marTop w:val="0"/>
          <w:marBottom w:val="0"/>
          <w:divBdr>
            <w:top w:val="none" w:sz="0" w:space="0" w:color="auto"/>
            <w:left w:val="none" w:sz="0" w:space="0" w:color="auto"/>
            <w:bottom w:val="none" w:sz="0" w:space="0" w:color="auto"/>
            <w:right w:val="none" w:sz="0" w:space="0" w:color="auto"/>
          </w:divBdr>
        </w:div>
        <w:div w:id="1506746520">
          <w:marLeft w:val="0"/>
          <w:marRight w:val="0"/>
          <w:marTop w:val="0"/>
          <w:marBottom w:val="0"/>
          <w:divBdr>
            <w:top w:val="none" w:sz="0" w:space="0" w:color="auto"/>
            <w:left w:val="none" w:sz="0" w:space="0" w:color="auto"/>
            <w:bottom w:val="none" w:sz="0" w:space="0" w:color="auto"/>
            <w:right w:val="none" w:sz="0" w:space="0" w:color="auto"/>
          </w:divBdr>
        </w:div>
      </w:divsChild>
    </w:div>
    <w:div w:id="1931086439">
      <w:bodyDiv w:val="1"/>
      <w:marLeft w:val="0"/>
      <w:marRight w:val="0"/>
      <w:marTop w:val="0"/>
      <w:marBottom w:val="0"/>
      <w:divBdr>
        <w:top w:val="none" w:sz="0" w:space="0" w:color="auto"/>
        <w:left w:val="none" w:sz="0" w:space="0" w:color="auto"/>
        <w:bottom w:val="none" w:sz="0" w:space="0" w:color="auto"/>
        <w:right w:val="none" w:sz="0" w:space="0" w:color="auto"/>
      </w:divBdr>
    </w:div>
    <w:div w:id="1943300840">
      <w:bodyDiv w:val="1"/>
      <w:marLeft w:val="0"/>
      <w:marRight w:val="0"/>
      <w:marTop w:val="0"/>
      <w:marBottom w:val="0"/>
      <w:divBdr>
        <w:top w:val="none" w:sz="0" w:space="0" w:color="auto"/>
        <w:left w:val="none" w:sz="0" w:space="0" w:color="auto"/>
        <w:bottom w:val="none" w:sz="0" w:space="0" w:color="auto"/>
        <w:right w:val="none" w:sz="0" w:space="0" w:color="auto"/>
      </w:divBdr>
    </w:div>
    <w:div w:id="1953248378">
      <w:bodyDiv w:val="1"/>
      <w:marLeft w:val="0"/>
      <w:marRight w:val="0"/>
      <w:marTop w:val="0"/>
      <w:marBottom w:val="0"/>
      <w:divBdr>
        <w:top w:val="none" w:sz="0" w:space="0" w:color="auto"/>
        <w:left w:val="none" w:sz="0" w:space="0" w:color="auto"/>
        <w:bottom w:val="none" w:sz="0" w:space="0" w:color="auto"/>
        <w:right w:val="none" w:sz="0" w:space="0" w:color="auto"/>
      </w:divBdr>
    </w:div>
    <w:div w:id="1953321238">
      <w:bodyDiv w:val="1"/>
      <w:marLeft w:val="0"/>
      <w:marRight w:val="0"/>
      <w:marTop w:val="0"/>
      <w:marBottom w:val="0"/>
      <w:divBdr>
        <w:top w:val="none" w:sz="0" w:space="0" w:color="auto"/>
        <w:left w:val="none" w:sz="0" w:space="0" w:color="auto"/>
        <w:bottom w:val="none" w:sz="0" w:space="0" w:color="auto"/>
        <w:right w:val="none" w:sz="0" w:space="0" w:color="auto"/>
      </w:divBdr>
    </w:div>
    <w:div w:id="1955747754">
      <w:bodyDiv w:val="1"/>
      <w:marLeft w:val="0"/>
      <w:marRight w:val="0"/>
      <w:marTop w:val="0"/>
      <w:marBottom w:val="0"/>
      <w:divBdr>
        <w:top w:val="none" w:sz="0" w:space="0" w:color="auto"/>
        <w:left w:val="none" w:sz="0" w:space="0" w:color="auto"/>
        <w:bottom w:val="none" w:sz="0" w:space="0" w:color="auto"/>
        <w:right w:val="none" w:sz="0" w:space="0" w:color="auto"/>
      </w:divBdr>
    </w:div>
    <w:div w:id="1961452638">
      <w:bodyDiv w:val="1"/>
      <w:marLeft w:val="0"/>
      <w:marRight w:val="0"/>
      <w:marTop w:val="0"/>
      <w:marBottom w:val="0"/>
      <w:divBdr>
        <w:top w:val="none" w:sz="0" w:space="0" w:color="auto"/>
        <w:left w:val="none" w:sz="0" w:space="0" w:color="auto"/>
        <w:bottom w:val="none" w:sz="0" w:space="0" w:color="auto"/>
        <w:right w:val="none" w:sz="0" w:space="0" w:color="auto"/>
      </w:divBdr>
    </w:div>
    <w:div w:id="1964267829">
      <w:bodyDiv w:val="1"/>
      <w:marLeft w:val="0"/>
      <w:marRight w:val="0"/>
      <w:marTop w:val="0"/>
      <w:marBottom w:val="0"/>
      <w:divBdr>
        <w:top w:val="none" w:sz="0" w:space="0" w:color="auto"/>
        <w:left w:val="none" w:sz="0" w:space="0" w:color="auto"/>
        <w:bottom w:val="none" w:sz="0" w:space="0" w:color="auto"/>
        <w:right w:val="none" w:sz="0" w:space="0" w:color="auto"/>
      </w:divBdr>
    </w:div>
    <w:div w:id="1966934309">
      <w:bodyDiv w:val="1"/>
      <w:marLeft w:val="0"/>
      <w:marRight w:val="0"/>
      <w:marTop w:val="0"/>
      <w:marBottom w:val="0"/>
      <w:divBdr>
        <w:top w:val="none" w:sz="0" w:space="0" w:color="auto"/>
        <w:left w:val="none" w:sz="0" w:space="0" w:color="auto"/>
        <w:bottom w:val="none" w:sz="0" w:space="0" w:color="auto"/>
        <w:right w:val="none" w:sz="0" w:space="0" w:color="auto"/>
      </w:divBdr>
    </w:div>
    <w:div w:id="2014263990">
      <w:bodyDiv w:val="1"/>
      <w:marLeft w:val="0"/>
      <w:marRight w:val="0"/>
      <w:marTop w:val="0"/>
      <w:marBottom w:val="0"/>
      <w:divBdr>
        <w:top w:val="none" w:sz="0" w:space="0" w:color="auto"/>
        <w:left w:val="none" w:sz="0" w:space="0" w:color="auto"/>
        <w:bottom w:val="none" w:sz="0" w:space="0" w:color="auto"/>
        <w:right w:val="none" w:sz="0" w:space="0" w:color="auto"/>
      </w:divBdr>
      <w:divsChild>
        <w:div w:id="195505107">
          <w:marLeft w:val="0"/>
          <w:marRight w:val="0"/>
          <w:marTop w:val="0"/>
          <w:marBottom w:val="0"/>
          <w:divBdr>
            <w:top w:val="none" w:sz="0" w:space="0" w:color="auto"/>
            <w:left w:val="none" w:sz="0" w:space="0" w:color="auto"/>
            <w:bottom w:val="none" w:sz="0" w:space="0" w:color="auto"/>
            <w:right w:val="none" w:sz="0" w:space="0" w:color="auto"/>
          </w:divBdr>
        </w:div>
        <w:div w:id="1051733701">
          <w:marLeft w:val="0"/>
          <w:marRight w:val="0"/>
          <w:marTop w:val="0"/>
          <w:marBottom w:val="0"/>
          <w:divBdr>
            <w:top w:val="none" w:sz="0" w:space="0" w:color="auto"/>
            <w:left w:val="none" w:sz="0" w:space="0" w:color="auto"/>
            <w:bottom w:val="none" w:sz="0" w:space="0" w:color="auto"/>
            <w:right w:val="none" w:sz="0" w:space="0" w:color="auto"/>
          </w:divBdr>
        </w:div>
        <w:div w:id="1080717336">
          <w:marLeft w:val="0"/>
          <w:marRight w:val="0"/>
          <w:marTop w:val="0"/>
          <w:marBottom w:val="0"/>
          <w:divBdr>
            <w:top w:val="none" w:sz="0" w:space="0" w:color="auto"/>
            <w:left w:val="none" w:sz="0" w:space="0" w:color="auto"/>
            <w:bottom w:val="none" w:sz="0" w:space="0" w:color="auto"/>
            <w:right w:val="none" w:sz="0" w:space="0" w:color="auto"/>
          </w:divBdr>
        </w:div>
        <w:div w:id="1205944283">
          <w:marLeft w:val="0"/>
          <w:marRight w:val="0"/>
          <w:marTop w:val="0"/>
          <w:marBottom w:val="0"/>
          <w:divBdr>
            <w:top w:val="none" w:sz="0" w:space="0" w:color="auto"/>
            <w:left w:val="none" w:sz="0" w:space="0" w:color="auto"/>
            <w:bottom w:val="none" w:sz="0" w:space="0" w:color="auto"/>
            <w:right w:val="none" w:sz="0" w:space="0" w:color="auto"/>
          </w:divBdr>
        </w:div>
        <w:div w:id="1327589577">
          <w:marLeft w:val="0"/>
          <w:marRight w:val="0"/>
          <w:marTop w:val="0"/>
          <w:marBottom w:val="0"/>
          <w:divBdr>
            <w:top w:val="none" w:sz="0" w:space="0" w:color="auto"/>
            <w:left w:val="none" w:sz="0" w:space="0" w:color="auto"/>
            <w:bottom w:val="none" w:sz="0" w:space="0" w:color="auto"/>
            <w:right w:val="none" w:sz="0" w:space="0" w:color="auto"/>
          </w:divBdr>
        </w:div>
        <w:div w:id="1400782097">
          <w:marLeft w:val="0"/>
          <w:marRight w:val="0"/>
          <w:marTop w:val="0"/>
          <w:marBottom w:val="0"/>
          <w:divBdr>
            <w:top w:val="none" w:sz="0" w:space="0" w:color="auto"/>
            <w:left w:val="none" w:sz="0" w:space="0" w:color="auto"/>
            <w:bottom w:val="none" w:sz="0" w:space="0" w:color="auto"/>
            <w:right w:val="none" w:sz="0" w:space="0" w:color="auto"/>
          </w:divBdr>
        </w:div>
        <w:div w:id="1405571313">
          <w:marLeft w:val="0"/>
          <w:marRight w:val="0"/>
          <w:marTop w:val="0"/>
          <w:marBottom w:val="0"/>
          <w:divBdr>
            <w:top w:val="none" w:sz="0" w:space="0" w:color="auto"/>
            <w:left w:val="none" w:sz="0" w:space="0" w:color="auto"/>
            <w:bottom w:val="none" w:sz="0" w:space="0" w:color="auto"/>
            <w:right w:val="none" w:sz="0" w:space="0" w:color="auto"/>
          </w:divBdr>
        </w:div>
        <w:div w:id="1616784977">
          <w:marLeft w:val="0"/>
          <w:marRight w:val="0"/>
          <w:marTop w:val="0"/>
          <w:marBottom w:val="0"/>
          <w:divBdr>
            <w:top w:val="none" w:sz="0" w:space="0" w:color="auto"/>
            <w:left w:val="none" w:sz="0" w:space="0" w:color="auto"/>
            <w:bottom w:val="none" w:sz="0" w:space="0" w:color="auto"/>
            <w:right w:val="none" w:sz="0" w:space="0" w:color="auto"/>
          </w:divBdr>
        </w:div>
        <w:div w:id="2103837228">
          <w:marLeft w:val="0"/>
          <w:marRight w:val="0"/>
          <w:marTop w:val="0"/>
          <w:marBottom w:val="0"/>
          <w:divBdr>
            <w:top w:val="none" w:sz="0" w:space="0" w:color="auto"/>
            <w:left w:val="none" w:sz="0" w:space="0" w:color="auto"/>
            <w:bottom w:val="none" w:sz="0" w:space="0" w:color="auto"/>
            <w:right w:val="none" w:sz="0" w:space="0" w:color="auto"/>
          </w:divBdr>
        </w:div>
      </w:divsChild>
    </w:div>
    <w:div w:id="2032101120">
      <w:bodyDiv w:val="1"/>
      <w:marLeft w:val="0"/>
      <w:marRight w:val="0"/>
      <w:marTop w:val="0"/>
      <w:marBottom w:val="0"/>
      <w:divBdr>
        <w:top w:val="none" w:sz="0" w:space="0" w:color="auto"/>
        <w:left w:val="none" w:sz="0" w:space="0" w:color="auto"/>
        <w:bottom w:val="none" w:sz="0" w:space="0" w:color="auto"/>
        <w:right w:val="none" w:sz="0" w:space="0" w:color="auto"/>
      </w:divBdr>
    </w:div>
    <w:div w:id="2036807785">
      <w:bodyDiv w:val="1"/>
      <w:marLeft w:val="0"/>
      <w:marRight w:val="0"/>
      <w:marTop w:val="0"/>
      <w:marBottom w:val="0"/>
      <w:divBdr>
        <w:top w:val="none" w:sz="0" w:space="0" w:color="auto"/>
        <w:left w:val="none" w:sz="0" w:space="0" w:color="auto"/>
        <w:bottom w:val="none" w:sz="0" w:space="0" w:color="auto"/>
        <w:right w:val="none" w:sz="0" w:space="0" w:color="auto"/>
      </w:divBdr>
    </w:div>
    <w:div w:id="2042898210">
      <w:bodyDiv w:val="1"/>
      <w:marLeft w:val="0"/>
      <w:marRight w:val="0"/>
      <w:marTop w:val="0"/>
      <w:marBottom w:val="0"/>
      <w:divBdr>
        <w:top w:val="none" w:sz="0" w:space="0" w:color="auto"/>
        <w:left w:val="none" w:sz="0" w:space="0" w:color="auto"/>
        <w:bottom w:val="none" w:sz="0" w:space="0" w:color="auto"/>
        <w:right w:val="none" w:sz="0" w:space="0" w:color="auto"/>
      </w:divBdr>
    </w:div>
    <w:div w:id="2055545161">
      <w:bodyDiv w:val="1"/>
      <w:marLeft w:val="0"/>
      <w:marRight w:val="0"/>
      <w:marTop w:val="0"/>
      <w:marBottom w:val="0"/>
      <w:divBdr>
        <w:top w:val="none" w:sz="0" w:space="0" w:color="auto"/>
        <w:left w:val="none" w:sz="0" w:space="0" w:color="auto"/>
        <w:bottom w:val="none" w:sz="0" w:space="0" w:color="auto"/>
        <w:right w:val="none" w:sz="0" w:space="0" w:color="auto"/>
      </w:divBdr>
      <w:divsChild>
        <w:div w:id="179976145">
          <w:marLeft w:val="0"/>
          <w:marRight w:val="0"/>
          <w:marTop w:val="0"/>
          <w:marBottom w:val="0"/>
          <w:divBdr>
            <w:top w:val="none" w:sz="0" w:space="0" w:color="auto"/>
            <w:left w:val="none" w:sz="0" w:space="0" w:color="auto"/>
            <w:bottom w:val="none" w:sz="0" w:space="0" w:color="auto"/>
            <w:right w:val="none" w:sz="0" w:space="0" w:color="auto"/>
          </w:divBdr>
        </w:div>
        <w:div w:id="230386060">
          <w:marLeft w:val="0"/>
          <w:marRight w:val="0"/>
          <w:marTop w:val="0"/>
          <w:marBottom w:val="0"/>
          <w:divBdr>
            <w:top w:val="none" w:sz="0" w:space="0" w:color="auto"/>
            <w:left w:val="none" w:sz="0" w:space="0" w:color="auto"/>
            <w:bottom w:val="none" w:sz="0" w:space="0" w:color="auto"/>
            <w:right w:val="none" w:sz="0" w:space="0" w:color="auto"/>
          </w:divBdr>
        </w:div>
        <w:div w:id="322897449">
          <w:marLeft w:val="0"/>
          <w:marRight w:val="0"/>
          <w:marTop w:val="0"/>
          <w:marBottom w:val="0"/>
          <w:divBdr>
            <w:top w:val="none" w:sz="0" w:space="0" w:color="auto"/>
            <w:left w:val="none" w:sz="0" w:space="0" w:color="auto"/>
            <w:bottom w:val="none" w:sz="0" w:space="0" w:color="auto"/>
            <w:right w:val="none" w:sz="0" w:space="0" w:color="auto"/>
          </w:divBdr>
        </w:div>
        <w:div w:id="559292472">
          <w:marLeft w:val="0"/>
          <w:marRight w:val="0"/>
          <w:marTop w:val="0"/>
          <w:marBottom w:val="0"/>
          <w:divBdr>
            <w:top w:val="none" w:sz="0" w:space="0" w:color="auto"/>
            <w:left w:val="none" w:sz="0" w:space="0" w:color="auto"/>
            <w:bottom w:val="none" w:sz="0" w:space="0" w:color="auto"/>
            <w:right w:val="none" w:sz="0" w:space="0" w:color="auto"/>
          </w:divBdr>
        </w:div>
        <w:div w:id="807360540">
          <w:marLeft w:val="0"/>
          <w:marRight w:val="0"/>
          <w:marTop w:val="0"/>
          <w:marBottom w:val="0"/>
          <w:divBdr>
            <w:top w:val="none" w:sz="0" w:space="0" w:color="auto"/>
            <w:left w:val="none" w:sz="0" w:space="0" w:color="auto"/>
            <w:bottom w:val="none" w:sz="0" w:space="0" w:color="auto"/>
            <w:right w:val="none" w:sz="0" w:space="0" w:color="auto"/>
          </w:divBdr>
        </w:div>
        <w:div w:id="1031154290">
          <w:marLeft w:val="0"/>
          <w:marRight w:val="0"/>
          <w:marTop w:val="0"/>
          <w:marBottom w:val="0"/>
          <w:divBdr>
            <w:top w:val="none" w:sz="0" w:space="0" w:color="auto"/>
            <w:left w:val="none" w:sz="0" w:space="0" w:color="auto"/>
            <w:bottom w:val="none" w:sz="0" w:space="0" w:color="auto"/>
            <w:right w:val="none" w:sz="0" w:space="0" w:color="auto"/>
          </w:divBdr>
        </w:div>
        <w:div w:id="1244295428">
          <w:marLeft w:val="0"/>
          <w:marRight w:val="0"/>
          <w:marTop w:val="0"/>
          <w:marBottom w:val="0"/>
          <w:divBdr>
            <w:top w:val="none" w:sz="0" w:space="0" w:color="auto"/>
            <w:left w:val="none" w:sz="0" w:space="0" w:color="auto"/>
            <w:bottom w:val="none" w:sz="0" w:space="0" w:color="auto"/>
            <w:right w:val="none" w:sz="0" w:space="0" w:color="auto"/>
          </w:divBdr>
        </w:div>
        <w:div w:id="1473062792">
          <w:marLeft w:val="0"/>
          <w:marRight w:val="0"/>
          <w:marTop w:val="0"/>
          <w:marBottom w:val="0"/>
          <w:divBdr>
            <w:top w:val="none" w:sz="0" w:space="0" w:color="auto"/>
            <w:left w:val="none" w:sz="0" w:space="0" w:color="auto"/>
            <w:bottom w:val="none" w:sz="0" w:space="0" w:color="auto"/>
            <w:right w:val="none" w:sz="0" w:space="0" w:color="auto"/>
          </w:divBdr>
        </w:div>
        <w:div w:id="1492525489">
          <w:marLeft w:val="0"/>
          <w:marRight w:val="0"/>
          <w:marTop w:val="0"/>
          <w:marBottom w:val="0"/>
          <w:divBdr>
            <w:top w:val="none" w:sz="0" w:space="0" w:color="auto"/>
            <w:left w:val="none" w:sz="0" w:space="0" w:color="auto"/>
            <w:bottom w:val="none" w:sz="0" w:space="0" w:color="auto"/>
            <w:right w:val="none" w:sz="0" w:space="0" w:color="auto"/>
          </w:divBdr>
        </w:div>
        <w:div w:id="1530878366">
          <w:marLeft w:val="0"/>
          <w:marRight w:val="0"/>
          <w:marTop w:val="0"/>
          <w:marBottom w:val="0"/>
          <w:divBdr>
            <w:top w:val="none" w:sz="0" w:space="0" w:color="auto"/>
            <w:left w:val="none" w:sz="0" w:space="0" w:color="auto"/>
            <w:bottom w:val="none" w:sz="0" w:space="0" w:color="auto"/>
            <w:right w:val="none" w:sz="0" w:space="0" w:color="auto"/>
          </w:divBdr>
        </w:div>
        <w:div w:id="1908805416">
          <w:marLeft w:val="0"/>
          <w:marRight w:val="0"/>
          <w:marTop w:val="0"/>
          <w:marBottom w:val="0"/>
          <w:divBdr>
            <w:top w:val="none" w:sz="0" w:space="0" w:color="auto"/>
            <w:left w:val="none" w:sz="0" w:space="0" w:color="auto"/>
            <w:bottom w:val="none" w:sz="0" w:space="0" w:color="auto"/>
            <w:right w:val="none" w:sz="0" w:space="0" w:color="auto"/>
          </w:divBdr>
        </w:div>
      </w:divsChild>
    </w:div>
    <w:div w:id="2072539246">
      <w:bodyDiv w:val="1"/>
      <w:marLeft w:val="0"/>
      <w:marRight w:val="0"/>
      <w:marTop w:val="0"/>
      <w:marBottom w:val="0"/>
      <w:divBdr>
        <w:top w:val="none" w:sz="0" w:space="0" w:color="auto"/>
        <w:left w:val="none" w:sz="0" w:space="0" w:color="auto"/>
        <w:bottom w:val="none" w:sz="0" w:space="0" w:color="auto"/>
        <w:right w:val="none" w:sz="0" w:space="0" w:color="auto"/>
      </w:divBdr>
    </w:div>
    <w:div w:id="2085175906">
      <w:bodyDiv w:val="1"/>
      <w:marLeft w:val="0"/>
      <w:marRight w:val="0"/>
      <w:marTop w:val="0"/>
      <w:marBottom w:val="0"/>
      <w:divBdr>
        <w:top w:val="none" w:sz="0" w:space="0" w:color="auto"/>
        <w:left w:val="none" w:sz="0" w:space="0" w:color="auto"/>
        <w:bottom w:val="none" w:sz="0" w:space="0" w:color="auto"/>
        <w:right w:val="none" w:sz="0" w:space="0" w:color="auto"/>
      </w:divBdr>
    </w:div>
    <w:div w:id="2087609111">
      <w:bodyDiv w:val="1"/>
      <w:marLeft w:val="0"/>
      <w:marRight w:val="0"/>
      <w:marTop w:val="0"/>
      <w:marBottom w:val="0"/>
      <w:divBdr>
        <w:top w:val="none" w:sz="0" w:space="0" w:color="auto"/>
        <w:left w:val="none" w:sz="0" w:space="0" w:color="auto"/>
        <w:bottom w:val="none" w:sz="0" w:space="0" w:color="auto"/>
        <w:right w:val="none" w:sz="0" w:space="0" w:color="auto"/>
      </w:divBdr>
    </w:div>
    <w:div w:id="2091005305">
      <w:bodyDiv w:val="1"/>
      <w:marLeft w:val="0"/>
      <w:marRight w:val="0"/>
      <w:marTop w:val="0"/>
      <w:marBottom w:val="0"/>
      <w:divBdr>
        <w:top w:val="none" w:sz="0" w:space="0" w:color="auto"/>
        <w:left w:val="none" w:sz="0" w:space="0" w:color="auto"/>
        <w:bottom w:val="none" w:sz="0" w:space="0" w:color="auto"/>
        <w:right w:val="none" w:sz="0" w:space="0" w:color="auto"/>
      </w:divBdr>
      <w:divsChild>
        <w:div w:id="178356039">
          <w:marLeft w:val="0"/>
          <w:marRight w:val="0"/>
          <w:marTop w:val="0"/>
          <w:marBottom w:val="0"/>
          <w:divBdr>
            <w:top w:val="none" w:sz="0" w:space="0" w:color="auto"/>
            <w:left w:val="none" w:sz="0" w:space="0" w:color="auto"/>
            <w:bottom w:val="none" w:sz="0" w:space="0" w:color="auto"/>
            <w:right w:val="none" w:sz="0" w:space="0" w:color="auto"/>
          </w:divBdr>
        </w:div>
        <w:div w:id="1763642175">
          <w:marLeft w:val="0"/>
          <w:marRight w:val="0"/>
          <w:marTop w:val="0"/>
          <w:marBottom w:val="0"/>
          <w:divBdr>
            <w:top w:val="none" w:sz="0" w:space="0" w:color="auto"/>
            <w:left w:val="none" w:sz="0" w:space="0" w:color="auto"/>
            <w:bottom w:val="none" w:sz="0" w:space="0" w:color="auto"/>
            <w:right w:val="none" w:sz="0" w:space="0" w:color="auto"/>
          </w:divBdr>
        </w:div>
      </w:divsChild>
    </w:div>
    <w:div w:id="2097633307">
      <w:bodyDiv w:val="1"/>
      <w:marLeft w:val="0"/>
      <w:marRight w:val="0"/>
      <w:marTop w:val="0"/>
      <w:marBottom w:val="0"/>
      <w:divBdr>
        <w:top w:val="none" w:sz="0" w:space="0" w:color="auto"/>
        <w:left w:val="none" w:sz="0" w:space="0" w:color="auto"/>
        <w:bottom w:val="none" w:sz="0" w:space="0" w:color="auto"/>
        <w:right w:val="none" w:sz="0" w:space="0" w:color="auto"/>
      </w:divBdr>
    </w:div>
    <w:div w:id="2121026094">
      <w:bodyDiv w:val="1"/>
      <w:marLeft w:val="0"/>
      <w:marRight w:val="0"/>
      <w:marTop w:val="0"/>
      <w:marBottom w:val="0"/>
      <w:divBdr>
        <w:top w:val="none" w:sz="0" w:space="0" w:color="auto"/>
        <w:left w:val="none" w:sz="0" w:space="0" w:color="auto"/>
        <w:bottom w:val="none" w:sz="0" w:space="0" w:color="auto"/>
        <w:right w:val="none" w:sz="0" w:space="0" w:color="auto"/>
      </w:divBdr>
    </w:div>
    <w:div w:id="2138600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image" Target="media/image4.emf"/><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www.consultant.ru/document/cons_doc_LAW_162041/92d969e26a4326c5d02fa79b8f9cf4994ee5633b/" TargetMode="External"/><Relationship Id="rId20"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eader" Target="header3.xml"/><Relationship Id="rId22" Type="http://schemas.openxmlformats.org/officeDocument/2006/relationships/image" Target="media/image5.emf"/></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ru-RU"/>
              <a:t>Численность населения</a:t>
            </a:r>
          </a:p>
          <a:p>
            <a:pPr>
              <a:defRPr sz="1600" b="1" i="0" u="none" strike="noStrike" kern="1200" cap="none" spc="0" normalizeH="0" baseline="0">
                <a:solidFill>
                  <a:schemeClr val="dk1">
                    <a:lumMod val="50000"/>
                    <a:lumOff val="50000"/>
                  </a:schemeClr>
                </a:solidFill>
                <a:latin typeface="+mj-lt"/>
                <a:ea typeface="+mj-ea"/>
                <a:cs typeface="+mj-cs"/>
              </a:defRPr>
            </a:pPr>
            <a:r>
              <a:rPr lang="ru-RU"/>
              <a:t> </a:t>
            </a:r>
            <a:r>
              <a:rPr lang="ru-RU" sz="1600" b="1" i="0" u="none" strike="noStrike" kern="1200" cap="none" spc="0" normalizeH="0" baseline="0">
                <a:solidFill>
                  <a:sysClr val="windowText" lastClr="000000">
                    <a:lumMod val="50000"/>
                    <a:lumOff val="50000"/>
                  </a:sysClr>
                </a:solidFill>
                <a:latin typeface="+mj-lt"/>
                <a:ea typeface="+mj-ea"/>
                <a:cs typeface="+mj-cs"/>
              </a:rPr>
              <a:t>Крымского</a:t>
            </a:r>
            <a:r>
              <a:rPr lang="ru-RU"/>
              <a:t> СП, чел.</a:t>
            </a:r>
          </a:p>
        </c:rich>
      </c:tx>
      <c:layout/>
      <c:spPr>
        <a:noFill/>
        <a:ln>
          <a:noFill/>
        </a:ln>
        <a:effectLst/>
      </c:spPr>
    </c:title>
    <c:plotArea>
      <c:layout/>
      <c:barChart>
        <c:barDir val="col"/>
        <c:grouping val="clustered"/>
        <c:ser>
          <c:idx val="0"/>
          <c:order val="0"/>
          <c:tx>
            <c:strRef>
              <c:f>Лист1!$B$1</c:f>
              <c:strCache>
                <c:ptCount val="1"/>
                <c:pt idx="0">
                  <c:v>Столбец3</c:v>
                </c:pt>
              </c:strCache>
            </c:strRef>
          </c:tx>
          <c:spPr>
            <a:solidFill>
              <a:schemeClr val="accent1"/>
            </a:solidFill>
            <a:ln>
              <a:noFill/>
            </a:ln>
            <a:effectLst/>
          </c:spPr>
          <c:cat>
            <c:strRef>
              <c:f>Лист1!$A$2:$A$6</c:f>
              <c:strCache>
                <c:ptCount val="5"/>
                <c:pt idx="0">
                  <c:v>2015 год</c:v>
                </c:pt>
                <c:pt idx="1">
                  <c:v>2016 год</c:v>
                </c:pt>
                <c:pt idx="2">
                  <c:v>2017 год</c:v>
                </c:pt>
                <c:pt idx="3">
                  <c:v>2018 год</c:v>
                </c:pt>
                <c:pt idx="4">
                  <c:v>2019 год</c:v>
                </c:pt>
              </c:strCache>
            </c:strRef>
          </c:cat>
          <c:val>
            <c:numRef>
              <c:f>Лист1!$B$2:$B$6</c:f>
              <c:numCache>
                <c:formatCode>General</c:formatCode>
                <c:ptCount val="5"/>
              </c:numCache>
            </c:numRef>
          </c:val>
          <c:extLst xmlns:c16r2="http://schemas.microsoft.com/office/drawing/2015/06/chart">
            <c:ext xmlns:c16="http://schemas.microsoft.com/office/drawing/2014/chart" uri="{C3380CC4-5D6E-409C-BE32-E72D297353CC}">
              <c16:uniqueId val="{00000000-C464-458E-AB5D-39D666BEB875}"/>
            </c:ext>
          </c:extLst>
        </c:ser>
        <c:ser>
          <c:idx val="1"/>
          <c:order val="1"/>
          <c:tx>
            <c:strRef>
              <c:f>Лист1!$C$1</c:f>
              <c:strCache>
                <c:ptCount val="1"/>
                <c:pt idx="0">
                  <c:v>Столбец1</c:v>
                </c:pt>
              </c:strCache>
            </c:strRef>
          </c:tx>
          <c:spPr>
            <a:solidFill>
              <a:schemeClr val="tx2">
                <a:lumMod val="60000"/>
                <a:lumOff val="40000"/>
              </a:schemeClr>
            </a:solidFill>
            <a:ln>
              <a:noFill/>
            </a:ln>
            <a:effectLst/>
          </c:spPr>
          <c:cat>
            <c:strRef>
              <c:f>Лист1!$A$2:$A$6</c:f>
              <c:strCache>
                <c:ptCount val="5"/>
                <c:pt idx="0">
                  <c:v>2015 год</c:v>
                </c:pt>
                <c:pt idx="1">
                  <c:v>2016 год</c:v>
                </c:pt>
                <c:pt idx="2">
                  <c:v>2017 год</c:v>
                </c:pt>
                <c:pt idx="3">
                  <c:v>2018 год</c:v>
                </c:pt>
                <c:pt idx="4">
                  <c:v>2019 год</c:v>
                </c:pt>
              </c:strCache>
            </c:strRef>
          </c:cat>
          <c:val>
            <c:numRef>
              <c:f>Лист1!$C$2:$C$6</c:f>
              <c:numCache>
                <c:formatCode>General</c:formatCode>
                <c:ptCount val="5"/>
                <c:pt idx="0">
                  <c:v>2183</c:v>
                </c:pt>
                <c:pt idx="1">
                  <c:v>2113</c:v>
                </c:pt>
                <c:pt idx="2">
                  <c:v>2061</c:v>
                </c:pt>
                <c:pt idx="3">
                  <c:v>2056</c:v>
                </c:pt>
                <c:pt idx="4">
                  <c:v>2030</c:v>
                </c:pt>
              </c:numCache>
            </c:numRef>
          </c:val>
          <c:extLst xmlns:c16r2="http://schemas.microsoft.com/office/drawing/2015/06/chart">
            <c:ext xmlns:c16="http://schemas.microsoft.com/office/drawing/2014/chart" uri="{C3380CC4-5D6E-409C-BE32-E72D297353CC}">
              <c16:uniqueId val="{00000001-C464-458E-AB5D-39D666BEB875}"/>
            </c:ext>
          </c:extLst>
        </c:ser>
        <c:ser>
          <c:idx val="2"/>
          <c:order val="2"/>
          <c:tx>
            <c:strRef>
              <c:f>Лист1!$D$1</c:f>
              <c:strCache>
                <c:ptCount val="1"/>
                <c:pt idx="0">
                  <c:v>Столбец2</c:v>
                </c:pt>
              </c:strCache>
            </c:strRef>
          </c:tx>
          <c:spPr>
            <a:solidFill>
              <a:schemeClr val="accent3"/>
            </a:solidFill>
            <a:ln>
              <a:noFill/>
            </a:ln>
            <a:effectLst/>
          </c:spPr>
          <c:cat>
            <c:strRef>
              <c:f>Лист1!$A$2:$A$6</c:f>
              <c:strCache>
                <c:ptCount val="5"/>
                <c:pt idx="0">
                  <c:v>2015 год</c:v>
                </c:pt>
                <c:pt idx="1">
                  <c:v>2016 год</c:v>
                </c:pt>
                <c:pt idx="2">
                  <c:v>2017 год</c:v>
                </c:pt>
                <c:pt idx="3">
                  <c:v>2018 год</c:v>
                </c:pt>
                <c:pt idx="4">
                  <c:v>2019 год</c:v>
                </c:pt>
              </c:strCache>
            </c:strRef>
          </c:cat>
          <c:val>
            <c:numRef>
              <c:f>Лист1!$D$2:$D$6</c:f>
              <c:numCache>
                <c:formatCode>General</c:formatCode>
                <c:ptCount val="5"/>
              </c:numCache>
            </c:numRef>
          </c:val>
          <c:extLst xmlns:c16r2="http://schemas.microsoft.com/office/drawing/2015/06/chart">
            <c:ext xmlns:c16="http://schemas.microsoft.com/office/drawing/2014/chart" uri="{C3380CC4-5D6E-409C-BE32-E72D297353CC}">
              <c16:uniqueId val="{00000002-C464-458E-AB5D-39D666BEB875}"/>
            </c:ext>
          </c:extLst>
        </c:ser>
        <c:gapWidth val="267"/>
        <c:overlap val="-43"/>
        <c:axId val="183024640"/>
        <c:axId val="183841536"/>
      </c:barChart>
      <c:catAx>
        <c:axId val="183024640"/>
        <c:scaling>
          <c:orientation val="minMax"/>
        </c:scaling>
        <c:axPos val="b"/>
        <c:majorGridlines>
          <c:spPr>
            <a:ln w="9525" cap="flat" cmpd="sng" algn="ctr">
              <a:solidFill>
                <a:schemeClr val="dk1">
                  <a:lumMod val="15000"/>
                  <a:lumOff val="85000"/>
                </a:schemeClr>
              </a:solidFill>
              <a:round/>
            </a:ln>
            <a:effectLst/>
          </c:spPr>
        </c:majorGridlines>
        <c:numFmt formatCode="General" sourceLinked="1"/>
        <c:maj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ru-RU"/>
          </a:p>
        </c:txPr>
        <c:crossAx val="183841536"/>
        <c:crosses val="autoZero"/>
        <c:auto val="1"/>
        <c:lblAlgn val="ctr"/>
        <c:lblOffset val="100"/>
      </c:catAx>
      <c:valAx>
        <c:axId val="183841536"/>
        <c:scaling>
          <c:orientation val="minMax"/>
        </c:scaling>
        <c:axPos val="l"/>
        <c:majorGridlines>
          <c:spPr>
            <a:ln w="9525" cap="flat" cmpd="sng" algn="ctr">
              <a:solidFill>
                <a:schemeClr val="dk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ru-RU"/>
          </a:p>
        </c:txPr>
        <c:crossAx val="183024640"/>
        <c:crossesAt val="1"/>
        <c:crossBetween val="between"/>
      </c:valAx>
      <c:spPr>
        <a:pattFill prst="ltDnDiag">
          <a:fgClr>
            <a:schemeClr val="dk1">
              <a:lumMod val="15000"/>
              <a:lumOff val="85000"/>
            </a:schemeClr>
          </a:fgClr>
          <a:bgClr>
            <a:schemeClr val="lt1"/>
          </a:bgClr>
        </a:pattFill>
        <a:ln>
          <a:noFill/>
        </a:ln>
        <a:effectLst/>
      </c:spPr>
    </c:plotArea>
    <c:plotVisOnly val="1"/>
    <c:dispBlanksAs val="gap"/>
  </c:chart>
  <c:spPr>
    <a:solidFill>
      <a:schemeClr val="lt1"/>
    </a:solidFill>
    <a:ln w="9525" cap="flat" cmpd="sng" algn="ctr">
      <a:solidFill>
        <a:schemeClr val="dk1">
          <a:lumMod val="15000"/>
          <a:lumOff val="85000"/>
        </a:schemeClr>
      </a:solidFill>
      <a:round/>
    </a:ln>
    <a:effectLst/>
  </c:spPr>
  <c:txPr>
    <a:bodyPr/>
    <a:lstStyle/>
    <a:p>
      <a:pPr>
        <a:defRPr/>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16D3B3-1FFA-48D9-8E6B-1FFE3138E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59</Pages>
  <Words>16821</Words>
  <Characters>95881</Characters>
  <Application>Microsoft Office Word</Application>
  <DocSecurity>0</DocSecurity>
  <Lines>799</Lines>
  <Paragraphs>224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112478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Ладыгина</cp:lastModifiedBy>
  <cp:revision>8</cp:revision>
  <cp:lastPrinted>2019-12-24T10:04:00Z</cp:lastPrinted>
  <dcterms:created xsi:type="dcterms:W3CDTF">2023-07-05T08:03:00Z</dcterms:created>
  <dcterms:modified xsi:type="dcterms:W3CDTF">2023-07-13T16:16:00Z</dcterms:modified>
</cp:coreProperties>
</file>