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99A9C" w14:textId="77777777" w:rsidR="006F52D8" w:rsidRPr="006F52D8" w:rsidRDefault="006F52D8" w:rsidP="006F52D8">
      <w:pPr>
        <w:ind w:left="6300"/>
        <w:jc w:val="center"/>
        <w:rPr>
          <w:rFonts w:eastAsia="Calibri"/>
          <w:sz w:val="28"/>
          <w:szCs w:val="28"/>
          <w:lang w:eastAsia="ru-RU"/>
        </w:rPr>
      </w:pPr>
      <w:bookmarkStart w:id="0" w:name="EXECUTOR"/>
      <w:bookmarkEnd w:id="0"/>
      <w:r w:rsidRPr="006F52D8">
        <w:rPr>
          <w:rFonts w:eastAsia="Calibri"/>
          <w:sz w:val="28"/>
          <w:szCs w:val="28"/>
          <w:lang w:eastAsia="ru-RU"/>
        </w:rPr>
        <w:t>Приложение</w:t>
      </w:r>
    </w:p>
    <w:p w14:paraId="5BFD1C53" w14:textId="77777777" w:rsidR="006F52D8" w:rsidRPr="006F52D8" w:rsidRDefault="006F52D8" w:rsidP="006F52D8">
      <w:pPr>
        <w:ind w:left="6300"/>
        <w:jc w:val="center"/>
        <w:rPr>
          <w:rFonts w:eastAsia="Calibri"/>
          <w:sz w:val="28"/>
          <w:szCs w:val="28"/>
          <w:lang w:eastAsia="ru-RU"/>
        </w:rPr>
      </w:pPr>
      <w:r w:rsidRPr="006F52D8">
        <w:rPr>
          <w:rFonts w:eastAsia="Calibri"/>
          <w:sz w:val="28"/>
          <w:szCs w:val="28"/>
          <w:lang w:eastAsia="ru-RU"/>
        </w:rPr>
        <w:t xml:space="preserve">  к постановлению</w:t>
      </w:r>
    </w:p>
    <w:p w14:paraId="18348B33" w14:textId="77777777" w:rsidR="006F52D8" w:rsidRPr="006F52D8" w:rsidRDefault="006F52D8" w:rsidP="006F52D8">
      <w:pPr>
        <w:ind w:left="6300"/>
        <w:jc w:val="center"/>
        <w:rPr>
          <w:rFonts w:eastAsia="Calibri"/>
          <w:sz w:val="28"/>
          <w:szCs w:val="28"/>
          <w:lang w:eastAsia="ru-RU"/>
        </w:rPr>
      </w:pPr>
      <w:r w:rsidRPr="006F52D8">
        <w:rPr>
          <w:rFonts w:eastAsia="Calibri"/>
          <w:sz w:val="28"/>
          <w:szCs w:val="28"/>
          <w:lang w:eastAsia="ru-RU"/>
        </w:rPr>
        <w:t>Администрации</w:t>
      </w:r>
    </w:p>
    <w:p w14:paraId="32CCDE59" w14:textId="77777777" w:rsidR="006F52D8" w:rsidRPr="006F52D8" w:rsidRDefault="006F52D8" w:rsidP="006F52D8">
      <w:pPr>
        <w:ind w:left="6300"/>
        <w:jc w:val="center"/>
        <w:rPr>
          <w:rFonts w:eastAsia="Calibri"/>
          <w:sz w:val="28"/>
          <w:szCs w:val="28"/>
          <w:lang w:eastAsia="ru-RU"/>
        </w:rPr>
      </w:pPr>
      <w:r w:rsidRPr="006F52D8">
        <w:rPr>
          <w:rFonts w:eastAsia="Calibri"/>
          <w:sz w:val="28"/>
          <w:szCs w:val="28"/>
          <w:lang w:eastAsia="ru-RU"/>
        </w:rPr>
        <w:t>Усть-Донецкого района</w:t>
      </w:r>
    </w:p>
    <w:p w14:paraId="787AC65C" w14:textId="77777777" w:rsidR="006F52D8" w:rsidRPr="006F52D8" w:rsidRDefault="006F52D8" w:rsidP="006F52D8">
      <w:pPr>
        <w:ind w:left="6237"/>
        <w:jc w:val="center"/>
        <w:rPr>
          <w:sz w:val="28"/>
          <w:szCs w:val="28"/>
        </w:rPr>
      </w:pPr>
      <w:r w:rsidRPr="006F52D8">
        <w:rPr>
          <w:sz w:val="28"/>
          <w:szCs w:val="28"/>
        </w:rPr>
        <w:t>от ________ № 100/___п-25</w:t>
      </w:r>
    </w:p>
    <w:p w14:paraId="1918A2F2" w14:textId="77777777" w:rsidR="006F52D8" w:rsidRPr="006F52D8" w:rsidRDefault="006F52D8" w:rsidP="006F52D8">
      <w:pPr>
        <w:ind w:left="6237"/>
        <w:jc w:val="center"/>
        <w:rPr>
          <w:sz w:val="28"/>
          <w:szCs w:val="28"/>
        </w:rPr>
      </w:pPr>
    </w:p>
    <w:p w14:paraId="612FEA90" w14:textId="77777777" w:rsidR="006F52D8" w:rsidRPr="006F52D8" w:rsidRDefault="006F52D8" w:rsidP="006F52D8">
      <w:pPr>
        <w:jc w:val="right"/>
        <w:rPr>
          <w:b/>
          <w:sz w:val="28"/>
          <w:szCs w:val="28"/>
        </w:rPr>
      </w:pPr>
    </w:p>
    <w:p w14:paraId="06468F8D" w14:textId="77777777" w:rsidR="006F52D8" w:rsidRPr="006F52D8" w:rsidRDefault="006F52D8" w:rsidP="006F52D8">
      <w:pPr>
        <w:jc w:val="center"/>
        <w:rPr>
          <w:b/>
          <w:sz w:val="28"/>
          <w:szCs w:val="28"/>
        </w:rPr>
      </w:pPr>
      <w:r w:rsidRPr="006F52D8">
        <w:rPr>
          <w:b/>
          <w:sz w:val="28"/>
          <w:szCs w:val="28"/>
        </w:rPr>
        <w:t>ОТЧЕТ</w:t>
      </w:r>
    </w:p>
    <w:p w14:paraId="5BFDC3A7" w14:textId="77777777" w:rsidR="006F52D8" w:rsidRPr="006F52D8" w:rsidRDefault="006F52D8" w:rsidP="006F52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F52D8">
        <w:rPr>
          <w:sz w:val="28"/>
          <w:szCs w:val="28"/>
        </w:rPr>
        <w:t xml:space="preserve">о реализации муниципальной программы </w:t>
      </w:r>
      <w:r w:rsidRPr="006F52D8">
        <w:rPr>
          <w:kern w:val="2"/>
          <w:sz w:val="28"/>
          <w:szCs w:val="28"/>
        </w:rPr>
        <w:t xml:space="preserve">Усть-Донецкого района </w:t>
      </w:r>
    </w:p>
    <w:p w14:paraId="3147B6AF" w14:textId="77777777" w:rsidR="006F52D8" w:rsidRPr="006F52D8" w:rsidRDefault="006F52D8" w:rsidP="006F52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F52D8">
        <w:rPr>
          <w:kern w:val="2"/>
          <w:sz w:val="28"/>
          <w:szCs w:val="28"/>
        </w:rPr>
        <w:t>«Развитие физической культуры и спорта»</w:t>
      </w:r>
      <w:r w:rsidRPr="006F52D8">
        <w:rPr>
          <w:sz w:val="28"/>
          <w:szCs w:val="28"/>
        </w:rPr>
        <w:t xml:space="preserve"> за 2024 год</w:t>
      </w:r>
    </w:p>
    <w:p w14:paraId="27382953" w14:textId="77777777" w:rsidR="006F52D8" w:rsidRPr="006F52D8" w:rsidRDefault="006F52D8" w:rsidP="006F52D8">
      <w:pPr>
        <w:ind w:firstLine="540"/>
        <w:jc w:val="center"/>
        <w:rPr>
          <w:sz w:val="28"/>
          <w:szCs w:val="28"/>
        </w:rPr>
      </w:pPr>
    </w:p>
    <w:p w14:paraId="30960F26" w14:textId="77777777" w:rsidR="006F52D8" w:rsidRPr="006F52D8" w:rsidRDefault="006F52D8" w:rsidP="006F52D8">
      <w:pPr>
        <w:ind w:firstLine="540"/>
        <w:jc w:val="center"/>
        <w:rPr>
          <w:b/>
          <w:sz w:val="28"/>
          <w:szCs w:val="28"/>
        </w:rPr>
      </w:pPr>
      <w:r w:rsidRPr="006F52D8">
        <w:rPr>
          <w:b/>
          <w:sz w:val="28"/>
          <w:szCs w:val="28"/>
          <w:lang w:val="en-US"/>
        </w:rPr>
        <w:t>I</w:t>
      </w:r>
      <w:r w:rsidRPr="006F52D8">
        <w:rPr>
          <w:b/>
          <w:sz w:val="28"/>
          <w:szCs w:val="28"/>
        </w:rPr>
        <w:t>. Основные результаты.</w:t>
      </w:r>
    </w:p>
    <w:p w14:paraId="07CFEEEA" w14:textId="77777777" w:rsidR="006F52D8" w:rsidRPr="006F52D8" w:rsidRDefault="006F52D8" w:rsidP="006F52D8">
      <w:pPr>
        <w:ind w:firstLine="540"/>
        <w:jc w:val="both"/>
        <w:rPr>
          <w:sz w:val="28"/>
          <w:szCs w:val="28"/>
        </w:rPr>
      </w:pPr>
    </w:p>
    <w:p w14:paraId="4F0D2CC5" w14:textId="77777777" w:rsidR="006F52D8" w:rsidRPr="006F52D8" w:rsidRDefault="006F52D8" w:rsidP="006F52D8">
      <w:pPr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 xml:space="preserve">В Усть-Донецком районе в области физической культуры и спорта ведут работу: специалисты отдела культуры, спорта и молодежной политики Администрации Усть-Донецкого района, специалисты сельских и городского поселений, МБОУ ДО ДЮСШ (отдел образования), члены трудовых </w:t>
      </w:r>
      <w:r w:rsidRPr="006F52D8">
        <w:rPr>
          <w:sz w:val="28"/>
          <w:szCs w:val="28"/>
          <w:shd w:val="clear" w:color="auto" w:fill="FFFFFF"/>
        </w:rPr>
        <w:t xml:space="preserve">коллективов </w:t>
      </w:r>
      <w:r w:rsidRPr="006F52D8">
        <w:rPr>
          <w:sz w:val="28"/>
          <w:szCs w:val="28"/>
        </w:rPr>
        <w:t>предприятий и организаций района, а также общественные организации.</w:t>
      </w:r>
    </w:p>
    <w:p w14:paraId="477B7063" w14:textId="77777777" w:rsidR="006F52D8" w:rsidRPr="006F52D8" w:rsidRDefault="006F52D8" w:rsidP="006F52D8">
      <w:pPr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>В Усть-Донецком районе проводится активная работа по приобщению молодежи к занятию спортом. Эта работа носит системный, постоянный характер, главной целью которой является физическое и нравственное развитие молодежи, формирование антинаркотической культуры, моды на здоровый образ жизни. Указанная работа осуществляется в рамках развития «дворового» спорта, развития сети учреждений спорта, вовлечения в спортивные кружки, секции подростков, стоящих на профилактических учетах, учете в наркологических службах, организации пропаганды ценностей здорового образа жизни, физической культуры и спорта, основанной на положительных образах выдающихся спортсменов.</w:t>
      </w:r>
    </w:p>
    <w:p w14:paraId="6593523D" w14:textId="77777777" w:rsidR="006F52D8" w:rsidRPr="006F52D8" w:rsidRDefault="006F52D8" w:rsidP="006F52D8">
      <w:pPr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>В районе создана сеть спортивных объектов, которые позволяют заниматься различными видами спорта. Население имеет возможность посещать 155 спортивных сооружения для занятия спортом и физической культурой.</w:t>
      </w:r>
    </w:p>
    <w:p w14:paraId="5FC6EAEA" w14:textId="22BF323E" w:rsidR="006F52D8" w:rsidRDefault="006F52D8" w:rsidP="006F52D8">
      <w:pPr>
        <w:ind w:firstLine="709"/>
        <w:jc w:val="both"/>
        <w:rPr>
          <w:color w:val="000000"/>
          <w:sz w:val="28"/>
          <w:szCs w:val="28"/>
        </w:rPr>
      </w:pPr>
      <w:r w:rsidRPr="006F52D8">
        <w:rPr>
          <w:color w:val="000000"/>
          <w:sz w:val="28"/>
          <w:szCs w:val="28"/>
        </w:rPr>
        <w:t>Наиболее значимые из них: </w:t>
      </w:r>
    </w:p>
    <w:p w14:paraId="1BF73830" w14:textId="77777777" w:rsidR="000F3D16" w:rsidRPr="006F52D8" w:rsidRDefault="000F3D16" w:rsidP="006F52D8">
      <w:pPr>
        <w:ind w:firstLine="709"/>
        <w:jc w:val="both"/>
        <w:rPr>
          <w:color w:val="000000"/>
          <w:sz w:val="28"/>
          <w:szCs w:val="28"/>
        </w:rPr>
      </w:pPr>
    </w:p>
    <w:p w14:paraId="6D2EFD67" w14:textId="3D371ACB" w:rsidR="006F52D8" w:rsidRPr="000F3D16" w:rsidRDefault="000F3D16" w:rsidP="000F3D1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52D8" w:rsidRPr="000F3D16">
        <w:rPr>
          <w:sz w:val="28"/>
          <w:szCs w:val="28"/>
        </w:rPr>
        <w:t>Стадион «Водник»</w:t>
      </w:r>
    </w:p>
    <w:p w14:paraId="3EBC55EC" w14:textId="1E6E27A5" w:rsidR="006F52D8" w:rsidRPr="000F3D16" w:rsidRDefault="000F3D16" w:rsidP="000F3D1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52D8" w:rsidRPr="000F3D16">
        <w:rPr>
          <w:sz w:val="28"/>
          <w:szCs w:val="28"/>
        </w:rPr>
        <w:t>Стадион в хуторе Апаринский</w:t>
      </w:r>
    </w:p>
    <w:p w14:paraId="5A39222A" w14:textId="77DA4B5F" w:rsidR="006F52D8" w:rsidRPr="000F3D16" w:rsidRDefault="000F3D16" w:rsidP="000F3D1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52D8" w:rsidRPr="000F3D16">
        <w:rPr>
          <w:sz w:val="28"/>
          <w:szCs w:val="28"/>
        </w:rPr>
        <w:t>Водноспортивный центр МБОУ ДО ДЮСШ</w:t>
      </w:r>
    </w:p>
    <w:p w14:paraId="5CE08085" w14:textId="1A6547BC" w:rsidR="006F52D8" w:rsidRPr="000F3D16" w:rsidRDefault="000F3D16" w:rsidP="000F3D1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52D8" w:rsidRPr="000F3D16">
        <w:rPr>
          <w:sz w:val="28"/>
          <w:szCs w:val="28"/>
        </w:rPr>
        <w:t>Четыре Многофункциональные спортивные площадки, оборудованные для игр в мини-футбол, баскетбол, волейбол, гандбол, бадминтон и большой теннис</w:t>
      </w:r>
    </w:p>
    <w:p w14:paraId="2BAF514C" w14:textId="0084E7AA" w:rsidR="006F52D8" w:rsidRPr="000F3D16" w:rsidRDefault="000F3D16" w:rsidP="000F3D1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52D8" w:rsidRPr="000F3D16">
        <w:rPr>
          <w:sz w:val="28"/>
          <w:szCs w:val="28"/>
        </w:rPr>
        <w:t>Спортивный зал детско-юношеской спортивной школы</w:t>
      </w:r>
    </w:p>
    <w:p w14:paraId="7FCEA86C" w14:textId="468E101D" w:rsidR="006F52D8" w:rsidRPr="000F3D16" w:rsidRDefault="000F3D16" w:rsidP="000F3D1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52D8" w:rsidRPr="000F3D16">
        <w:rPr>
          <w:sz w:val="28"/>
          <w:szCs w:val="28"/>
        </w:rPr>
        <w:t>Гребная база</w:t>
      </w:r>
    </w:p>
    <w:p w14:paraId="362032F1" w14:textId="009A728A" w:rsidR="006F52D8" w:rsidRPr="000F3D16" w:rsidRDefault="000F3D16" w:rsidP="000F3D1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52D8" w:rsidRPr="000F3D16">
        <w:rPr>
          <w:sz w:val="28"/>
          <w:szCs w:val="28"/>
        </w:rPr>
        <w:t>Спортивный зал в ст. Раздорская</w:t>
      </w:r>
    </w:p>
    <w:p w14:paraId="0C4F1D33" w14:textId="50E6E4B6" w:rsidR="006F52D8" w:rsidRDefault="006F52D8" w:rsidP="006F52D8">
      <w:pPr>
        <w:ind w:left="720"/>
        <w:jc w:val="center"/>
        <w:rPr>
          <w:color w:val="000000"/>
          <w:sz w:val="28"/>
          <w:szCs w:val="28"/>
        </w:rPr>
      </w:pPr>
    </w:p>
    <w:p w14:paraId="44E0F60E" w14:textId="77777777" w:rsidR="0073644F" w:rsidRPr="006F52D8" w:rsidRDefault="0073644F" w:rsidP="006F52D8">
      <w:pPr>
        <w:ind w:left="720"/>
        <w:jc w:val="center"/>
        <w:rPr>
          <w:color w:val="000000"/>
          <w:sz w:val="28"/>
          <w:szCs w:val="28"/>
        </w:rPr>
      </w:pPr>
    </w:p>
    <w:p w14:paraId="521FD23E" w14:textId="1DE877F5" w:rsidR="006F52D8" w:rsidRDefault="006F52D8" w:rsidP="006F52D8">
      <w:pPr>
        <w:ind w:left="720"/>
        <w:jc w:val="center"/>
        <w:rPr>
          <w:color w:val="000000"/>
          <w:sz w:val="28"/>
          <w:szCs w:val="28"/>
        </w:rPr>
      </w:pPr>
    </w:p>
    <w:p w14:paraId="7A4EA2DB" w14:textId="77777777" w:rsidR="0073644F" w:rsidRPr="006F52D8" w:rsidRDefault="0073644F" w:rsidP="006F52D8">
      <w:pPr>
        <w:ind w:left="720"/>
        <w:jc w:val="center"/>
        <w:rPr>
          <w:color w:val="000000"/>
          <w:sz w:val="28"/>
          <w:szCs w:val="28"/>
        </w:rPr>
      </w:pPr>
    </w:p>
    <w:p w14:paraId="29D16E84" w14:textId="77777777" w:rsidR="006F52D8" w:rsidRPr="006F52D8" w:rsidRDefault="006F52D8" w:rsidP="006F52D8">
      <w:pPr>
        <w:ind w:left="720"/>
        <w:jc w:val="center"/>
        <w:rPr>
          <w:color w:val="000000"/>
          <w:sz w:val="28"/>
          <w:szCs w:val="28"/>
        </w:rPr>
      </w:pPr>
      <w:r w:rsidRPr="006F52D8">
        <w:rPr>
          <w:color w:val="000000"/>
          <w:sz w:val="28"/>
          <w:szCs w:val="28"/>
        </w:rPr>
        <w:t>Спортивные сооружения в разрезе поселений</w:t>
      </w:r>
    </w:p>
    <w:p w14:paraId="62897732" w14:textId="77777777" w:rsidR="006F52D8" w:rsidRPr="006F52D8" w:rsidRDefault="006F52D8" w:rsidP="006F52D8">
      <w:pPr>
        <w:ind w:left="720"/>
        <w:rPr>
          <w:color w:val="000000"/>
          <w:sz w:val="28"/>
          <w:szCs w:val="28"/>
        </w:rPr>
      </w:pP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710"/>
        <w:gridCol w:w="567"/>
        <w:gridCol w:w="709"/>
        <w:gridCol w:w="708"/>
        <w:gridCol w:w="709"/>
        <w:gridCol w:w="709"/>
        <w:gridCol w:w="714"/>
      </w:tblGrid>
      <w:tr w:rsidR="006F52D8" w:rsidRPr="006F52D8" w14:paraId="25B75086" w14:textId="77777777" w:rsidTr="00925DD1">
        <w:trPr>
          <w:cantSplit/>
          <w:trHeight w:val="25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0AD" w14:textId="77777777" w:rsidR="006F52D8" w:rsidRPr="006F52D8" w:rsidRDefault="006F52D8" w:rsidP="006F52D8">
            <w:pPr>
              <w:jc w:val="both"/>
              <w:rPr>
                <w:lang w:eastAsia="en-US"/>
              </w:rPr>
            </w:pPr>
          </w:p>
          <w:p w14:paraId="1EBCABD3" w14:textId="77777777" w:rsidR="006F52D8" w:rsidRPr="006F52D8" w:rsidRDefault="006F52D8" w:rsidP="006F52D8">
            <w:pPr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18825D" w14:textId="77777777" w:rsidR="006F52D8" w:rsidRPr="006F52D8" w:rsidRDefault="006F52D8" w:rsidP="006F52D8">
            <w:pPr>
              <w:ind w:left="414" w:right="113" w:hanging="357"/>
              <w:jc w:val="center"/>
              <w:rPr>
                <w:lang w:eastAsia="en-US"/>
              </w:rPr>
            </w:pPr>
            <w:r w:rsidRPr="006F52D8">
              <w:t>Усть-Донецкое г.п.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4DF2EB" w14:textId="77777777" w:rsidR="006F52D8" w:rsidRPr="006F52D8" w:rsidRDefault="006F52D8" w:rsidP="006F52D8">
            <w:pPr>
              <w:ind w:left="414" w:right="113" w:hanging="357"/>
              <w:jc w:val="center"/>
              <w:rPr>
                <w:lang w:eastAsia="en-US"/>
              </w:rPr>
            </w:pPr>
            <w:r w:rsidRPr="006F52D8">
              <w:t>Нижнеундрюченское</w:t>
            </w:r>
          </w:p>
          <w:p w14:paraId="536CDFA3" w14:textId="77777777" w:rsidR="006F52D8" w:rsidRPr="006F52D8" w:rsidRDefault="006F52D8" w:rsidP="006F52D8">
            <w:pPr>
              <w:ind w:left="414" w:right="113" w:hanging="357"/>
              <w:jc w:val="center"/>
            </w:pPr>
          </w:p>
          <w:p w14:paraId="12CC47E2" w14:textId="77777777" w:rsidR="006F52D8" w:rsidRPr="006F52D8" w:rsidRDefault="006F52D8" w:rsidP="006F52D8">
            <w:pPr>
              <w:ind w:left="414" w:right="113" w:hanging="357"/>
              <w:jc w:val="center"/>
            </w:pPr>
          </w:p>
          <w:p w14:paraId="41EE7082" w14:textId="77777777" w:rsidR="006F52D8" w:rsidRPr="006F52D8" w:rsidRDefault="006F52D8" w:rsidP="006F52D8">
            <w:pPr>
              <w:ind w:left="414" w:right="113" w:hanging="357"/>
              <w:jc w:val="center"/>
            </w:pPr>
          </w:p>
          <w:p w14:paraId="735F0909" w14:textId="77777777" w:rsidR="006F52D8" w:rsidRPr="006F52D8" w:rsidRDefault="006F52D8" w:rsidP="006F52D8">
            <w:pPr>
              <w:ind w:left="414" w:right="113" w:hanging="357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EA87FF" w14:textId="77777777" w:rsidR="006F52D8" w:rsidRPr="006F52D8" w:rsidRDefault="006F52D8" w:rsidP="006F52D8">
            <w:pPr>
              <w:ind w:left="414" w:right="113" w:hanging="357"/>
              <w:jc w:val="center"/>
              <w:rPr>
                <w:lang w:eastAsia="en-US"/>
              </w:rPr>
            </w:pPr>
            <w:r w:rsidRPr="006F52D8">
              <w:t>Крымское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700081" w14:textId="77777777" w:rsidR="006F52D8" w:rsidRPr="006F52D8" w:rsidRDefault="006F52D8" w:rsidP="006F52D8">
            <w:pPr>
              <w:ind w:left="414" w:right="113" w:hanging="357"/>
              <w:jc w:val="center"/>
              <w:rPr>
                <w:lang w:eastAsia="en-US"/>
              </w:rPr>
            </w:pPr>
            <w:r w:rsidRPr="006F52D8">
              <w:t>Апаринское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D0178C" w14:textId="77777777" w:rsidR="006F52D8" w:rsidRPr="006F52D8" w:rsidRDefault="006F52D8" w:rsidP="006F52D8">
            <w:pPr>
              <w:ind w:left="414" w:right="113" w:hanging="357"/>
              <w:jc w:val="center"/>
              <w:rPr>
                <w:lang w:eastAsia="en-US"/>
              </w:rPr>
            </w:pPr>
            <w:r w:rsidRPr="006F52D8">
              <w:t>Верхнекундрючен-ское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244907" w14:textId="77777777" w:rsidR="006F52D8" w:rsidRPr="006F52D8" w:rsidRDefault="006F52D8" w:rsidP="006F52D8">
            <w:pPr>
              <w:ind w:left="414" w:right="113" w:hanging="357"/>
              <w:jc w:val="center"/>
              <w:rPr>
                <w:lang w:eastAsia="en-US"/>
              </w:rPr>
            </w:pPr>
            <w:r w:rsidRPr="006F52D8">
              <w:t>Мелиховское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124C10" w14:textId="77777777" w:rsidR="006F52D8" w:rsidRPr="006F52D8" w:rsidRDefault="006F52D8" w:rsidP="006F52D8">
            <w:pPr>
              <w:ind w:left="414" w:right="113" w:hanging="357"/>
              <w:jc w:val="center"/>
              <w:rPr>
                <w:lang w:eastAsia="en-US"/>
              </w:rPr>
            </w:pPr>
            <w:r w:rsidRPr="006F52D8">
              <w:t>Пухляковское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FCD655" w14:textId="77777777" w:rsidR="006F52D8" w:rsidRPr="006F52D8" w:rsidRDefault="006F52D8" w:rsidP="006F52D8">
            <w:pPr>
              <w:ind w:left="414" w:right="113" w:hanging="357"/>
              <w:jc w:val="center"/>
              <w:rPr>
                <w:lang w:eastAsia="en-US"/>
              </w:rPr>
            </w:pPr>
            <w:r w:rsidRPr="006F52D8">
              <w:t>Раздорское</w:t>
            </w:r>
          </w:p>
        </w:tc>
      </w:tr>
      <w:tr w:rsidR="006F52D8" w:rsidRPr="006F52D8" w14:paraId="2988C892" w14:textId="77777777" w:rsidTr="00925DD1">
        <w:trPr>
          <w:cantSplit/>
          <w:trHeight w:val="4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EFC3" w14:textId="77777777" w:rsidR="006F52D8" w:rsidRPr="006F52D8" w:rsidRDefault="006F52D8" w:rsidP="006F52D8">
            <w:pPr>
              <w:jc w:val="both"/>
              <w:rPr>
                <w:lang w:eastAsia="en-US"/>
              </w:rPr>
            </w:pPr>
            <w:r w:rsidRPr="006F52D8">
              <w:t>спортивные объекты (кол-во):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BF76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17D8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6440" w14:textId="77777777" w:rsidR="006F52D8" w:rsidRPr="006F52D8" w:rsidRDefault="006F52D8" w:rsidP="006F52D8">
            <w:pPr>
              <w:snapToGrid w:val="0"/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E096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C5B8" w14:textId="77777777" w:rsidR="006F52D8" w:rsidRPr="006F52D8" w:rsidRDefault="006F52D8" w:rsidP="006F52D8">
            <w:pPr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D48B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DB40" w14:textId="77777777" w:rsidR="006F52D8" w:rsidRPr="006F52D8" w:rsidRDefault="006F52D8" w:rsidP="006F52D8">
            <w:pPr>
              <w:ind w:left="31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D860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10</w:t>
            </w:r>
          </w:p>
        </w:tc>
      </w:tr>
      <w:tr w:rsidR="006F52D8" w:rsidRPr="006F52D8" w14:paraId="64DE4A8B" w14:textId="77777777" w:rsidTr="00925DD1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5FE1" w14:textId="77777777" w:rsidR="006F52D8" w:rsidRPr="006F52D8" w:rsidRDefault="006F52D8" w:rsidP="006F52D8">
            <w:pPr>
              <w:jc w:val="both"/>
              <w:rPr>
                <w:lang w:eastAsia="en-US"/>
              </w:rPr>
            </w:pPr>
            <w:r w:rsidRPr="006F52D8">
              <w:t>стадионы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895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C10E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9B4" w14:textId="77777777" w:rsidR="006F52D8" w:rsidRPr="006F52D8" w:rsidRDefault="006F52D8" w:rsidP="006F52D8">
            <w:pPr>
              <w:snapToGrid w:val="0"/>
              <w:ind w:left="414" w:hanging="3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C48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158" w14:textId="77777777" w:rsidR="006F52D8" w:rsidRPr="006F52D8" w:rsidRDefault="006F52D8" w:rsidP="006F52D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471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DD56" w14:textId="77777777" w:rsidR="006F52D8" w:rsidRPr="006F52D8" w:rsidRDefault="006F52D8" w:rsidP="006F52D8">
            <w:pPr>
              <w:ind w:left="31"/>
              <w:jc w:val="center"/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080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</w:p>
        </w:tc>
      </w:tr>
      <w:tr w:rsidR="006F52D8" w:rsidRPr="006F52D8" w14:paraId="5AE4508E" w14:textId="77777777" w:rsidTr="00925DD1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B400" w14:textId="77777777" w:rsidR="006F52D8" w:rsidRPr="006F52D8" w:rsidRDefault="006F52D8" w:rsidP="006F52D8">
            <w:pPr>
              <w:jc w:val="both"/>
              <w:rPr>
                <w:lang w:eastAsia="en-US"/>
              </w:rPr>
            </w:pPr>
            <w:r w:rsidRPr="006F52D8">
              <w:t>спортивные залы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475C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425A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5DCD" w14:textId="77777777" w:rsidR="006F52D8" w:rsidRPr="006F52D8" w:rsidRDefault="006F52D8" w:rsidP="006F52D8">
            <w:pPr>
              <w:snapToGrid w:val="0"/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3E18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D02D" w14:textId="77777777" w:rsidR="006F52D8" w:rsidRPr="006F52D8" w:rsidRDefault="006F52D8" w:rsidP="006F52D8">
            <w:pPr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FD54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516" w14:textId="77777777" w:rsidR="006F52D8" w:rsidRPr="006F52D8" w:rsidRDefault="006F52D8" w:rsidP="006F52D8">
            <w:pPr>
              <w:ind w:left="31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11B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</w:t>
            </w:r>
          </w:p>
        </w:tc>
      </w:tr>
      <w:tr w:rsidR="006F52D8" w:rsidRPr="006F52D8" w14:paraId="061837FB" w14:textId="77777777" w:rsidTr="00925DD1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36D3" w14:textId="77777777" w:rsidR="006F52D8" w:rsidRPr="006F52D8" w:rsidRDefault="006F52D8" w:rsidP="006F52D8">
            <w:pPr>
              <w:jc w:val="both"/>
              <w:rPr>
                <w:lang w:eastAsia="en-US"/>
              </w:rPr>
            </w:pPr>
            <w:r w:rsidRPr="006F52D8">
              <w:t>физкультурно-оздоровительные комплексы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EAF6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C96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954" w14:textId="77777777" w:rsidR="006F52D8" w:rsidRPr="006F52D8" w:rsidRDefault="006F52D8" w:rsidP="006F52D8">
            <w:pPr>
              <w:snapToGrid w:val="0"/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1642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291" w14:textId="77777777" w:rsidR="006F52D8" w:rsidRPr="006F52D8" w:rsidRDefault="006F52D8" w:rsidP="006F52D8">
            <w:pPr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5E2E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BD2" w14:textId="77777777" w:rsidR="006F52D8" w:rsidRPr="006F52D8" w:rsidRDefault="006F52D8" w:rsidP="006F52D8">
            <w:pPr>
              <w:ind w:left="31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9A59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-</w:t>
            </w:r>
          </w:p>
        </w:tc>
      </w:tr>
      <w:tr w:rsidR="006F52D8" w:rsidRPr="006F52D8" w14:paraId="12773FAC" w14:textId="77777777" w:rsidTr="00925DD1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3E05" w14:textId="77777777" w:rsidR="006F52D8" w:rsidRPr="006F52D8" w:rsidRDefault="006F52D8" w:rsidP="006F52D8">
            <w:pPr>
              <w:jc w:val="both"/>
              <w:rPr>
                <w:lang w:eastAsia="en-US"/>
              </w:rPr>
            </w:pPr>
            <w:r w:rsidRPr="006F52D8">
              <w:t>спортивные площадки и поля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B9B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7177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8FF" w14:textId="77777777" w:rsidR="006F52D8" w:rsidRPr="006F52D8" w:rsidRDefault="006F52D8" w:rsidP="006F52D8">
            <w:pPr>
              <w:snapToGrid w:val="0"/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F583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8B7E" w14:textId="77777777" w:rsidR="006F52D8" w:rsidRPr="006F52D8" w:rsidRDefault="006F52D8" w:rsidP="006F52D8">
            <w:pPr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FA3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9945" w14:textId="77777777" w:rsidR="006F52D8" w:rsidRPr="006F52D8" w:rsidRDefault="006F52D8" w:rsidP="006F52D8">
            <w:pPr>
              <w:ind w:left="31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282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8</w:t>
            </w:r>
          </w:p>
        </w:tc>
      </w:tr>
      <w:tr w:rsidR="006F52D8" w:rsidRPr="006F52D8" w14:paraId="1D2A2821" w14:textId="77777777" w:rsidTr="00925DD1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770A" w14:textId="77777777" w:rsidR="006F52D8" w:rsidRPr="006F52D8" w:rsidRDefault="006F52D8" w:rsidP="006F52D8">
            <w:pPr>
              <w:jc w:val="both"/>
              <w:rPr>
                <w:lang w:eastAsia="en-US"/>
              </w:rPr>
            </w:pPr>
            <w:r w:rsidRPr="006F52D8">
              <w:t>плавательные бассейны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6E09" w14:textId="77777777" w:rsidR="006F52D8" w:rsidRPr="006F52D8" w:rsidRDefault="006F52D8" w:rsidP="006F52D8">
            <w:pPr>
              <w:ind w:left="34" w:firstLine="23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9F9" w14:textId="77777777" w:rsidR="006F52D8" w:rsidRPr="006F52D8" w:rsidRDefault="006F52D8" w:rsidP="006F52D8">
            <w:pPr>
              <w:ind w:left="34" w:firstLine="23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42F7" w14:textId="77777777" w:rsidR="006F52D8" w:rsidRPr="006F52D8" w:rsidRDefault="006F52D8" w:rsidP="006F52D8">
            <w:pPr>
              <w:snapToGrid w:val="0"/>
              <w:ind w:left="34" w:firstLine="23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F1F3" w14:textId="77777777" w:rsidR="006F52D8" w:rsidRPr="006F52D8" w:rsidRDefault="006F52D8" w:rsidP="006F52D8">
            <w:pPr>
              <w:ind w:left="34" w:firstLine="23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A02F" w14:textId="77777777" w:rsidR="006F52D8" w:rsidRPr="006F52D8" w:rsidRDefault="006F52D8" w:rsidP="006F52D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206" w14:textId="77777777" w:rsidR="006F52D8" w:rsidRPr="006F52D8" w:rsidRDefault="006F52D8" w:rsidP="006F52D8">
            <w:pPr>
              <w:ind w:left="34" w:firstLine="23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8E6" w14:textId="77777777" w:rsidR="006F52D8" w:rsidRPr="006F52D8" w:rsidRDefault="006F52D8" w:rsidP="006F52D8">
            <w:pPr>
              <w:ind w:left="31"/>
              <w:jc w:val="center"/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CA7" w14:textId="77777777" w:rsidR="006F52D8" w:rsidRPr="006F52D8" w:rsidRDefault="006F52D8" w:rsidP="006F52D8">
            <w:pPr>
              <w:ind w:left="34" w:firstLine="23"/>
              <w:jc w:val="center"/>
              <w:rPr>
                <w:lang w:eastAsia="en-US"/>
              </w:rPr>
            </w:pPr>
          </w:p>
        </w:tc>
      </w:tr>
      <w:tr w:rsidR="006F52D8" w:rsidRPr="006F52D8" w14:paraId="652B5D90" w14:textId="77777777" w:rsidTr="00925DD1">
        <w:trPr>
          <w:cantSplit/>
          <w:trHeight w:val="24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3C12" w14:textId="77777777" w:rsidR="006F52D8" w:rsidRPr="006F52D8" w:rsidRDefault="006F52D8" w:rsidP="006F52D8">
            <w:pPr>
              <w:rPr>
                <w:lang w:eastAsia="en-US"/>
              </w:rPr>
            </w:pPr>
            <w:r w:rsidRPr="006F52D8">
              <w:t>другие спортивные сооружения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6AE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30F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0E68" w14:textId="77777777" w:rsidR="006F52D8" w:rsidRPr="006F52D8" w:rsidRDefault="006F52D8" w:rsidP="006F52D8">
            <w:pPr>
              <w:snapToGrid w:val="0"/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A492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2107" w14:textId="77777777" w:rsidR="006F52D8" w:rsidRPr="006F52D8" w:rsidRDefault="006F52D8" w:rsidP="006F52D8">
            <w:pPr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E8F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7373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D1E8" w14:textId="77777777" w:rsidR="006F52D8" w:rsidRPr="006F52D8" w:rsidRDefault="006F52D8" w:rsidP="006F52D8">
            <w:pPr>
              <w:ind w:left="414" w:hanging="357"/>
              <w:jc w:val="center"/>
              <w:rPr>
                <w:lang w:eastAsia="en-US"/>
              </w:rPr>
            </w:pPr>
            <w:r w:rsidRPr="006F52D8">
              <w:rPr>
                <w:lang w:eastAsia="en-US"/>
              </w:rPr>
              <w:t>1</w:t>
            </w:r>
          </w:p>
        </w:tc>
      </w:tr>
    </w:tbl>
    <w:p w14:paraId="4BB14490" w14:textId="77777777" w:rsidR="006F52D8" w:rsidRPr="006F52D8" w:rsidRDefault="006F52D8" w:rsidP="006F52D8">
      <w:pPr>
        <w:ind w:firstLine="709"/>
        <w:jc w:val="both"/>
        <w:rPr>
          <w:sz w:val="28"/>
          <w:szCs w:val="28"/>
        </w:rPr>
      </w:pPr>
    </w:p>
    <w:p w14:paraId="6AA02DB0" w14:textId="77777777" w:rsidR="006F52D8" w:rsidRPr="006F52D8" w:rsidRDefault="006F52D8" w:rsidP="006F52D8">
      <w:pPr>
        <w:ind w:firstLine="540"/>
        <w:jc w:val="both"/>
        <w:rPr>
          <w:sz w:val="28"/>
          <w:szCs w:val="28"/>
        </w:rPr>
      </w:pPr>
      <w:r w:rsidRPr="006F52D8">
        <w:rPr>
          <w:sz w:val="28"/>
          <w:szCs w:val="28"/>
        </w:rPr>
        <w:t xml:space="preserve">Муниципальной программой Усть-Донецкого района «Развитие физической культуры и спорта» на 2024 год предусмотрено финансирование в сумме 845,3 тыс. рублей, в том числе федеральный бюджет 0,0 тыс. руб., областной бюджет – 0,0 тыс. руб., местный бюджет – 845,3 тыс. руб., межбюджетные трансферты из бюджетов поселений – 0,0 тыс.руб., внебюджетные источники – 0,0 тыс. руб. </w:t>
      </w:r>
    </w:p>
    <w:p w14:paraId="1E05AFED" w14:textId="77777777" w:rsidR="006F52D8" w:rsidRPr="006F52D8" w:rsidRDefault="006F52D8" w:rsidP="006F52D8">
      <w:pPr>
        <w:ind w:firstLine="540"/>
        <w:jc w:val="both"/>
        <w:rPr>
          <w:sz w:val="28"/>
          <w:szCs w:val="28"/>
        </w:rPr>
      </w:pPr>
      <w:r w:rsidRPr="006F52D8">
        <w:rPr>
          <w:spacing w:val="-4"/>
          <w:sz w:val="28"/>
          <w:szCs w:val="28"/>
        </w:rPr>
        <w:t>Объем фактически произведенных расходов по источникам финансирования</w:t>
      </w:r>
      <w:r w:rsidRPr="006F52D8">
        <w:rPr>
          <w:sz w:val="28"/>
          <w:szCs w:val="28"/>
        </w:rPr>
        <w:t xml:space="preserve"> приведен в таблице № 1.</w:t>
      </w:r>
    </w:p>
    <w:p w14:paraId="5B3ADBA8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  <w:r w:rsidRPr="006F52D8">
        <w:t xml:space="preserve">                                                                                                                            </w:t>
      </w:r>
    </w:p>
    <w:p w14:paraId="7C099D96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17EF705E" w14:textId="77777777" w:rsidR="006F52D8" w:rsidRPr="006F52D8" w:rsidRDefault="006F52D8" w:rsidP="006F52D8">
      <w:pPr>
        <w:widowControl w:val="0"/>
        <w:autoSpaceDE w:val="0"/>
        <w:autoSpaceDN w:val="0"/>
        <w:adjustRightInd w:val="0"/>
      </w:pPr>
    </w:p>
    <w:p w14:paraId="57B676C7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0DF785B7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6BD173A7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5D4EB405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2F5D0274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1E33DF6E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470F36C8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2DB57CDC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2683D479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2A7AE38D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47785789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6EC30F43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4C2D7E24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084D0E36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0F26ED03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635F32D3" w14:textId="77777777" w:rsidR="006F52D8" w:rsidRPr="006F52D8" w:rsidRDefault="006F52D8" w:rsidP="006F52D8">
      <w:pPr>
        <w:widowControl w:val="0"/>
        <w:autoSpaceDE w:val="0"/>
        <w:autoSpaceDN w:val="0"/>
        <w:adjustRightInd w:val="0"/>
      </w:pPr>
    </w:p>
    <w:p w14:paraId="562DC555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</w:p>
    <w:p w14:paraId="34F8314F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</w:pPr>
      <w:r w:rsidRPr="006F52D8">
        <w:t xml:space="preserve"> </w:t>
      </w:r>
    </w:p>
    <w:p w14:paraId="2B978855" w14:textId="77777777" w:rsidR="0073644F" w:rsidRDefault="0073644F" w:rsidP="006F52D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F7B8658" w14:textId="0EF36C89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F52D8">
        <w:rPr>
          <w:sz w:val="28"/>
          <w:szCs w:val="28"/>
        </w:rPr>
        <w:t>Таблица № 1</w:t>
      </w:r>
    </w:p>
    <w:p w14:paraId="40DDDC26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537327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754E60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52D8">
        <w:rPr>
          <w:sz w:val="28"/>
          <w:szCs w:val="28"/>
        </w:rPr>
        <w:t>СВЕДЕНИЯ</w:t>
      </w:r>
    </w:p>
    <w:p w14:paraId="454C7CFC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52D8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</w:p>
    <w:p w14:paraId="2263ADA9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52D8">
        <w:rPr>
          <w:sz w:val="28"/>
          <w:szCs w:val="28"/>
        </w:rPr>
        <w:t>муниципальной программы за 2024 г.</w:t>
      </w:r>
    </w:p>
    <w:p w14:paraId="6509E543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1842"/>
        <w:gridCol w:w="1417"/>
        <w:gridCol w:w="1561"/>
      </w:tblGrid>
      <w:tr w:rsidR="00B10083" w:rsidRPr="00B10083" w14:paraId="21BC7490" w14:textId="77777777" w:rsidTr="00E22D8B">
        <w:trPr>
          <w:trHeight w:val="305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CAED5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Наименование программы, подпрограммы, основного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BCC3D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Источники финансирования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161A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7CA65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ind w:right="-75"/>
              <w:jc w:val="center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 xml:space="preserve">Фактические </w:t>
            </w:r>
            <w:r w:rsidRPr="00B10083">
              <w:rPr>
                <w:rFonts w:eastAsia="Calibri"/>
                <w:lang w:eastAsia="ru-RU"/>
              </w:rPr>
              <w:br/>
              <w:t>расходы (тыс. рублей)</w:t>
            </w:r>
            <w:r w:rsidRPr="00B10083">
              <w:rPr>
                <w:rFonts w:eastAsia="Calibri"/>
                <w:lang w:eastAsia="ru-RU"/>
              </w:rPr>
              <w:br/>
            </w:r>
          </w:p>
        </w:tc>
      </w:tr>
      <w:tr w:rsidR="00B10083" w:rsidRPr="00B10083" w14:paraId="7AA53E1B" w14:textId="77777777" w:rsidTr="00E22D8B">
        <w:trPr>
          <w:trHeight w:val="117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7321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A962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9C3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 xml:space="preserve">муниципальной программой </w:t>
            </w:r>
          </w:p>
          <w:p w14:paraId="6A29DA6A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6C6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сводной бюджетной росписью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B3D9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</w:tbl>
    <w:p w14:paraId="304C8D71" w14:textId="77777777" w:rsidR="00B10083" w:rsidRPr="00B10083" w:rsidRDefault="00B10083" w:rsidP="00B1008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1841"/>
        <w:gridCol w:w="1417"/>
        <w:gridCol w:w="1562"/>
      </w:tblGrid>
      <w:tr w:rsidR="00B10083" w:rsidRPr="00B10083" w14:paraId="19CBEF3B" w14:textId="77777777" w:rsidTr="00E22D8B">
        <w:trPr>
          <w:tblHeader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F6CE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ECA5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513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070C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A3C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5</w:t>
            </w:r>
          </w:p>
        </w:tc>
      </w:tr>
      <w:tr w:rsidR="00B10083" w:rsidRPr="00B10083" w14:paraId="1B6421BE" w14:textId="77777777" w:rsidTr="00E22D8B">
        <w:trPr>
          <w:trHeight w:val="320"/>
          <w:tblCellSpacing w:w="5" w:type="nil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55D16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 xml:space="preserve">Муниципальная </w:t>
            </w:r>
            <w:r w:rsidRPr="00B10083">
              <w:rPr>
                <w:rFonts w:eastAsia="Calibri"/>
                <w:lang w:eastAsia="ru-RU"/>
              </w:rPr>
              <w:br/>
              <w:t xml:space="preserve">программа  «Развитие физической культуры и спорта»    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E6BD" w14:textId="77777777" w:rsidR="00B10083" w:rsidRPr="00B10083" w:rsidRDefault="00B10083" w:rsidP="00B10083">
            <w:pPr>
              <w:rPr>
                <w:color w:val="000000"/>
              </w:rPr>
            </w:pPr>
            <w:r w:rsidRPr="00B10083">
              <w:rPr>
                <w:color w:val="000000"/>
              </w:rPr>
              <w:t>Всего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105" w14:textId="77777777" w:rsidR="00B10083" w:rsidRPr="00B10083" w:rsidRDefault="00B10083" w:rsidP="00B10083">
            <w:r w:rsidRPr="00B10083">
              <w:t>845,3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A6EB" w14:textId="77777777" w:rsidR="00B10083" w:rsidRPr="00B10083" w:rsidRDefault="00B10083" w:rsidP="00B10083">
            <w:r w:rsidRPr="00B10083">
              <w:t>845,3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7DC" w14:textId="77777777" w:rsidR="00B10083" w:rsidRPr="00B10083" w:rsidRDefault="00B10083" w:rsidP="00B10083">
            <w:r w:rsidRPr="00B10083">
              <w:t>845,3</w:t>
            </w:r>
          </w:p>
        </w:tc>
      </w:tr>
      <w:tr w:rsidR="00B10083" w:rsidRPr="00B10083" w14:paraId="4A4432BD" w14:textId="77777777" w:rsidTr="00E22D8B">
        <w:trPr>
          <w:trHeight w:val="309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424C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5A5E" w14:textId="77777777" w:rsidR="00B10083" w:rsidRPr="00B10083" w:rsidRDefault="00B10083" w:rsidP="00B10083">
            <w:pPr>
              <w:rPr>
                <w:color w:val="000000"/>
              </w:rPr>
            </w:pPr>
            <w:r w:rsidRPr="00B10083">
              <w:rPr>
                <w:color w:val="000000"/>
              </w:rPr>
              <w:t>местный бюджет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8C42" w14:textId="77777777" w:rsidR="00B10083" w:rsidRPr="00B10083" w:rsidRDefault="00B10083" w:rsidP="00B10083">
            <w:r w:rsidRPr="00B10083">
              <w:t>845,3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9E16" w14:textId="77777777" w:rsidR="00B10083" w:rsidRPr="00B10083" w:rsidRDefault="00B10083" w:rsidP="00B10083">
            <w:r w:rsidRPr="00B10083">
              <w:t>845,3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913B" w14:textId="77777777" w:rsidR="00B10083" w:rsidRPr="00B10083" w:rsidRDefault="00B10083" w:rsidP="00B10083">
            <w:r w:rsidRPr="00B10083">
              <w:t>845,3</w:t>
            </w:r>
          </w:p>
        </w:tc>
      </w:tr>
      <w:tr w:rsidR="00B10083" w:rsidRPr="00B10083" w14:paraId="2F9AA69C" w14:textId="77777777" w:rsidTr="00E22D8B">
        <w:trPr>
          <w:trHeight w:val="387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B603E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B3A" w14:textId="77777777" w:rsidR="00B10083" w:rsidRPr="00B10083" w:rsidRDefault="00B10083" w:rsidP="00B10083">
            <w:pPr>
              <w:rPr>
                <w:bCs/>
                <w:color w:val="000000"/>
              </w:rPr>
            </w:pPr>
            <w:r w:rsidRPr="00B10083">
              <w:rPr>
                <w:bCs/>
                <w:color w:val="000000"/>
              </w:rPr>
              <w:t xml:space="preserve">безвозмездные поступления в местный бюджет,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853C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C3B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0AE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6950F13B" w14:textId="77777777" w:rsidTr="00E22D8B">
        <w:trPr>
          <w:trHeight w:val="317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66884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727C" w14:textId="77777777" w:rsidR="00B10083" w:rsidRPr="00B10083" w:rsidRDefault="00B10083" w:rsidP="00B10083">
            <w:pPr>
              <w:rPr>
                <w:bCs/>
                <w:i/>
                <w:iCs/>
                <w:color w:val="000000"/>
              </w:rPr>
            </w:pPr>
            <w:r w:rsidRPr="00B10083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D36B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793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3C1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10083" w:rsidRPr="00B10083" w14:paraId="403AB4D0" w14:textId="77777777" w:rsidTr="00E22D8B">
        <w:trPr>
          <w:trHeight w:val="226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34B15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5EFC" w14:textId="77777777" w:rsidR="00B10083" w:rsidRPr="00B10083" w:rsidRDefault="00B10083" w:rsidP="00B10083">
            <w:pPr>
              <w:rPr>
                <w:color w:val="000000"/>
              </w:rPr>
            </w:pPr>
            <w:r w:rsidRPr="00B10083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DB23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B5A5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BF1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58FFF9A0" w14:textId="77777777" w:rsidTr="00E22D8B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75792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44DF" w14:textId="77777777" w:rsidR="00B10083" w:rsidRPr="00B10083" w:rsidRDefault="00B10083" w:rsidP="00B10083">
            <w:pPr>
              <w:rPr>
                <w:color w:val="000000"/>
              </w:rPr>
            </w:pPr>
            <w:r w:rsidRPr="00B10083">
              <w:rPr>
                <w:color w:val="000000"/>
              </w:rPr>
              <w:t>- областного бюджета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7C5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25B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92F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54F2CB22" w14:textId="77777777" w:rsidTr="00E22D8B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5E8A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D829" w14:textId="77777777" w:rsidR="00B10083" w:rsidRPr="00B10083" w:rsidRDefault="00B10083" w:rsidP="00B10083">
            <w:pPr>
              <w:rPr>
                <w:bCs/>
                <w:color w:val="000000"/>
              </w:rPr>
            </w:pPr>
            <w:r w:rsidRPr="00B10083"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278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9A8F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F6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595BAE19" w14:textId="77777777" w:rsidTr="00E22D8B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7B398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7257" w14:textId="77777777" w:rsidR="00B10083" w:rsidRPr="00B10083" w:rsidRDefault="00B10083" w:rsidP="00B10083">
            <w:pPr>
              <w:rPr>
                <w:bCs/>
                <w:color w:val="000000"/>
              </w:rPr>
            </w:pPr>
            <w:r w:rsidRPr="00B10083">
              <w:rPr>
                <w:bCs/>
                <w:color w:val="000000"/>
              </w:rPr>
              <w:t>бюджет поселений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5D9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0B8C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BFC5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08CE1A8C" w14:textId="77777777" w:rsidTr="00E22D8B">
        <w:trPr>
          <w:trHeight w:val="279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480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E02A" w14:textId="77777777" w:rsidR="00B10083" w:rsidRPr="00B10083" w:rsidRDefault="00B10083" w:rsidP="00B10083">
            <w:pPr>
              <w:rPr>
                <w:color w:val="000000"/>
              </w:rPr>
            </w:pPr>
            <w:r w:rsidRPr="00B10083">
              <w:rPr>
                <w:color w:val="000000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0AE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E09B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Х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7BA4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34E1F44F" w14:textId="77777777" w:rsidTr="00E22D8B">
        <w:trPr>
          <w:trHeight w:val="32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29C6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 xml:space="preserve">Подпрограмма 1. </w:t>
            </w:r>
          </w:p>
          <w:p w14:paraId="7098849E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sz w:val="22"/>
                <w:szCs w:val="28"/>
                <w:lang w:eastAsia="ru-RU"/>
              </w:rPr>
              <w:t>«Развитие физической культуры и массового спорта в Усть-Донецком районе».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C9F" w14:textId="77777777" w:rsidR="00B10083" w:rsidRPr="00B10083" w:rsidRDefault="00B10083" w:rsidP="00B10083">
            <w:pPr>
              <w:rPr>
                <w:color w:val="000000"/>
              </w:rPr>
            </w:pPr>
            <w:r w:rsidRPr="00B10083">
              <w:rPr>
                <w:color w:val="000000"/>
              </w:rPr>
              <w:t>Всего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86E7" w14:textId="77777777" w:rsidR="00B10083" w:rsidRPr="00B10083" w:rsidRDefault="00B10083" w:rsidP="00B10083">
            <w:r w:rsidRPr="00B10083">
              <w:t>845,3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F46" w14:textId="77777777" w:rsidR="00B10083" w:rsidRPr="00B10083" w:rsidRDefault="00B10083" w:rsidP="00B10083">
            <w:r w:rsidRPr="00B10083">
              <w:t>845,3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64B9" w14:textId="77777777" w:rsidR="00B10083" w:rsidRPr="00B10083" w:rsidRDefault="00B10083" w:rsidP="00B10083">
            <w:r w:rsidRPr="00B10083">
              <w:t>845,3</w:t>
            </w:r>
          </w:p>
        </w:tc>
      </w:tr>
      <w:tr w:rsidR="00B10083" w:rsidRPr="00B10083" w14:paraId="02779DA7" w14:textId="77777777" w:rsidTr="00E22D8B">
        <w:trPr>
          <w:trHeight w:val="248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224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7F1" w14:textId="77777777" w:rsidR="00B10083" w:rsidRPr="00B10083" w:rsidRDefault="00B10083" w:rsidP="00B10083">
            <w:pPr>
              <w:rPr>
                <w:color w:val="000000"/>
              </w:rPr>
            </w:pPr>
            <w:r w:rsidRPr="00B10083">
              <w:rPr>
                <w:color w:val="000000"/>
              </w:rPr>
              <w:t>местный бюджет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92BA" w14:textId="77777777" w:rsidR="00B10083" w:rsidRPr="00B10083" w:rsidRDefault="00B10083" w:rsidP="00B10083">
            <w:r w:rsidRPr="00B10083">
              <w:t>845,3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ABE2" w14:textId="77777777" w:rsidR="00B10083" w:rsidRPr="00B10083" w:rsidRDefault="00B10083" w:rsidP="00B10083">
            <w:r w:rsidRPr="00B10083">
              <w:t>845,3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CD6C" w14:textId="77777777" w:rsidR="00B10083" w:rsidRPr="00B10083" w:rsidRDefault="00B10083" w:rsidP="00B10083">
            <w:r w:rsidRPr="00B10083">
              <w:t>845,3</w:t>
            </w:r>
          </w:p>
        </w:tc>
      </w:tr>
      <w:tr w:rsidR="00B10083" w:rsidRPr="00B10083" w14:paraId="0BABFD16" w14:textId="77777777" w:rsidTr="00E22D8B">
        <w:trPr>
          <w:trHeight w:val="367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4FC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EC8E" w14:textId="77777777" w:rsidR="00B10083" w:rsidRPr="00B10083" w:rsidRDefault="00B10083" w:rsidP="00B10083">
            <w:pPr>
              <w:rPr>
                <w:bCs/>
                <w:color w:val="000000"/>
              </w:rPr>
            </w:pPr>
            <w:r w:rsidRPr="00B10083">
              <w:rPr>
                <w:bCs/>
                <w:color w:val="000000"/>
              </w:rPr>
              <w:t xml:space="preserve">безвозмездные поступления в местный бюджет,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FF98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55F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5E7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7CC28C76" w14:textId="77777777" w:rsidTr="00E22D8B">
        <w:trPr>
          <w:trHeight w:val="334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039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E37E" w14:textId="77777777" w:rsidR="00B10083" w:rsidRPr="00B10083" w:rsidRDefault="00B10083" w:rsidP="00B10083">
            <w:pPr>
              <w:rPr>
                <w:bCs/>
                <w:i/>
                <w:iCs/>
                <w:color w:val="000000"/>
              </w:rPr>
            </w:pPr>
            <w:r w:rsidRPr="00B10083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2B1F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0FA3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D614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10083" w:rsidRPr="00B10083" w14:paraId="351E23F3" w14:textId="77777777" w:rsidTr="00E22D8B">
        <w:trPr>
          <w:trHeight w:val="392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AD8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639A" w14:textId="77777777" w:rsidR="00B10083" w:rsidRPr="00B10083" w:rsidRDefault="00B10083" w:rsidP="00B10083">
            <w:pPr>
              <w:rPr>
                <w:color w:val="000000"/>
              </w:rPr>
            </w:pPr>
            <w:r w:rsidRPr="00B10083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CA56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259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04A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5D5A6F00" w14:textId="77777777" w:rsidTr="00E22D8B">
        <w:trPr>
          <w:trHeight w:val="392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FC8A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D1D" w14:textId="77777777" w:rsidR="00B10083" w:rsidRPr="00B10083" w:rsidRDefault="00B10083" w:rsidP="00B10083">
            <w:pPr>
              <w:rPr>
                <w:bCs/>
                <w:color w:val="000000"/>
              </w:rPr>
            </w:pPr>
            <w:r w:rsidRPr="00B10083">
              <w:rPr>
                <w:bCs/>
                <w:color w:val="000000"/>
              </w:rPr>
              <w:t xml:space="preserve"> </w:t>
            </w:r>
            <w:r w:rsidRPr="00B10083">
              <w:rPr>
                <w:color w:val="000000"/>
              </w:rPr>
              <w:t>- областного бюджета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95B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870B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6034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647391EA" w14:textId="77777777" w:rsidTr="00E22D8B">
        <w:trPr>
          <w:trHeight w:val="392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311B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E68" w14:textId="77777777" w:rsidR="00B10083" w:rsidRPr="00B10083" w:rsidRDefault="00B10083" w:rsidP="00B10083">
            <w:pPr>
              <w:rPr>
                <w:bCs/>
                <w:color w:val="000000"/>
              </w:rPr>
            </w:pPr>
            <w:r w:rsidRPr="00B10083"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086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F3A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926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1D0264E1" w14:textId="77777777" w:rsidTr="00E22D8B">
        <w:trPr>
          <w:trHeight w:val="392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B96A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F790" w14:textId="77777777" w:rsidR="00B10083" w:rsidRPr="00B10083" w:rsidRDefault="00B10083" w:rsidP="00B10083">
            <w:pPr>
              <w:rPr>
                <w:bCs/>
                <w:color w:val="000000"/>
              </w:rPr>
            </w:pPr>
            <w:r w:rsidRPr="00B10083">
              <w:rPr>
                <w:bCs/>
                <w:color w:val="000000"/>
              </w:rPr>
              <w:t>бюджет поселений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4A45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5C0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5B0A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1836D4DB" w14:textId="77777777" w:rsidTr="00E22D8B">
        <w:trPr>
          <w:trHeight w:val="262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C1D5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0E21" w14:textId="77777777" w:rsidR="00B10083" w:rsidRPr="00B10083" w:rsidRDefault="00B10083" w:rsidP="00B10083">
            <w:pPr>
              <w:rPr>
                <w:color w:val="000000"/>
              </w:rPr>
            </w:pPr>
            <w:r w:rsidRPr="00B10083">
              <w:rPr>
                <w:color w:val="000000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C44E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6A5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Х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6769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76B02A5E" w14:textId="77777777" w:rsidTr="00E22D8B">
        <w:trPr>
          <w:trHeight w:val="32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8165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lastRenderedPageBreak/>
              <w:t>Основное мероприятие 1.1.</w:t>
            </w:r>
          </w:p>
          <w:p w14:paraId="64C0BD21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«</w:t>
            </w:r>
            <w:r w:rsidRPr="00B10083">
              <w:rPr>
                <w:rFonts w:eastAsia="Calibri"/>
                <w:kern w:val="2"/>
                <w:sz w:val="22"/>
                <w:szCs w:val="28"/>
                <w:lang w:eastAsia="ru-RU"/>
              </w:rPr>
              <w:t>Физическое воспитание населения Усть-Донецкого района и обеспечение организации и проведения физкультурных и массовых спортивных мероприятий»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9918" w14:textId="77777777" w:rsidR="00B10083" w:rsidRPr="00B10083" w:rsidRDefault="00B10083" w:rsidP="00B10083">
            <w:pPr>
              <w:rPr>
                <w:color w:val="000000"/>
              </w:rPr>
            </w:pPr>
            <w:r w:rsidRPr="00B10083">
              <w:rPr>
                <w:color w:val="000000"/>
              </w:rPr>
              <w:t>Всего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C19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753,7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E68" w14:textId="77777777" w:rsidR="00B10083" w:rsidRPr="00B10083" w:rsidRDefault="00B10083" w:rsidP="00B10083">
            <w:r w:rsidRPr="00B10083">
              <w:t>753,7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C5E1" w14:textId="77777777" w:rsidR="00B10083" w:rsidRPr="00B10083" w:rsidRDefault="00B10083" w:rsidP="00B10083">
            <w:r w:rsidRPr="00B10083">
              <w:t>753,7</w:t>
            </w:r>
          </w:p>
        </w:tc>
      </w:tr>
      <w:tr w:rsidR="00B10083" w:rsidRPr="00B10083" w14:paraId="7E39755C" w14:textId="77777777" w:rsidTr="00E22D8B">
        <w:trPr>
          <w:trHeight w:val="15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4BFC" w14:textId="77777777" w:rsidR="00B10083" w:rsidRPr="00B10083" w:rsidRDefault="00B10083" w:rsidP="00B10083">
            <w:r w:rsidRPr="00B10083">
              <w:t>Основное мероприятие 1.2</w:t>
            </w:r>
          </w:p>
          <w:p w14:paraId="0CADFBDC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«</w:t>
            </w:r>
            <w:r w:rsidRPr="00B10083">
              <w:rPr>
                <w:rFonts w:eastAsia="Calibri"/>
                <w:kern w:val="2"/>
                <w:sz w:val="22"/>
                <w:szCs w:val="28"/>
                <w:lang w:eastAsia="ru-RU"/>
              </w:rPr>
              <w:t>Меры по развитию студенческого спорта»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DD53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67AE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6B3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780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436CD3E4" w14:textId="77777777" w:rsidTr="00E22D8B">
        <w:trPr>
          <w:trHeight w:val="347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EC8" w14:textId="77777777" w:rsidR="00B10083" w:rsidRPr="00B10083" w:rsidRDefault="00B10083" w:rsidP="00B10083">
            <w:r w:rsidRPr="00B10083">
              <w:t>Основное мероприятие 1.3</w:t>
            </w:r>
          </w:p>
          <w:p w14:paraId="3D6D824E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«</w:t>
            </w:r>
            <w:r w:rsidRPr="00B10083">
              <w:rPr>
                <w:rFonts w:eastAsia="Calibri"/>
                <w:sz w:val="22"/>
                <w:szCs w:val="22"/>
                <w:lang w:eastAsia="ru-RU"/>
              </w:rPr>
              <w:t>приобретение спортивного инвентаря для спортивных команд района и целевое приобретение оборудования</w:t>
            </w:r>
            <w:r w:rsidRPr="00B10083">
              <w:rPr>
                <w:rFonts w:eastAsia="Calibri"/>
                <w:kern w:val="2"/>
                <w:sz w:val="22"/>
                <w:szCs w:val="28"/>
                <w:lang w:eastAsia="ru-RU"/>
              </w:rPr>
              <w:t>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9B9" w14:textId="77777777" w:rsidR="00B10083" w:rsidRPr="00B10083" w:rsidRDefault="00B10083" w:rsidP="00B10083">
            <w:pPr>
              <w:rPr>
                <w:color w:val="000000"/>
              </w:rPr>
            </w:pPr>
            <w:r w:rsidRPr="00B10083">
              <w:rPr>
                <w:color w:val="000000"/>
              </w:rPr>
              <w:t>Всего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A73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6,6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91D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6,6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677B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6,6</w:t>
            </w:r>
          </w:p>
        </w:tc>
      </w:tr>
      <w:tr w:rsidR="00B10083" w:rsidRPr="00B10083" w14:paraId="4BC9D055" w14:textId="77777777" w:rsidTr="00E22D8B">
        <w:trPr>
          <w:trHeight w:val="32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B58F" w14:textId="77777777" w:rsidR="00B10083" w:rsidRPr="00B10083" w:rsidRDefault="00B10083" w:rsidP="00B10083">
            <w:r w:rsidRPr="00B10083">
              <w:t>Основное мероприятие 1.4</w:t>
            </w:r>
          </w:p>
          <w:p w14:paraId="2C86FFB9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«</w:t>
            </w:r>
            <w:r w:rsidRPr="00B10083">
              <w:rPr>
                <w:rFonts w:eastAsia="Calibri"/>
                <w:sz w:val="22"/>
                <w:szCs w:val="22"/>
                <w:lang w:eastAsia="ru-RU"/>
              </w:rPr>
              <w:t>Гранты Главы Усть-Донецкого района за выдающиеся спортивные достижения</w:t>
            </w:r>
            <w:r w:rsidRPr="00B10083">
              <w:rPr>
                <w:rFonts w:eastAsia="Calibri"/>
                <w:kern w:val="2"/>
                <w:sz w:val="22"/>
                <w:szCs w:val="28"/>
                <w:lang w:eastAsia="ru-RU"/>
              </w:rPr>
              <w:t>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2EB4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88B4" w14:textId="77777777" w:rsidR="00B10083" w:rsidRPr="00B10083" w:rsidRDefault="00B10083" w:rsidP="00B10083">
            <w:r w:rsidRPr="00B10083">
              <w:t>85,0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F02" w14:textId="77777777" w:rsidR="00B10083" w:rsidRPr="00B10083" w:rsidRDefault="00B10083" w:rsidP="00B10083">
            <w:r w:rsidRPr="00B10083">
              <w:t>85,0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F5F7" w14:textId="77777777" w:rsidR="00B10083" w:rsidRPr="00B10083" w:rsidRDefault="00B10083" w:rsidP="00B10083">
            <w:r w:rsidRPr="00B10083">
              <w:t>85,0</w:t>
            </w:r>
          </w:p>
        </w:tc>
      </w:tr>
      <w:tr w:rsidR="00B10083" w:rsidRPr="00B10083" w14:paraId="51D02119" w14:textId="77777777" w:rsidTr="00E22D8B">
        <w:trPr>
          <w:trHeight w:val="289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EBF8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bookmarkStart w:id="1" w:name="_GoBack"/>
            <w:bookmarkEnd w:id="1"/>
            <w:r w:rsidRPr="00B10083">
              <w:rPr>
                <w:rFonts w:eastAsia="Calibri"/>
                <w:lang w:eastAsia="ru-RU"/>
              </w:rPr>
              <w:t xml:space="preserve">Подпрограмма 3.  «Активное долголетие»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A211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Всего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421C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781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591A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2669ADCA" w14:textId="77777777" w:rsidTr="00E22D8B">
        <w:trPr>
          <w:trHeight w:val="301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29014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1A7E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местный бюджет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3BB3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1966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99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5F01FBB6" w14:textId="77777777" w:rsidTr="00E22D8B">
        <w:trPr>
          <w:trHeight w:val="83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CE03F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9DC4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 xml:space="preserve">безвозмездные поступления в местный бюджет,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299D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5BD4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AE2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23AC3EF4" w14:textId="77777777" w:rsidTr="00E22D8B">
        <w:trPr>
          <w:trHeight w:val="39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26489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B96E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в том числе за счет средств: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8CC0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68C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1FD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10083" w:rsidRPr="00B10083" w14:paraId="360F574A" w14:textId="77777777" w:rsidTr="00E22D8B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7DA8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3640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 xml:space="preserve"> - федерального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FA7C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3A9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A100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3E10B42B" w14:textId="77777777" w:rsidTr="00E22D8B">
        <w:trPr>
          <w:trHeight w:val="397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48701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20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 xml:space="preserve"> - областного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705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C171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CF7C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5617B002" w14:textId="77777777" w:rsidTr="00E22D8B">
        <w:trPr>
          <w:trHeight w:val="844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CB3A9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0C4C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- Фонда содействия реформированию ЖКХ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86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6442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24B3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4EF25B3F" w14:textId="77777777" w:rsidTr="00E22D8B">
        <w:trPr>
          <w:trHeight w:val="262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8136B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CFC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бюджет поселений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F251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BEA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C94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4336B223" w14:textId="77777777" w:rsidTr="00E22D8B">
        <w:trPr>
          <w:trHeight w:val="54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65CA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16D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EA50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CE2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D7F4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  <w:tr w:rsidR="00B10083" w:rsidRPr="00B10083" w14:paraId="47C09F8E" w14:textId="77777777" w:rsidTr="00E22D8B">
        <w:trPr>
          <w:trHeight w:val="172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CFE5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lastRenderedPageBreak/>
              <w:t xml:space="preserve">Основное мероприятие 3.1. </w:t>
            </w:r>
            <w:r w:rsidRPr="00B10083">
              <w:rPr>
                <w:rFonts w:eastAsia="Calibri"/>
                <w:kern w:val="2"/>
                <w:lang w:eastAsia="ru-RU"/>
              </w:rPr>
              <w:t xml:space="preserve">«Организация и </w:t>
            </w:r>
            <w:r w:rsidRPr="00B10083">
              <w:rPr>
                <w:rFonts w:eastAsia="Calibri"/>
                <w:kern w:val="2"/>
                <w:lang w:eastAsia="en-US"/>
              </w:rPr>
              <w:t>проведение физкультурных и спортивных мероприятий с участием граждан старшего возраста.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3C3E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 xml:space="preserve">Всего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C4E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BC77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0676" w14:textId="77777777" w:rsidR="00B10083" w:rsidRPr="00B10083" w:rsidRDefault="00B10083" w:rsidP="00B1008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10083">
              <w:rPr>
                <w:rFonts w:eastAsia="Calibri"/>
                <w:lang w:eastAsia="ru-RU"/>
              </w:rPr>
              <w:t>0,0</w:t>
            </w:r>
          </w:p>
        </w:tc>
      </w:tr>
    </w:tbl>
    <w:p w14:paraId="292FD240" w14:textId="3774C925" w:rsidR="006F52D8" w:rsidRPr="006F52D8" w:rsidRDefault="00B10083" w:rsidP="006F52D8">
      <w:pPr>
        <w:widowControl w:val="0"/>
        <w:autoSpaceDE w:val="0"/>
        <w:autoSpaceDN w:val="0"/>
        <w:adjustRightInd w:val="0"/>
        <w:ind w:right="422"/>
        <w:jc w:val="both"/>
        <w:outlineLvl w:val="2"/>
        <w:rPr>
          <w:sz w:val="28"/>
          <w:szCs w:val="28"/>
        </w:rPr>
      </w:pPr>
      <w:r w:rsidRPr="00B10083">
        <w:rPr>
          <w:sz w:val="28"/>
          <w:szCs w:val="28"/>
        </w:rPr>
        <w:br/>
      </w:r>
      <w:r w:rsidR="006F52D8" w:rsidRPr="006F52D8">
        <w:rPr>
          <w:sz w:val="28"/>
          <w:szCs w:val="28"/>
        </w:rPr>
        <w:br/>
        <w:t xml:space="preserve">           Средства использованы строго по целевому назначению на выполнение программных мероприятий.</w:t>
      </w:r>
    </w:p>
    <w:p w14:paraId="2AA19733" w14:textId="77777777" w:rsidR="006F52D8" w:rsidRPr="006F52D8" w:rsidRDefault="006F52D8" w:rsidP="006F52D8">
      <w:pPr>
        <w:ind w:firstLine="720"/>
        <w:jc w:val="both"/>
        <w:rPr>
          <w:sz w:val="28"/>
          <w:szCs w:val="28"/>
        </w:rPr>
      </w:pPr>
      <w:r w:rsidRPr="006F52D8">
        <w:rPr>
          <w:color w:val="000000" w:themeColor="text1"/>
          <w:sz w:val="28"/>
          <w:szCs w:val="28"/>
        </w:rPr>
        <w:t xml:space="preserve">В 2024 году в муниципальную программу «Развитие физической культуры и спорта» вносились изменения в целях </w:t>
      </w:r>
      <w:r w:rsidRPr="006F52D8">
        <w:rPr>
          <w:sz w:val="28"/>
          <w:szCs w:val="28"/>
        </w:rPr>
        <w:t>приведения объема финансирования, отраженного в муниципальной программе и в соответствии с постановлением Администрации Усть-Донецкого района от 17.09.2018г.              № 100/735-п-18г. «Об утверждении Порядка разработки, реализации и оценки эффективности муниципальных программ Усть-Донецкого района», решения Собрания депутатов Усть-Донецкого района от 21.12.2023г. № 211 «О бюджете Усть-Донецкого района на 2024 год и плановый период 2025 и 2026 годов».</w:t>
      </w:r>
    </w:p>
    <w:p w14:paraId="143250FA" w14:textId="77777777" w:rsidR="006F52D8" w:rsidRPr="006F52D8" w:rsidRDefault="006F52D8" w:rsidP="006F52D8">
      <w:pPr>
        <w:spacing w:line="269" w:lineRule="auto"/>
        <w:jc w:val="both"/>
        <w:rPr>
          <w:sz w:val="28"/>
          <w:szCs w:val="28"/>
        </w:rPr>
      </w:pPr>
      <w:r w:rsidRPr="006F52D8">
        <w:rPr>
          <w:sz w:val="28"/>
          <w:szCs w:val="28"/>
        </w:rPr>
        <w:t xml:space="preserve">           Согласно календарному плану в 2024 года </w:t>
      </w:r>
      <w:r w:rsidRPr="006F52D8">
        <w:rPr>
          <w:color w:val="000000"/>
          <w:sz w:val="28"/>
          <w:szCs w:val="32"/>
        </w:rPr>
        <w:t xml:space="preserve">в Усть-Донецком районе было проведено 441 </w:t>
      </w:r>
      <w:r w:rsidRPr="006F52D8">
        <w:rPr>
          <w:sz w:val="28"/>
          <w:szCs w:val="32"/>
        </w:rPr>
        <w:t>спортивно-массовое мероприятие</w:t>
      </w:r>
      <w:r w:rsidRPr="006F52D8">
        <w:rPr>
          <w:color w:val="000000"/>
          <w:sz w:val="28"/>
          <w:szCs w:val="32"/>
        </w:rPr>
        <w:t xml:space="preserve"> из них 51 районное и 27 межрайонных, </w:t>
      </w:r>
      <w:r w:rsidRPr="006F52D8">
        <w:rPr>
          <w:sz w:val="28"/>
          <w:szCs w:val="28"/>
        </w:rPr>
        <w:t xml:space="preserve">чемпионат района по мини-футболу и футболу, кубок Победы по футболу, турнирные соревнования по шахматам, шашкам, казачьей борьбе, баскетболу, волейболу, </w:t>
      </w:r>
      <w:r w:rsidRPr="006F52D8">
        <w:rPr>
          <w:color w:val="000000"/>
          <w:sz w:val="28"/>
          <w:szCs w:val="32"/>
        </w:rPr>
        <w:t>соревнований</w:t>
      </w:r>
      <w:r w:rsidRPr="006F52D8">
        <w:rPr>
          <w:sz w:val="28"/>
          <w:szCs w:val="32"/>
        </w:rPr>
        <w:t xml:space="preserve"> в которых приняли участие около 8000 человек. </w:t>
      </w:r>
      <w:r w:rsidRPr="006F52D8">
        <w:rPr>
          <w:color w:val="000000"/>
          <w:sz w:val="28"/>
          <w:szCs w:val="32"/>
        </w:rPr>
        <w:t xml:space="preserve"> </w:t>
      </w:r>
      <w:r w:rsidRPr="006F52D8">
        <w:rPr>
          <w:sz w:val="28"/>
          <w:szCs w:val="32"/>
        </w:rPr>
        <w:t>Среди данных мероприятий однодневные</w:t>
      </w:r>
      <w:r w:rsidRPr="006F52D8">
        <w:rPr>
          <w:sz w:val="28"/>
          <w:szCs w:val="28"/>
        </w:rPr>
        <w:t xml:space="preserve"> турниры по бильярду, настольному теннису, дартсу, классическому и пляжному волейболу, гиревому спорту, шашкам, шахматам, баскетболу, армреслингу, рыбалке, греко-римской борьбе, фестивали ГТО, спартакиада среди трудящихся, а также соревнования, посвященные знаменательным датам, и праздникам. </w:t>
      </w:r>
      <w:r w:rsidRPr="006F52D8">
        <w:rPr>
          <w:color w:val="000000"/>
          <w:sz w:val="28"/>
          <w:szCs w:val="28"/>
          <w:shd w:val="clear" w:color="auto" w:fill="FFFFFF"/>
        </w:rPr>
        <w:t>Кроме того,                          Усть-Донецкий район получил третье место в конкурсе лучших организаторов физкультурно-спортивной работы</w:t>
      </w:r>
      <w:r w:rsidRPr="006F52D8">
        <w:rPr>
          <w:color w:val="000000"/>
          <w:sz w:val="32"/>
          <w:szCs w:val="32"/>
          <w:shd w:val="clear" w:color="auto" w:fill="FFFFFF"/>
        </w:rPr>
        <w:t>. </w:t>
      </w:r>
    </w:p>
    <w:p w14:paraId="69594B4D" w14:textId="77777777" w:rsidR="006F52D8" w:rsidRPr="006F52D8" w:rsidRDefault="006F52D8" w:rsidP="006F52D8">
      <w:pPr>
        <w:spacing w:line="269" w:lineRule="auto"/>
        <w:jc w:val="both"/>
        <w:rPr>
          <w:sz w:val="28"/>
          <w:szCs w:val="28"/>
        </w:rPr>
      </w:pPr>
      <w:r w:rsidRPr="006F52D8">
        <w:rPr>
          <w:sz w:val="28"/>
          <w:szCs w:val="28"/>
        </w:rPr>
        <w:t xml:space="preserve">           В рамках Года семьи прошли спортивные соревнования такие как: большие семейные выходные, семейный сплав, аллея спортивных семей, семейный велопробег, богатырская семья, семейный квест «Счастье моё-семья», соревнования по семейной рыбалке, фестиваль ГТО среди семейных команд.</w:t>
      </w:r>
    </w:p>
    <w:p w14:paraId="21AAC9ED" w14:textId="77777777" w:rsidR="006F52D8" w:rsidRPr="006F52D8" w:rsidRDefault="006F52D8" w:rsidP="006F52D8">
      <w:pPr>
        <w:spacing w:line="269" w:lineRule="auto"/>
        <w:jc w:val="both"/>
        <w:rPr>
          <w:sz w:val="28"/>
          <w:szCs w:val="28"/>
        </w:rPr>
      </w:pPr>
      <w:r w:rsidRPr="006F52D8">
        <w:rPr>
          <w:sz w:val="28"/>
          <w:szCs w:val="28"/>
        </w:rPr>
        <w:t xml:space="preserve">         </w:t>
      </w:r>
      <w:r w:rsidRPr="006F52D8">
        <w:rPr>
          <w:sz w:val="28"/>
          <w:szCs w:val="32"/>
        </w:rPr>
        <w:t>Наиболее значимым для жителей Усть – Донецкого района является муниципальный этап Спартакиады Дона 2024 по 19 видам спорта.  Администрацией</w:t>
      </w:r>
      <w:r w:rsidRPr="006F52D8">
        <w:rPr>
          <w:sz w:val="28"/>
          <w:szCs w:val="28"/>
        </w:rPr>
        <w:t xml:space="preserve"> района уделяется большое внимание по проведению муниципального и зонального этапов, что позволяет не только сформировать сборную команду муниципалитета для участия в финальном этапе спартакиады, но </w:t>
      </w:r>
      <w:r w:rsidRPr="006F52D8">
        <w:rPr>
          <w:bCs/>
          <w:color w:val="000000"/>
          <w:sz w:val="28"/>
          <w:szCs w:val="32"/>
        </w:rPr>
        <w:t xml:space="preserve">и </w:t>
      </w:r>
      <w:r w:rsidRPr="006F52D8">
        <w:rPr>
          <w:sz w:val="28"/>
          <w:szCs w:val="28"/>
        </w:rPr>
        <w:t xml:space="preserve">организовать спортивный праздник для жителей </w:t>
      </w:r>
      <w:r w:rsidRPr="006F52D8">
        <w:rPr>
          <w:bCs/>
          <w:color w:val="000000"/>
          <w:sz w:val="28"/>
          <w:szCs w:val="32"/>
        </w:rPr>
        <w:t xml:space="preserve">сельских и городского </w:t>
      </w:r>
      <w:r w:rsidRPr="006F52D8">
        <w:rPr>
          <w:bCs/>
          <w:color w:val="000000"/>
          <w:sz w:val="28"/>
          <w:szCs w:val="32"/>
        </w:rPr>
        <w:lastRenderedPageBreak/>
        <w:t>поселений района.</w:t>
      </w:r>
      <w:r w:rsidRPr="006F52D8">
        <w:rPr>
          <w:sz w:val="28"/>
          <w:szCs w:val="28"/>
        </w:rPr>
        <w:t xml:space="preserve"> А также привлечь граждан старшей возрастной категории к занятиям </w:t>
      </w:r>
      <w:r w:rsidRPr="006F52D8">
        <w:rPr>
          <w:bCs/>
          <w:color w:val="000000"/>
          <w:sz w:val="28"/>
          <w:szCs w:val="32"/>
        </w:rPr>
        <w:t xml:space="preserve">ФКиС пропагандируя ЗОЖ. </w:t>
      </w:r>
      <w:r w:rsidRPr="006F52D8">
        <w:rPr>
          <w:sz w:val="28"/>
          <w:szCs w:val="28"/>
        </w:rPr>
        <w:t xml:space="preserve">В зональном этапе Спартакиада Дона 2024 команда Усть-Донецкого района заняла 1 место среди 7 районов области. </w:t>
      </w:r>
      <w:r w:rsidRPr="006F52D8">
        <w:rPr>
          <w:sz w:val="28"/>
          <w:szCs w:val="28"/>
          <w:shd w:val="clear" w:color="auto" w:fill="FFFFFF"/>
        </w:rPr>
        <w:t>В финальном этапе Спартакиада Дона 2024 команда приняла участие в 9 видах спорта и заняла второе место в абсолютном зачёте среди малых городов и всех районов Ростовской области, а в своей подгруппе (районы с населением до 30 тысяч человек) первое место.</w:t>
      </w:r>
      <w:r w:rsidRPr="006F52D8">
        <w:rPr>
          <w:bCs/>
          <w:color w:val="000000"/>
          <w:sz w:val="28"/>
          <w:szCs w:val="32"/>
        </w:rPr>
        <w:t xml:space="preserve"> В текущем году Усть-Донецкий район был впервые выбран для проведения зонального этапа фестиваля «ГТО» среди трудящегося населения.</w:t>
      </w:r>
    </w:p>
    <w:p w14:paraId="301153BA" w14:textId="77777777" w:rsidR="006F52D8" w:rsidRPr="006F52D8" w:rsidRDefault="006F52D8" w:rsidP="006F52D8">
      <w:pPr>
        <w:jc w:val="both"/>
        <w:rPr>
          <w:sz w:val="28"/>
          <w:szCs w:val="28"/>
          <w:shd w:val="clear" w:color="auto" w:fill="FFFFFF"/>
        </w:rPr>
      </w:pPr>
      <w:r w:rsidRPr="006F52D8">
        <w:rPr>
          <w:sz w:val="28"/>
          <w:szCs w:val="32"/>
        </w:rPr>
        <w:t xml:space="preserve">             </w:t>
      </w:r>
      <w:r w:rsidRPr="006F52D8">
        <w:rPr>
          <w:sz w:val="28"/>
          <w:szCs w:val="28"/>
        </w:rPr>
        <w:t xml:space="preserve">Также можно выделить спортивно-массовые мероприятий, такие как: </w:t>
      </w:r>
    </w:p>
    <w:p w14:paraId="23C5DD1D" w14:textId="77777777" w:rsidR="006F52D8" w:rsidRPr="006F52D8" w:rsidRDefault="006F52D8" w:rsidP="006F52D8">
      <w:pPr>
        <w:spacing w:line="269" w:lineRule="auto"/>
        <w:ind w:firstLine="851"/>
        <w:jc w:val="both"/>
        <w:rPr>
          <w:sz w:val="28"/>
          <w:szCs w:val="28"/>
        </w:rPr>
      </w:pPr>
      <w:r w:rsidRPr="006F52D8">
        <w:rPr>
          <w:sz w:val="28"/>
          <w:szCs w:val="28"/>
        </w:rPr>
        <w:t xml:space="preserve">- военно-спортивных соревнований по «Лазертагу» и «Страйкболу», площадками для которых были стадион «Водник», сквер «Юность» и «Пляжный», спортзал спортивной школы.  </w:t>
      </w:r>
    </w:p>
    <w:p w14:paraId="78C07381" w14:textId="77777777" w:rsidR="006F52D8" w:rsidRPr="006F52D8" w:rsidRDefault="006F52D8" w:rsidP="006F52D8">
      <w:pPr>
        <w:spacing w:line="269" w:lineRule="auto"/>
        <w:jc w:val="both"/>
        <w:rPr>
          <w:sz w:val="28"/>
          <w:szCs w:val="28"/>
          <w:shd w:val="clear" w:color="auto" w:fill="FFFFFF"/>
        </w:rPr>
      </w:pPr>
      <w:r w:rsidRPr="006F52D8">
        <w:rPr>
          <w:sz w:val="28"/>
          <w:szCs w:val="28"/>
        </w:rPr>
        <w:t xml:space="preserve">           - ФК «Водник» принял участие в кубке </w:t>
      </w:r>
      <w:r w:rsidRPr="006F52D8">
        <w:rPr>
          <w:bCs/>
          <w:sz w:val="28"/>
          <w:szCs w:val="28"/>
          <w:shd w:val="clear" w:color="auto" w:fill="FFFFFF"/>
        </w:rPr>
        <w:t xml:space="preserve">Губернатора </w:t>
      </w:r>
      <w:r w:rsidRPr="006F52D8">
        <w:rPr>
          <w:sz w:val="28"/>
          <w:szCs w:val="28"/>
          <w:shd w:val="clear" w:color="auto" w:fill="FFFFFF"/>
        </w:rPr>
        <w:t>- п</w:t>
      </w:r>
      <w:r w:rsidRPr="006F52D8">
        <w:rPr>
          <w:bCs/>
          <w:sz w:val="28"/>
          <w:szCs w:val="28"/>
          <w:shd w:val="clear" w:color="auto" w:fill="FFFFFF"/>
        </w:rPr>
        <w:t>ервенства</w:t>
      </w:r>
      <w:r w:rsidRPr="006F52D8">
        <w:rPr>
          <w:sz w:val="28"/>
          <w:szCs w:val="28"/>
          <w:shd w:val="clear" w:color="auto" w:fill="FFFFFF"/>
        </w:rPr>
        <w:t> </w:t>
      </w:r>
      <w:r w:rsidRPr="006F52D8">
        <w:rPr>
          <w:bCs/>
          <w:sz w:val="28"/>
          <w:szCs w:val="28"/>
          <w:shd w:val="clear" w:color="auto" w:fill="FFFFFF"/>
        </w:rPr>
        <w:t>Ростовской</w:t>
      </w:r>
      <w:r w:rsidRPr="006F52D8">
        <w:rPr>
          <w:sz w:val="28"/>
          <w:szCs w:val="28"/>
          <w:shd w:val="clear" w:color="auto" w:fill="FFFFFF"/>
        </w:rPr>
        <w:t> </w:t>
      </w:r>
      <w:r w:rsidRPr="006F52D8">
        <w:rPr>
          <w:bCs/>
          <w:sz w:val="28"/>
          <w:szCs w:val="28"/>
          <w:shd w:val="clear" w:color="auto" w:fill="FFFFFF"/>
        </w:rPr>
        <w:t>области</w:t>
      </w:r>
      <w:r w:rsidRPr="006F52D8">
        <w:rPr>
          <w:sz w:val="28"/>
          <w:szCs w:val="28"/>
          <w:shd w:val="clear" w:color="auto" w:fill="FFFFFF"/>
        </w:rPr>
        <w:t> </w:t>
      </w:r>
      <w:r w:rsidRPr="006F52D8">
        <w:rPr>
          <w:bCs/>
          <w:sz w:val="28"/>
          <w:szCs w:val="28"/>
          <w:shd w:val="clear" w:color="auto" w:fill="FFFFFF"/>
        </w:rPr>
        <w:t>по</w:t>
      </w:r>
      <w:r w:rsidRPr="006F52D8">
        <w:rPr>
          <w:sz w:val="28"/>
          <w:szCs w:val="28"/>
          <w:shd w:val="clear" w:color="auto" w:fill="FFFFFF"/>
        </w:rPr>
        <w:t> </w:t>
      </w:r>
      <w:r w:rsidRPr="006F52D8">
        <w:rPr>
          <w:bCs/>
          <w:sz w:val="28"/>
          <w:szCs w:val="28"/>
          <w:shd w:val="clear" w:color="auto" w:fill="FFFFFF"/>
        </w:rPr>
        <w:t>футболу</w:t>
      </w:r>
      <w:r w:rsidRPr="006F52D8">
        <w:rPr>
          <w:sz w:val="28"/>
          <w:szCs w:val="28"/>
          <w:shd w:val="clear" w:color="auto" w:fill="FFFFFF"/>
        </w:rPr>
        <w:t> среди команд Первой лиги.</w:t>
      </w:r>
    </w:p>
    <w:p w14:paraId="0A1C1121" w14:textId="77777777" w:rsidR="006F52D8" w:rsidRPr="006F52D8" w:rsidRDefault="006F52D8" w:rsidP="006F52D8">
      <w:pPr>
        <w:spacing w:line="269" w:lineRule="auto"/>
        <w:ind w:firstLine="851"/>
        <w:jc w:val="both"/>
        <w:rPr>
          <w:sz w:val="28"/>
          <w:szCs w:val="28"/>
        </w:rPr>
      </w:pPr>
      <w:r w:rsidRPr="006F52D8">
        <w:rPr>
          <w:sz w:val="28"/>
          <w:szCs w:val="28"/>
        </w:rPr>
        <w:t>В 2024 году значимых успехов добились спортсмены в соревнованиях, а именно:</w:t>
      </w:r>
    </w:p>
    <w:p w14:paraId="71C9DCCD" w14:textId="77777777" w:rsidR="006F52D8" w:rsidRPr="006F52D8" w:rsidRDefault="006F52D8" w:rsidP="006F52D8">
      <w:pPr>
        <w:spacing w:line="269" w:lineRule="auto"/>
        <w:jc w:val="both"/>
        <w:rPr>
          <w:sz w:val="28"/>
          <w:szCs w:val="28"/>
          <w:shd w:val="clear" w:color="auto" w:fill="FFFFFF"/>
        </w:rPr>
      </w:pPr>
      <w:r w:rsidRPr="006F52D8">
        <w:rPr>
          <w:sz w:val="28"/>
          <w:szCs w:val="28"/>
        </w:rPr>
        <w:t xml:space="preserve">         </w:t>
      </w:r>
      <w:r w:rsidRPr="006F52D8">
        <w:rPr>
          <w:sz w:val="28"/>
          <w:szCs w:val="28"/>
          <w:shd w:val="clear" w:color="auto" w:fill="FFFFFF"/>
        </w:rPr>
        <w:t>- Ковалев Егор одержал победу в</w:t>
      </w:r>
      <w:r w:rsidRPr="006F52D8">
        <w:rPr>
          <w:sz w:val="28"/>
          <w:szCs w:val="28"/>
        </w:rPr>
        <w:t>о Всероссийском и международном турнире по джиу-джитсу и по</w:t>
      </w:r>
      <w:r w:rsidRPr="006F52D8">
        <w:rPr>
          <w:color w:val="000000"/>
          <w:sz w:val="28"/>
          <w:szCs w:val="28"/>
          <w:shd w:val="clear" w:color="auto" w:fill="FFFFFF"/>
        </w:rPr>
        <w:t xml:space="preserve"> панкратиону</w:t>
      </w:r>
      <w:r w:rsidRPr="006F52D8">
        <w:rPr>
          <w:sz w:val="28"/>
          <w:szCs w:val="28"/>
        </w:rPr>
        <w:t>.</w:t>
      </w:r>
    </w:p>
    <w:p w14:paraId="68289F0E" w14:textId="77777777" w:rsidR="006F52D8" w:rsidRPr="006F52D8" w:rsidRDefault="006F52D8" w:rsidP="006F52D8">
      <w:pPr>
        <w:jc w:val="both"/>
        <w:rPr>
          <w:sz w:val="28"/>
          <w:szCs w:val="28"/>
        </w:rPr>
      </w:pPr>
      <w:r w:rsidRPr="006F52D8">
        <w:rPr>
          <w:sz w:val="28"/>
          <w:szCs w:val="28"/>
        </w:rPr>
        <w:t xml:space="preserve">         - </w:t>
      </w:r>
      <w:r w:rsidRPr="006F52D8">
        <w:rPr>
          <w:color w:val="000000"/>
          <w:sz w:val="28"/>
          <w:szCs w:val="28"/>
          <w:shd w:val="clear" w:color="auto" w:fill="FFFFFF"/>
        </w:rPr>
        <w:t>спортсмены Усть-Донецкого района приняли участие во Всероссийском турнире «Южный Форпост» по пауэрлифтингу и смогли установить три новых рекорда Европы и один рекорд мира.</w:t>
      </w:r>
    </w:p>
    <w:p w14:paraId="796ABC37" w14:textId="77777777" w:rsidR="006F52D8" w:rsidRPr="006F52D8" w:rsidRDefault="006F52D8" w:rsidP="006F52D8">
      <w:pPr>
        <w:jc w:val="both"/>
        <w:rPr>
          <w:sz w:val="28"/>
          <w:szCs w:val="28"/>
        </w:rPr>
      </w:pPr>
      <w:r w:rsidRPr="006F52D8">
        <w:rPr>
          <w:sz w:val="28"/>
          <w:szCs w:val="28"/>
        </w:rPr>
        <w:t xml:space="preserve">           Всего спортсмены Усть-Донецкого района за текущий год приняли участие в 19- ти областных и 3-х всероссийских спортивных мероприятиях.</w:t>
      </w:r>
    </w:p>
    <w:p w14:paraId="0EC38BE9" w14:textId="77777777" w:rsidR="006F52D8" w:rsidRPr="006F52D8" w:rsidRDefault="006F52D8" w:rsidP="006F52D8">
      <w:pPr>
        <w:jc w:val="both"/>
        <w:rPr>
          <w:sz w:val="28"/>
          <w:szCs w:val="28"/>
        </w:rPr>
      </w:pPr>
      <w:r w:rsidRPr="006F52D8">
        <w:rPr>
          <w:sz w:val="28"/>
          <w:szCs w:val="28"/>
        </w:rPr>
        <w:t xml:space="preserve">           Приказом отдела культуры, спорта и молодежной политики в 2024 году было присвоено 63 спортивных разряда по видам спорта таким как: по футболу, тег-регби, гребли и легкой атлетике. </w:t>
      </w:r>
    </w:p>
    <w:p w14:paraId="7EDB1BEB" w14:textId="2B9254E3" w:rsidR="006F52D8" w:rsidRDefault="006F52D8" w:rsidP="006F52D8">
      <w:pPr>
        <w:ind w:firstLine="720"/>
        <w:jc w:val="both"/>
        <w:rPr>
          <w:color w:val="FF0000"/>
          <w:sz w:val="28"/>
          <w:szCs w:val="28"/>
        </w:rPr>
      </w:pPr>
    </w:p>
    <w:p w14:paraId="27CF5784" w14:textId="77777777" w:rsidR="0073644F" w:rsidRPr="006F52D8" w:rsidRDefault="0073644F" w:rsidP="006F52D8">
      <w:pPr>
        <w:ind w:firstLine="720"/>
        <w:jc w:val="both"/>
        <w:rPr>
          <w:color w:val="FF0000"/>
          <w:sz w:val="28"/>
          <w:szCs w:val="28"/>
        </w:rPr>
      </w:pPr>
    </w:p>
    <w:p w14:paraId="36CB0201" w14:textId="77777777" w:rsidR="006F52D8" w:rsidRPr="006F52D8" w:rsidRDefault="006F52D8" w:rsidP="006F52D8">
      <w:pPr>
        <w:jc w:val="center"/>
        <w:rPr>
          <w:color w:val="FF0000"/>
          <w:sz w:val="28"/>
          <w:szCs w:val="28"/>
        </w:rPr>
      </w:pPr>
      <w:r w:rsidRPr="006F52D8">
        <w:rPr>
          <w:b/>
          <w:bCs/>
          <w:iCs/>
          <w:sz w:val="28"/>
          <w:szCs w:val="28"/>
          <w:lang w:val="en-US"/>
        </w:rPr>
        <w:t>II</w:t>
      </w:r>
      <w:r w:rsidRPr="006F52D8">
        <w:rPr>
          <w:b/>
          <w:bCs/>
          <w:iCs/>
          <w:sz w:val="28"/>
          <w:szCs w:val="28"/>
        </w:rPr>
        <w:t>. Информация о ходе и полноте выполнения программных мероприятий.</w:t>
      </w:r>
    </w:p>
    <w:p w14:paraId="2518AF1D" w14:textId="77777777" w:rsidR="006F52D8" w:rsidRPr="006F52D8" w:rsidRDefault="006F52D8" w:rsidP="006F52D8">
      <w:pPr>
        <w:ind w:left="1080"/>
        <w:jc w:val="center"/>
        <w:rPr>
          <w:b/>
          <w:bCs/>
          <w:iCs/>
          <w:sz w:val="28"/>
          <w:szCs w:val="28"/>
        </w:rPr>
      </w:pPr>
    </w:p>
    <w:p w14:paraId="3F02C1B4" w14:textId="77777777" w:rsidR="006F52D8" w:rsidRPr="006F52D8" w:rsidRDefault="006F52D8" w:rsidP="006F52D8">
      <w:pPr>
        <w:shd w:val="clear" w:color="auto" w:fill="FFFFFF"/>
        <w:jc w:val="both"/>
        <w:rPr>
          <w:kern w:val="2"/>
          <w:sz w:val="28"/>
          <w:szCs w:val="28"/>
        </w:rPr>
      </w:pPr>
      <w:r w:rsidRPr="006F52D8">
        <w:rPr>
          <w:kern w:val="2"/>
          <w:sz w:val="28"/>
          <w:szCs w:val="28"/>
        </w:rPr>
        <w:t xml:space="preserve">        Достижению результатов в 2024 году способствовала реализация ответственным исполнителем и участниками муниципальной программы основных мероприятий. В рамках подпрограммы 1 «</w:t>
      </w:r>
      <w:r w:rsidRPr="006F52D8">
        <w:rPr>
          <w:color w:val="000000"/>
          <w:kern w:val="2"/>
          <w:sz w:val="28"/>
          <w:szCs w:val="28"/>
        </w:rPr>
        <w:t xml:space="preserve">Развитие физической культуры и массового спорта </w:t>
      </w:r>
      <w:r w:rsidRPr="006F52D8">
        <w:rPr>
          <w:sz w:val="28"/>
          <w:szCs w:val="28"/>
        </w:rPr>
        <w:t>в Усть-Донецком районе</w:t>
      </w:r>
      <w:r w:rsidRPr="006F52D8">
        <w:rPr>
          <w:color w:val="000000"/>
          <w:kern w:val="2"/>
          <w:sz w:val="28"/>
          <w:szCs w:val="28"/>
        </w:rPr>
        <w:t>»</w:t>
      </w:r>
      <w:r w:rsidRPr="006F52D8">
        <w:rPr>
          <w:kern w:val="2"/>
          <w:sz w:val="28"/>
          <w:szCs w:val="28"/>
        </w:rPr>
        <w:t>, предусмотрена реализация 4 основных мероприятий.</w:t>
      </w:r>
    </w:p>
    <w:p w14:paraId="67CDEBE2" w14:textId="77777777" w:rsidR="006F52D8" w:rsidRPr="006F52D8" w:rsidRDefault="006F52D8" w:rsidP="006F52D8">
      <w:pPr>
        <w:jc w:val="both"/>
        <w:rPr>
          <w:kern w:val="2"/>
          <w:sz w:val="28"/>
          <w:szCs w:val="28"/>
        </w:rPr>
      </w:pPr>
      <w:r w:rsidRPr="006F52D8">
        <w:rPr>
          <w:kern w:val="2"/>
          <w:sz w:val="28"/>
          <w:szCs w:val="28"/>
        </w:rPr>
        <w:t xml:space="preserve">         Основное мероприятие </w:t>
      </w:r>
      <w:r w:rsidRPr="006F52D8">
        <w:rPr>
          <w:sz w:val="28"/>
          <w:szCs w:val="28"/>
        </w:rPr>
        <w:t>1.1 «</w:t>
      </w:r>
      <w:r w:rsidRPr="006F52D8">
        <w:rPr>
          <w:kern w:val="2"/>
          <w:sz w:val="28"/>
          <w:szCs w:val="28"/>
        </w:rPr>
        <w:t>Физическое воспитание населения Усть-Донецкого района и обеспечение организации и проведения физкультурных и массовых спортивных мероприятий»</w:t>
      </w:r>
      <w:r w:rsidRPr="006F52D8">
        <w:rPr>
          <w:sz w:val="28"/>
          <w:szCs w:val="28"/>
        </w:rPr>
        <w:t xml:space="preserve"> </w:t>
      </w:r>
      <w:r w:rsidRPr="006F52D8">
        <w:rPr>
          <w:kern w:val="2"/>
          <w:sz w:val="28"/>
          <w:szCs w:val="28"/>
        </w:rPr>
        <w:t xml:space="preserve">выполнено в полном объеме, достигнуты следующие результаты: </w:t>
      </w:r>
    </w:p>
    <w:p w14:paraId="61DF209B" w14:textId="77777777" w:rsidR="006F52D8" w:rsidRPr="006F52D8" w:rsidRDefault="006F52D8" w:rsidP="006F52D8">
      <w:pPr>
        <w:ind w:firstLine="540"/>
        <w:jc w:val="both"/>
        <w:rPr>
          <w:sz w:val="28"/>
          <w:szCs w:val="28"/>
        </w:rPr>
      </w:pPr>
      <w:r w:rsidRPr="006F52D8">
        <w:rPr>
          <w:kern w:val="2"/>
          <w:sz w:val="28"/>
          <w:szCs w:val="28"/>
        </w:rPr>
        <w:t xml:space="preserve">- </w:t>
      </w:r>
      <w:r w:rsidRPr="006F52D8">
        <w:rPr>
          <w:sz w:val="28"/>
          <w:szCs w:val="28"/>
        </w:rPr>
        <w:t xml:space="preserve">в общей сложности проведено 441 мероприятие, целью которых являлось привлечение населения к активным занятиям физической культурой и спортом, </w:t>
      </w:r>
      <w:r w:rsidRPr="006F52D8">
        <w:rPr>
          <w:sz w:val="28"/>
          <w:szCs w:val="28"/>
        </w:rPr>
        <w:lastRenderedPageBreak/>
        <w:t xml:space="preserve">ведение здорового образа жизни, а также профилактика правонарушений, наркомании, алкоголизма, компьютерной зависимости и других вредных привычек. Общее количество посетителей физкультурно-спортивных мероприятий составило более 8000. </w:t>
      </w:r>
    </w:p>
    <w:p w14:paraId="47F2BC8A" w14:textId="77777777" w:rsidR="006F52D8" w:rsidRPr="006F52D8" w:rsidRDefault="006F52D8" w:rsidP="006F52D8">
      <w:pPr>
        <w:jc w:val="both"/>
        <w:rPr>
          <w:kern w:val="2"/>
          <w:sz w:val="28"/>
          <w:szCs w:val="28"/>
        </w:rPr>
      </w:pPr>
      <w:r w:rsidRPr="006F52D8">
        <w:rPr>
          <w:kern w:val="2"/>
          <w:sz w:val="28"/>
          <w:szCs w:val="28"/>
        </w:rPr>
        <w:t xml:space="preserve">          Основное мероприятие </w:t>
      </w:r>
      <w:r w:rsidRPr="006F52D8">
        <w:rPr>
          <w:sz w:val="28"/>
          <w:szCs w:val="28"/>
        </w:rPr>
        <w:t>1.2 «</w:t>
      </w:r>
      <w:r w:rsidRPr="006F52D8">
        <w:rPr>
          <w:color w:val="000000"/>
          <w:kern w:val="2"/>
          <w:sz w:val="28"/>
          <w:szCs w:val="28"/>
        </w:rPr>
        <w:t>Меры по развитию студенческого спорта</w:t>
      </w:r>
      <w:r w:rsidRPr="006F52D8">
        <w:rPr>
          <w:sz w:val="28"/>
          <w:szCs w:val="28"/>
        </w:rPr>
        <w:t xml:space="preserve">» </w:t>
      </w:r>
      <w:r w:rsidRPr="006F52D8">
        <w:rPr>
          <w:kern w:val="2"/>
          <w:sz w:val="28"/>
          <w:szCs w:val="28"/>
        </w:rPr>
        <w:t xml:space="preserve">выполнено в полном объеме, достигнуты следующие результаты: </w:t>
      </w:r>
    </w:p>
    <w:p w14:paraId="4637D8FE" w14:textId="77777777" w:rsidR="006F52D8" w:rsidRPr="006F52D8" w:rsidRDefault="006F52D8" w:rsidP="006F52D8">
      <w:pPr>
        <w:ind w:firstLine="709"/>
        <w:jc w:val="both"/>
        <w:rPr>
          <w:b/>
          <w:bCs/>
          <w:iCs/>
          <w:sz w:val="28"/>
          <w:szCs w:val="28"/>
        </w:rPr>
      </w:pPr>
      <w:r w:rsidRPr="006F52D8">
        <w:rPr>
          <w:sz w:val="28"/>
          <w:szCs w:val="28"/>
        </w:rPr>
        <w:t>- вовлечение молодежи в муниципальный, зональный и финальные этапы Спартакиады Дона 2024 года по 19 видам спорта; привлечение к участию в чемпионатах района по мини-футболу и футболу среди мужских команд, классическому волейболу среди мужчин и женщин, бильярду, настольному теннису и др.</w:t>
      </w:r>
    </w:p>
    <w:p w14:paraId="678C6076" w14:textId="77777777" w:rsidR="006F52D8" w:rsidRPr="006F52D8" w:rsidRDefault="006F52D8" w:rsidP="006F52D8">
      <w:pPr>
        <w:tabs>
          <w:tab w:val="center" w:pos="5217"/>
        </w:tabs>
        <w:jc w:val="both"/>
        <w:rPr>
          <w:sz w:val="28"/>
          <w:szCs w:val="28"/>
        </w:rPr>
      </w:pPr>
      <w:r w:rsidRPr="006F52D8">
        <w:rPr>
          <w:kern w:val="2"/>
          <w:sz w:val="28"/>
          <w:szCs w:val="28"/>
        </w:rPr>
        <w:t xml:space="preserve">         Основное мероприятие </w:t>
      </w:r>
      <w:r w:rsidRPr="006F52D8">
        <w:rPr>
          <w:sz w:val="28"/>
          <w:szCs w:val="28"/>
        </w:rPr>
        <w:t>1.3 «</w:t>
      </w:r>
      <w:r w:rsidRPr="006F52D8">
        <w:rPr>
          <w:kern w:val="2"/>
          <w:sz w:val="28"/>
          <w:szCs w:val="28"/>
        </w:rPr>
        <w:t>П</w:t>
      </w:r>
      <w:r w:rsidRPr="006F52D8">
        <w:rPr>
          <w:sz w:val="28"/>
          <w:szCs w:val="28"/>
        </w:rPr>
        <w:t xml:space="preserve">риобретение спортивного инвентаря для спортивных команд района и целевое приобретение оборудования» </w:t>
      </w:r>
      <w:r w:rsidRPr="006F52D8">
        <w:rPr>
          <w:kern w:val="2"/>
          <w:sz w:val="28"/>
          <w:szCs w:val="28"/>
        </w:rPr>
        <w:t>выполнено в полном объеме, достигнуты следующие результаты:</w:t>
      </w:r>
    </w:p>
    <w:p w14:paraId="0F5D870E" w14:textId="77777777" w:rsidR="006F52D8" w:rsidRPr="006F52D8" w:rsidRDefault="006F52D8" w:rsidP="006F52D8">
      <w:pPr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 xml:space="preserve"> -</w:t>
      </w:r>
      <w:r w:rsidRPr="006F52D8">
        <w:rPr>
          <w:kern w:val="2"/>
          <w:sz w:val="28"/>
          <w:szCs w:val="28"/>
        </w:rPr>
        <w:t xml:space="preserve"> приобретены шахматные часы и судейское табло.</w:t>
      </w:r>
      <w:r w:rsidRPr="006F52D8">
        <w:rPr>
          <w:sz w:val="28"/>
          <w:szCs w:val="28"/>
        </w:rPr>
        <w:t xml:space="preserve"> </w:t>
      </w:r>
    </w:p>
    <w:p w14:paraId="1212E50D" w14:textId="77777777" w:rsidR="006F52D8" w:rsidRPr="006F52D8" w:rsidRDefault="006F52D8" w:rsidP="006F52D8">
      <w:pPr>
        <w:tabs>
          <w:tab w:val="center" w:pos="5217"/>
        </w:tabs>
        <w:jc w:val="both"/>
        <w:rPr>
          <w:b/>
          <w:bCs/>
          <w:iCs/>
          <w:sz w:val="28"/>
          <w:szCs w:val="28"/>
        </w:rPr>
      </w:pPr>
      <w:r w:rsidRPr="006F52D8">
        <w:rPr>
          <w:kern w:val="2"/>
          <w:sz w:val="28"/>
          <w:szCs w:val="28"/>
        </w:rPr>
        <w:t xml:space="preserve">         Основное мероприятие </w:t>
      </w:r>
      <w:r w:rsidRPr="006F52D8">
        <w:rPr>
          <w:sz w:val="28"/>
          <w:szCs w:val="28"/>
        </w:rPr>
        <w:t xml:space="preserve">1.4 «Гранты Главы Администрации Усть-Донецкого района за выдающиеся спортивные достижения» </w:t>
      </w:r>
      <w:r w:rsidRPr="006F52D8">
        <w:rPr>
          <w:kern w:val="2"/>
          <w:sz w:val="28"/>
          <w:szCs w:val="28"/>
        </w:rPr>
        <w:t>выполнено в полном объеме, достигнуты следующие результаты:</w:t>
      </w:r>
    </w:p>
    <w:p w14:paraId="79E9E9B4" w14:textId="77777777" w:rsidR="006F52D8" w:rsidRPr="006F52D8" w:rsidRDefault="006F52D8" w:rsidP="006F52D8">
      <w:pPr>
        <w:jc w:val="both"/>
        <w:rPr>
          <w:b/>
          <w:bCs/>
          <w:iCs/>
          <w:sz w:val="28"/>
          <w:szCs w:val="28"/>
        </w:rPr>
      </w:pPr>
      <w:r w:rsidRPr="006F52D8">
        <w:rPr>
          <w:b/>
          <w:bCs/>
          <w:iCs/>
          <w:sz w:val="28"/>
          <w:szCs w:val="28"/>
        </w:rPr>
        <w:t>-</w:t>
      </w:r>
      <w:r w:rsidRPr="006F52D8">
        <w:rPr>
          <w:sz w:val="20"/>
          <w:szCs w:val="20"/>
        </w:rPr>
        <w:t xml:space="preserve"> </w:t>
      </w:r>
      <w:r w:rsidRPr="006F52D8">
        <w:rPr>
          <w:sz w:val="28"/>
          <w:szCs w:val="28"/>
        </w:rPr>
        <w:t xml:space="preserve">по итогам основных спортивных мероприятий спортсмены были отмечены памятными подарками. </w:t>
      </w:r>
    </w:p>
    <w:p w14:paraId="264C55FD" w14:textId="77777777" w:rsidR="006F52D8" w:rsidRPr="006F52D8" w:rsidRDefault="006F52D8" w:rsidP="006F52D8">
      <w:pPr>
        <w:shd w:val="clear" w:color="auto" w:fill="FFFFFF"/>
        <w:jc w:val="both"/>
        <w:rPr>
          <w:kern w:val="2"/>
          <w:sz w:val="28"/>
          <w:szCs w:val="28"/>
        </w:rPr>
      </w:pPr>
      <w:r w:rsidRPr="006F52D8">
        <w:rPr>
          <w:kern w:val="2"/>
          <w:sz w:val="28"/>
          <w:szCs w:val="28"/>
        </w:rPr>
        <w:t xml:space="preserve">         В рамках подпрограммы 3 «</w:t>
      </w:r>
      <w:r w:rsidRPr="006F52D8">
        <w:rPr>
          <w:bCs/>
          <w:kern w:val="2"/>
          <w:sz w:val="28"/>
          <w:szCs w:val="28"/>
        </w:rPr>
        <w:t>Активное долголетия</w:t>
      </w:r>
      <w:r w:rsidRPr="006F52D8">
        <w:rPr>
          <w:kern w:val="2"/>
          <w:sz w:val="28"/>
          <w:szCs w:val="28"/>
        </w:rPr>
        <w:t>», предусмотрена реализация 1 основного мероприятия.</w:t>
      </w:r>
    </w:p>
    <w:p w14:paraId="598B898D" w14:textId="77777777" w:rsidR="006F52D8" w:rsidRPr="006F52D8" w:rsidRDefault="006F52D8" w:rsidP="006F52D8">
      <w:pPr>
        <w:shd w:val="clear" w:color="auto" w:fill="FFFFFF"/>
        <w:jc w:val="both"/>
        <w:rPr>
          <w:kern w:val="2"/>
          <w:sz w:val="28"/>
          <w:szCs w:val="28"/>
        </w:rPr>
      </w:pPr>
      <w:r w:rsidRPr="006F52D8">
        <w:rPr>
          <w:kern w:val="2"/>
          <w:sz w:val="28"/>
          <w:szCs w:val="28"/>
        </w:rPr>
        <w:t xml:space="preserve">         </w:t>
      </w:r>
      <w:r w:rsidRPr="006F52D8">
        <w:rPr>
          <w:sz w:val="28"/>
          <w:szCs w:val="28"/>
        </w:rPr>
        <w:t xml:space="preserve">Основное мероприятие 3.1. </w:t>
      </w:r>
      <w:r w:rsidRPr="006F52D8">
        <w:rPr>
          <w:kern w:val="2"/>
          <w:sz w:val="28"/>
          <w:szCs w:val="28"/>
        </w:rPr>
        <w:t xml:space="preserve">«Организация и </w:t>
      </w:r>
      <w:r w:rsidRPr="006F52D8">
        <w:rPr>
          <w:kern w:val="2"/>
          <w:sz w:val="28"/>
          <w:szCs w:val="28"/>
          <w:lang w:eastAsia="en-US"/>
        </w:rPr>
        <w:t xml:space="preserve">проведение физкультурных и спортивных мероприятий с участием граждан старшего возраста» </w:t>
      </w:r>
      <w:r w:rsidRPr="006F52D8">
        <w:rPr>
          <w:kern w:val="2"/>
          <w:sz w:val="28"/>
          <w:szCs w:val="28"/>
        </w:rPr>
        <w:t xml:space="preserve">выполнено в полном объеме, достигнуты следующие результаты: </w:t>
      </w:r>
    </w:p>
    <w:p w14:paraId="5928BA5E" w14:textId="77777777" w:rsidR="006F52D8" w:rsidRPr="006F52D8" w:rsidRDefault="006F52D8" w:rsidP="006F52D8">
      <w:pPr>
        <w:ind w:firstLine="540"/>
        <w:jc w:val="both"/>
        <w:rPr>
          <w:sz w:val="28"/>
          <w:szCs w:val="28"/>
        </w:rPr>
      </w:pPr>
      <w:r w:rsidRPr="006F52D8">
        <w:rPr>
          <w:kern w:val="2"/>
          <w:sz w:val="28"/>
          <w:szCs w:val="28"/>
        </w:rPr>
        <w:t xml:space="preserve">- </w:t>
      </w:r>
      <w:r w:rsidRPr="006F52D8">
        <w:rPr>
          <w:sz w:val="28"/>
          <w:szCs w:val="28"/>
        </w:rPr>
        <w:t xml:space="preserve">в общей сложности проведено более 100 мероприятий, целью которых являлось вовлечение граждан старшего возраста (женщины 55 – 79 лет; мужчины 60 – 79 лет), проживающих на территории Усть-Донецкого района, в систематические занятия физической культурой и спортом. </w:t>
      </w:r>
    </w:p>
    <w:p w14:paraId="0A828151" w14:textId="77777777" w:rsidR="006F52D8" w:rsidRPr="006F52D8" w:rsidRDefault="006F52D8" w:rsidP="006F52D8">
      <w:pPr>
        <w:jc w:val="both"/>
        <w:rPr>
          <w:sz w:val="28"/>
          <w:szCs w:val="28"/>
        </w:rPr>
      </w:pPr>
      <w:r w:rsidRPr="006F52D8">
        <w:rPr>
          <w:kern w:val="2"/>
          <w:sz w:val="28"/>
          <w:szCs w:val="28"/>
        </w:rPr>
        <w:t xml:space="preserve">      </w:t>
      </w:r>
    </w:p>
    <w:p w14:paraId="4BA7B9BF" w14:textId="77777777" w:rsidR="006F52D8" w:rsidRPr="006F52D8" w:rsidRDefault="006F52D8" w:rsidP="006F52D8">
      <w:pPr>
        <w:shd w:val="clear" w:color="auto" w:fill="FFFFFF"/>
        <w:jc w:val="both"/>
        <w:rPr>
          <w:sz w:val="28"/>
          <w:szCs w:val="28"/>
        </w:rPr>
      </w:pPr>
      <w:r w:rsidRPr="006F52D8">
        <w:rPr>
          <w:spacing w:val="-2"/>
          <w:sz w:val="28"/>
          <w:szCs w:val="28"/>
        </w:rPr>
        <w:t xml:space="preserve">Сведения </w:t>
      </w:r>
      <w:r w:rsidRPr="006F52D8">
        <w:rPr>
          <w:sz w:val="28"/>
          <w:szCs w:val="28"/>
        </w:rPr>
        <w:t>о выполнении основных мероприятий муниципальной программы приведены в таблице № 2.</w:t>
      </w:r>
    </w:p>
    <w:p w14:paraId="7C8DAC80" w14:textId="77777777" w:rsidR="006F52D8" w:rsidRPr="006F52D8" w:rsidRDefault="006F52D8" w:rsidP="006F52D8">
      <w:pPr>
        <w:rPr>
          <w:sz w:val="28"/>
          <w:szCs w:val="28"/>
        </w:rPr>
      </w:pPr>
    </w:p>
    <w:p w14:paraId="621F9BB7" w14:textId="77777777" w:rsidR="006F52D8" w:rsidRPr="006F52D8" w:rsidRDefault="006F52D8" w:rsidP="006F52D8">
      <w:pPr>
        <w:rPr>
          <w:sz w:val="28"/>
          <w:szCs w:val="28"/>
        </w:rPr>
        <w:sectPr w:rsidR="006F52D8" w:rsidRPr="006F52D8" w:rsidSect="009B65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851" w:bottom="1134" w:left="1418" w:header="709" w:footer="709" w:gutter="0"/>
          <w:pgNumType w:start="2"/>
          <w:cols w:space="708"/>
          <w:docGrid w:linePitch="360"/>
        </w:sectPr>
      </w:pPr>
    </w:p>
    <w:p w14:paraId="71A5A700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F52D8">
        <w:rPr>
          <w:b/>
          <w:bCs/>
          <w:i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Pr="006F52D8">
        <w:rPr>
          <w:sz w:val="28"/>
          <w:szCs w:val="28"/>
        </w:rPr>
        <w:t>Таблица № 2</w:t>
      </w:r>
    </w:p>
    <w:p w14:paraId="7B049DF0" w14:textId="77777777" w:rsidR="006F52D8" w:rsidRPr="006F52D8" w:rsidRDefault="006F52D8" w:rsidP="006F52D8">
      <w:pPr>
        <w:rPr>
          <w:bCs/>
          <w:iCs/>
          <w:sz w:val="28"/>
          <w:szCs w:val="28"/>
        </w:rPr>
      </w:pPr>
    </w:p>
    <w:p w14:paraId="7B2BF29A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center"/>
      </w:pPr>
      <w:r w:rsidRPr="006F52D8">
        <w:t>СВЕДЕНИЯ</w:t>
      </w:r>
    </w:p>
    <w:p w14:paraId="6006E5DF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center"/>
      </w:pPr>
      <w:r w:rsidRPr="006F52D8">
        <w:t xml:space="preserve">о выполнении основных мероприятий подпрограмм и </w:t>
      </w:r>
    </w:p>
    <w:p w14:paraId="03AD7375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center"/>
      </w:pPr>
      <w:r w:rsidRPr="006F52D8">
        <w:t xml:space="preserve">мероприятий ведомственных целевых программ, а также контрольных событий муниципальной программы </w:t>
      </w:r>
    </w:p>
    <w:p w14:paraId="30330202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center"/>
      </w:pPr>
      <w:r w:rsidRPr="006F52D8">
        <w:t>за 2024 г.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419"/>
        <w:gridCol w:w="2126"/>
        <w:gridCol w:w="1984"/>
        <w:gridCol w:w="1701"/>
      </w:tblGrid>
      <w:tr w:rsidR="006F52D8" w:rsidRPr="006F52D8" w14:paraId="7A2EC0E8" w14:textId="77777777" w:rsidTr="00925DD1">
        <w:trPr>
          <w:trHeight w:val="552"/>
        </w:trPr>
        <w:tc>
          <w:tcPr>
            <w:tcW w:w="710" w:type="dxa"/>
            <w:vMerge w:val="restart"/>
          </w:tcPr>
          <w:p w14:paraId="2FE0CA8A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№ п/п</w:t>
            </w:r>
          </w:p>
        </w:tc>
        <w:tc>
          <w:tcPr>
            <w:tcW w:w="2835" w:type="dxa"/>
            <w:vMerge w:val="restart"/>
          </w:tcPr>
          <w:p w14:paraId="5DC6D25E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14:paraId="2F814FDE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 xml:space="preserve">Ответственный </w:t>
            </w:r>
            <w:r w:rsidRPr="006F52D8">
              <w:br/>
              <w:t xml:space="preserve"> исполнитель, соисполнитель, участник  </w:t>
            </w:r>
            <w:r w:rsidRPr="006F52D8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14:paraId="0EE1CAD2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14:paraId="072EA599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Фактический срок</w:t>
            </w:r>
          </w:p>
        </w:tc>
        <w:tc>
          <w:tcPr>
            <w:tcW w:w="4110" w:type="dxa"/>
            <w:gridSpan w:val="2"/>
          </w:tcPr>
          <w:p w14:paraId="239380C0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Результаты</w:t>
            </w:r>
          </w:p>
        </w:tc>
        <w:tc>
          <w:tcPr>
            <w:tcW w:w="1701" w:type="dxa"/>
            <w:vMerge w:val="restart"/>
          </w:tcPr>
          <w:p w14:paraId="6CBF18FE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Причины не реализации/ реализации не в полном объеме</w:t>
            </w:r>
          </w:p>
        </w:tc>
      </w:tr>
      <w:tr w:rsidR="006F52D8" w:rsidRPr="006F52D8" w14:paraId="73A86F35" w14:textId="77777777" w:rsidTr="00925DD1">
        <w:tc>
          <w:tcPr>
            <w:tcW w:w="710" w:type="dxa"/>
            <w:vMerge/>
          </w:tcPr>
          <w:p w14:paraId="6EAB6F34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</w:tcPr>
          <w:p w14:paraId="41D5FF86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14:paraId="49B8853B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46DC0233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014D293C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начала реализации</w:t>
            </w:r>
          </w:p>
        </w:tc>
        <w:tc>
          <w:tcPr>
            <w:tcW w:w="1419" w:type="dxa"/>
          </w:tcPr>
          <w:p w14:paraId="083399F3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окончания реализации</w:t>
            </w:r>
          </w:p>
        </w:tc>
        <w:tc>
          <w:tcPr>
            <w:tcW w:w="2126" w:type="dxa"/>
          </w:tcPr>
          <w:p w14:paraId="3EA5A6C4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запланированные</w:t>
            </w:r>
          </w:p>
        </w:tc>
        <w:tc>
          <w:tcPr>
            <w:tcW w:w="1984" w:type="dxa"/>
          </w:tcPr>
          <w:p w14:paraId="73FB87FA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достигнутые</w:t>
            </w:r>
          </w:p>
        </w:tc>
        <w:tc>
          <w:tcPr>
            <w:tcW w:w="1701" w:type="dxa"/>
            <w:vMerge/>
          </w:tcPr>
          <w:p w14:paraId="139C7104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52D8" w:rsidRPr="006F52D8" w14:paraId="5259F0FF" w14:textId="77777777" w:rsidTr="00925DD1">
        <w:tc>
          <w:tcPr>
            <w:tcW w:w="710" w:type="dxa"/>
          </w:tcPr>
          <w:p w14:paraId="1FBF2C68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1</w:t>
            </w:r>
          </w:p>
        </w:tc>
        <w:tc>
          <w:tcPr>
            <w:tcW w:w="2835" w:type="dxa"/>
          </w:tcPr>
          <w:p w14:paraId="041757D8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2</w:t>
            </w:r>
          </w:p>
        </w:tc>
        <w:tc>
          <w:tcPr>
            <w:tcW w:w="1984" w:type="dxa"/>
          </w:tcPr>
          <w:p w14:paraId="0E91A694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3</w:t>
            </w:r>
          </w:p>
        </w:tc>
        <w:tc>
          <w:tcPr>
            <w:tcW w:w="1417" w:type="dxa"/>
          </w:tcPr>
          <w:p w14:paraId="04B03C95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4</w:t>
            </w:r>
          </w:p>
        </w:tc>
        <w:tc>
          <w:tcPr>
            <w:tcW w:w="1417" w:type="dxa"/>
          </w:tcPr>
          <w:p w14:paraId="7810D82C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5</w:t>
            </w:r>
          </w:p>
        </w:tc>
        <w:tc>
          <w:tcPr>
            <w:tcW w:w="1419" w:type="dxa"/>
          </w:tcPr>
          <w:p w14:paraId="39420B18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6</w:t>
            </w:r>
          </w:p>
        </w:tc>
        <w:tc>
          <w:tcPr>
            <w:tcW w:w="2126" w:type="dxa"/>
          </w:tcPr>
          <w:p w14:paraId="35B05BFB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7</w:t>
            </w:r>
          </w:p>
        </w:tc>
        <w:tc>
          <w:tcPr>
            <w:tcW w:w="1984" w:type="dxa"/>
          </w:tcPr>
          <w:p w14:paraId="49C571DE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8</w:t>
            </w:r>
          </w:p>
        </w:tc>
        <w:tc>
          <w:tcPr>
            <w:tcW w:w="1701" w:type="dxa"/>
          </w:tcPr>
          <w:p w14:paraId="36AE28A4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2D8">
              <w:t>9</w:t>
            </w:r>
          </w:p>
        </w:tc>
      </w:tr>
      <w:tr w:rsidR="006F52D8" w:rsidRPr="006F52D8" w14:paraId="0E180578" w14:textId="77777777" w:rsidTr="00925DD1">
        <w:tc>
          <w:tcPr>
            <w:tcW w:w="710" w:type="dxa"/>
          </w:tcPr>
          <w:p w14:paraId="5F7F432C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14:paraId="3040D556" w14:textId="77777777" w:rsidR="006F52D8" w:rsidRPr="006F52D8" w:rsidRDefault="006F52D8" w:rsidP="006F52D8">
            <w:pPr>
              <w:shd w:val="clear" w:color="auto" w:fill="FFFFFF"/>
              <w:rPr>
                <w:color w:val="000000"/>
                <w:kern w:val="2"/>
                <w:sz w:val="20"/>
                <w:szCs w:val="20"/>
              </w:rPr>
            </w:pPr>
            <w:r w:rsidRPr="006F52D8">
              <w:rPr>
                <w:color w:val="000000"/>
                <w:kern w:val="2"/>
                <w:sz w:val="20"/>
                <w:szCs w:val="20"/>
              </w:rPr>
              <w:t>Подпрограмма 1</w:t>
            </w:r>
          </w:p>
          <w:p w14:paraId="424522BA" w14:textId="77777777" w:rsidR="006F52D8" w:rsidRPr="006F52D8" w:rsidRDefault="006F52D8" w:rsidP="006F52D8">
            <w:pPr>
              <w:shd w:val="clear" w:color="auto" w:fill="FFFFFF"/>
              <w:rPr>
                <w:color w:val="000000"/>
                <w:kern w:val="2"/>
                <w:sz w:val="20"/>
                <w:szCs w:val="20"/>
              </w:rPr>
            </w:pPr>
            <w:r w:rsidRPr="006F52D8">
              <w:rPr>
                <w:color w:val="000000"/>
                <w:kern w:val="2"/>
                <w:sz w:val="20"/>
                <w:szCs w:val="20"/>
              </w:rPr>
              <w:t xml:space="preserve">«Развитие физической культуры и массового спорта </w:t>
            </w:r>
            <w:r w:rsidRPr="006F52D8">
              <w:rPr>
                <w:sz w:val="20"/>
                <w:szCs w:val="20"/>
              </w:rPr>
              <w:t>в Усть-Донецком районе</w:t>
            </w:r>
            <w:r w:rsidRPr="006F52D8">
              <w:rPr>
                <w:color w:val="000000"/>
                <w:kern w:val="2"/>
                <w:sz w:val="20"/>
                <w:szCs w:val="20"/>
              </w:rPr>
              <w:t>»</w:t>
            </w:r>
          </w:p>
          <w:p w14:paraId="71521548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5075195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kern w:val="2"/>
                <w:sz w:val="20"/>
                <w:szCs w:val="20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417" w:type="dxa"/>
          </w:tcPr>
          <w:p w14:paraId="34D1A6A8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9F359AA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Х</w:t>
            </w:r>
          </w:p>
        </w:tc>
        <w:tc>
          <w:tcPr>
            <w:tcW w:w="1419" w:type="dxa"/>
          </w:tcPr>
          <w:p w14:paraId="37C3B868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</w:tcPr>
          <w:p w14:paraId="6A864BF7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D1D28EF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82960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52D8" w:rsidRPr="006F52D8" w14:paraId="431A3A56" w14:textId="77777777" w:rsidTr="00925DD1">
        <w:tc>
          <w:tcPr>
            <w:tcW w:w="710" w:type="dxa"/>
          </w:tcPr>
          <w:p w14:paraId="4A968BE8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14:paraId="0C822FC8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 xml:space="preserve">Основное мероприятие 1.1. </w:t>
            </w:r>
            <w:r w:rsidRPr="006F52D8">
              <w:rPr>
                <w:kern w:val="2"/>
                <w:sz w:val="20"/>
                <w:szCs w:val="20"/>
              </w:rPr>
              <w:t>«Физическое воспитание населения Усть-Донецкого района и обеспечение организации и проведения физкультурных и массовых спортивных мероприятий»</w:t>
            </w:r>
          </w:p>
        </w:tc>
        <w:tc>
          <w:tcPr>
            <w:tcW w:w="1984" w:type="dxa"/>
          </w:tcPr>
          <w:p w14:paraId="796FBFBA" w14:textId="77777777" w:rsidR="006F52D8" w:rsidRPr="006F52D8" w:rsidRDefault="006F52D8" w:rsidP="006F52D8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Администрация Усть-Донецкого района;</w:t>
            </w:r>
          </w:p>
          <w:p w14:paraId="4F1B4BFD" w14:textId="77777777" w:rsidR="006F52D8" w:rsidRPr="006F52D8" w:rsidRDefault="006F52D8" w:rsidP="006F52D8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Отдел культуры, спорта и молодежной политики Администрации Усть-Донецкого района;</w:t>
            </w:r>
          </w:p>
          <w:p w14:paraId="653F07D8" w14:textId="77777777" w:rsidR="006F52D8" w:rsidRPr="006F52D8" w:rsidRDefault="006F52D8" w:rsidP="006F52D8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Отдел образования Администрации Усть-Донецкого района;</w:t>
            </w:r>
          </w:p>
          <w:p w14:paraId="3E1CC8A1" w14:textId="77777777" w:rsidR="006F52D8" w:rsidRPr="006F52D8" w:rsidRDefault="006F52D8" w:rsidP="006F52D8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 xml:space="preserve">Администрация Усть-Донецкого </w:t>
            </w:r>
            <w:r w:rsidRPr="006F52D8">
              <w:rPr>
                <w:sz w:val="20"/>
                <w:szCs w:val="20"/>
              </w:rPr>
              <w:lastRenderedPageBreak/>
              <w:t>городского поселения;</w:t>
            </w:r>
          </w:p>
          <w:p w14:paraId="71499630" w14:textId="77777777" w:rsidR="006F52D8" w:rsidRPr="006F52D8" w:rsidRDefault="006F52D8" w:rsidP="006F52D8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Администрации сельских поселений;</w:t>
            </w:r>
          </w:p>
          <w:p w14:paraId="2F139724" w14:textId="77777777" w:rsidR="006F52D8" w:rsidRPr="006F52D8" w:rsidRDefault="006F52D8" w:rsidP="006F52D8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Образовательные учреждения района: школы, ГБПОУ РО «Пухляковский агропромышленный техникум».</w:t>
            </w:r>
          </w:p>
          <w:p w14:paraId="1D9A028B" w14:textId="77777777" w:rsidR="006F52D8" w:rsidRPr="006F52D8" w:rsidRDefault="006F52D8" w:rsidP="006F52D8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МБОУ ДО спортивная школа.</w:t>
            </w:r>
          </w:p>
          <w:p w14:paraId="38604665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-     ООО «ИНФОЦЕНТР»</w:t>
            </w:r>
          </w:p>
        </w:tc>
        <w:tc>
          <w:tcPr>
            <w:tcW w:w="1417" w:type="dxa"/>
          </w:tcPr>
          <w:p w14:paraId="6079577F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417" w:type="dxa"/>
          </w:tcPr>
          <w:p w14:paraId="2A1E95EE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01.01.2024</w:t>
            </w:r>
          </w:p>
        </w:tc>
        <w:tc>
          <w:tcPr>
            <w:tcW w:w="1419" w:type="dxa"/>
          </w:tcPr>
          <w:p w14:paraId="726A896D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31.12.2024</w:t>
            </w:r>
          </w:p>
        </w:tc>
        <w:tc>
          <w:tcPr>
            <w:tcW w:w="2126" w:type="dxa"/>
          </w:tcPr>
          <w:p w14:paraId="7C26FCC0" w14:textId="77777777" w:rsidR="006F52D8" w:rsidRPr="006F52D8" w:rsidRDefault="006F52D8" w:rsidP="006F52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szCs w:val="20"/>
                <w:lang w:eastAsia="ru-RU"/>
              </w:rPr>
            </w:pPr>
            <w:r w:rsidRPr="006F52D8">
              <w:rPr>
                <w:rFonts w:eastAsia="Calibri" w:cs="Calibri"/>
                <w:kern w:val="2"/>
                <w:sz w:val="20"/>
                <w:szCs w:val="20"/>
                <w:lang w:eastAsia="ru-RU"/>
              </w:rPr>
              <w:t xml:space="preserve">увеличение количества участников массовых спортивных и физкультурных мероприятий, </w:t>
            </w:r>
            <w:r w:rsidRPr="006F52D8">
              <w:rPr>
                <w:rFonts w:eastAsia="Calibri"/>
                <w:kern w:val="2"/>
                <w:sz w:val="20"/>
                <w:szCs w:val="20"/>
                <w:lang w:eastAsia="ru-RU"/>
              </w:rPr>
              <w:t>вовлечение населения в занятия физической культурой и массовым спортом и приобщение их к здоровому образу жизни;</w:t>
            </w:r>
          </w:p>
          <w:p w14:paraId="7EBB5027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kern w:val="2"/>
                <w:sz w:val="20"/>
                <w:szCs w:val="20"/>
                <w:lang w:eastAsia="en-US"/>
              </w:rPr>
              <w:t xml:space="preserve">увеличение доли населения Усть-Донецкого района, выполнившего нормативы </w:t>
            </w:r>
            <w:r w:rsidRPr="006F52D8">
              <w:rPr>
                <w:kern w:val="2"/>
                <w:sz w:val="20"/>
                <w:szCs w:val="20"/>
                <w:lang w:eastAsia="en-US"/>
              </w:rPr>
              <w:lastRenderedPageBreak/>
              <w:t>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984" w:type="dxa"/>
          </w:tcPr>
          <w:p w14:paraId="72FED27D" w14:textId="77777777" w:rsidR="006F52D8" w:rsidRPr="006F52D8" w:rsidRDefault="006F52D8" w:rsidP="006F52D8">
            <w:pPr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lastRenderedPageBreak/>
              <w:t xml:space="preserve">Увеличилась </w:t>
            </w:r>
            <w:r w:rsidRPr="006F52D8">
              <w:rPr>
                <w:bCs/>
                <w:kern w:val="2"/>
                <w:sz w:val="20"/>
                <w:szCs w:val="20"/>
              </w:rPr>
              <w:t xml:space="preserve">доля граждан Усть-Донецкого района, систематически занимающихся физической культурой и спортом, в общей численности населения.  </w:t>
            </w:r>
            <w:r w:rsidRPr="006F52D8">
              <w:rPr>
                <w:sz w:val="20"/>
                <w:szCs w:val="20"/>
              </w:rPr>
              <w:t xml:space="preserve">В общей сложности проведено 441 мероприятие, целью которых являлось привлечение населения к активным занятиям физической </w:t>
            </w:r>
            <w:r w:rsidRPr="006F52D8">
              <w:rPr>
                <w:sz w:val="20"/>
                <w:szCs w:val="20"/>
              </w:rPr>
              <w:lastRenderedPageBreak/>
              <w:t>культурой и спортом. На сайте ГТО зарегистрировано уже 5602 жителя района, испытали свои силы – около 10 000 человек.</w:t>
            </w:r>
          </w:p>
        </w:tc>
        <w:tc>
          <w:tcPr>
            <w:tcW w:w="1701" w:type="dxa"/>
          </w:tcPr>
          <w:p w14:paraId="34DDFC06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52D8" w:rsidRPr="006F52D8" w14:paraId="39F76CE9" w14:textId="77777777" w:rsidTr="00925DD1">
        <w:tc>
          <w:tcPr>
            <w:tcW w:w="710" w:type="dxa"/>
          </w:tcPr>
          <w:p w14:paraId="603CCC02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14:paraId="176B4F9B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 xml:space="preserve">Основное мероприятие 1.2 </w:t>
            </w:r>
            <w:r w:rsidRPr="006F52D8">
              <w:rPr>
                <w:color w:val="000000"/>
                <w:kern w:val="2"/>
                <w:sz w:val="20"/>
                <w:szCs w:val="20"/>
              </w:rPr>
              <w:t>«Меры по развитию студенческого спорта»</w:t>
            </w:r>
          </w:p>
        </w:tc>
        <w:tc>
          <w:tcPr>
            <w:tcW w:w="1984" w:type="dxa"/>
          </w:tcPr>
          <w:p w14:paraId="0AD9AFD9" w14:textId="77777777" w:rsidR="006F52D8" w:rsidRPr="006F52D8" w:rsidRDefault="006F52D8" w:rsidP="006F52D8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Администрация Усть-Донецкого района;</w:t>
            </w:r>
          </w:p>
          <w:p w14:paraId="5C3BD6B2" w14:textId="77777777" w:rsidR="006F52D8" w:rsidRPr="006F52D8" w:rsidRDefault="006F52D8" w:rsidP="006F52D8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Отдел культуры, спорта и молодежной политики Администрации Усть-Донецкого района;</w:t>
            </w:r>
          </w:p>
          <w:p w14:paraId="7EA853B6" w14:textId="77777777" w:rsidR="006F52D8" w:rsidRPr="006F52D8" w:rsidRDefault="006F52D8" w:rsidP="006F52D8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Отдел образования Администрации Усть-Донецкого района;</w:t>
            </w:r>
          </w:p>
          <w:p w14:paraId="1AA06049" w14:textId="77777777" w:rsidR="006F52D8" w:rsidRPr="006F52D8" w:rsidRDefault="006F52D8" w:rsidP="006F52D8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 xml:space="preserve">Образовательные учреждения района: школы, ГБПОУ РО «Пухляковский </w:t>
            </w:r>
            <w:r w:rsidRPr="006F52D8">
              <w:rPr>
                <w:sz w:val="20"/>
                <w:szCs w:val="20"/>
              </w:rPr>
              <w:lastRenderedPageBreak/>
              <w:t>агропромышленный техникум».</w:t>
            </w:r>
          </w:p>
          <w:p w14:paraId="159A8B0B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МБОУ ДО  спортивная школа</w:t>
            </w:r>
          </w:p>
        </w:tc>
        <w:tc>
          <w:tcPr>
            <w:tcW w:w="1417" w:type="dxa"/>
          </w:tcPr>
          <w:p w14:paraId="64D4D326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417" w:type="dxa"/>
          </w:tcPr>
          <w:p w14:paraId="53B554CF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01.01.2024</w:t>
            </w:r>
          </w:p>
        </w:tc>
        <w:tc>
          <w:tcPr>
            <w:tcW w:w="1419" w:type="dxa"/>
          </w:tcPr>
          <w:p w14:paraId="6E837AA3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31.12.2024</w:t>
            </w:r>
          </w:p>
        </w:tc>
        <w:tc>
          <w:tcPr>
            <w:tcW w:w="2126" w:type="dxa"/>
          </w:tcPr>
          <w:p w14:paraId="4504BF91" w14:textId="77777777" w:rsidR="006F52D8" w:rsidRPr="006F52D8" w:rsidRDefault="006F52D8" w:rsidP="006F52D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6F52D8">
              <w:rPr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мероприятий;</w:t>
            </w:r>
          </w:p>
          <w:p w14:paraId="6235FD5C" w14:textId="77777777" w:rsidR="006F52D8" w:rsidRPr="006F52D8" w:rsidRDefault="006F52D8" w:rsidP="006F52D8">
            <w:pPr>
              <w:jc w:val="center"/>
              <w:rPr>
                <w:kern w:val="2"/>
                <w:sz w:val="20"/>
                <w:szCs w:val="20"/>
              </w:rPr>
            </w:pPr>
            <w:r w:rsidRPr="006F52D8">
              <w:rPr>
                <w:kern w:val="2"/>
                <w:sz w:val="20"/>
                <w:szCs w:val="20"/>
              </w:rPr>
              <w:t>увеличение доли учащихся и студентов, систематически занимающихся физической культурой и спортом;</w:t>
            </w:r>
          </w:p>
          <w:p w14:paraId="4C458A8A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kern w:val="2"/>
                <w:sz w:val="20"/>
                <w:szCs w:val="20"/>
              </w:rPr>
              <w:t>увеличение доли физкультурно-спортивных мероприятий среди учащихся и студентов</w:t>
            </w:r>
          </w:p>
        </w:tc>
        <w:tc>
          <w:tcPr>
            <w:tcW w:w="1984" w:type="dxa"/>
          </w:tcPr>
          <w:p w14:paraId="22E09AFD" w14:textId="77777777" w:rsidR="006F52D8" w:rsidRPr="006F52D8" w:rsidRDefault="006F52D8" w:rsidP="006F52D8">
            <w:pPr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Увеличилось количество учащихся студентов, занимающихся физической культурой и спортом за счет увеличения количества спортивных мероприятий для молодежи;</w:t>
            </w:r>
          </w:p>
          <w:p w14:paraId="1DA6A0FF" w14:textId="77777777" w:rsidR="006F52D8" w:rsidRPr="006F52D8" w:rsidRDefault="006F52D8" w:rsidP="006F52D8">
            <w:pPr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 xml:space="preserve">Привлечения к участию в чемпионатах района, классическому волейболу, бильярду, баскетболу </w:t>
            </w:r>
            <w:r w:rsidRPr="006F52D8">
              <w:rPr>
                <w:sz w:val="20"/>
                <w:szCs w:val="20"/>
              </w:rPr>
              <w:lastRenderedPageBreak/>
              <w:t>настольному теннису и др.</w:t>
            </w:r>
          </w:p>
        </w:tc>
        <w:tc>
          <w:tcPr>
            <w:tcW w:w="1701" w:type="dxa"/>
          </w:tcPr>
          <w:p w14:paraId="1C7B1C3F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52D8" w:rsidRPr="006F52D8" w14:paraId="10001415" w14:textId="77777777" w:rsidTr="00925DD1">
        <w:tc>
          <w:tcPr>
            <w:tcW w:w="710" w:type="dxa"/>
          </w:tcPr>
          <w:p w14:paraId="641A002F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14:paraId="5485E73C" w14:textId="77777777" w:rsidR="006F52D8" w:rsidRPr="006F52D8" w:rsidRDefault="006F52D8" w:rsidP="006F52D8">
            <w:pPr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Основное мероприятие 1.3</w:t>
            </w:r>
          </w:p>
          <w:p w14:paraId="3004D2AC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52D8">
              <w:rPr>
                <w:kern w:val="2"/>
                <w:sz w:val="20"/>
                <w:szCs w:val="20"/>
              </w:rPr>
              <w:t>«П</w:t>
            </w:r>
            <w:r w:rsidRPr="006F52D8">
              <w:rPr>
                <w:sz w:val="20"/>
                <w:szCs w:val="20"/>
              </w:rPr>
              <w:t>риобретение спортивного инвентаря для спортивных команд района и целевое приобретение оборудования</w:t>
            </w:r>
            <w:r w:rsidRPr="006F52D8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14:paraId="4412DD36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2BD3A75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31.12.2024</w:t>
            </w:r>
          </w:p>
        </w:tc>
        <w:tc>
          <w:tcPr>
            <w:tcW w:w="1417" w:type="dxa"/>
          </w:tcPr>
          <w:p w14:paraId="50786C2D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01.01.2024</w:t>
            </w:r>
          </w:p>
        </w:tc>
        <w:tc>
          <w:tcPr>
            <w:tcW w:w="1419" w:type="dxa"/>
          </w:tcPr>
          <w:p w14:paraId="36DAD3BD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31.12.2024</w:t>
            </w:r>
          </w:p>
        </w:tc>
        <w:tc>
          <w:tcPr>
            <w:tcW w:w="2126" w:type="dxa"/>
          </w:tcPr>
          <w:p w14:paraId="03F9C7E4" w14:textId="77777777" w:rsidR="006F52D8" w:rsidRPr="006F52D8" w:rsidRDefault="006F52D8" w:rsidP="006F52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kern w:val="2"/>
                <w:sz w:val="20"/>
                <w:szCs w:val="20"/>
                <w:lang w:eastAsia="ru-RU"/>
              </w:rPr>
              <w:t>обновление материально-технической базы</w:t>
            </w:r>
          </w:p>
        </w:tc>
        <w:tc>
          <w:tcPr>
            <w:tcW w:w="1984" w:type="dxa"/>
          </w:tcPr>
          <w:p w14:paraId="20761B38" w14:textId="77777777" w:rsidR="006F52D8" w:rsidRPr="006F52D8" w:rsidRDefault="006F52D8" w:rsidP="006F52D8">
            <w:pPr>
              <w:ind w:firstLine="32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F52D8">
              <w:rPr>
                <w:kern w:val="2"/>
                <w:sz w:val="20"/>
                <w:szCs w:val="20"/>
              </w:rPr>
              <w:t>средства направлены на приобретение шахматных часов и судейского табло.</w:t>
            </w:r>
          </w:p>
          <w:p w14:paraId="6DFEFF52" w14:textId="77777777" w:rsidR="006F52D8" w:rsidRPr="006F52D8" w:rsidRDefault="006F52D8" w:rsidP="006F52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95CDAB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52D8" w:rsidRPr="006F52D8" w14:paraId="2A49FDD7" w14:textId="77777777" w:rsidTr="00925DD1">
        <w:tc>
          <w:tcPr>
            <w:tcW w:w="710" w:type="dxa"/>
          </w:tcPr>
          <w:p w14:paraId="6E0F1FE0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14:paraId="5546C1B2" w14:textId="77777777" w:rsidR="006F52D8" w:rsidRPr="006F52D8" w:rsidRDefault="006F52D8" w:rsidP="006F52D8">
            <w:pPr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Основное мероприятие 1.4</w:t>
            </w:r>
          </w:p>
          <w:p w14:paraId="1681A41B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«Гранты Главы Администрации Усть-Донецкого района за выдающиеся спортивные достижения</w:t>
            </w:r>
            <w:r w:rsidRPr="006F52D8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14:paraId="06815C81" w14:textId="77777777" w:rsidR="006F52D8" w:rsidRPr="006F52D8" w:rsidRDefault="006F52D8" w:rsidP="006F52D8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Администрация Усть-Донецкого района;</w:t>
            </w:r>
          </w:p>
          <w:p w14:paraId="2BC67949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Отдел культуры, спорта и молодежной политики Администрации Усть-Донецкого района.</w:t>
            </w:r>
          </w:p>
        </w:tc>
        <w:tc>
          <w:tcPr>
            <w:tcW w:w="1417" w:type="dxa"/>
          </w:tcPr>
          <w:p w14:paraId="7827B6BD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31.12.2024</w:t>
            </w:r>
          </w:p>
        </w:tc>
        <w:tc>
          <w:tcPr>
            <w:tcW w:w="1417" w:type="dxa"/>
          </w:tcPr>
          <w:p w14:paraId="269A6CF8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01.01.2024</w:t>
            </w:r>
          </w:p>
        </w:tc>
        <w:tc>
          <w:tcPr>
            <w:tcW w:w="1419" w:type="dxa"/>
          </w:tcPr>
          <w:p w14:paraId="0D5326C3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31.12.2024</w:t>
            </w:r>
          </w:p>
        </w:tc>
        <w:tc>
          <w:tcPr>
            <w:tcW w:w="2126" w:type="dxa"/>
          </w:tcPr>
          <w:p w14:paraId="4A02B0F3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kern w:val="2"/>
                <w:sz w:val="20"/>
                <w:szCs w:val="20"/>
              </w:rPr>
              <w:t>мотивирование спортсменов на качественное улучшение показателей спортивных достижений</w:t>
            </w:r>
          </w:p>
        </w:tc>
        <w:tc>
          <w:tcPr>
            <w:tcW w:w="1984" w:type="dxa"/>
          </w:tcPr>
          <w:p w14:paraId="644B3743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по итогам основных спортивных мероприятий спортсмены были отмечены памятными подарочными картами</w:t>
            </w:r>
          </w:p>
        </w:tc>
        <w:tc>
          <w:tcPr>
            <w:tcW w:w="1701" w:type="dxa"/>
          </w:tcPr>
          <w:p w14:paraId="3493EF24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52D8" w:rsidRPr="006F52D8" w14:paraId="7E32E1DB" w14:textId="77777777" w:rsidTr="00925D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87C0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9575" w14:textId="77777777" w:rsidR="006F52D8" w:rsidRPr="006F52D8" w:rsidRDefault="006F52D8" w:rsidP="006F52D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sz w:val="20"/>
                <w:szCs w:val="20"/>
                <w:lang w:eastAsia="ru-RU"/>
              </w:rPr>
              <w:t xml:space="preserve">Подпрограмма 3.  </w:t>
            </w:r>
            <w:r w:rsidRPr="006F52D8">
              <w:rPr>
                <w:rFonts w:eastAsia="Calibri"/>
                <w:sz w:val="20"/>
                <w:szCs w:val="20"/>
                <w:lang w:eastAsia="ru-RU"/>
              </w:rPr>
              <w:br/>
              <w:t xml:space="preserve">«Активное долголетие»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98FF" w14:textId="77777777" w:rsidR="006F52D8" w:rsidRPr="006F52D8" w:rsidRDefault="006F52D8" w:rsidP="006F52D8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Администрация Усть-Донецкого района;</w:t>
            </w:r>
          </w:p>
          <w:p w14:paraId="2CF95344" w14:textId="77777777" w:rsidR="006F52D8" w:rsidRPr="006F52D8" w:rsidRDefault="006F52D8" w:rsidP="006F52D8">
            <w:pPr>
              <w:tabs>
                <w:tab w:val="num" w:pos="360"/>
              </w:tabs>
              <w:ind w:hanging="36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Отдел культуры, спорта и молодежной политики Администрации Усть-Донецкого района.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2F5E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16EB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1342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954F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B25D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A29B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F52D8" w:rsidRPr="006F52D8" w14:paraId="2F38E173" w14:textId="77777777" w:rsidTr="00925DD1">
        <w:trPr>
          <w:trHeight w:val="27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8EB1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C0CA" w14:textId="77777777" w:rsidR="006F52D8" w:rsidRPr="006F52D8" w:rsidRDefault="006F52D8" w:rsidP="006F52D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sz w:val="20"/>
                <w:szCs w:val="20"/>
                <w:lang w:eastAsia="ru-RU"/>
              </w:rPr>
              <w:t xml:space="preserve">Основное мероприятие 3.1. </w:t>
            </w:r>
            <w:r w:rsidRPr="006F52D8">
              <w:rPr>
                <w:rFonts w:eastAsia="Calibri"/>
                <w:kern w:val="2"/>
                <w:sz w:val="20"/>
                <w:szCs w:val="20"/>
                <w:lang w:eastAsia="ru-RU"/>
              </w:rPr>
              <w:t xml:space="preserve">«Организация и </w:t>
            </w:r>
            <w:r w:rsidRPr="006F52D8">
              <w:rPr>
                <w:rFonts w:eastAsia="Calibri"/>
                <w:kern w:val="2"/>
                <w:sz w:val="20"/>
                <w:szCs w:val="20"/>
                <w:lang w:eastAsia="en-US"/>
              </w:rPr>
              <w:t>проведение физкультурных и спортивных мероприятий с участием граждан старшего возраста.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F0D6" w14:textId="77777777" w:rsidR="006F52D8" w:rsidRPr="006F52D8" w:rsidRDefault="006F52D8" w:rsidP="006F52D8">
            <w:pPr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Администрация Усть-Донецкого района;</w:t>
            </w:r>
          </w:p>
          <w:p w14:paraId="2AFCEC74" w14:textId="77777777" w:rsidR="006F52D8" w:rsidRPr="006F52D8" w:rsidRDefault="006F52D8" w:rsidP="006F52D8">
            <w:pPr>
              <w:tabs>
                <w:tab w:val="num" w:pos="360"/>
              </w:tabs>
              <w:ind w:hanging="36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Отдел культуры, спорта и молодежной политики Администрации Усть-Донецкого района.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626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08A2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01.01.2024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1DF9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9B51" w14:textId="77777777" w:rsidR="006F52D8" w:rsidRPr="006F52D8" w:rsidRDefault="006F52D8" w:rsidP="006F52D8">
            <w:pPr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 xml:space="preserve">Увеличение граждан старшего возраста (женщины 55 – 79 лет; мужчины 60 – 79 лет), проживающих на территории Усть-Донецкого района, в систематические занятия физической культурой и спортом. </w:t>
            </w:r>
          </w:p>
          <w:p w14:paraId="3AF665AB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2B0" w14:textId="77777777" w:rsidR="006F52D8" w:rsidRPr="006F52D8" w:rsidRDefault="006F52D8" w:rsidP="006F52D8">
            <w:pPr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 xml:space="preserve">Увеличилась доля граждан старшего возраста (женщины 55 – 79 лет; мужчины 60 – 79 лет), проживающих на территории Усть-Донецкого района, в систематические занятия физической культурой и спортом с 18,6% в </w:t>
            </w:r>
            <w:r w:rsidRPr="006F52D8">
              <w:rPr>
                <w:sz w:val="20"/>
                <w:szCs w:val="20"/>
              </w:rPr>
              <w:lastRenderedPageBreak/>
              <w:t>2020 до 30,0 % в 2024г.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AF1" w14:textId="77777777" w:rsidR="006F52D8" w:rsidRPr="006F52D8" w:rsidRDefault="006F52D8" w:rsidP="006F52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342DC0B6" w14:textId="77777777" w:rsidR="006F52D8" w:rsidRPr="006F52D8" w:rsidRDefault="006F52D8" w:rsidP="006F52D8">
      <w:pPr>
        <w:widowControl w:val="0"/>
        <w:autoSpaceDE w:val="0"/>
        <w:autoSpaceDN w:val="0"/>
        <w:adjustRightInd w:val="0"/>
        <w:ind w:firstLine="540"/>
        <w:jc w:val="both"/>
        <w:sectPr w:rsidR="006F52D8" w:rsidRPr="006F52D8" w:rsidSect="00C27CB8">
          <w:pgSz w:w="16838" w:h="11906" w:orient="landscape" w:code="9"/>
          <w:pgMar w:top="709" w:right="851" w:bottom="1134" w:left="1418" w:header="709" w:footer="709" w:gutter="0"/>
          <w:cols w:space="708"/>
          <w:docGrid w:linePitch="360"/>
        </w:sectPr>
      </w:pPr>
    </w:p>
    <w:p w14:paraId="5A46C7FA" w14:textId="77777777" w:rsidR="006F52D8" w:rsidRPr="006F52D8" w:rsidRDefault="006F52D8" w:rsidP="006F52D8">
      <w:pPr>
        <w:jc w:val="center"/>
        <w:rPr>
          <w:b/>
          <w:bCs/>
          <w:iCs/>
          <w:sz w:val="28"/>
          <w:szCs w:val="28"/>
        </w:rPr>
      </w:pPr>
      <w:r w:rsidRPr="006F52D8">
        <w:rPr>
          <w:b/>
          <w:bCs/>
          <w:iCs/>
          <w:sz w:val="28"/>
          <w:szCs w:val="28"/>
          <w:lang w:val="en-US"/>
        </w:rPr>
        <w:lastRenderedPageBreak/>
        <w:t>III</w:t>
      </w:r>
      <w:r w:rsidRPr="006F52D8">
        <w:rPr>
          <w:b/>
          <w:bCs/>
          <w:iCs/>
          <w:sz w:val="28"/>
          <w:szCs w:val="28"/>
        </w:rPr>
        <w:t>. Сведения о достижении значений показателей муниципальной</w:t>
      </w:r>
      <w:r w:rsidRPr="006F52D8">
        <w:rPr>
          <w:b/>
          <w:bCs/>
          <w:iCs/>
          <w:sz w:val="28"/>
          <w:szCs w:val="28"/>
        </w:rPr>
        <w:br/>
        <w:t>программы за 2024 год.</w:t>
      </w:r>
    </w:p>
    <w:p w14:paraId="6872B50F" w14:textId="77777777" w:rsidR="006F52D8" w:rsidRPr="006F52D8" w:rsidRDefault="006F52D8" w:rsidP="006F52D8">
      <w:pPr>
        <w:ind w:firstLine="720"/>
        <w:jc w:val="both"/>
        <w:rPr>
          <w:spacing w:val="-4"/>
          <w:sz w:val="28"/>
          <w:szCs w:val="28"/>
        </w:rPr>
      </w:pPr>
    </w:p>
    <w:p w14:paraId="1398E83A" w14:textId="77777777" w:rsidR="006F52D8" w:rsidRPr="006F52D8" w:rsidRDefault="006F52D8" w:rsidP="006F52D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F52D8">
        <w:rPr>
          <w:kern w:val="2"/>
          <w:sz w:val="28"/>
          <w:szCs w:val="28"/>
        </w:rPr>
        <w:t>Муниципальной программой и подпрограммами муниципальной программы предусмотрено 4 показателя, по 4 показателям фактические значения превышают плановые.</w:t>
      </w:r>
    </w:p>
    <w:p w14:paraId="6C11C27F" w14:textId="77777777" w:rsidR="006F52D8" w:rsidRPr="006F52D8" w:rsidRDefault="006F52D8" w:rsidP="006F52D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F52D8">
        <w:rPr>
          <w:spacing w:val="-4"/>
          <w:sz w:val="28"/>
          <w:szCs w:val="28"/>
        </w:rPr>
        <w:t xml:space="preserve">Сведения о достижении значений показателей муниципальной </w:t>
      </w:r>
      <w:r w:rsidRPr="006F52D8">
        <w:rPr>
          <w:kern w:val="2"/>
          <w:sz w:val="28"/>
          <w:szCs w:val="28"/>
        </w:rPr>
        <w:t>программы, подпрограмм муниципальной программы с обоснованием отклонений по</w:t>
      </w:r>
      <w:r w:rsidRPr="006F52D8">
        <w:rPr>
          <w:spacing w:val="-10"/>
          <w:sz w:val="28"/>
          <w:szCs w:val="28"/>
        </w:rPr>
        <w:t> </w:t>
      </w:r>
      <w:r w:rsidRPr="006F52D8">
        <w:rPr>
          <w:kern w:val="2"/>
          <w:sz w:val="28"/>
          <w:szCs w:val="28"/>
        </w:rPr>
        <w:t>показателям приведены в таблице №3.</w:t>
      </w:r>
    </w:p>
    <w:p w14:paraId="005F82A5" w14:textId="77777777" w:rsidR="006F52D8" w:rsidRPr="006F52D8" w:rsidRDefault="006F52D8" w:rsidP="006F52D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F52D8">
        <w:rPr>
          <w:kern w:val="2"/>
          <w:sz w:val="28"/>
          <w:szCs w:val="28"/>
        </w:rPr>
        <w:t>Показатель 1 «</w:t>
      </w:r>
      <w:r w:rsidRPr="006F52D8">
        <w:rPr>
          <w:bCs/>
          <w:kern w:val="2"/>
          <w:sz w:val="28"/>
          <w:szCs w:val="28"/>
        </w:rPr>
        <w:t>Доля граждан Усть-Донецкого района, систематически занимающихся физической культурой и спортом, в общей численности населения</w:t>
      </w:r>
      <w:r w:rsidRPr="006F52D8">
        <w:rPr>
          <w:kern w:val="2"/>
          <w:sz w:val="28"/>
          <w:szCs w:val="28"/>
        </w:rPr>
        <w:t>»</w:t>
      </w:r>
      <w:r w:rsidRPr="006F52D8">
        <w:rPr>
          <w:spacing w:val="-10"/>
          <w:kern w:val="2"/>
          <w:sz w:val="28"/>
          <w:szCs w:val="28"/>
        </w:rPr>
        <w:t xml:space="preserve">–  57,9 </w:t>
      </w:r>
      <w:r w:rsidRPr="006F52D8">
        <w:rPr>
          <w:kern w:val="2"/>
          <w:sz w:val="28"/>
          <w:szCs w:val="28"/>
        </w:rPr>
        <w:t xml:space="preserve">плановое значение, 59,6 – фактическое значение. </w:t>
      </w:r>
    </w:p>
    <w:p w14:paraId="6B2394D5" w14:textId="77777777" w:rsidR="006F52D8" w:rsidRPr="006F52D8" w:rsidRDefault="006F52D8" w:rsidP="006F52D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6F52D8">
        <w:rPr>
          <w:sz w:val="28"/>
          <w:szCs w:val="28"/>
        </w:rPr>
        <w:t xml:space="preserve"> </w:t>
      </w:r>
      <w:r w:rsidRPr="006F52D8">
        <w:rPr>
          <w:color w:val="000000" w:themeColor="text1"/>
          <w:kern w:val="2"/>
          <w:sz w:val="28"/>
          <w:szCs w:val="28"/>
        </w:rPr>
        <w:t>Показатель 1.1 «</w:t>
      </w:r>
      <w:r w:rsidRPr="006F52D8">
        <w:rPr>
          <w:color w:val="000000" w:themeColor="text1"/>
          <w:kern w:val="2"/>
          <w:sz w:val="28"/>
          <w:szCs w:val="28"/>
          <w:lang w:eastAsia="en-US"/>
        </w:rPr>
        <w:t>Доля населения Усть-Донецкого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</w:r>
      <w:r w:rsidRPr="006F52D8">
        <w:rPr>
          <w:color w:val="000000" w:themeColor="text1"/>
          <w:kern w:val="2"/>
          <w:sz w:val="28"/>
          <w:szCs w:val="28"/>
        </w:rPr>
        <w:t xml:space="preserve">)» </w:t>
      </w:r>
      <w:r w:rsidRPr="006F52D8">
        <w:rPr>
          <w:color w:val="000000" w:themeColor="text1"/>
          <w:spacing w:val="-10"/>
          <w:kern w:val="2"/>
          <w:sz w:val="28"/>
          <w:szCs w:val="28"/>
        </w:rPr>
        <w:t xml:space="preserve">–  44,75 </w:t>
      </w:r>
      <w:r w:rsidRPr="006F52D8">
        <w:rPr>
          <w:color w:val="000000" w:themeColor="text1"/>
          <w:kern w:val="2"/>
          <w:sz w:val="28"/>
          <w:szCs w:val="28"/>
        </w:rPr>
        <w:t>плановое значение 51,5 – фактическое значение.</w:t>
      </w:r>
    </w:p>
    <w:p w14:paraId="4F11A59E" w14:textId="77777777" w:rsidR="006F52D8" w:rsidRPr="006F52D8" w:rsidRDefault="006F52D8" w:rsidP="006F52D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F52D8">
        <w:rPr>
          <w:kern w:val="2"/>
          <w:sz w:val="28"/>
          <w:szCs w:val="28"/>
        </w:rPr>
        <w:t>Показатель 1.2 «</w:t>
      </w:r>
      <w:r w:rsidRPr="006F52D8">
        <w:rPr>
          <w:bCs/>
          <w:kern w:val="2"/>
          <w:sz w:val="28"/>
          <w:szCs w:val="28"/>
        </w:rPr>
        <w:t>Доля учащихся и студентов, систематически занимающихся физической культурой и спортом, в общей численности учащихся и студентов</w:t>
      </w:r>
      <w:r w:rsidRPr="006F52D8">
        <w:rPr>
          <w:kern w:val="2"/>
          <w:sz w:val="28"/>
          <w:szCs w:val="28"/>
        </w:rPr>
        <w:t xml:space="preserve">» </w:t>
      </w:r>
      <w:r w:rsidRPr="006F52D8">
        <w:rPr>
          <w:spacing w:val="-10"/>
          <w:kern w:val="2"/>
          <w:sz w:val="28"/>
          <w:szCs w:val="28"/>
        </w:rPr>
        <w:t xml:space="preserve">–  91,87 </w:t>
      </w:r>
      <w:r w:rsidRPr="006F52D8">
        <w:rPr>
          <w:kern w:val="2"/>
          <w:sz w:val="28"/>
          <w:szCs w:val="28"/>
        </w:rPr>
        <w:t xml:space="preserve">плановое значение, 93,9 – фактическое значение. </w:t>
      </w:r>
    </w:p>
    <w:p w14:paraId="730B7862" w14:textId="77777777" w:rsidR="006F52D8" w:rsidRPr="006F52D8" w:rsidRDefault="006F52D8" w:rsidP="006F52D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F52D8">
        <w:rPr>
          <w:kern w:val="2"/>
          <w:sz w:val="28"/>
          <w:szCs w:val="28"/>
        </w:rPr>
        <w:t>Показатель 3.1 «</w:t>
      </w:r>
      <w:r w:rsidRPr="006F52D8">
        <w:rPr>
          <w:sz w:val="28"/>
          <w:szCs w:val="28"/>
        </w:rPr>
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 (женщины: 55-79 лет; мужчины: 60-79 лет), проживающих в Усть-Донецком районе»</w:t>
      </w:r>
      <w:r w:rsidRPr="006F52D8">
        <w:rPr>
          <w:kern w:val="2"/>
          <w:sz w:val="28"/>
          <w:szCs w:val="28"/>
        </w:rPr>
        <w:t xml:space="preserve"> </w:t>
      </w:r>
      <w:r w:rsidRPr="006F52D8">
        <w:rPr>
          <w:spacing w:val="-10"/>
          <w:kern w:val="2"/>
          <w:sz w:val="28"/>
          <w:szCs w:val="28"/>
        </w:rPr>
        <w:t xml:space="preserve">–  25,0 </w:t>
      </w:r>
      <w:r w:rsidRPr="006F52D8">
        <w:rPr>
          <w:kern w:val="2"/>
          <w:sz w:val="28"/>
          <w:szCs w:val="28"/>
        </w:rPr>
        <w:t xml:space="preserve">плановое значение, 30,0 – фактическое значение. </w:t>
      </w:r>
    </w:p>
    <w:p w14:paraId="1A164D93" w14:textId="77777777" w:rsidR="006F52D8" w:rsidRPr="006F52D8" w:rsidRDefault="006F52D8" w:rsidP="006F52D8">
      <w:pPr>
        <w:ind w:firstLine="709"/>
        <w:jc w:val="both"/>
        <w:rPr>
          <w:kern w:val="2"/>
          <w:sz w:val="28"/>
          <w:szCs w:val="28"/>
        </w:rPr>
      </w:pPr>
    </w:p>
    <w:p w14:paraId="64AAD18C" w14:textId="77777777" w:rsidR="006F52D8" w:rsidRPr="006F52D8" w:rsidRDefault="006F52D8" w:rsidP="006F52D8">
      <w:pPr>
        <w:ind w:firstLine="709"/>
        <w:jc w:val="both"/>
        <w:rPr>
          <w:sz w:val="28"/>
          <w:szCs w:val="28"/>
        </w:rPr>
      </w:pPr>
    </w:p>
    <w:p w14:paraId="0835DD33" w14:textId="77777777" w:rsidR="006F52D8" w:rsidRPr="006F52D8" w:rsidRDefault="006F52D8" w:rsidP="006F52D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1573B23D" w14:textId="77777777" w:rsidR="006F52D8" w:rsidRPr="006F52D8" w:rsidRDefault="006F52D8" w:rsidP="006F52D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1289974B" w14:textId="77777777" w:rsidR="006F52D8" w:rsidRPr="006F52D8" w:rsidRDefault="006F52D8" w:rsidP="006F52D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437DD683" w14:textId="77777777" w:rsidR="006F52D8" w:rsidRPr="006F52D8" w:rsidRDefault="006F52D8" w:rsidP="006F52D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4D9B3741" w14:textId="77777777" w:rsidR="006F52D8" w:rsidRPr="006F52D8" w:rsidRDefault="006F52D8" w:rsidP="006F52D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56A3A662" w14:textId="77777777" w:rsidR="006F52D8" w:rsidRPr="006F52D8" w:rsidRDefault="006F52D8" w:rsidP="006F52D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5F32DB69" w14:textId="77777777" w:rsidR="006F52D8" w:rsidRPr="006F52D8" w:rsidRDefault="006F52D8" w:rsidP="006F52D8">
      <w:pPr>
        <w:ind w:firstLine="720"/>
        <w:jc w:val="both"/>
        <w:rPr>
          <w:spacing w:val="-4"/>
          <w:sz w:val="28"/>
          <w:szCs w:val="28"/>
        </w:rPr>
      </w:pPr>
    </w:p>
    <w:p w14:paraId="3D1834DE" w14:textId="77777777" w:rsidR="006F52D8" w:rsidRPr="006F52D8" w:rsidRDefault="006F52D8" w:rsidP="006F52D8">
      <w:pPr>
        <w:ind w:firstLine="720"/>
        <w:jc w:val="both"/>
        <w:rPr>
          <w:spacing w:val="-4"/>
          <w:sz w:val="28"/>
          <w:szCs w:val="28"/>
        </w:rPr>
      </w:pPr>
    </w:p>
    <w:p w14:paraId="64B10DCD" w14:textId="77777777" w:rsidR="006F52D8" w:rsidRPr="006F52D8" w:rsidRDefault="006F52D8" w:rsidP="006F52D8">
      <w:pPr>
        <w:ind w:firstLine="720"/>
        <w:jc w:val="both"/>
        <w:rPr>
          <w:spacing w:val="-4"/>
          <w:sz w:val="28"/>
          <w:szCs w:val="28"/>
        </w:rPr>
      </w:pPr>
    </w:p>
    <w:p w14:paraId="776B538D" w14:textId="77777777" w:rsidR="006F52D8" w:rsidRPr="006F52D8" w:rsidRDefault="006F52D8" w:rsidP="006F52D8">
      <w:pPr>
        <w:ind w:firstLine="720"/>
        <w:jc w:val="both"/>
        <w:rPr>
          <w:spacing w:val="-4"/>
          <w:sz w:val="28"/>
          <w:szCs w:val="28"/>
        </w:rPr>
        <w:sectPr w:rsidR="006F52D8" w:rsidRPr="006F52D8" w:rsidSect="00C27CB8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</w:p>
    <w:p w14:paraId="6B713F82" w14:textId="77777777" w:rsidR="006F52D8" w:rsidRPr="006F52D8" w:rsidRDefault="006F52D8" w:rsidP="006F52D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F52D8">
        <w:rPr>
          <w:spacing w:val="-4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6F52D8">
        <w:rPr>
          <w:sz w:val="28"/>
          <w:szCs w:val="28"/>
        </w:rPr>
        <w:t>Таблица № 3</w:t>
      </w:r>
    </w:p>
    <w:p w14:paraId="729E3EA8" w14:textId="77777777" w:rsidR="006F52D8" w:rsidRPr="006F52D8" w:rsidRDefault="006F52D8" w:rsidP="006F52D8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6F52D8">
        <w:t>СВЕДЕНИЯ</w:t>
      </w:r>
    </w:p>
    <w:p w14:paraId="3BD6AA8B" w14:textId="77777777" w:rsidR="006F52D8" w:rsidRPr="006F52D8" w:rsidRDefault="006F52D8" w:rsidP="006F52D8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6F52D8">
        <w:t>о достижении значений показателей (индикаторов)</w:t>
      </w:r>
    </w:p>
    <w:p w14:paraId="3559658C" w14:textId="77777777" w:rsidR="006F52D8" w:rsidRPr="006F52D8" w:rsidRDefault="006F52D8" w:rsidP="006F52D8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1542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697"/>
        <w:gridCol w:w="1418"/>
        <w:gridCol w:w="2104"/>
        <w:gridCol w:w="1550"/>
        <w:gridCol w:w="1524"/>
        <w:gridCol w:w="3393"/>
      </w:tblGrid>
      <w:tr w:rsidR="006F52D8" w:rsidRPr="006F52D8" w14:paraId="35B7B7A0" w14:textId="77777777" w:rsidTr="00925DD1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778A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№ п/п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E25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 xml:space="preserve">Номер и наименование </w:t>
            </w:r>
          </w:p>
          <w:p w14:paraId="04A48016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79C6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Единица</w:t>
            </w:r>
          </w:p>
          <w:p w14:paraId="66967A18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CA67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 xml:space="preserve">Значения показателей (индикаторов) </w:t>
            </w:r>
            <w:r w:rsidRPr="006F52D8">
              <w:rPr>
                <w:rFonts w:eastAsia="Calibri"/>
                <w:lang w:eastAsia="ru-RU"/>
              </w:rPr>
              <w:br/>
              <w:t xml:space="preserve">муниципальной программы,     </w:t>
            </w:r>
            <w:r w:rsidRPr="006F52D8">
              <w:rPr>
                <w:rFonts w:eastAsia="Calibri"/>
                <w:lang w:eastAsia="ru-RU"/>
              </w:rPr>
              <w:br/>
              <w:t>подпрограммы муниципальной 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A98A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 xml:space="preserve">Обоснование отклонений  </w:t>
            </w:r>
            <w:r w:rsidRPr="006F52D8">
              <w:rPr>
                <w:rFonts w:eastAsia="Calibri"/>
                <w:lang w:eastAsia="ru-RU"/>
              </w:rPr>
              <w:br/>
              <w:t xml:space="preserve"> значений показателя    </w:t>
            </w:r>
            <w:r w:rsidRPr="006F52D8">
              <w:rPr>
                <w:rFonts w:eastAsia="Calibri"/>
                <w:lang w:eastAsia="ru-RU"/>
              </w:rPr>
              <w:br/>
              <w:t xml:space="preserve"> (индикатора) на конец   </w:t>
            </w:r>
            <w:r w:rsidRPr="006F52D8">
              <w:rPr>
                <w:rFonts w:eastAsia="Calibri"/>
                <w:lang w:eastAsia="ru-RU"/>
              </w:rPr>
              <w:br/>
              <w:t xml:space="preserve"> отчетного года       </w:t>
            </w:r>
            <w:r w:rsidRPr="006F52D8">
              <w:rPr>
                <w:rFonts w:eastAsia="Calibri"/>
                <w:lang w:eastAsia="ru-RU"/>
              </w:rPr>
              <w:br/>
              <w:t>(при наличии)</w:t>
            </w:r>
          </w:p>
        </w:tc>
      </w:tr>
      <w:tr w:rsidR="006F52D8" w:rsidRPr="006F52D8" w14:paraId="3001F42C" w14:textId="77777777" w:rsidTr="00925DD1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A35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4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EF3A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5418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F643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год,</w:t>
            </w:r>
          </w:p>
          <w:p w14:paraId="187D1E24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 xml:space="preserve">предшествующий </w:t>
            </w:r>
            <w:r w:rsidRPr="006F52D8">
              <w:rPr>
                <w:rFonts w:eastAsia="Calibri"/>
                <w:lang w:eastAsia="ru-RU"/>
              </w:rPr>
              <w:br/>
              <w:t xml:space="preserve">отчетному 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0E98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1F4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6F52D8" w:rsidRPr="006F52D8" w14:paraId="5C3E36B9" w14:textId="77777777" w:rsidTr="00925DD1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0051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4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1670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FEB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96AE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51E0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CED9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37D1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6F52D8" w:rsidRPr="006F52D8" w14:paraId="5D45B8A0" w14:textId="77777777" w:rsidTr="00925DD1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4354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1</w:t>
            </w:r>
          </w:p>
        </w:tc>
        <w:tc>
          <w:tcPr>
            <w:tcW w:w="4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CB7A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D89F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0250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7388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249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81B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7</w:t>
            </w:r>
          </w:p>
        </w:tc>
      </w:tr>
      <w:tr w:rsidR="006F52D8" w:rsidRPr="006F52D8" w14:paraId="5F8CA241" w14:textId="77777777" w:rsidTr="00925DD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C3A4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4B88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 xml:space="preserve">Муниципальная программа    «Развитие физической культуры и спорта»                                      </w:t>
            </w:r>
          </w:p>
        </w:tc>
      </w:tr>
      <w:tr w:rsidR="006F52D8" w:rsidRPr="006F52D8" w14:paraId="275B87D8" w14:textId="77777777" w:rsidTr="00925DD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F93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CD4" w14:textId="77777777" w:rsidR="006F52D8" w:rsidRPr="006F52D8" w:rsidRDefault="006F52D8" w:rsidP="006F52D8">
            <w:pPr>
              <w:rPr>
                <w:sz w:val="20"/>
                <w:szCs w:val="20"/>
              </w:rPr>
            </w:pPr>
            <w:r w:rsidRPr="006F52D8">
              <w:rPr>
                <w:kern w:val="2"/>
                <w:sz w:val="20"/>
                <w:szCs w:val="20"/>
              </w:rPr>
              <w:t>Показатель 1.</w:t>
            </w:r>
          </w:p>
          <w:p w14:paraId="78CF8CFF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bCs/>
                <w:kern w:val="2"/>
                <w:sz w:val="20"/>
                <w:szCs w:val="20"/>
                <w:lang w:eastAsia="ru-RU"/>
              </w:rPr>
              <w:t>Доля граждан Усть-Донецкого района,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461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kern w:val="2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CCE4" w14:textId="4371E9BE" w:rsidR="006F52D8" w:rsidRPr="006F52D8" w:rsidRDefault="002E098B" w:rsidP="002E098B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D86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EE73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36A" w14:textId="77777777" w:rsidR="006F52D8" w:rsidRPr="006F52D8" w:rsidRDefault="006F52D8" w:rsidP="006F52D8">
            <w:pPr>
              <w:jc w:val="both"/>
            </w:pPr>
            <w:r w:rsidRPr="006F52D8">
              <w:rPr>
                <w:sz w:val="22"/>
                <w:szCs w:val="22"/>
              </w:rPr>
              <w:t>Увеличение показателя произошло за счет увеличения количества занимающихся плаванием, силовыми видами спорта, футболом и мини-футболом, дзюдо, рыболовным спортом, приема сдач норм комплекса ГТО, участия во всех этапах Спартакиады Дона и Спартакиады школьников, а также за счет проведения комплексных и новых спортивных мероприятий.</w:t>
            </w:r>
          </w:p>
        </w:tc>
      </w:tr>
      <w:tr w:rsidR="006F52D8" w:rsidRPr="006F52D8" w14:paraId="4DD22094" w14:textId="77777777" w:rsidTr="00925DD1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373E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46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3431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 xml:space="preserve">Подпрограмма 1    </w:t>
            </w:r>
            <w:r w:rsidRPr="006F52D8">
              <w:rPr>
                <w:rFonts w:eastAsia="Calibri"/>
                <w:kern w:val="2"/>
                <w:lang w:eastAsia="ru-RU"/>
              </w:rPr>
              <w:t>«</w:t>
            </w:r>
            <w:r w:rsidRPr="006F52D8">
              <w:rPr>
                <w:rFonts w:eastAsia="Calibri"/>
                <w:kern w:val="2"/>
                <w:sz w:val="22"/>
                <w:szCs w:val="22"/>
                <w:lang w:eastAsia="ru-RU"/>
              </w:rPr>
              <w:t>«Развитие физической культуры и массового спорта в Усть-Донецком районе»</w:t>
            </w:r>
            <w:r w:rsidRPr="006F52D8">
              <w:rPr>
                <w:rFonts w:eastAsia="Calibri"/>
                <w:sz w:val="22"/>
                <w:szCs w:val="22"/>
                <w:lang w:eastAsia="ru-RU"/>
              </w:rPr>
              <w:t xml:space="preserve">                                                                                           </w:t>
            </w:r>
          </w:p>
        </w:tc>
      </w:tr>
      <w:tr w:rsidR="006F52D8" w:rsidRPr="006F52D8" w14:paraId="0AF2E33E" w14:textId="77777777" w:rsidTr="00925DD1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B35F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6F52D8">
              <w:rPr>
                <w:rFonts w:eastAsia="Calibri"/>
                <w:color w:val="000000" w:themeColor="text1"/>
                <w:lang w:eastAsia="ru-RU"/>
              </w:rPr>
              <w:t>2</w:t>
            </w:r>
          </w:p>
        </w:tc>
        <w:tc>
          <w:tcPr>
            <w:tcW w:w="4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2AD" w14:textId="77777777" w:rsidR="006F52D8" w:rsidRPr="006F52D8" w:rsidRDefault="006F52D8" w:rsidP="006F52D8">
            <w:pPr>
              <w:rPr>
                <w:color w:val="000000" w:themeColor="text1"/>
                <w:sz w:val="20"/>
                <w:szCs w:val="20"/>
              </w:rPr>
            </w:pPr>
            <w:r w:rsidRPr="006F52D8">
              <w:rPr>
                <w:color w:val="000000" w:themeColor="text1"/>
                <w:kern w:val="2"/>
                <w:sz w:val="20"/>
                <w:szCs w:val="20"/>
              </w:rPr>
              <w:t>Показатель 1.1.</w:t>
            </w:r>
          </w:p>
          <w:p w14:paraId="63E18568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color w:val="000000" w:themeColor="text1"/>
                <w:kern w:val="2"/>
                <w:sz w:val="20"/>
                <w:szCs w:val="22"/>
                <w:lang w:eastAsia="en-US"/>
              </w:rPr>
              <w:t>Доля населения Усть-Донецкого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C976" w14:textId="77777777" w:rsidR="006F52D8" w:rsidRPr="006F52D8" w:rsidRDefault="006F52D8" w:rsidP="006F52D8">
            <w:pPr>
              <w:rPr>
                <w:color w:val="000000" w:themeColor="text1"/>
                <w:sz w:val="20"/>
                <w:szCs w:val="20"/>
              </w:rPr>
            </w:pPr>
            <w:r w:rsidRPr="006F52D8">
              <w:rPr>
                <w:color w:val="000000" w:themeColor="text1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62C" w14:textId="107EE27F" w:rsidR="006F52D8" w:rsidRPr="006F52D8" w:rsidRDefault="002E098B" w:rsidP="002E098B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BD1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  <w:t>44,75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EA1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CF0C" w14:textId="77777777" w:rsidR="006F52D8" w:rsidRPr="006F52D8" w:rsidRDefault="006F52D8" w:rsidP="006F52D8">
            <w:pPr>
              <w:ind w:firstLine="30"/>
            </w:pPr>
            <w:r w:rsidRPr="006F52D8">
              <w:rPr>
                <w:sz w:val="22"/>
                <w:szCs w:val="22"/>
              </w:rPr>
              <w:t>Увеличение показателя произошло за счет увеличения количества сдавших норм комплекса ГТО</w:t>
            </w:r>
          </w:p>
        </w:tc>
      </w:tr>
      <w:tr w:rsidR="006F52D8" w:rsidRPr="006F52D8" w14:paraId="35A55D26" w14:textId="77777777" w:rsidTr="00925DD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79DF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3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A43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kern w:val="2"/>
                <w:sz w:val="20"/>
                <w:szCs w:val="20"/>
                <w:lang w:eastAsia="ru-RU"/>
              </w:rPr>
              <w:t xml:space="preserve">Показатель 1.2. </w:t>
            </w:r>
            <w:r w:rsidRPr="006F52D8">
              <w:rPr>
                <w:rFonts w:eastAsia="Calibri"/>
                <w:bCs/>
                <w:kern w:val="2"/>
                <w:sz w:val="20"/>
                <w:szCs w:val="20"/>
                <w:lang w:eastAsia="ru-RU"/>
              </w:rPr>
              <w:t xml:space="preserve">Доля учащихся и студентов, систематически занимающихся физической культурой и спортом, в общей численности </w:t>
            </w:r>
            <w:r w:rsidRPr="006F52D8">
              <w:rPr>
                <w:rFonts w:eastAsia="Calibri"/>
                <w:bCs/>
                <w:kern w:val="2"/>
                <w:sz w:val="20"/>
                <w:szCs w:val="20"/>
                <w:lang w:eastAsia="ru-RU"/>
              </w:rPr>
              <w:lastRenderedPageBreak/>
              <w:t>учащихся и студентов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CC4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kern w:val="2"/>
                <w:sz w:val="20"/>
                <w:szCs w:val="20"/>
                <w:lang w:eastAsia="ru-RU"/>
              </w:rPr>
              <w:lastRenderedPageBreak/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E1EE" w14:textId="4306453F" w:rsidR="006F52D8" w:rsidRPr="006F52D8" w:rsidRDefault="002E098B" w:rsidP="002E098B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426C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sz w:val="20"/>
                <w:szCs w:val="20"/>
                <w:lang w:eastAsia="ru-RU"/>
              </w:rPr>
              <w:t>91,87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16B4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DFB1" w14:textId="77777777" w:rsidR="006F52D8" w:rsidRPr="006F52D8" w:rsidRDefault="006F52D8" w:rsidP="006F52D8">
            <w:pPr>
              <w:rPr>
                <w:sz w:val="28"/>
                <w:szCs w:val="28"/>
              </w:rPr>
            </w:pPr>
            <w:r w:rsidRPr="006F52D8">
              <w:rPr>
                <w:sz w:val="22"/>
                <w:szCs w:val="22"/>
              </w:rPr>
              <w:t>Увеличение показателя произошло за счет</w:t>
            </w:r>
            <w:r w:rsidRPr="006F52D8">
              <w:t xml:space="preserve"> привлечения </w:t>
            </w:r>
            <w:r w:rsidRPr="006F52D8">
              <w:lastRenderedPageBreak/>
              <w:t>мо</w:t>
            </w:r>
            <w:r w:rsidRPr="006F52D8">
              <w:rPr>
                <w:sz w:val="22"/>
                <w:szCs w:val="22"/>
              </w:rPr>
              <w:t>лодежи к ведению здорового образа жизни, а также профилактика правонарушений, наркомании, алкоголизма, компьютерной зависимости и других вредных привычек.</w:t>
            </w:r>
          </w:p>
        </w:tc>
      </w:tr>
      <w:tr w:rsidR="006F52D8" w:rsidRPr="006F52D8" w14:paraId="76AF3B14" w14:textId="77777777" w:rsidTr="00925DD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3819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bookmarkStart w:id="2" w:name="Par1462"/>
            <w:bookmarkEnd w:id="2"/>
          </w:p>
        </w:tc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0E3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 xml:space="preserve">Подпрограмма 3      </w:t>
            </w:r>
            <w:r w:rsidRPr="006F52D8">
              <w:rPr>
                <w:rFonts w:eastAsia="Calibri"/>
                <w:kern w:val="2"/>
                <w:lang w:eastAsia="ru-RU"/>
              </w:rPr>
              <w:t>«</w:t>
            </w:r>
            <w:r w:rsidRPr="006F52D8">
              <w:rPr>
                <w:rFonts w:eastAsia="Calibri"/>
                <w:sz w:val="22"/>
                <w:szCs w:val="22"/>
                <w:lang w:eastAsia="ru-RU"/>
              </w:rPr>
              <w:t>Активное долголетие»</w:t>
            </w:r>
            <w:r w:rsidRPr="006F52D8">
              <w:rPr>
                <w:rFonts w:eastAsia="Calibri"/>
                <w:lang w:eastAsia="ru-RU"/>
              </w:rPr>
              <w:t xml:space="preserve">                    </w:t>
            </w:r>
          </w:p>
        </w:tc>
      </w:tr>
      <w:tr w:rsidR="006F52D8" w:rsidRPr="006F52D8" w14:paraId="27F2CF49" w14:textId="77777777" w:rsidTr="00925DD1">
        <w:trPr>
          <w:trHeight w:val="1934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6D92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lang w:eastAsia="ru-RU"/>
              </w:rPr>
              <w:t>4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44E4" w14:textId="77777777" w:rsidR="006F52D8" w:rsidRPr="006F52D8" w:rsidRDefault="006F52D8" w:rsidP="006F52D8">
            <w:pPr>
              <w:rPr>
                <w:sz w:val="20"/>
                <w:szCs w:val="20"/>
              </w:rPr>
            </w:pPr>
            <w:r w:rsidRPr="006F52D8">
              <w:rPr>
                <w:kern w:val="2"/>
                <w:sz w:val="20"/>
                <w:szCs w:val="20"/>
              </w:rPr>
              <w:t>Показатель 3.1</w:t>
            </w:r>
          </w:p>
          <w:p w14:paraId="04C1CA47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kern w:val="2"/>
                <w:sz w:val="20"/>
                <w:szCs w:val="20"/>
                <w:lang w:eastAsia="ru-RU"/>
              </w:rPr>
              <w:t>«</w:t>
            </w:r>
            <w:r w:rsidRPr="006F52D8">
              <w:rPr>
                <w:rFonts w:eastAsia="Calibri"/>
                <w:sz w:val="20"/>
                <w:szCs w:val="20"/>
                <w:lang w:eastAsia="ru-RU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 (женщины: 55-79 лет; мужчины: 60-79 лет), проживающих в Усть-Донецком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CB67" w14:textId="77777777" w:rsidR="006F52D8" w:rsidRPr="006F52D8" w:rsidRDefault="006F52D8" w:rsidP="006F52D8">
            <w:pPr>
              <w:rPr>
                <w:sz w:val="20"/>
                <w:szCs w:val="20"/>
              </w:rPr>
            </w:pPr>
            <w:r w:rsidRPr="006F52D8">
              <w:rPr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FE70" w14:textId="44002E89" w:rsidR="006F52D8" w:rsidRPr="006F52D8" w:rsidRDefault="006F52D8" w:rsidP="002E098B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6F52D8">
              <w:rPr>
                <w:rFonts w:eastAsia="Calibri"/>
                <w:sz w:val="20"/>
                <w:szCs w:val="20"/>
                <w:lang w:eastAsia="ru-RU"/>
              </w:rPr>
              <w:t xml:space="preserve">                  </w:t>
            </w:r>
            <w:r w:rsidR="002E098B">
              <w:rPr>
                <w:rFonts w:eastAsia="Calibri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E98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9317" w14:textId="77777777" w:rsidR="006F52D8" w:rsidRPr="006F52D8" w:rsidRDefault="006F52D8" w:rsidP="006F52D8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F52D8">
              <w:rPr>
                <w:rFonts w:eastAsia="Calibr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A32" w14:textId="77777777" w:rsidR="006F52D8" w:rsidRPr="006F52D8" w:rsidRDefault="006F52D8" w:rsidP="006F52D8">
            <w:pPr>
              <w:ind w:firstLine="30"/>
              <w:jc w:val="both"/>
            </w:pPr>
            <w:r w:rsidRPr="006F52D8">
              <w:rPr>
                <w:sz w:val="22"/>
                <w:szCs w:val="22"/>
              </w:rPr>
              <w:t xml:space="preserve">Увеличение показателя произошло за счет увеличения количества занимающихся плаванием, скандинавской ходьбой, фитнесом, шахматами, шашками, настольным теннисом, приема сдач норм комплекса ГТО, участия во всех этапах Спартакиады Дона. </w:t>
            </w:r>
          </w:p>
        </w:tc>
      </w:tr>
    </w:tbl>
    <w:p w14:paraId="2906E562" w14:textId="77777777" w:rsidR="006F52D8" w:rsidRPr="006F52D8" w:rsidRDefault="006F52D8" w:rsidP="006F52D8">
      <w:pPr>
        <w:widowControl w:val="0"/>
        <w:autoSpaceDE w:val="0"/>
        <w:autoSpaceDN w:val="0"/>
        <w:adjustRightInd w:val="0"/>
        <w:ind w:firstLine="540"/>
        <w:jc w:val="both"/>
      </w:pPr>
    </w:p>
    <w:p w14:paraId="089AAD7B" w14:textId="77777777" w:rsidR="006F52D8" w:rsidRPr="006F52D8" w:rsidRDefault="006F52D8" w:rsidP="006F52D8">
      <w:pPr>
        <w:ind w:firstLine="720"/>
        <w:jc w:val="both"/>
        <w:rPr>
          <w:spacing w:val="-4"/>
          <w:sz w:val="28"/>
          <w:szCs w:val="28"/>
        </w:rPr>
      </w:pPr>
    </w:p>
    <w:p w14:paraId="30FE0919" w14:textId="77777777" w:rsidR="006F52D8" w:rsidRPr="006F52D8" w:rsidRDefault="006F52D8" w:rsidP="006F52D8">
      <w:pPr>
        <w:ind w:firstLine="720"/>
        <w:jc w:val="both"/>
        <w:rPr>
          <w:spacing w:val="-4"/>
          <w:sz w:val="28"/>
          <w:szCs w:val="28"/>
        </w:rPr>
        <w:sectPr w:rsidR="006F52D8" w:rsidRPr="006F52D8" w:rsidSect="00805608">
          <w:pgSz w:w="16838" w:h="11906" w:orient="landscape"/>
          <w:pgMar w:top="709" w:right="851" w:bottom="1134" w:left="1304" w:header="709" w:footer="709" w:gutter="0"/>
          <w:cols w:space="708"/>
          <w:docGrid w:linePitch="360"/>
        </w:sectPr>
      </w:pPr>
    </w:p>
    <w:p w14:paraId="1CAFCD84" w14:textId="77777777" w:rsidR="006F52D8" w:rsidRPr="006F52D8" w:rsidRDefault="006F52D8" w:rsidP="006F52D8">
      <w:pPr>
        <w:ind w:firstLine="720"/>
        <w:jc w:val="center"/>
        <w:rPr>
          <w:b/>
          <w:bCs/>
          <w:iCs/>
          <w:sz w:val="28"/>
          <w:szCs w:val="28"/>
        </w:rPr>
      </w:pPr>
      <w:r w:rsidRPr="006F52D8">
        <w:rPr>
          <w:b/>
          <w:bCs/>
          <w:iCs/>
          <w:sz w:val="28"/>
          <w:szCs w:val="28"/>
          <w:lang w:val="en-US"/>
        </w:rPr>
        <w:lastRenderedPageBreak/>
        <w:t>IV</w:t>
      </w:r>
      <w:r w:rsidRPr="006F52D8">
        <w:rPr>
          <w:b/>
          <w:bCs/>
          <w:iCs/>
          <w:sz w:val="28"/>
          <w:szCs w:val="28"/>
        </w:rPr>
        <w:t>. Оценка эффективности результатов реализации муниципальной программы «Развитие физической культуры и спорта».</w:t>
      </w:r>
    </w:p>
    <w:p w14:paraId="1F6BF4BB" w14:textId="77777777" w:rsidR="006F52D8" w:rsidRPr="006F52D8" w:rsidRDefault="006F52D8" w:rsidP="006F52D8">
      <w:pPr>
        <w:jc w:val="center"/>
      </w:pPr>
    </w:p>
    <w:p w14:paraId="0B98711E" w14:textId="77777777" w:rsidR="006F52D8" w:rsidRPr="006F52D8" w:rsidRDefault="006F52D8" w:rsidP="006F52D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6F52D8">
        <w:rPr>
          <w:kern w:val="2"/>
          <w:sz w:val="28"/>
          <w:szCs w:val="28"/>
          <w:lang w:eastAsia="en-US"/>
        </w:rPr>
        <w:t>Эффективность муниципальной</w:t>
      </w:r>
      <w:r w:rsidRPr="006F52D8">
        <w:rPr>
          <w:spacing w:val="-2"/>
          <w:sz w:val="28"/>
          <w:szCs w:val="28"/>
        </w:rPr>
        <w:t xml:space="preserve"> программы </w:t>
      </w:r>
      <w:r w:rsidRPr="006F52D8">
        <w:rPr>
          <w:kern w:val="2"/>
          <w:sz w:val="28"/>
          <w:szCs w:val="28"/>
          <w:lang w:eastAsia="en-US"/>
        </w:rPr>
        <w:t xml:space="preserve">определяется на основании степени выполнения целевых показателей, основных мероприятий и оценки бюджетной эффективности муниципальной программы. </w:t>
      </w:r>
    </w:p>
    <w:p w14:paraId="723854CD" w14:textId="77777777" w:rsidR="006F52D8" w:rsidRPr="006F52D8" w:rsidRDefault="006F52D8" w:rsidP="006F52D8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6F52D8">
        <w:rPr>
          <w:kern w:val="2"/>
          <w:sz w:val="28"/>
          <w:szCs w:val="28"/>
          <w:lang w:eastAsia="en-US"/>
        </w:rPr>
        <w:t xml:space="preserve">Степень </w:t>
      </w:r>
      <w:r w:rsidRPr="006F52D8">
        <w:rPr>
          <w:kern w:val="2"/>
          <w:sz w:val="28"/>
          <w:szCs w:val="28"/>
        </w:rPr>
        <w:t xml:space="preserve">достижения целевых показателей муниципальной </w:t>
      </w:r>
      <w:r w:rsidRPr="006F52D8">
        <w:rPr>
          <w:kern w:val="2"/>
          <w:sz w:val="28"/>
          <w:szCs w:val="28"/>
          <w:lang w:eastAsia="en-US"/>
        </w:rPr>
        <w:t>программы:</w:t>
      </w:r>
    </w:p>
    <w:p w14:paraId="761A328F" w14:textId="77777777" w:rsidR="006F52D8" w:rsidRPr="006F52D8" w:rsidRDefault="006F52D8" w:rsidP="006F52D8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spacing w:val="-2"/>
          <w:sz w:val="28"/>
          <w:szCs w:val="28"/>
        </w:rPr>
      </w:pPr>
      <w:r w:rsidRPr="006F52D8">
        <w:rPr>
          <w:spacing w:val="-2"/>
          <w:sz w:val="28"/>
          <w:szCs w:val="28"/>
        </w:rPr>
        <w:t>степень достижения целевого показателя 1–1,03;</w:t>
      </w:r>
    </w:p>
    <w:p w14:paraId="66127BFA" w14:textId="77777777" w:rsidR="006F52D8" w:rsidRPr="006F52D8" w:rsidRDefault="006F52D8" w:rsidP="006F52D8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6F52D8">
        <w:rPr>
          <w:spacing w:val="-2"/>
          <w:sz w:val="28"/>
          <w:szCs w:val="28"/>
        </w:rPr>
        <w:t>степень достижения целевого показателя 1.1</w:t>
      </w:r>
      <w:r w:rsidRPr="006F52D8">
        <w:rPr>
          <w:kern w:val="2"/>
          <w:sz w:val="28"/>
          <w:szCs w:val="28"/>
        </w:rPr>
        <w:t>–1,15;</w:t>
      </w:r>
    </w:p>
    <w:p w14:paraId="6E2B128A" w14:textId="77777777" w:rsidR="006F52D8" w:rsidRPr="006F52D8" w:rsidRDefault="006F52D8" w:rsidP="006F52D8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6F52D8">
        <w:rPr>
          <w:spacing w:val="-2"/>
          <w:sz w:val="28"/>
          <w:szCs w:val="28"/>
        </w:rPr>
        <w:t>степень достижения целевого показателя 1.2</w:t>
      </w:r>
      <w:r w:rsidRPr="006F52D8">
        <w:rPr>
          <w:kern w:val="2"/>
          <w:sz w:val="28"/>
          <w:szCs w:val="28"/>
        </w:rPr>
        <w:t>–1,02;</w:t>
      </w:r>
    </w:p>
    <w:p w14:paraId="0573277B" w14:textId="77777777" w:rsidR="006F52D8" w:rsidRPr="006F52D8" w:rsidRDefault="006F52D8" w:rsidP="006F52D8">
      <w:pPr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6F52D8">
        <w:rPr>
          <w:spacing w:val="-2"/>
          <w:sz w:val="28"/>
          <w:szCs w:val="28"/>
        </w:rPr>
        <w:t>степень достижения целевого показателя 3</w:t>
      </w:r>
      <w:r w:rsidRPr="006F52D8">
        <w:rPr>
          <w:kern w:val="2"/>
          <w:sz w:val="28"/>
          <w:szCs w:val="28"/>
        </w:rPr>
        <w:t>.1–1,2.</w:t>
      </w:r>
    </w:p>
    <w:p w14:paraId="2DBE4A2A" w14:textId="77777777" w:rsidR="006F52D8" w:rsidRPr="006F52D8" w:rsidRDefault="006F52D8" w:rsidP="006F52D8">
      <w:pPr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</w:p>
    <w:p w14:paraId="782FF4BC" w14:textId="77777777" w:rsidR="006F52D8" w:rsidRPr="006F52D8" w:rsidRDefault="006F52D8" w:rsidP="006F52D8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6F52D8">
        <w:rPr>
          <w:kern w:val="2"/>
          <w:sz w:val="28"/>
          <w:szCs w:val="28"/>
          <w:lang w:eastAsia="en-US"/>
        </w:rPr>
        <w:t>Суммарная оценка степени достижения целевых показателей муниципальной программы, подпрограмм муниципальной программы определяется по формуле:</w:t>
      </w:r>
    </w:p>
    <w:p w14:paraId="62CCDB70" w14:textId="77777777" w:rsidR="006F52D8" w:rsidRPr="006F52D8" w:rsidRDefault="006F52D8" w:rsidP="006F52D8">
      <w:pPr>
        <w:shd w:val="clear" w:color="auto" w:fill="FFFFFF"/>
        <w:spacing w:line="232" w:lineRule="auto"/>
        <w:ind w:firstLine="709"/>
        <w:jc w:val="both"/>
        <w:rPr>
          <w:kern w:val="2"/>
          <w:sz w:val="22"/>
          <w:szCs w:val="22"/>
          <w:lang w:eastAsia="en-US"/>
        </w:rPr>
      </w:pPr>
    </w:p>
    <w:p w14:paraId="680B3D5D" w14:textId="31FFA0A8" w:rsidR="006F52D8" w:rsidRPr="000F3D16" w:rsidRDefault="006F52D8" w:rsidP="000F3D16">
      <w:pPr>
        <w:rPr>
          <w:sz w:val="32"/>
          <w:szCs w:val="32"/>
        </w:rPr>
      </w:pPr>
      <w:r w:rsidRPr="000F3D16">
        <w:t xml:space="preserve">                </w:t>
      </w:r>
      <w:r w:rsidR="00E85B0C">
        <w:t xml:space="preserve">                          </w:t>
      </w:r>
      <w:r w:rsidRPr="000F3D16">
        <w:rPr>
          <w:sz w:val="32"/>
          <w:szCs w:val="32"/>
        </w:rPr>
        <w:t>n</w:t>
      </w:r>
    </w:p>
    <w:p w14:paraId="123E0549" w14:textId="3536873C" w:rsidR="006F52D8" w:rsidRPr="00A83659" w:rsidRDefault="00A83659" w:rsidP="00A83659">
      <w:r>
        <w:rPr>
          <w:sz w:val="52"/>
          <w:szCs w:val="52"/>
        </w:rPr>
        <w:t xml:space="preserve">           </w:t>
      </w:r>
      <w:r w:rsidR="006F52D8" w:rsidRPr="00A83659">
        <w:rPr>
          <w:sz w:val="52"/>
          <w:szCs w:val="52"/>
        </w:rPr>
        <w:t>С</w:t>
      </w:r>
      <w:r w:rsidR="006F52D8" w:rsidRPr="00A83659">
        <w:rPr>
          <w:sz w:val="32"/>
          <w:szCs w:val="32"/>
        </w:rPr>
        <w:t>о</w:t>
      </w:r>
      <w:r w:rsidR="006F52D8" w:rsidRPr="00A83659">
        <w:t xml:space="preserve">  = </w:t>
      </w:r>
      <w:r w:rsidR="006F52D8" w:rsidRPr="00A83659">
        <w:rPr>
          <w:sz w:val="52"/>
          <w:szCs w:val="52"/>
        </w:rPr>
        <w:t xml:space="preserve"> С</w:t>
      </w:r>
      <w:r w:rsidR="002E098B">
        <w:rPr>
          <w:sz w:val="32"/>
          <w:szCs w:val="32"/>
        </w:rPr>
        <w:t>п i  / n  = 4 / 4 = 1</w:t>
      </w:r>
    </w:p>
    <w:p w14:paraId="705D7598" w14:textId="77777777" w:rsidR="006F52D8" w:rsidRPr="00A83659" w:rsidRDefault="006F52D8" w:rsidP="00A83659">
      <w:pPr>
        <w:jc w:val="center"/>
      </w:pPr>
    </w:p>
    <w:p w14:paraId="4C752B46" w14:textId="77777777" w:rsidR="006F52D8" w:rsidRPr="006F52D8" w:rsidRDefault="006F52D8" w:rsidP="006F52D8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6F52D8">
        <w:rPr>
          <w:kern w:val="2"/>
          <w:sz w:val="28"/>
          <w:szCs w:val="28"/>
          <w:lang w:eastAsia="en-US"/>
        </w:rPr>
        <w:t xml:space="preserve">где: </w:t>
      </w:r>
    </w:p>
    <w:p w14:paraId="4609FB5D" w14:textId="77777777" w:rsidR="006F52D8" w:rsidRPr="006F52D8" w:rsidRDefault="006F52D8" w:rsidP="006F52D8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6F52D8">
        <w:rPr>
          <w:kern w:val="2"/>
          <w:sz w:val="28"/>
          <w:szCs w:val="28"/>
          <w:lang w:eastAsia="en-US"/>
        </w:rPr>
        <w:t>С</w:t>
      </w:r>
      <w:r w:rsidRPr="006F52D8">
        <w:rPr>
          <w:kern w:val="2"/>
          <w:sz w:val="28"/>
          <w:szCs w:val="28"/>
          <w:vertAlign w:val="subscript"/>
          <w:lang w:eastAsia="en-US"/>
        </w:rPr>
        <w:t>о</w:t>
      </w:r>
      <w:r w:rsidRPr="006F52D8">
        <w:rPr>
          <w:kern w:val="2"/>
          <w:sz w:val="28"/>
          <w:szCs w:val="28"/>
          <w:lang w:eastAsia="en-US"/>
        </w:rPr>
        <w:t> – суммарная оценка степени достижения целевых показателей муниципальной программы, подпрограмм муниципальной программы;</w:t>
      </w:r>
    </w:p>
    <w:p w14:paraId="07FCFDF3" w14:textId="77777777" w:rsidR="006F52D8" w:rsidRPr="006F52D8" w:rsidRDefault="006F52D8" w:rsidP="006F52D8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6F52D8">
        <w:rPr>
          <w:kern w:val="2"/>
          <w:sz w:val="28"/>
          <w:szCs w:val="28"/>
          <w:lang w:eastAsia="en-US"/>
        </w:rPr>
        <w:t>С</w:t>
      </w:r>
      <w:r w:rsidRPr="006F52D8">
        <w:rPr>
          <w:kern w:val="2"/>
          <w:sz w:val="28"/>
          <w:szCs w:val="28"/>
          <w:vertAlign w:val="subscript"/>
          <w:lang w:eastAsia="en-US"/>
        </w:rPr>
        <w:t>п</w:t>
      </w:r>
      <w:r w:rsidRPr="006F52D8">
        <w:rPr>
          <w:kern w:val="2"/>
          <w:sz w:val="28"/>
          <w:szCs w:val="28"/>
          <w:lang w:eastAsia="en-US"/>
        </w:rPr>
        <w:t> – степень достижения целевого показателя муниципальной программы, подпрограмм муниципальной программы;</w:t>
      </w:r>
    </w:p>
    <w:p w14:paraId="0FA6FA9E" w14:textId="77777777" w:rsidR="006F52D8" w:rsidRPr="006F52D8" w:rsidRDefault="006F52D8" w:rsidP="006F52D8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6F52D8">
        <w:rPr>
          <w:kern w:val="2"/>
          <w:sz w:val="28"/>
          <w:szCs w:val="28"/>
          <w:lang w:val="en-US" w:eastAsia="en-US"/>
        </w:rPr>
        <w:t>i</w:t>
      </w:r>
      <w:r w:rsidRPr="006F52D8">
        <w:rPr>
          <w:kern w:val="2"/>
          <w:sz w:val="28"/>
          <w:szCs w:val="28"/>
          <w:lang w:eastAsia="en-US"/>
        </w:rPr>
        <w:t> – номер показателя муниципальной программы, подпрограммы муниципальной программы;</w:t>
      </w:r>
    </w:p>
    <w:p w14:paraId="13E940BD" w14:textId="77777777" w:rsidR="006F52D8" w:rsidRPr="006F52D8" w:rsidRDefault="006F52D8" w:rsidP="006F52D8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6F52D8">
        <w:rPr>
          <w:kern w:val="2"/>
          <w:sz w:val="28"/>
          <w:szCs w:val="28"/>
          <w:lang w:val="en-US" w:eastAsia="en-US"/>
        </w:rPr>
        <w:t>n</w:t>
      </w:r>
      <w:r w:rsidRPr="006F52D8">
        <w:rPr>
          <w:kern w:val="2"/>
          <w:sz w:val="28"/>
          <w:szCs w:val="28"/>
          <w:lang w:eastAsia="en-US"/>
        </w:rPr>
        <w:t> – количество целевых показателей муниципальной программы, подпрограмм муниципальной программы.</w:t>
      </w:r>
    </w:p>
    <w:p w14:paraId="7665551E" w14:textId="77777777" w:rsidR="006F52D8" w:rsidRPr="006F52D8" w:rsidRDefault="006F52D8" w:rsidP="006F52D8">
      <w:pPr>
        <w:shd w:val="clear" w:color="auto" w:fill="FFFFFF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  <w:r w:rsidRPr="006F52D8">
        <w:rPr>
          <w:spacing w:val="-4"/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муниципальной программы, подпрограмм муниципальной программы составляет </w:t>
      </w:r>
      <w:r w:rsidRPr="006F52D8">
        <w:rPr>
          <w:rFonts w:eastAsia="Calibri"/>
          <w:spacing w:val="-4"/>
          <w:sz w:val="28"/>
          <w:szCs w:val="28"/>
          <w:lang w:eastAsia="en-US"/>
        </w:rPr>
        <w:t>0,95 и выше</w:t>
      </w:r>
      <w:r w:rsidRPr="006F52D8">
        <w:rPr>
          <w:spacing w:val="-4"/>
          <w:kern w:val="2"/>
          <w:sz w:val="28"/>
          <w:szCs w:val="28"/>
          <w:lang w:eastAsia="en-US"/>
        </w:rPr>
        <w:t>, это характеризует высокий уровень эффективности реализации муниципальной программы по степени достижения целевых показателей.</w:t>
      </w:r>
    </w:p>
    <w:p w14:paraId="287F6486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6F52D8">
        <w:rPr>
          <w:spacing w:val="-4"/>
          <w:sz w:val="28"/>
          <w:szCs w:val="28"/>
        </w:rPr>
        <w:t xml:space="preserve">2. Степень реализации основных мероприятий, приоритетных основных мероприятий и </w:t>
      </w:r>
      <w:r w:rsidRPr="006F52D8">
        <w:rPr>
          <w:rFonts w:eastAsia="Calibri"/>
          <w:spacing w:val="-4"/>
          <w:sz w:val="28"/>
          <w:szCs w:val="28"/>
          <w:lang w:eastAsia="en-US"/>
        </w:rPr>
        <w:t xml:space="preserve">мероприятий ведомственных </w:t>
      </w:r>
      <w:r w:rsidRPr="006F52D8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целевых программ</w:t>
      </w:r>
      <w:r w:rsidRPr="006F52D8">
        <w:rPr>
          <w:rFonts w:eastAsia="Calibri"/>
          <w:b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6F52D8">
        <w:rPr>
          <w:color w:val="000000" w:themeColor="text1"/>
          <w:spacing w:val="-4"/>
          <w:sz w:val="28"/>
          <w:szCs w:val="28"/>
        </w:rPr>
        <w:t xml:space="preserve">(далее – мероприятий), финансируемых за счет средств бюджета </w:t>
      </w:r>
      <w:r w:rsidRPr="006F52D8">
        <w:rPr>
          <w:bCs/>
          <w:color w:val="000000" w:themeColor="text1"/>
          <w:sz w:val="28"/>
          <w:szCs w:val="28"/>
        </w:rPr>
        <w:t>Усть-Донецкого района,</w:t>
      </w:r>
      <w:r w:rsidRPr="006F52D8">
        <w:rPr>
          <w:b/>
          <w:spacing w:val="-4"/>
          <w:sz w:val="28"/>
          <w:szCs w:val="28"/>
        </w:rPr>
        <w:t xml:space="preserve"> </w:t>
      </w:r>
      <w:r w:rsidRPr="006F52D8">
        <w:rPr>
          <w:spacing w:val="-4"/>
          <w:sz w:val="28"/>
          <w:szCs w:val="28"/>
        </w:rPr>
        <w:t>областного бюджета, безвозмездных поступлений в бюджет района и местных бюджетов поселений района, оценивается как доля мероприятий, выполненных в полном объеме, по следующей формуле:</w:t>
      </w:r>
    </w:p>
    <w:p w14:paraId="3A402FA3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</w:p>
    <w:p w14:paraId="4B705A94" w14:textId="4B2D7CE9" w:rsidR="006F52D8" w:rsidRPr="006F52D8" w:rsidRDefault="005A1019" w:rsidP="006F52D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СРм = Мв / М = 5 / 5</w:t>
      </w:r>
      <w:r w:rsidR="006F52D8" w:rsidRPr="006F52D8">
        <w:rPr>
          <w:sz w:val="28"/>
          <w:szCs w:val="28"/>
        </w:rPr>
        <w:t xml:space="preserve"> = 1</w:t>
      </w:r>
    </w:p>
    <w:p w14:paraId="304FBBDB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DE67D19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 xml:space="preserve">где: </w:t>
      </w:r>
    </w:p>
    <w:p w14:paraId="0E5A1F4C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>СРм – степень реализации мероприятий;</w:t>
      </w:r>
    </w:p>
    <w:p w14:paraId="326F59C9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lastRenderedPageBreak/>
        <w:t>Мв – количество мероприятий, выполненных в полном объеме, из числа мероприятий, запланированных к реализации в отчетном году;</w:t>
      </w:r>
    </w:p>
    <w:p w14:paraId="74D4502E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>М – общее количество мероприятий, запланированных к реализации в отчетном году.</w:t>
      </w:r>
    </w:p>
    <w:p w14:paraId="1014DE96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>Мероприятие может считаться выполненным в полном объеме при достижении следующих результатов:</w:t>
      </w:r>
    </w:p>
    <w:p w14:paraId="0BABED4C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>если фактически достигнутое значение показателя составляет 95 и более процентов от запланированного.</w:t>
      </w:r>
    </w:p>
    <w:p w14:paraId="5DBB370D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23BE1A2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 xml:space="preserve">3. Степень соответствия запланированному уровню расходов за счет средств бюджета </w:t>
      </w:r>
      <w:r w:rsidRPr="006F52D8">
        <w:rPr>
          <w:bCs/>
          <w:color w:val="26282F"/>
          <w:sz w:val="28"/>
          <w:szCs w:val="28"/>
        </w:rPr>
        <w:t>Усть-Донецкого района</w:t>
      </w:r>
      <w:r w:rsidRPr="006F52D8">
        <w:rPr>
          <w:b/>
          <w:sz w:val="28"/>
          <w:szCs w:val="28"/>
        </w:rPr>
        <w:t xml:space="preserve">, </w:t>
      </w:r>
      <w:r w:rsidRPr="006F52D8">
        <w:rPr>
          <w:sz w:val="28"/>
          <w:szCs w:val="28"/>
        </w:rPr>
        <w:t xml:space="preserve">безвозмездных поступлений в бюджет района </w:t>
      </w:r>
      <w:r w:rsidRPr="006F52D8">
        <w:rPr>
          <w:spacing w:val="-4"/>
          <w:sz w:val="28"/>
          <w:szCs w:val="28"/>
        </w:rPr>
        <w:t>и местных бюджетов поселений оценивается как отношение фактически произведенных в отчетном году бюджетных расходов на реализацию муниципальной программы</w:t>
      </w:r>
      <w:r w:rsidRPr="006F52D8">
        <w:rPr>
          <w:sz w:val="28"/>
          <w:szCs w:val="28"/>
        </w:rPr>
        <w:t xml:space="preserve"> к их плановым значениям по следующей формуле:</w:t>
      </w:r>
    </w:p>
    <w:p w14:paraId="7E4C03FA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45417F09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spacing w:after="120"/>
        <w:ind w:firstLine="709"/>
        <w:jc w:val="center"/>
        <w:rPr>
          <w:sz w:val="28"/>
          <w:szCs w:val="28"/>
        </w:rPr>
      </w:pPr>
      <w:r w:rsidRPr="006F52D8">
        <w:rPr>
          <w:sz w:val="28"/>
          <w:szCs w:val="28"/>
        </w:rPr>
        <w:t>ССуз = Зф / Зп = 845,3 / 845,3 = 1,0</w:t>
      </w:r>
    </w:p>
    <w:p w14:paraId="7CB367CA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</w:rPr>
      </w:pPr>
    </w:p>
    <w:p w14:paraId="09A1A354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 xml:space="preserve">где: </w:t>
      </w:r>
    </w:p>
    <w:p w14:paraId="19037335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>ССуз – степень соответствия запланированному уровню расходов;</w:t>
      </w:r>
    </w:p>
    <w:p w14:paraId="346779BE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>Зф – фактические бюджетные расходы на реализацию муниципальной программы в отчетном году;</w:t>
      </w:r>
    </w:p>
    <w:p w14:paraId="00B63E6D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>Зп – плановые бюджетные ассигнования на реализацию муниципальной программы в отчетном году.</w:t>
      </w:r>
    </w:p>
    <w:p w14:paraId="6A858B40" w14:textId="77777777" w:rsidR="006F52D8" w:rsidRPr="006F52D8" w:rsidRDefault="006F52D8" w:rsidP="006F52D8">
      <w:pPr>
        <w:shd w:val="clear" w:color="auto" w:fill="FFFFFF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</w:p>
    <w:p w14:paraId="203C042C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pacing w:val="-4"/>
          <w:kern w:val="2"/>
          <w:sz w:val="28"/>
          <w:szCs w:val="28"/>
          <w:lang w:eastAsia="en-US"/>
        </w:rPr>
        <w:t>4.</w:t>
      </w:r>
      <w:r w:rsidRPr="006F52D8">
        <w:rPr>
          <w:spacing w:val="-4"/>
          <w:sz w:val="28"/>
          <w:szCs w:val="28"/>
        </w:rPr>
        <w:t xml:space="preserve"> Эффективность использования средств бюджета </w:t>
      </w:r>
      <w:r w:rsidRPr="006F52D8">
        <w:rPr>
          <w:bCs/>
          <w:color w:val="26282F"/>
          <w:sz w:val="28"/>
          <w:szCs w:val="28"/>
        </w:rPr>
        <w:t>Усть-Донецкого района</w:t>
      </w:r>
      <w:r w:rsidRPr="006F52D8">
        <w:rPr>
          <w:spacing w:val="-4"/>
          <w:sz w:val="28"/>
          <w:szCs w:val="28"/>
        </w:rPr>
        <w:t xml:space="preserve">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Pr="006F52D8">
        <w:rPr>
          <w:bCs/>
          <w:color w:val="26282F"/>
          <w:sz w:val="28"/>
          <w:szCs w:val="28"/>
        </w:rPr>
        <w:t>Усть-Донецкого района</w:t>
      </w:r>
      <w:r w:rsidRPr="006F52D8">
        <w:rPr>
          <w:spacing w:val="-4"/>
          <w:sz w:val="28"/>
          <w:szCs w:val="28"/>
        </w:rPr>
        <w:t>, безвозмездных поступлений в бюджет района и местных бюджетов поселений по следующей формуле</w:t>
      </w:r>
      <w:r w:rsidRPr="006F52D8">
        <w:rPr>
          <w:sz w:val="28"/>
          <w:szCs w:val="28"/>
        </w:rPr>
        <w:t>:</w:t>
      </w:r>
    </w:p>
    <w:p w14:paraId="3978DCD5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BCB0D7" w14:textId="77777777" w:rsidR="006F52D8" w:rsidRPr="006F52D8" w:rsidRDefault="006F52D8" w:rsidP="006F52D8">
      <w:pPr>
        <w:shd w:val="clear" w:color="auto" w:fill="FFFFFF"/>
        <w:ind w:firstLine="709"/>
        <w:jc w:val="both"/>
        <w:rPr>
          <w:spacing w:val="-4"/>
          <w:kern w:val="2"/>
          <w:sz w:val="40"/>
          <w:szCs w:val="40"/>
          <w:lang w:eastAsia="en-US"/>
        </w:rPr>
      </w:pPr>
      <w:r w:rsidRPr="006F52D8">
        <w:rPr>
          <w:spacing w:val="-4"/>
          <w:kern w:val="2"/>
          <w:sz w:val="40"/>
          <w:szCs w:val="40"/>
          <w:lang w:eastAsia="en-US"/>
        </w:rPr>
        <w:t xml:space="preserve"> Э </w:t>
      </w:r>
      <w:r w:rsidRPr="006F52D8">
        <w:rPr>
          <w:spacing w:val="-4"/>
          <w:kern w:val="2"/>
          <w:sz w:val="16"/>
          <w:szCs w:val="16"/>
          <w:lang w:eastAsia="en-US"/>
        </w:rPr>
        <w:t xml:space="preserve">ис  </w:t>
      </w:r>
      <w:r w:rsidRPr="006F52D8">
        <w:rPr>
          <w:spacing w:val="-4"/>
          <w:kern w:val="2"/>
          <w:sz w:val="28"/>
          <w:szCs w:val="28"/>
          <w:lang w:eastAsia="en-US"/>
        </w:rPr>
        <w:t>=</w:t>
      </w:r>
      <w:r w:rsidRPr="006F52D8">
        <w:rPr>
          <w:spacing w:val="-4"/>
          <w:kern w:val="2"/>
          <w:sz w:val="40"/>
          <w:szCs w:val="40"/>
          <w:lang w:eastAsia="en-US"/>
        </w:rPr>
        <w:t xml:space="preserve"> СР </w:t>
      </w:r>
      <w:r w:rsidRPr="006F52D8">
        <w:rPr>
          <w:spacing w:val="-4"/>
          <w:kern w:val="2"/>
          <w:sz w:val="16"/>
          <w:szCs w:val="16"/>
          <w:lang w:eastAsia="en-US"/>
        </w:rPr>
        <w:t xml:space="preserve">м  </w:t>
      </w:r>
      <w:r w:rsidRPr="006F52D8">
        <w:rPr>
          <w:spacing w:val="-4"/>
          <w:kern w:val="2"/>
          <w:sz w:val="40"/>
          <w:szCs w:val="40"/>
          <w:lang w:eastAsia="en-US"/>
        </w:rPr>
        <w:t xml:space="preserve">/ СС </w:t>
      </w:r>
      <w:r w:rsidRPr="006F52D8">
        <w:rPr>
          <w:spacing w:val="-4"/>
          <w:kern w:val="2"/>
          <w:sz w:val="16"/>
          <w:szCs w:val="16"/>
          <w:lang w:eastAsia="en-US"/>
        </w:rPr>
        <w:t xml:space="preserve">уз  </w:t>
      </w:r>
      <w:r w:rsidRPr="006F52D8">
        <w:rPr>
          <w:spacing w:val="-4"/>
          <w:kern w:val="2"/>
          <w:sz w:val="40"/>
          <w:szCs w:val="40"/>
          <w:lang w:eastAsia="en-US"/>
        </w:rPr>
        <w:t>= 1 / 1 = 1</w:t>
      </w:r>
    </w:p>
    <w:p w14:paraId="1DD923AA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>где:</w:t>
      </w:r>
    </w:p>
    <w:p w14:paraId="2E39F877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32001687" wp14:editId="486D064B">
            <wp:extent cx="333375" cy="323850"/>
            <wp:effectExtent l="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2D8">
        <w:rPr>
          <w:sz w:val="28"/>
          <w:szCs w:val="28"/>
        </w:rPr>
        <w:t> – эффективность использования финансовых ресурсов на реализацию программы;</w:t>
      </w:r>
    </w:p>
    <w:p w14:paraId="00FDC08E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19974F81" wp14:editId="5CD1BCB0">
            <wp:extent cx="428625" cy="3048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2D8">
        <w:rPr>
          <w:sz w:val="28"/>
          <w:szCs w:val="28"/>
        </w:rPr>
        <w:t> – степень реализации всех мероприятий программы;</w:t>
      </w:r>
    </w:p>
    <w:p w14:paraId="21D0BA77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52D8">
        <w:rPr>
          <w:noProof/>
          <w:position w:val="-14"/>
          <w:sz w:val="28"/>
          <w:szCs w:val="28"/>
          <w:lang w:eastAsia="ru-RU"/>
        </w:rPr>
        <w:drawing>
          <wp:inline distT="0" distB="0" distL="0" distR="0" wp14:anchorId="754087F2" wp14:editId="47AC5137">
            <wp:extent cx="476250" cy="3333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2D8">
        <w:rPr>
          <w:sz w:val="28"/>
          <w:szCs w:val="28"/>
        </w:rPr>
        <w:t xml:space="preserve"> – степень соответствия запланированному уровню расходов </w:t>
      </w:r>
      <w:r w:rsidRPr="006F52D8">
        <w:rPr>
          <w:sz w:val="28"/>
          <w:szCs w:val="28"/>
        </w:rPr>
        <w:br/>
        <w:t xml:space="preserve">из бюджета </w:t>
      </w:r>
      <w:r w:rsidRPr="006F52D8">
        <w:rPr>
          <w:bCs/>
          <w:color w:val="26282F"/>
          <w:sz w:val="28"/>
          <w:szCs w:val="28"/>
        </w:rPr>
        <w:t>Усть-Донецкого района</w:t>
      </w:r>
      <w:r w:rsidRPr="006F52D8">
        <w:rPr>
          <w:b/>
          <w:sz w:val="28"/>
          <w:szCs w:val="28"/>
        </w:rPr>
        <w:t>.</w:t>
      </w:r>
    </w:p>
    <w:p w14:paraId="5F8E2785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>Бюджетная эффективность реализации программы признается:</w:t>
      </w:r>
    </w:p>
    <w:p w14:paraId="6B8EF8CF" w14:textId="77777777" w:rsidR="006F52D8" w:rsidRPr="006F52D8" w:rsidRDefault="006F52D8" w:rsidP="006F52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2D8">
        <w:rPr>
          <w:sz w:val="28"/>
          <w:szCs w:val="28"/>
        </w:rPr>
        <w:t>высокой в случае, если значение Э</w:t>
      </w:r>
      <w:r w:rsidRPr="006F52D8">
        <w:rPr>
          <w:sz w:val="28"/>
          <w:szCs w:val="28"/>
          <w:vertAlign w:val="subscript"/>
        </w:rPr>
        <w:t xml:space="preserve">ис </w:t>
      </w:r>
      <w:r w:rsidRPr="006F52D8">
        <w:rPr>
          <w:sz w:val="28"/>
          <w:szCs w:val="28"/>
        </w:rPr>
        <w:t>составляет 0,95 и более;</w:t>
      </w:r>
    </w:p>
    <w:p w14:paraId="66EC1D79" w14:textId="77777777" w:rsidR="006F52D8" w:rsidRPr="006F52D8" w:rsidRDefault="006F52D8" w:rsidP="006F52D8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</w:p>
    <w:p w14:paraId="0B33A9F7" w14:textId="77777777" w:rsidR="006F52D8" w:rsidRPr="006F52D8" w:rsidRDefault="006F52D8" w:rsidP="006F52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2D8">
        <w:rPr>
          <w:kern w:val="2"/>
          <w:sz w:val="28"/>
          <w:szCs w:val="28"/>
          <w:lang w:eastAsia="en-US"/>
        </w:rPr>
        <w:t>5.</w:t>
      </w:r>
      <w:r w:rsidRPr="006F52D8">
        <w:rPr>
          <w:rFonts w:eastAsia="Calibri"/>
          <w:sz w:val="28"/>
          <w:szCs w:val="28"/>
          <w:lang w:eastAsia="en-US"/>
        </w:rPr>
        <w:t xml:space="preserve">  Для оценки эффективности реализации программы применяются следующие коэффициенты значимости:</w:t>
      </w:r>
    </w:p>
    <w:p w14:paraId="580C17A2" w14:textId="77777777" w:rsidR="006F52D8" w:rsidRPr="006F52D8" w:rsidRDefault="006F52D8" w:rsidP="006F52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2D8">
        <w:rPr>
          <w:rFonts w:eastAsia="Calibri"/>
          <w:sz w:val="28"/>
          <w:szCs w:val="28"/>
          <w:lang w:eastAsia="en-US"/>
        </w:rPr>
        <w:lastRenderedPageBreak/>
        <w:t>степень достижения целевых показателей – 0,5;</w:t>
      </w:r>
    </w:p>
    <w:p w14:paraId="62F396D0" w14:textId="77777777" w:rsidR="006F52D8" w:rsidRPr="006F52D8" w:rsidRDefault="006F52D8" w:rsidP="006F52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2D8">
        <w:rPr>
          <w:rFonts w:eastAsia="Calibri"/>
          <w:sz w:val="28"/>
          <w:szCs w:val="28"/>
          <w:lang w:eastAsia="en-US"/>
        </w:rPr>
        <w:t>реализация основных мероприятий – 0,3;</w:t>
      </w:r>
    </w:p>
    <w:p w14:paraId="35ED9828" w14:textId="77777777" w:rsidR="006F52D8" w:rsidRPr="006F52D8" w:rsidRDefault="006F52D8" w:rsidP="006F52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2D8">
        <w:rPr>
          <w:rFonts w:eastAsia="Calibri"/>
          <w:sz w:val="28"/>
          <w:szCs w:val="28"/>
          <w:lang w:eastAsia="en-US"/>
        </w:rPr>
        <w:t>бюджетная эффективность – 0,2.</w:t>
      </w:r>
    </w:p>
    <w:p w14:paraId="76F31443" w14:textId="77777777" w:rsidR="006F52D8" w:rsidRPr="006F52D8" w:rsidRDefault="006F52D8" w:rsidP="006F52D8">
      <w:pPr>
        <w:shd w:val="clear" w:color="auto" w:fill="FFFFFF"/>
        <w:ind w:left="-57" w:right="-57" w:firstLine="709"/>
        <w:jc w:val="both"/>
        <w:rPr>
          <w:rFonts w:eastAsia="Calibri"/>
          <w:sz w:val="28"/>
          <w:szCs w:val="28"/>
          <w:lang w:eastAsia="en-US"/>
        </w:rPr>
      </w:pPr>
      <w:r w:rsidRPr="006F52D8">
        <w:rPr>
          <w:rFonts w:eastAsia="Calibri"/>
          <w:sz w:val="28"/>
          <w:szCs w:val="28"/>
          <w:lang w:eastAsia="en-US"/>
        </w:rPr>
        <w:t> Уровень реализации муниципальной программы в целом оценивается по формуле:</w:t>
      </w:r>
    </w:p>
    <w:p w14:paraId="665D5775" w14:textId="77777777" w:rsidR="006F52D8" w:rsidRPr="006F52D8" w:rsidRDefault="006F52D8" w:rsidP="006F52D8">
      <w:pPr>
        <w:shd w:val="clear" w:color="auto" w:fill="FFFFFF"/>
        <w:ind w:left="-57" w:right="-57" w:firstLine="709"/>
        <w:jc w:val="center"/>
        <w:rPr>
          <w:rFonts w:eastAsia="Calibri"/>
          <w:sz w:val="28"/>
          <w:szCs w:val="28"/>
          <w:lang w:eastAsia="en-US"/>
        </w:rPr>
      </w:pPr>
    </w:p>
    <w:p w14:paraId="25F10CEE" w14:textId="7C490181" w:rsidR="006F52D8" w:rsidRPr="006F52D8" w:rsidRDefault="006F52D8" w:rsidP="006F52D8">
      <w:pPr>
        <w:shd w:val="clear" w:color="auto" w:fill="FFFFFF"/>
        <w:ind w:left="-57" w:right="-57"/>
        <w:jc w:val="center"/>
        <w:rPr>
          <w:rFonts w:eastAsia="Calibri"/>
          <w:sz w:val="28"/>
          <w:szCs w:val="28"/>
          <w:lang w:eastAsia="en-US"/>
        </w:rPr>
      </w:pPr>
      <w:r w:rsidRPr="006F52D8">
        <w:rPr>
          <w:rFonts w:eastAsia="Calibri"/>
          <w:sz w:val="28"/>
          <w:szCs w:val="28"/>
          <w:lang w:eastAsia="en-US"/>
        </w:rPr>
        <w:t>УР</w:t>
      </w:r>
      <w:r w:rsidRPr="006F52D8">
        <w:rPr>
          <w:rFonts w:eastAsia="Calibri"/>
          <w:sz w:val="28"/>
          <w:szCs w:val="28"/>
          <w:vertAlign w:val="subscript"/>
          <w:lang w:eastAsia="en-US"/>
        </w:rPr>
        <w:t xml:space="preserve">пр </w:t>
      </w:r>
      <w:r w:rsidRPr="006F52D8">
        <w:rPr>
          <w:rFonts w:eastAsia="Calibri"/>
          <w:sz w:val="28"/>
          <w:szCs w:val="28"/>
          <w:lang w:eastAsia="en-US"/>
        </w:rPr>
        <w:t xml:space="preserve">= </w:t>
      </w:r>
      <w:r w:rsidRPr="006F52D8">
        <w:rPr>
          <w:rFonts w:eastAsia="Calibri"/>
          <w:sz w:val="28"/>
          <w:szCs w:val="28"/>
          <w:lang w:val="en-US" w:eastAsia="en-US"/>
        </w:rPr>
        <w:t>C</w:t>
      </w:r>
      <w:r w:rsidRPr="006F52D8">
        <w:rPr>
          <w:rFonts w:eastAsia="Calibri"/>
          <w:sz w:val="28"/>
          <w:szCs w:val="28"/>
          <w:vertAlign w:val="subscript"/>
          <w:lang w:eastAsia="en-US"/>
        </w:rPr>
        <w:t xml:space="preserve">о </w:t>
      </w:r>
      <w:r w:rsidRPr="006F52D8">
        <w:rPr>
          <w:rFonts w:eastAsia="Calibri"/>
          <w:sz w:val="28"/>
          <w:szCs w:val="28"/>
          <w:lang w:eastAsia="en-US"/>
        </w:rPr>
        <w:t>х</w:t>
      </w:r>
      <w:r w:rsidRPr="006F52D8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6F52D8">
        <w:rPr>
          <w:rFonts w:eastAsia="Calibri"/>
          <w:sz w:val="28"/>
          <w:szCs w:val="28"/>
          <w:lang w:eastAsia="en-US"/>
        </w:rPr>
        <w:t>0,5 + СР</w:t>
      </w:r>
      <w:r w:rsidRPr="006F52D8">
        <w:rPr>
          <w:rFonts w:eastAsia="Calibri"/>
          <w:sz w:val="28"/>
          <w:szCs w:val="28"/>
          <w:vertAlign w:val="subscript"/>
          <w:lang w:eastAsia="en-US"/>
        </w:rPr>
        <w:t xml:space="preserve">м </w:t>
      </w:r>
      <w:r w:rsidRPr="006F52D8">
        <w:rPr>
          <w:rFonts w:eastAsia="Calibri"/>
          <w:sz w:val="28"/>
          <w:szCs w:val="28"/>
          <w:lang w:eastAsia="en-US"/>
        </w:rPr>
        <w:t>х 0,3 + Э</w:t>
      </w:r>
      <w:r w:rsidRPr="006F52D8">
        <w:rPr>
          <w:rFonts w:eastAsia="Calibri"/>
          <w:sz w:val="28"/>
          <w:szCs w:val="28"/>
          <w:vertAlign w:val="subscript"/>
          <w:lang w:eastAsia="en-US"/>
        </w:rPr>
        <w:t xml:space="preserve">ис </w:t>
      </w:r>
      <w:r w:rsidR="002E098B">
        <w:rPr>
          <w:rFonts w:eastAsia="Calibri"/>
          <w:sz w:val="28"/>
          <w:szCs w:val="28"/>
          <w:lang w:eastAsia="en-US"/>
        </w:rPr>
        <w:t>х 0,2 = 1х 0,5 + 1 х 0,3 + 1 х 0,2 = 1</w:t>
      </w:r>
    </w:p>
    <w:p w14:paraId="2B89CFBE" w14:textId="77777777" w:rsidR="006F52D8" w:rsidRPr="006F52D8" w:rsidRDefault="006F52D8" w:rsidP="006F52D8">
      <w:pPr>
        <w:shd w:val="clear" w:color="auto" w:fill="FFFFFF"/>
        <w:ind w:left="-57" w:right="-57"/>
        <w:jc w:val="center"/>
        <w:rPr>
          <w:rFonts w:eastAsia="Calibri"/>
          <w:sz w:val="28"/>
          <w:szCs w:val="28"/>
          <w:lang w:eastAsia="en-US"/>
        </w:rPr>
      </w:pPr>
    </w:p>
    <w:p w14:paraId="60F37839" w14:textId="77777777" w:rsidR="006F52D8" w:rsidRPr="006F52D8" w:rsidRDefault="006F52D8" w:rsidP="006F52D8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6F52D8">
        <w:rPr>
          <w:rFonts w:eastAsia="Calibri"/>
          <w:spacing w:val="-4"/>
          <w:sz w:val="28"/>
          <w:szCs w:val="28"/>
          <w:lang w:eastAsia="en-US"/>
        </w:rPr>
        <w:t>Уровень реализации муниципальной программы в отчетном году признается высоким, если УР</w:t>
      </w:r>
      <w:r w:rsidRPr="006F52D8">
        <w:rPr>
          <w:rFonts w:eastAsia="Calibri"/>
          <w:spacing w:val="-4"/>
          <w:sz w:val="28"/>
          <w:szCs w:val="28"/>
          <w:vertAlign w:val="subscript"/>
          <w:lang w:eastAsia="en-US"/>
        </w:rPr>
        <w:t xml:space="preserve">пр </w:t>
      </w:r>
      <w:r w:rsidRPr="006F52D8">
        <w:rPr>
          <w:rFonts w:eastAsia="Calibri"/>
          <w:spacing w:val="-4"/>
          <w:sz w:val="28"/>
          <w:szCs w:val="28"/>
          <w:lang w:eastAsia="en-US"/>
        </w:rPr>
        <w:t>составляет 0,95 и более.</w:t>
      </w:r>
    </w:p>
    <w:p w14:paraId="7758187E" w14:textId="77777777" w:rsidR="006F52D8" w:rsidRPr="006F52D8" w:rsidRDefault="006F52D8" w:rsidP="006F52D8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14:paraId="09B0884C" w14:textId="77777777" w:rsidR="006F52D8" w:rsidRPr="006F52D8" w:rsidRDefault="006F52D8" w:rsidP="006F52D8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14:paraId="54697C16" w14:textId="77777777" w:rsidR="006F52D8" w:rsidRPr="006F52D8" w:rsidRDefault="006F52D8" w:rsidP="006F52D8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color w:val="C0504D" w:themeColor="accent2"/>
          <w:spacing w:val="-4"/>
          <w:sz w:val="28"/>
          <w:szCs w:val="28"/>
          <w:lang w:eastAsia="en-US"/>
        </w:rPr>
      </w:pPr>
    </w:p>
    <w:p w14:paraId="6DCA45D6" w14:textId="77777777" w:rsidR="006F52D8" w:rsidRPr="006F52D8" w:rsidRDefault="006F52D8" w:rsidP="006F52D8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14:paraId="03E60786" w14:textId="77777777" w:rsidR="006F52D8" w:rsidRPr="006F52D8" w:rsidRDefault="006F52D8" w:rsidP="006F52D8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14:paraId="2ABB5EFF" w14:textId="77777777" w:rsidR="006F52D8" w:rsidRPr="006F52D8" w:rsidRDefault="006F52D8" w:rsidP="006F52D8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14:paraId="713822C4" w14:textId="77777777" w:rsidR="006F52D8" w:rsidRPr="006F52D8" w:rsidRDefault="006F52D8" w:rsidP="006F52D8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6F52D8">
        <w:rPr>
          <w:kern w:val="2"/>
          <w:sz w:val="28"/>
          <w:szCs w:val="28"/>
        </w:rPr>
        <w:t>Начальник отдела культуры, спорта</w:t>
      </w:r>
    </w:p>
    <w:p w14:paraId="119ABA02" w14:textId="77777777" w:rsidR="006F52D8" w:rsidRPr="006F52D8" w:rsidRDefault="006F52D8" w:rsidP="006F52D8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6F52D8">
        <w:rPr>
          <w:kern w:val="2"/>
          <w:sz w:val="28"/>
          <w:szCs w:val="28"/>
        </w:rPr>
        <w:t xml:space="preserve">и молодежной политики Администрации </w:t>
      </w:r>
    </w:p>
    <w:p w14:paraId="3EC73014" w14:textId="27905BEB" w:rsidR="00FF75B7" w:rsidRPr="00C865DA" w:rsidRDefault="006F52D8" w:rsidP="006F52D8">
      <w:pPr>
        <w:suppressAutoHyphens w:val="0"/>
        <w:spacing w:after="200" w:line="276" w:lineRule="auto"/>
        <w:rPr>
          <w:sz w:val="18"/>
          <w:szCs w:val="18"/>
        </w:rPr>
      </w:pPr>
      <w:r w:rsidRPr="006F52D8">
        <w:rPr>
          <w:kern w:val="2"/>
          <w:sz w:val="28"/>
          <w:szCs w:val="28"/>
        </w:rPr>
        <w:t xml:space="preserve">Усть-Донецкого района                                </w:t>
      </w:r>
      <w:r w:rsidR="0057509C">
        <w:rPr>
          <w:kern w:val="2"/>
          <w:sz w:val="28"/>
          <w:szCs w:val="28"/>
        </w:rPr>
        <w:t xml:space="preserve">      </w:t>
      </w:r>
      <w:r w:rsidR="00E85B0C">
        <w:rPr>
          <w:kern w:val="2"/>
          <w:sz w:val="28"/>
          <w:szCs w:val="28"/>
        </w:rPr>
        <w:t xml:space="preserve">                              </w:t>
      </w:r>
      <w:r w:rsidR="0057509C">
        <w:rPr>
          <w:kern w:val="2"/>
          <w:sz w:val="28"/>
          <w:szCs w:val="28"/>
        </w:rPr>
        <w:t>К.О. Каменская</w:t>
      </w:r>
      <w:r w:rsidRPr="006F52D8">
        <w:rPr>
          <w:kern w:val="2"/>
          <w:sz w:val="28"/>
          <w:szCs w:val="28"/>
        </w:rPr>
        <w:t xml:space="preserve">                                   </w:t>
      </w:r>
    </w:p>
    <w:sectPr w:rsidR="00FF75B7" w:rsidRPr="00C865DA" w:rsidSect="006D2598">
      <w:headerReference w:type="default" r:id="rId1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6A6" w14:textId="77777777" w:rsidR="00C24899" w:rsidRDefault="00C24899" w:rsidP="00FF75B7">
      <w:r>
        <w:separator/>
      </w:r>
    </w:p>
  </w:endnote>
  <w:endnote w:type="continuationSeparator" w:id="0">
    <w:p w14:paraId="064181A9" w14:textId="77777777" w:rsidR="00C24899" w:rsidRDefault="00C24899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95FCE" w14:textId="77777777" w:rsidR="0073644F" w:rsidRDefault="0073644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53DB" w14:textId="77777777" w:rsidR="0073644F" w:rsidRDefault="0073644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271E6" w14:textId="77777777" w:rsidR="0073644F" w:rsidRDefault="007364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7B994" w14:textId="77777777" w:rsidR="00C24899" w:rsidRDefault="00C24899" w:rsidP="00FF75B7">
      <w:r>
        <w:separator/>
      </w:r>
    </w:p>
  </w:footnote>
  <w:footnote w:type="continuationSeparator" w:id="0">
    <w:p w14:paraId="7802E270" w14:textId="77777777" w:rsidR="00C24899" w:rsidRDefault="00C24899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CB94" w14:textId="77777777" w:rsidR="0073644F" w:rsidRDefault="007364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062151"/>
      <w:docPartObj>
        <w:docPartGallery w:val="Page Numbers (Top of Page)"/>
        <w:docPartUnique/>
      </w:docPartObj>
    </w:sdtPr>
    <w:sdtEndPr/>
    <w:sdtContent>
      <w:p w14:paraId="34418B5C" w14:textId="18E77202" w:rsidR="009B652D" w:rsidRDefault="009B65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083">
          <w:rPr>
            <w:noProof/>
          </w:rPr>
          <w:t>9</w:t>
        </w:r>
        <w:r>
          <w:fldChar w:fldCharType="end"/>
        </w:r>
      </w:p>
    </w:sdtContent>
  </w:sdt>
  <w:p w14:paraId="7779D6CC" w14:textId="77777777" w:rsidR="006F52D8" w:rsidRDefault="006F52D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A340A" w14:textId="77777777" w:rsidR="0073644F" w:rsidRDefault="0073644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698182"/>
      <w:docPartObj>
        <w:docPartGallery w:val="Page Numbers (Top of Page)"/>
        <w:docPartUnique/>
      </w:docPartObj>
    </w:sdtPr>
    <w:sdtEndPr/>
    <w:sdtContent>
      <w:p w14:paraId="2E03EF89" w14:textId="618AAAC4"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B10083">
          <w:rPr>
            <w:noProof/>
          </w:rPr>
          <w:t>18</w:t>
        </w:r>
        <w:r>
          <w:fldChar w:fldCharType="end"/>
        </w:r>
      </w:p>
    </w:sdtContent>
  </w:sdt>
  <w:p w14:paraId="68091AC2" w14:textId="77777777" w:rsidR="00FF75B7" w:rsidRDefault="00FF75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0F0"/>
    <w:multiLevelType w:val="hybridMultilevel"/>
    <w:tmpl w:val="3446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054168"/>
    <w:multiLevelType w:val="multilevel"/>
    <w:tmpl w:val="21F8B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08" w:hanging="120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256" w:hanging="120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604" w:hanging="120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952" w:hanging="120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300" w:hanging="120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sz w:val="24"/>
      </w:rPr>
    </w:lvl>
  </w:abstractNum>
  <w:abstractNum w:abstractNumId="2" w15:restartNumberingAfterBreak="0">
    <w:nsid w:val="0C292FC5"/>
    <w:multiLevelType w:val="hybridMultilevel"/>
    <w:tmpl w:val="7C1A6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55EAA"/>
    <w:multiLevelType w:val="hybridMultilevel"/>
    <w:tmpl w:val="C096DEF4"/>
    <w:lvl w:ilvl="0" w:tplc="B6FEE19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C01BD"/>
    <w:multiLevelType w:val="hybridMultilevel"/>
    <w:tmpl w:val="9634C5CE"/>
    <w:lvl w:ilvl="0" w:tplc="73249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C90A64"/>
    <w:multiLevelType w:val="hybridMultilevel"/>
    <w:tmpl w:val="AAA2A310"/>
    <w:lvl w:ilvl="0" w:tplc="000E7F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69D56AD5"/>
    <w:multiLevelType w:val="hybridMultilevel"/>
    <w:tmpl w:val="A70C2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7B00AE"/>
    <w:multiLevelType w:val="hybridMultilevel"/>
    <w:tmpl w:val="CDD03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292405"/>
    <w:multiLevelType w:val="hybridMultilevel"/>
    <w:tmpl w:val="09426CE2"/>
    <w:lvl w:ilvl="0" w:tplc="F198F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18"/>
    <w:rsid w:val="00056AEC"/>
    <w:rsid w:val="00081C5F"/>
    <w:rsid w:val="000A5E4A"/>
    <w:rsid w:val="000F3D16"/>
    <w:rsid w:val="000F4618"/>
    <w:rsid w:val="001B70BC"/>
    <w:rsid w:val="001C3FA0"/>
    <w:rsid w:val="001E7729"/>
    <w:rsid w:val="00212DCB"/>
    <w:rsid w:val="002B0D68"/>
    <w:rsid w:val="002C493A"/>
    <w:rsid w:val="002E098B"/>
    <w:rsid w:val="002F2B3C"/>
    <w:rsid w:val="00300F68"/>
    <w:rsid w:val="00343133"/>
    <w:rsid w:val="003B51F8"/>
    <w:rsid w:val="003C37A2"/>
    <w:rsid w:val="003E56D1"/>
    <w:rsid w:val="003F0D98"/>
    <w:rsid w:val="004169E2"/>
    <w:rsid w:val="00417E10"/>
    <w:rsid w:val="00461DA3"/>
    <w:rsid w:val="005124C1"/>
    <w:rsid w:val="005270A5"/>
    <w:rsid w:val="0057509C"/>
    <w:rsid w:val="005A1019"/>
    <w:rsid w:val="005B2A9A"/>
    <w:rsid w:val="00636617"/>
    <w:rsid w:val="00657457"/>
    <w:rsid w:val="006D2598"/>
    <w:rsid w:val="006F52D8"/>
    <w:rsid w:val="0073644F"/>
    <w:rsid w:val="00774468"/>
    <w:rsid w:val="00794411"/>
    <w:rsid w:val="007B1D55"/>
    <w:rsid w:val="007C45DD"/>
    <w:rsid w:val="00823D48"/>
    <w:rsid w:val="00856D00"/>
    <w:rsid w:val="00870670"/>
    <w:rsid w:val="00902860"/>
    <w:rsid w:val="0098751E"/>
    <w:rsid w:val="009B652D"/>
    <w:rsid w:val="00A83659"/>
    <w:rsid w:val="00A857A0"/>
    <w:rsid w:val="00AA1306"/>
    <w:rsid w:val="00AA4515"/>
    <w:rsid w:val="00AA70EC"/>
    <w:rsid w:val="00AD0D24"/>
    <w:rsid w:val="00B10083"/>
    <w:rsid w:val="00BA2E8D"/>
    <w:rsid w:val="00BC47C6"/>
    <w:rsid w:val="00C141FD"/>
    <w:rsid w:val="00C24899"/>
    <w:rsid w:val="00C615A9"/>
    <w:rsid w:val="00C70C15"/>
    <w:rsid w:val="00C865DA"/>
    <w:rsid w:val="00C951C3"/>
    <w:rsid w:val="00DD4B3D"/>
    <w:rsid w:val="00DF50C6"/>
    <w:rsid w:val="00E642D8"/>
    <w:rsid w:val="00E85B0C"/>
    <w:rsid w:val="00E943F3"/>
    <w:rsid w:val="00F6620C"/>
    <w:rsid w:val="00F93DBB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0C7C1"/>
  <w15:docId w15:val="{87B6D52E-85D0-4315-8172-11772914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6F5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6F52D8"/>
    <w:pPr>
      <w:suppressAutoHyphens w:val="0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F52D8"/>
    <w:rPr>
      <w:rFonts w:ascii="Tahoma" w:eastAsia="Times New Roman" w:hAnsi="Tahoma" w:cs="Times New Roman"/>
      <w:sz w:val="16"/>
      <w:szCs w:val="16"/>
      <w:lang w:eastAsia="ar-SA"/>
    </w:rPr>
  </w:style>
  <w:style w:type="paragraph" w:styleId="2">
    <w:name w:val="Body Text Indent 2"/>
    <w:basedOn w:val="a"/>
    <w:link w:val="20"/>
    <w:rsid w:val="006F52D8"/>
    <w:pPr>
      <w:suppressAutoHyphens w:val="0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F52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6F52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52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rsid w:val="006F52D8"/>
    <w:rPr>
      <w:color w:val="0000FF"/>
      <w:u w:val="single"/>
    </w:rPr>
  </w:style>
  <w:style w:type="character" w:styleId="af">
    <w:name w:val="FollowedHyperlink"/>
    <w:semiHidden/>
    <w:rsid w:val="006F52D8"/>
    <w:rPr>
      <w:rFonts w:cs="Times New Roman"/>
      <w:color w:val="800080"/>
      <w:u w:val="single"/>
    </w:rPr>
  </w:style>
  <w:style w:type="paragraph" w:customStyle="1" w:styleId="14">
    <w:name w:val="Обычный + 14 пт"/>
    <w:aliases w:val="уплотненный на  0,2 пт"/>
    <w:basedOn w:val="a"/>
    <w:rsid w:val="006F52D8"/>
    <w:pPr>
      <w:suppressAutoHyphens w:val="0"/>
      <w:ind w:left="3600" w:firstLine="720"/>
    </w:pPr>
    <w:rPr>
      <w:spacing w:val="-4"/>
      <w:sz w:val="28"/>
      <w:szCs w:val="28"/>
      <w:lang w:eastAsia="ru-RU"/>
    </w:rPr>
  </w:style>
  <w:style w:type="paragraph" w:customStyle="1" w:styleId="ConsPlusCell">
    <w:name w:val="ConsPlusCell"/>
    <w:uiPriority w:val="99"/>
    <w:qFormat/>
    <w:rsid w:val="006F52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6F52D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f1">
    <w:name w:val="List Paragraph"/>
    <w:basedOn w:val="a"/>
    <w:uiPriority w:val="34"/>
    <w:qFormat/>
    <w:rsid w:val="006F52D8"/>
    <w:pPr>
      <w:suppressAutoHyphens w:val="0"/>
      <w:ind w:left="708"/>
    </w:pPr>
    <w:rPr>
      <w:lang w:eastAsia="ru-RU"/>
    </w:rPr>
  </w:style>
  <w:style w:type="paragraph" w:styleId="af2">
    <w:name w:val="Body Text"/>
    <w:basedOn w:val="a"/>
    <w:link w:val="af3"/>
    <w:rsid w:val="006F52D8"/>
    <w:pPr>
      <w:suppressAutoHyphens w:val="0"/>
      <w:spacing w:after="120"/>
    </w:pPr>
  </w:style>
  <w:style w:type="character" w:customStyle="1" w:styleId="af3">
    <w:name w:val="Основной текст Знак"/>
    <w:basedOn w:val="a0"/>
    <w:link w:val="af2"/>
    <w:rsid w:val="006F5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Title"/>
    <w:basedOn w:val="a"/>
    <w:link w:val="af5"/>
    <w:uiPriority w:val="99"/>
    <w:qFormat/>
    <w:rsid w:val="006F52D8"/>
    <w:pPr>
      <w:suppressAutoHyphens w:val="0"/>
      <w:jc w:val="center"/>
    </w:pPr>
    <w:rPr>
      <w:sz w:val="28"/>
      <w:szCs w:val="20"/>
    </w:rPr>
  </w:style>
  <w:style w:type="character" w:customStyle="1" w:styleId="af5">
    <w:name w:val="Заголовок Знак"/>
    <w:basedOn w:val="a0"/>
    <w:link w:val="af4"/>
    <w:uiPriority w:val="99"/>
    <w:rsid w:val="006F52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Normal (Web)"/>
    <w:basedOn w:val="a"/>
    <w:unhideWhenUsed/>
    <w:rsid w:val="006F52D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Strong"/>
    <w:qFormat/>
    <w:rsid w:val="006F52D8"/>
    <w:rPr>
      <w:b/>
      <w:bCs/>
    </w:rPr>
  </w:style>
  <w:style w:type="character" w:customStyle="1" w:styleId="af8">
    <w:name w:val="Цветовое выделение"/>
    <w:rsid w:val="006F52D8"/>
    <w:rPr>
      <w:b/>
      <w:bCs/>
      <w:color w:val="26282F"/>
      <w:sz w:val="26"/>
      <w:szCs w:val="26"/>
    </w:rPr>
  </w:style>
  <w:style w:type="character" w:customStyle="1" w:styleId="21">
    <w:name w:val="Основной текст (2)_"/>
    <w:link w:val="22"/>
    <w:rsid w:val="006F52D8"/>
    <w:rPr>
      <w:i/>
      <w:iCs/>
      <w:spacing w:val="2"/>
      <w:sz w:val="21"/>
      <w:szCs w:val="21"/>
      <w:shd w:val="clear" w:color="auto" w:fill="FFFFFF"/>
    </w:rPr>
  </w:style>
  <w:style w:type="character" w:customStyle="1" w:styleId="21pt">
    <w:name w:val="Основной текст (2) + Интервал 1 pt"/>
    <w:rsid w:val="006F52D8"/>
    <w:rPr>
      <w:i/>
      <w:iCs/>
      <w:color w:val="000000"/>
      <w:spacing w:val="2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F52D8"/>
    <w:pPr>
      <w:widowControl w:val="0"/>
      <w:shd w:val="clear" w:color="auto" w:fill="FFFFFF"/>
      <w:suppressAutoHyphens w:val="0"/>
      <w:spacing w:line="278" w:lineRule="exact"/>
      <w:jc w:val="both"/>
    </w:pPr>
    <w:rPr>
      <w:rFonts w:asciiTheme="minorHAnsi" w:eastAsiaTheme="minorHAnsi" w:hAnsiTheme="minorHAnsi" w:cstheme="minorBidi"/>
      <w:i/>
      <w:iCs/>
      <w:spacing w:val="2"/>
      <w:sz w:val="21"/>
      <w:szCs w:val="21"/>
      <w:lang w:eastAsia="en-US"/>
    </w:rPr>
  </w:style>
  <w:style w:type="character" w:customStyle="1" w:styleId="apple-converted-space">
    <w:name w:val="apple-converted-space"/>
    <w:rsid w:val="006F52D8"/>
  </w:style>
  <w:style w:type="paragraph" w:customStyle="1" w:styleId="Default">
    <w:name w:val="Default"/>
    <w:rsid w:val="006F52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3789</Words>
  <Characters>21599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2020-03-03T13:41:00Z</cp:lastPrinted>
  <dcterms:created xsi:type="dcterms:W3CDTF">2025-01-10T11:40:00Z</dcterms:created>
  <dcterms:modified xsi:type="dcterms:W3CDTF">2025-02-18T08:53:00Z</dcterms:modified>
</cp:coreProperties>
</file>