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291AAE8" w14:textId="51890BBA" w:rsidR="00FF75B7" w:rsidRPr="00D51682" w:rsidRDefault="00FF75B7" w:rsidP="00282FA3">
      <w:pPr>
        <w:pStyle w:val="2"/>
      </w:pPr>
    </w:p>
    <w:tbl>
      <w:tblPr>
        <w:tblStyle w:val="a9"/>
        <w:tblW w:w="0" w:type="auto"/>
        <w:tblInd w:w="59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51"/>
      </w:tblGrid>
      <w:tr w:rsidR="000B7F3C" w14:paraId="0E3F215F" w14:textId="77777777" w:rsidTr="000B7F3C">
        <w:tc>
          <w:tcPr>
            <w:tcW w:w="3651" w:type="dxa"/>
            <w:hideMark/>
          </w:tcPr>
          <w:p w14:paraId="36919FB1" w14:textId="77777777" w:rsidR="002A5205" w:rsidRDefault="002A5205">
            <w:pPr>
              <w:pStyle w:val="ad"/>
              <w:widowControl w:val="0"/>
              <w:rPr>
                <w:b w:val="0"/>
                <w:bCs w:val="0"/>
                <w:sz w:val="24"/>
                <w:szCs w:val="28"/>
                <w:lang w:eastAsia="en-US"/>
              </w:rPr>
            </w:pPr>
          </w:p>
          <w:p w14:paraId="0CC0B96C" w14:textId="77777777" w:rsidR="00B57CE3" w:rsidRDefault="00B57CE3">
            <w:pPr>
              <w:pStyle w:val="ad"/>
              <w:widowControl w:val="0"/>
              <w:rPr>
                <w:b w:val="0"/>
                <w:bCs w:val="0"/>
                <w:sz w:val="24"/>
                <w:szCs w:val="28"/>
                <w:lang w:eastAsia="en-US"/>
              </w:rPr>
            </w:pPr>
          </w:p>
          <w:p w14:paraId="79562FCA" w14:textId="77777777" w:rsidR="000B7F3C" w:rsidRDefault="000B7F3C">
            <w:pPr>
              <w:pStyle w:val="ad"/>
              <w:widowControl w:val="0"/>
              <w:rPr>
                <w:b w:val="0"/>
                <w:bCs w:val="0"/>
                <w:sz w:val="24"/>
                <w:szCs w:val="28"/>
                <w:lang w:eastAsia="en-US"/>
              </w:rPr>
            </w:pPr>
            <w:r>
              <w:rPr>
                <w:b w:val="0"/>
                <w:bCs w:val="0"/>
                <w:sz w:val="24"/>
                <w:szCs w:val="28"/>
                <w:lang w:eastAsia="en-US"/>
              </w:rPr>
              <w:t>Приложение</w:t>
            </w:r>
          </w:p>
          <w:p w14:paraId="7A744A58" w14:textId="109158DF" w:rsidR="00D51682" w:rsidRDefault="000B7F3C" w:rsidP="00D51682">
            <w:pPr>
              <w:pStyle w:val="ad"/>
              <w:widowControl w:val="0"/>
              <w:rPr>
                <w:b w:val="0"/>
                <w:bCs w:val="0"/>
                <w:sz w:val="24"/>
                <w:szCs w:val="28"/>
                <w:lang w:eastAsia="en-US"/>
              </w:rPr>
            </w:pPr>
            <w:r>
              <w:rPr>
                <w:b w:val="0"/>
                <w:bCs w:val="0"/>
                <w:sz w:val="24"/>
                <w:szCs w:val="28"/>
                <w:lang w:eastAsia="en-US"/>
              </w:rPr>
              <w:t>к</w:t>
            </w:r>
            <w:r w:rsidR="00B57CE3">
              <w:rPr>
                <w:b w:val="0"/>
                <w:bCs w:val="0"/>
                <w:sz w:val="24"/>
                <w:szCs w:val="28"/>
                <w:lang w:eastAsia="en-US"/>
              </w:rPr>
              <w:t xml:space="preserve"> </w:t>
            </w:r>
            <w:r>
              <w:rPr>
                <w:b w:val="0"/>
                <w:bCs w:val="0"/>
                <w:sz w:val="24"/>
                <w:szCs w:val="28"/>
                <w:lang w:eastAsia="en-US"/>
              </w:rPr>
              <w:t>постановлению Администрац</w:t>
            </w:r>
            <w:r w:rsidR="00FE7879">
              <w:rPr>
                <w:b w:val="0"/>
                <w:bCs w:val="0"/>
                <w:sz w:val="24"/>
                <w:szCs w:val="28"/>
                <w:lang w:eastAsia="en-US"/>
              </w:rPr>
              <w:t xml:space="preserve">ии Усть-Донецкого района  </w:t>
            </w:r>
            <w:proofErr w:type="gramStart"/>
            <w:r w:rsidR="00FE7879">
              <w:rPr>
                <w:b w:val="0"/>
                <w:bCs w:val="0"/>
                <w:sz w:val="24"/>
                <w:szCs w:val="28"/>
                <w:lang w:eastAsia="en-US"/>
              </w:rPr>
              <w:t>от</w:t>
            </w:r>
            <w:proofErr w:type="gramEnd"/>
            <w:r w:rsidR="00D51682">
              <w:rPr>
                <w:b w:val="0"/>
                <w:bCs w:val="0"/>
                <w:sz w:val="24"/>
                <w:szCs w:val="28"/>
                <w:lang w:eastAsia="en-US"/>
              </w:rPr>
              <w:t xml:space="preserve">                      </w:t>
            </w:r>
          </w:p>
          <w:p w14:paraId="5A551CCF" w14:textId="77777777" w:rsidR="000B7F3C" w:rsidRDefault="00FE7879" w:rsidP="00D51682">
            <w:pPr>
              <w:pStyle w:val="ad"/>
              <w:widowControl w:val="0"/>
              <w:rPr>
                <w:b w:val="0"/>
                <w:sz w:val="22"/>
                <w:szCs w:val="24"/>
                <w:lang w:eastAsia="en-US"/>
              </w:rPr>
            </w:pPr>
            <w:r>
              <w:rPr>
                <w:b w:val="0"/>
                <w:bCs w:val="0"/>
                <w:sz w:val="24"/>
                <w:szCs w:val="28"/>
                <w:lang w:eastAsia="en-US"/>
              </w:rPr>
              <w:t xml:space="preserve"> № </w:t>
            </w:r>
          </w:p>
        </w:tc>
      </w:tr>
    </w:tbl>
    <w:p w14:paraId="26EFE9C4" w14:textId="77777777" w:rsidR="000B7F3C" w:rsidRDefault="000B7F3C" w:rsidP="000B7F3C">
      <w:pPr>
        <w:pStyle w:val="ad"/>
        <w:widowControl w:val="0"/>
        <w:ind w:hanging="142"/>
        <w:rPr>
          <w:b w:val="0"/>
          <w:sz w:val="22"/>
          <w:szCs w:val="24"/>
        </w:rPr>
      </w:pPr>
    </w:p>
    <w:tbl>
      <w:tblPr>
        <w:tblStyle w:val="a9"/>
        <w:tblW w:w="0" w:type="auto"/>
        <w:tblInd w:w="59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51"/>
      </w:tblGrid>
      <w:tr w:rsidR="000B7F3C" w14:paraId="2CB80BD3" w14:textId="77777777" w:rsidTr="000B7F3C">
        <w:trPr>
          <w:trHeight w:val="1813"/>
        </w:trPr>
        <w:tc>
          <w:tcPr>
            <w:tcW w:w="3651" w:type="dxa"/>
            <w:hideMark/>
          </w:tcPr>
          <w:p w14:paraId="5CE7DD24" w14:textId="77777777" w:rsidR="000B7F3C" w:rsidRDefault="00792E91">
            <w:pPr>
              <w:pStyle w:val="ad"/>
              <w:widowControl w:val="0"/>
              <w:rPr>
                <w:b w:val="0"/>
                <w:bCs w:val="0"/>
                <w:sz w:val="24"/>
                <w:szCs w:val="28"/>
                <w:lang w:eastAsia="en-US"/>
              </w:rPr>
            </w:pPr>
            <w:r>
              <w:rPr>
                <w:b w:val="0"/>
                <w:bCs w:val="0"/>
                <w:sz w:val="24"/>
                <w:szCs w:val="28"/>
                <w:lang w:eastAsia="en-US"/>
              </w:rPr>
              <w:t>«Приложение 2</w:t>
            </w:r>
          </w:p>
          <w:p w14:paraId="6AABEC6A" w14:textId="77777777" w:rsidR="00B57CE3" w:rsidRDefault="00B57CE3" w:rsidP="00792E91">
            <w:pPr>
              <w:pStyle w:val="ad"/>
              <w:widowControl w:val="0"/>
              <w:rPr>
                <w:b w:val="0"/>
                <w:bCs w:val="0"/>
                <w:sz w:val="24"/>
                <w:szCs w:val="28"/>
                <w:lang w:eastAsia="en-US"/>
              </w:rPr>
            </w:pPr>
            <w:r>
              <w:rPr>
                <w:b w:val="0"/>
                <w:bCs w:val="0"/>
                <w:sz w:val="24"/>
                <w:szCs w:val="28"/>
                <w:lang w:eastAsia="en-US"/>
              </w:rPr>
              <w:t xml:space="preserve">к </w:t>
            </w:r>
            <w:r w:rsidR="000B7F3C">
              <w:rPr>
                <w:b w:val="0"/>
                <w:bCs w:val="0"/>
                <w:sz w:val="24"/>
                <w:szCs w:val="28"/>
                <w:lang w:eastAsia="en-US"/>
              </w:rPr>
              <w:t>постановлению Админ</w:t>
            </w:r>
            <w:r w:rsidR="002A5205">
              <w:rPr>
                <w:b w:val="0"/>
                <w:bCs w:val="0"/>
                <w:sz w:val="24"/>
                <w:szCs w:val="28"/>
                <w:lang w:eastAsia="en-US"/>
              </w:rPr>
              <w:t xml:space="preserve">истрации Усть-Донецкого района </w:t>
            </w:r>
            <w:r w:rsidR="000B7F3C">
              <w:rPr>
                <w:b w:val="0"/>
                <w:bCs w:val="0"/>
                <w:sz w:val="24"/>
                <w:szCs w:val="28"/>
                <w:lang w:eastAsia="en-US"/>
              </w:rPr>
              <w:t xml:space="preserve">от </w:t>
            </w:r>
            <w:r w:rsidR="00792E91">
              <w:rPr>
                <w:b w:val="0"/>
                <w:bCs w:val="0"/>
                <w:sz w:val="24"/>
                <w:szCs w:val="28"/>
                <w:lang w:eastAsia="en-US"/>
              </w:rPr>
              <w:t>«10» апреля 2015г.</w:t>
            </w:r>
            <w:r>
              <w:rPr>
                <w:b w:val="0"/>
                <w:bCs w:val="0"/>
                <w:sz w:val="24"/>
                <w:szCs w:val="28"/>
                <w:lang w:eastAsia="en-US"/>
              </w:rPr>
              <w:t xml:space="preserve"> </w:t>
            </w:r>
          </w:p>
          <w:p w14:paraId="461B9F38" w14:textId="60998652" w:rsidR="000B7F3C" w:rsidRDefault="000B7F3C" w:rsidP="00792E91">
            <w:pPr>
              <w:pStyle w:val="ad"/>
              <w:widowControl w:val="0"/>
              <w:rPr>
                <w:sz w:val="24"/>
                <w:szCs w:val="28"/>
                <w:lang w:eastAsia="en-US"/>
              </w:rPr>
            </w:pPr>
            <w:r>
              <w:rPr>
                <w:b w:val="0"/>
                <w:bCs w:val="0"/>
                <w:sz w:val="24"/>
                <w:szCs w:val="28"/>
                <w:lang w:eastAsia="en-US"/>
              </w:rPr>
              <w:t xml:space="preserve">№ </w:t>
            </w:r>
            <w:r w:rsidR="00792E91">
              <w:rPr>
                <w:b w:val="0"/>
                <w:bCs w:val="0"/>
                <w:sz w:val="24"/>
                <w:szCs w:val="28"/>
                <w:lang w:eastAsia="en-US"/>
              </w:rPr>
              <w:t>272</w:t>
            </w:r>
          </w:p>
        </w:tc>
      </w:tr>
    </w:tbl>
    <w:p w14:paraId="2BAA6762" w14:textId="77777777" w:rsidR="000B7F3C" w:rsidRDefault="000B7F3C" w:rsidP="000B7F3C">
      <w:pPr>
        <w:widowControl w:val="0"/>
        <w:rPr>
          <w:sz w:val="28"/>
          <w:szCs w:val="28"/>
        </w:rPr>
      </w:pPr>
    </w:p>
    <w:p w14:paraId="434CEA40" w14:textId="77777777" w:rsidR="000B7F3C" w:rsidRDefault="000B7F3C" w:rsidP="000B7F3C">
      <w:pPr>
        <w:widowControl w:val="0"/>
        <w:jc w:val="center"/>
        <w:rPr>
          <w:sz w:val="28"/>
          <w:szCs w:val="28"/>
        </w:rPr>
      </w:pPr>
      <w:r>
        <w:rPr>
          <w:sz w:val="28"/>
          <w:szCs w:val="28"/>
        </w:rPr>
        <w:t>СОСТАВ</w:t>
      </w:r>
    </w:p>
    <w:p w14:paraId="78C3764F" w14:textId="6BD8E4CA" w:rsidR="000B7F3C" w:rsidRDefault="00792E91" w:rsidP="000B7F3C">
      <w:pPr>
        <w:widowControl w:val="0"/>
        <w:jc w:val="center"/>
        <w:rPr>
          <w:sz w:val="28"/>
          <w:szCs w:val="28"/>
        </w:rPr>
      </w:pPr>
      <w:r>
        <w:rPr>
          <w:sz w:val="28"/>
          <w:szCs w:val="28"/>
        </w:rPr>
        <w:t>Межведомственной комиссии по вопросам демографии и реализации мероприятий, направл</w:t>
      </w:r>
      <w:r w:rsidR="007C25D7">
        <w:rPr>
          <w:sz w:val="28"/>
          <w:szCs w:val="28"/>
        </w:rPr>
        <w:t xml:space="preserve">енных на снижение смертности в </w:t>
      </w:r>
      <w:r>
        <w:rPr>
          <w:sz w:val="28"/>
          <w:szCs w:val="28"/>
        </w:rPr>
        <w:t>Усть-Донецком районе</w:t>
      </w:r>
    </w:p>
    <w:p w14:paraId="7D9EA576" w14:textId="77777777" w:rsidR="000B7F3C" w:rsidRDefault="000B7F3C" w:rsidP="000B7F3C">
      <w:pPr>
        <w:widowControl w:val="0"/>
        <w:jc w:val="center"/>
        <w:rPr>
          <w:sz w:val="28"/>
          <w:szCs w:val="28"/>
        </w:rPr>
      </w:pPr>
    </w:p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05"/>
        <w:gridCol w:w="4832"/>
      </w:tblGrid>
      <w:tr w:rsidR="00E347B5" w14:paraId="5E345C5E" w14:textId="77777777" w:rsidTr="004E425E">
        <w:tc>
          <w:tcPr>
            <w:tcW w:w="4805" w:type="dxa"/>
          </w:tcPr>
          <w:p w14:paraId="61B1CBB6" w14:textId="3C22EB2B" w:rsidR="00E347B5" w:rsidRDefault="00E347B5">
            <w:pPr>
              <w:pStyle w:val="ac"/>
              <w:spacing w:before="0" w:after="0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Нехорошева Дарья Леонидовна</w:t>
            </w:r>
          </w:p>
        </w:tc>
        <w:tc>
          <w:tcPr>
            <w:tcW w:w="4832" w:type="dxa"/>
            <w:hideMark/>
          </w:tcPr>
          <w:p w14:paraId="7CE0FC1A" w14:textId="239C31FD" w:rsidR="00E347B5" w:rsidRDefault="00E347B5" w:rsidP="00D51682">
            <w:pPr>
              <w:pStyle w:val="ac"/>
              <w:spacing w:before="0" w:after="0"/>
              <w:rPr>
                <w:bCs/>
                <w:sz w:val="28"/>
                <w:szCs w:val="28"/>
                <w:lang w:eastAsia="en-US"/>
              </w:rPr>
            </w:pPr>
            <w:r>
              <w:rPr>
                <w:bCs/>
                <w:sz w:val="28"/>
                <w:szCs w:val="28"/>
                <w:lang w:eastAsia="en-US"/>
              </w:rPr>
              <w:t xml:space="preserve">- </w:t>
            </w:r>
            <w:r w:rsidRPr="00F85088">
              <w:rPr>
                <w:bCs/>
                <w:sz w:val="28"/>
                <w:szCs w:val="28"/>
              </w:rPr>
              <w:t xml:space="preserve">заместитель главы Администрации </w:t>
            </w:r>
            <w:r>
              <w:rPr>
                <w:bCs/>
                <w:sz w:val="28"/>
                <w:szCs w:val="28"/>
              </w:rPr>
              <w:t xml:space="preserve"> Усть-Донецкого района </w:t>
            </w:r>
            <w:r>
              <w:rPr>
                <w:sz w:val="28"/>
                <w:szCs w:val="28"/>
              </w:rPr>
              <w:t>по социальному развитию</w:t>
            </w:r>
            <w:r>
              <w:rPr>
                <w:bCs/>
                <w:sz w:val="28"/>
                <w:szCs w:val="28"/>
                <w:lang w:eastAsia="en-US"/>
              </w:rPr>
              <w:t xml:space="preserve">, председатель комиссии </w:t>
            </w:r>
          </w:p>
        </w:tc>
      </w:tr>
      <w:tr w:rsidR="000B7F3C" w14:paraId="5F6C9425" w14:textId="77777777" w:rsidTr="004E425E">
        <w:tc>
          <w:tcPr>
            <w:tcW w:w="4805" w:type="dxa"/>
          </w:tcPr>
          <w:p w14:paraId="19C863C8" w14:textId="71C31773" w:rsidR="000B7F3C" w:rsidRDefault="002A5205" w:rsidP="00792E91">
            <w:pPr>
              <w:pStyle w:val="ac"/>
              <w:spacing w:before="0" w:after="0"/>
              <w:jc w:val="both"/>
              <w:rPr>
                <w:bCs/>
                <w:sz w:val="28"/>
                <w:szCs w:val="28"/>
                <w:lang w:eastAsia="en-US"/>
              </w:rPr>
            </w:pPr>
            <w:r>
              <w:rPr>
                <w:bCs/>
                <w:sz w:val="28"/>
                <w:szCs w:val="28"/>
                <w:lang w:eastAsia="en-US"/>
              </w:rPr>
              <w:t>Сидоркина Татьяна Петровна</w:t>
            </w:r>
          </w:p>
        </w:tc>
        <w:tc>
          <w:tcPr>
            <w:tcW w:w="4832" w:type="dxa"/>
            <w:hideMark/>
          </w:tcPr>
          <w:p w14:paraId="37A8BD22" w14:textId="35E5F664" w:rsidR="000B7F3C" w:rsidRPr="00F85088" w:rsidRDefault="001D2045" w:rsidP="002A5205">
            <w:pPr>
              <w:widowControl w:val="0"/>
              <w:jc w:val="both"/>
              <w:rPr>
                <w:sz w:val="28"/>
                <w:szCs w:val="28"/>
              </w:rPr>
            </w:pPr>
            <w:r w:rsidRPr="00F85088">
              <w:rPr>
                <w:bCs/>
                <w:sz w:val="28"/>
                <w:szCs w:val="28"/>
              </w:rPr>
              <w:t xml:space="preserve">- </w:t>
            </w:r>
            <w:r w:rsidR="002A5205">
              <w:rPr>
                <w:bCs/>
                <w:sz w:val="28"/>
                <w:szCs w:val="28"/>
              </w:rPr>
              <w:t xml:space="preserve">начальник Управления социальной защиты населения Администрации </w:t>
            </w:r>
            <w:proofErr w:type="spellStart"/>
            <w:proofErr w:type="gramStart"/>
            <w:r w:rsidR="002A5205">
              <w:rPr>
                <w:bCs/>
                <w:sz w:val="28"/>
                <w:szCs w:val="28"/>
              </w:rPr>
              <w:t>Усть</w:t>
            </w:r>
            <w:proofErr w:type="spellEnd"/>
            <w:r w:rsidR="002A5205">
              <w:rPr>
                <w:bCs/>
                <w:sz w:val="28"/>
                <w:szCs w:val="28"/>
              </w:rPr>
              <w:t xml:space="preserve"> - Донецкого</w:t>
            </w:r>
            <w:proofErr w:type="gramEnd"/>
            <w:r w:rsidR="002A5205">
              <w:rPr>
                <w:bCs/>
                <w:sz w:val="28"/>
                <w:szCs w:val="28"/>
              </w:rPr>
              <w:t xml:space="preserve"> района, </w:t>
            </w:r>
            <w:r w:rsidRPr="00F85088">
              <w:rPr>
                <w:bCs/>
                <w:sz w:val="28"/>
                <w:szCs w:val="28"/>
              </w:rPr>
              <w:t>заместитель председателя комиссии</w:t>
            </w:r>
          </w:p>
        </w:tc>
      </w:tr>
      <w:tr w:rsidR="000B7F3C" w14:paraId="365C7183" w14:textId="77777777" w:rsidTr="004E425E">
        <w:tc>
          <w:tcPr>
            <w:tcW w:w="4805" w:type="dxa"/>
          </w:tcPr>
          <w:p w14:paraId="3161B1A0" w14:textId="769CCB6D" w:rsidR="000B7F3C" w:rsidRPr="005510D8" w:rsidRDefault="002742C5" w:rsidP="00DA3B0A">
            <w:pPr>
              <w:widowControl w:val="0"/>
              <w:rPr>
                <w:sz w:val="28"/>
                <w:szCs w:val="28"/>
              </w:rPr>
            </w:pPr>
            <w:proofErr w:type="spellStart"/>
            <w:r w:rsidRPr="005510D8">
              <w:rPr>
                <w:bCs/>
                <w:sz w:val="28"/>
                <w:szCs w:val="28"/>
                <w:lang w:eastAsia="en-US"/>
              </w:rPr>
              <w:t>Приданникова</w:t>
            </w:r>
            <w:proofErr w:type="spellEnd"/>
            <w:r w:rsidRPr="005510D8">
              <w:rPr>
                <w:bCs/>
                <w:sz w:val="28"/>
                <w:szCs w:val="28"/>
                <w:lang w:eastAsia="en-US"/>
              </w:rPr>
              <w:t xml:space="preserve"> Инна Николаевна</w:t>
            </w:r>
            <w:r w:rsidR="00DA3B0A" w:rsidRPr="005510D8">
              <w:rPr>
                <w:bCs/>
                <w:sz w:val="28"/>
                <w:szCs w:val="28"/>
                <w:lang w:eastAsia="en-US"/>
              </w:rPr>
              <w:t xml:space="preserve"> </w:t>
            </w:r>
          </w:p>
        </w:tc>
        <w:tc>
          <w:tcPr>
            <w:tcW w:w="4832" w:type="dxa"/>
          </w:tcPr>
          <w:p w14:paraId="0BE81880" w14:textId="41B29A77" w:rsidR="000B7F3C" w:rsidRPr="00F85088" w:rsidRDefault="001D2045" w:rsidP="00830C98">
            <w:pPr>
              <w:jc w:val="both"/>
              <w:rPr>
                <w:sz w:val="28"/>
                <w:szCs w:val="28"/>
              </w:rPr>
            </w:pPr>
            <w:r w:rsidRPr="00F85088">
              <w:rPr>
                <w:rStyle w:val="af"/>
                <w:i w:val="0"/>
                <w:iCs w:val="0"/>
                <w:color w:val="000000" w:themeColor="text1"/>
                <w:sz w:val="28"/>
                <w:szCs w:val="28"/>
              </w:rPr>
              <w:t xml:space="preserve">- </w:t>
            </w:r>
            <w:r w:rsidR="00F85088" w:rsidRPr="00F85088">
              <w:rPr>
                <w:rStyle w:val="af"/>
                <w:i w:val="0"/>
                <w:iCs w:val="0"/>
                <w:color w:val="000000" w:themeColor="text1"/>
                <w:sz w:val="28"/>
                <w:szCs w:val="28"/>
              </w:rPr>
              <w:t xml:space="preserve">начальник </w:t>
            </w:r>
            <w:r w:rsidR="005510D8" w:rsidRPr="00F85088">
              <w:rPr>
                <w:color w:val="000000"/>
                <w:sz w:val="28"/>
                <w:szCs w:val="28"/>
                <w:shd w:val="clear" w:color="auto" w:fill="FFFFFF"/>
              </w:rPr>
              <w:t xml:space="preserve">отдела адресных и детский пособий социального сопровождения семей с детьми </w:t>
            </w:r>
            <w:r w:rsidR="002742C5" w:rsidRPr="00F85088">
              <w:rPr>
                <w:bCs/>
                <w:sz w:val="28"/>
                <w:szCs w:val="28"/>
                <w:lang w:eastAsia="en-US"/>
              </w:rPr>
              <w:t>УСЗН Администрации Усть-Донецкого района</w:t>
            </w:r>
            <w:r w:rsidR="00DA3B0A" w:rsidRPr="00F85088">
              <w:rPr>
                <w:bCs/>
                <w:sz w:val="28"/>
                <w:szCs w:val="28"/>
              </w:rPr>
              <w:t>,</w:t>
            </w:r>
            <w:r w:rsidRPr="00F85088">
              <w:rPr>
                <w:rStyle w:val="af"/>
                <w:i w:val="0"/>
                <w:iCs w:val="0"/>
                <w:color w:val="000000" w:themeColor="text1"/>
                <w:sz w:val="28"/>
                <w:szCs w:val="28"/>
              </w:rPr>
              <w:t xml:space="preserve"> секретарь комиссии</w:t>
            </w:r>
          </w:p>
          <w:p w14:paraId="6200A404" w14:textId="77777777" w:rsidR="000B7F3C" w:rsidRPr="00F85088" w:rsidRDefault="000B7F3C">
            <w:pPr>
              <w:pStyle w:val="ac"/>
              <w:spacing w:before="0" w:after="0"/>
              <w:jc w:val="both"/>
              <w:rPr>
                <w:bCs/>
                <w:sz w:val="28"/>
                <w:szCs w:val="28"/>
                <w:lang w:eastAsia="en-US"/>
              </w:rPr>
            </w:pPr>
          </w:p>
          <w:p w14:paraId="4DA10C29" w14:textId="77777777" w:rsidR="000B7F3C" w:rsidRPr="00F85088" w:rsidRDefault="000B7F3C">
            <w:pPr>
              <w:pStyle w:val="ac"/>
              <w:spacing w:before="0" w:after="0"/>
              <w:jc w:val="both"/>
              <w:rPr>
                <w:bCs/>
                <w:sz w:val="28"/>
                <w:szCs w:val="28"/>
                <w:lang w:eastAsia="en-US"/>
              </w:rPr>
            </w:pPr>
          </w:p>
        </w:tc>
      </w:tr>
      <w:tr w:rsidR="000B7F3C" w14:paraId="05365540" w14:textId="77777777" w:rsidTr="004E425E">
        <w:tc>
          <w:tcPr>
            <w:tcW w:w="9637" w:type="dxa"/>
            <w:gridSpan w:val="2"/>
            <w:hideMark/>
          </w:tcPr>
          <w:p w14:paraId="7D3473C6" w14:textId="77777777" w:rsidR="000B7F3C" w:rsidRDefault="000B7F3C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Члены комиссии:</w:t>
            </w:r>
          </w:p>
          <w:p w14:paraId="137B88A8" w14:textId="77777777" w:rsidR="00C2582E" w:rsidRDefault="00C2582E">
            <w:pPr>
              <w:widowControl w:val="0"/>
              <w:jc w:val="center"/>
              <w:rPr>
                <w:sz w:val="28"/>
                <w:szCs w:val="28"/>
              </w:rPr>
            </w:pPr>
          </w:p>
        </w:tc>
      </w:tr>
      <w:tr w:rsidR="000B7F3C" w14:paraId="64B5789C" w14:textId="77777777" w:rsidTr="004E425E">
        <w:tc>
          <w:tcPr>
            <w:tcW w:w="4805" w:type="dxa"/>
            <w:hideMark/>
          </w:tcPr>
          <w:p w14:paraId="10711EEB" w14:textId="606CC8CF" w:rsidR="000B7F3C" w:rsidRDefault="000B7F3C" w:rsidP="005151FC">
            <w:pPr>
              <w:pStyle w:val="ac"/>
              <w:spacing w:before="0" w:after="0"/>
              <w:rPr>
                <w:bCs/>
                <w:sz w:val="28"/>
                <w:szCs w:val="28"/>
                <w:lang w:eastAsia="en-US"/>
              </w:rPr>
            </w:pPr>
            <w:r>
              <w:rPr>
                <w:bCs/>
                <w:sz w:val="28"/>
                <w:szCs w:val="28"/>
                <w:lang w:eastAsia="en-US"/>
              </w:rPr>
              <w:t xml:space="preserve">Алтухова Александра Витальевна </w:t>
            </w:r>
          </w:p>
        </w:tc>
        <w:tc>
          <w:tcPr>
            <w:tcW w:w="4832" w:type="dxa"/>
            <w:hideMark/>
          </w:tcPr>
          <w:p w14:paraId="5EBBC65B" w14:textId="78D6FAD8" w:rsidR="000B7F3C" w:rsidRDefault="001D2045">
            <w:pPr>
              <w:widowControl w:val="0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- д</w:t>
            </w:r>
            <w:r w:rsidR="000B7F3C">
              <w:rPr>
                <w:bCs/>
                <w:sz w:val="28"/>
                <w:szCs w:val="28"/>
              </w:rPr>
              <w:t>иректор ГКУ РО «Центр занятости населения Усть-Донецкого района</w:t>
            </w:r>
            <w:r w:rsidR="00F44DA9">
              <w:rPr>
                <w:bCs/>
                <w:sz w:val="28"/>
                <w:szCs w:val="28"/>
              </w:rPr>
              <w:t>»</w:t>
            </w:r>
          </w:p>
        </w:tc>
      </w:tr>
      <w:tr w:rsidR="00665565" w14:paraId="4DDF0C9A" w14:textId="77777777" w:rsidTr="004E425E">
        <w:tc>
          <w:tcPr>
            <w:tcW w:w="4805" w:type="dxa"/>
          </w:tcPr>
          <w:p w14:paraId="4991D3FA" w14:textId="0489532B" w:rsidR="00665565" w:rsidRDefault="00665565" w:rsidP="00665565">
            <w:pPr>
              <w:pStyle w:val="ac"/>
              <w:spacing w:before="0" w:after="0"/>
              <w:rPr>
                <w:bCs/>
                <w:sz w:val="28"/>
                <w:szCs w:val="28"/>
                <w:lang w:eastAsia="en-US"/>
              </w:rPr>
            </w:pPr>
            <w:r>
              <w:rPr>
                <w:bCs/>
                <w:sz w:val="28"/>
                <w:szCs w:val="28"/>
                <w:lang w:eastAsia="en-US"/>
              </w:rPr>
              <w:t xml:space="preserve">Астахов Руслан Анатольевич </w:t>
            </w:r>
          </w:p>
        </w:tc>
        <w:tc>
          <w:tcPr>
            <w:tcW w:w="4832" w:type="dxa"/>
          </w:tcPr>
          <w:p w14:paraId="7A7DF9A4" w14:textId="234856E3" w:rsidR="00665565" w:rsidRDefault="00665565" w:rsidP="00665565">
            <w:pPr>
              <w:widowControl w:val="0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  <w:lang w:eastAsia="en-US"/>
              </w:rPr>
              <w:t>- председатель Собрания депутатов               Усть-Донецкого городского поселения, директор МБОУ ДДЮ водно-оздоровительный центр</w:t>
            </w:r>
          </w:p>
        </w:tc>
      </w:tr>
      <w:tr w:rsidR="00665565" w14:paraId="485B5733" w14:textId="77777777" w:rsidTr="004E425E">
        <w:tc>
          <w:tcPr>
            <w:tcW w:w="4805" w:type="dxa"/>
          </w:tcPr>
          <w:p w14:paraId="20E0D390" w14:textId="77777777" w:rsidR="00665565" w:rsidRDefault="00665565" w:rsidP="00665565">
            <w:pPr>
              <w:pStyle w:val="ac"/>
              <w:spacing w:before="0" w:after="0"/>
              <w:rPr>
                <w:bCs/>
                <w:sz w:val="28"/>
                <w:szCs w:val="28"/>
                <w:lang w:eastAsia="en-US"/>
              </w:rPr>
            </w:pPr>
            <w:proofErr w:type="spellStart"/>
            <w:r>
              <w:rPr>
                <w:bCs/>
                <w:sz w:val="28"/>
                <w:szCs w:val="28"/>
                <w:lang w:eastAsia="en-US"/>
              </w:rPr>
              <w:t>Болоцкова</w:t>
            </w:r>
            <w:proofErr w:type="spellEnd"/>
            <w:r>
              <w:rPr>
                <w:bCs/>
                <w:sz w:val="28"/>
                <w:szCs w:val="28"/>
                <w:lang w:eastAsia="en-US"/>
              </w:rPr>
              <w:t xml:space="preserve"> Юлия Васильевна</w:t>
            </w:r>
          </w:p>
        </w:tc>
        <w:tc>
          <w:tcPr>
            <w:tcW w:w="4832" w:type="dxa"/>
          </w:tcPr>
          <w:p w14:paraId="6C20FB73" w14:textId="77777777" w:rsidR="00665565" w:rsidRDefault="00665565" w:rsidP="00665565">
            <w:pPr>
              <w:widowControl w:val="0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- начальник отдела ЗАГС Администрации Усть-Донецкого района</w:t>
            </w:r>
          </w:p>
        </w:tc>
      </w:tr>
      <w:tr w:rsidR="00665565" w14:paraId="23FF1F04" w14:textId="77777777" w:rsidTr="004E425E">
        <w:tc>
          <w:tcPr>
            <w:tcW w:w="4805" w:type="dxa"/>
          </w:tcPr>
          <w:p w14:paraId="732D1312" w14:textId="77777777" w:rsidR="00665565" w:rsidRDefault="00665565" w:rsidP="00665565">
            <w:pPr>
              <w:pStyle w:val="ac"/>
              <w:spacing w:before="0" w:after="0"/>
              <w:rPr>
                <w:bCs/>
                <w:sz w:val="28"/>
                <w:szCs w:val="28"/>
                <w:lang w:eastAsia="en-US"/>
              </w:rPr>
            </w:pPr>
            <w:proofErr w:type="spellStart"/>
            <w:r>
              <w:rPr>
                <w:bCs/>
                <w:sz w:val="28"/>
                <w:szCs w:val="28"/>
                <w:lang w:eastAsia="en-US"/>
              </w:rPr>
              <w:lastRenderedPageBreak/>
              <w:t>Гагулина</w:t>
            </w:r>
            <w:proofErr w:type="spellEnd"/>
            <w:r>
              <w:rPr>
                <w:bCs/>
                <w:sz w:val="28"/>
                <w:szCs w:val="28"/>
                <w:lang w:eastAsia="en-US"/>
              </w:rPr>
              <w:t xml:space="preserve"> Марианна Владимировна</w:t>
            </w:r>
          </w:p>
        </w:tc>
        <w:tc>
          <w:tcPr>
            <w:tcW w:w="4832" w:type="dxa"/>
          </w:tcPr>
          <w:p w14:paraId="234187B0" w14:textId="1193B138" w:rsidR="00C2582E" w:rsidRDefault="00665565" w:rsidP="00665565">
            <w:pPr>
              <w:widowControl w:val="0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- заместитель главы Администрации Усть-Донецкого района по развитию экономики и финансовым вопросам</w:t>
            </w:r>
          </w:p>
        </w:tc>
      </w:tr>
      <w:tr w:rsidR="00665565" w14:paraId="7DAC254A" w14:textId="77777777" w:rsidTr="004E425E">
        <w:tc>
          <w:tcPr>
            <w:tcW w:w="4805" w:type="dxa"/>
          </w:tcPr>
          <w:p w14:paraId="0D559926" w14:textId="77777777" w:rsidR="00665565" w:rsidRDefault="00665565" w:rsidP="00665565">
            <w:pPr>
              <w:pStyle w:val="ac"/>
              <w:spacing w:before="0" w:after="0"/>
              <w:rPr>
                <w:bCs/>
                <w:sz w:val="28"/>
                <w:szCs w:val="28"/>
                <w:lang w:eastAsia="en-US"/>
              </w:rPr>
            </w:pPr>
            <w:r>
              <w:rPr>
                <w:bCs/>
                <w:sz w:val="28"/>
                <w:szCs w:val="28"/>
                <w:lang w:eastAsia="en-US"/>
              </w:rPr>
              <w:t>Каменская Карина Олеговна</w:t>
            </w:r>
          </w:p>
        </w:tc>
        <w:tc>
          <w:tcPr>
            <w:tcW w:w="4832" w:type="dxa"/>
          </w:tcPr>
          <w:p w14:paraId="27E0FF3A" w14:textId="77777777" w:rsidR="00665565" w:rsidRDefault="00665565" w:rsidP="00665565">
            <w:pPr>
              <w:widowControl w:val="0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  <w:lang w:eastAsia="en-US"/>
              </w:rPr>
              <w:t>- начальник отдела культуры, спорта и молодежной политики Администрации Усть-Донецкого района</w:t>
            </w:r>
          </w:p>
        </w:tc>
      </w:tr>
      <w:tr w:rsidR="00665565" w14:paraId="7E043360" w14:textId="77777777" w:rsidTr="004E425E">
        <w:tc>
          <w:tcPr>
            <w:tcW w:w="4805" w:type="dxa"/>
          </w:tcPr>
          <w:p w14:paraId="501F8430" w14:textId="77777777" w:rsidR="00665565" w:rsidRDefault="00665565" w:rsidP="00665565">
            <w:pPr>
              <w:pStyle w:val="ac"/>
              <w:spacing w:before="0" w:after="0"/>
              <w:rPr>
                <w:bCs/>
                <w:sz w:val="28"/>
                <w:szCs w:val="28"/>
                <w:lang w:eastAsia="en-US"/>
              </w:rPr>
            </w:pPr>
            <w:r>
              <w:rPr>
                <w:bCs/>
                <w:sz w:val="28"/>
                <w:szCs w:val="28"/>
                <w:lang w:eastAsia="en-US"/>
              </w:rPr>
              <w:t>Ляшко Максим Георгиевич</w:t>
            </w:r>
          </w:p>
          <w:p w14:paraId="641F0C76" w14:textId="77777777" w:rsidR="00665565" w:rsidRDefault="00665565" w:rsidP="00665565">
            <w:pPr>
              <w:widowControl w:val="0"/>
              <w:rPr>
                <w:sz w:val="28"/>
                <w:szCs w:val="28"/>
              </w:rPr>
            </w:pPr>
          </w:p>
        </w:tc>
        <w:tc>
          <w:tcPr>
            <w:tcW w:w="4832" w:type="dxa"/>
          </w:tcPr>
          <w:p w14:paraId="162E01B5" w14:textId="77777777" w:rsidR="00665565" w:rsidRDefault="00665565" w:rsidP="00665565">
            <w:pPr>
              <w:pStyle w:val="ac"/>
              <w:spacing w:before="0" w:after="0"/>
              <w:jc w:val="both"/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  <w:lang w:eastAsia="en-US"/>
              </w:rPr>
              <w:t>- начальник отделения по вопросам миграции ОМВД России по Усть-Донецкому району (по согласованию)</w:t>
            </w:r>
          </w:p>
        </w:tc>
      </w:tr>
      <w:tr w:rsidR="00665565" w14:paraId="746AD85D" w14:textId="77777777" w:rsidTr="004E425E">
        <w:tc>
          <w:tcPr>
            <w:tcW w:w="4805" w:type="dxa"/>
          </w:tcPr>
          <w:p w14:paraId="0233D3AE" w14:textId="77777777" w:rsidR="00665565" w:rsidRDefault="00665565" w:rsidP="00665565">
            <w:pPr>
              <w:pStyle w:val="ac"/>
              <w:spacing w:before="0" w:after="0"/>
              <w:rPr>
                <w:bCs/>
                <w:sz w:val="28"/>
                <w:szCs w:val="28"/>
                <w:lang w:eastAsia="en-US"/>
              </w:rPr>
            </w:pPr>
            <w:proofErr w:type="spellStart"/>
            <w:r>
              <w:rPr>
                <w:bCs/>
                <w:sz w:val="28"/>
                <w:szCs w:val="28"/>
                <w:lang w:eastAsia="en-US"/>
              </w:rPr>
              <w:t>Николайчук</w:t>
            </w:r>
            <w:proofErr w:type="spellEnd"/>
            <w:r>
              <w:rPr>
                <w:bCs/>
                <w:sz w:val="28"/>
                <w:szCs w:val="28"/>
                <w:lang w:eastAsia="en-US"/>
              </w:rPr>
              <w:t xml:space="preserve"> Елена Александровна</w:t>
            </w:r>
          </w:p>
          <w:p w14:paraId="194C599C" w14:textId="77777777" w:rsidR="00665565" w:rsidRDefault="00665565" w:rsidP="00665565">
            <w:pPr>
              <w:pStyle w:val="ac"/>
              <w:spacing w:before="0" w:after="0"/>
              <w:rPr>
                <w:bCs/>
                <w:sz w:val="28"/>
                <w:szCs w:val="28"/>
                <w:lang w:eastAsia="en-US"/>
              </w:rPr>
            </w:pPr>
          </w:p>
        </w:tc>
        <w:tc>
          <w:tcPr>
            <w:tcW w:w="4832" w:type="dxa"/>
          </w:tcPr>
          <w:p w14:paraId="21166D46" w14:textId="4203AB55" w:rsidR="00665565" w:rsidRDefault="002A5205" w:rsidP="00665565">
            <w:pPr>
              <w:pStyle w:val="ac"/>
              <w:spacing w:before="0" w:after="0"/>
              <w:jc w:val="both"/>
              <w:rPr>
                <w:bCs/>
                <w:sz w:val="28"/>
                <w:szCs w:val="28"/>
                <w:lang w:eastAsia="en-US"/>
              </w:rPr>
            </w:pPr>
            <w:r>
              <w:rPr>
                <w:bCs/>
                <w:sz w:val="28"/>
                <w:szCs w:val="28"/>
                <w:lang w:eastAsia="en-US"/>
              </w:rPr>
              <w:t xml:space="preserve">- начальник отдела </w:t>
            </w:r>
            <w:r w:rsidR="00665565">
              <w:rPr>
                <w:bCs/>
                <w:sz w:val="28"/>
                <w:szCs w:val="28"/>
                <w:lang w:eastAsia="en-US"/>
              </w:rPr>
              <w:t>образования  Администрации Усть-Донецкого района</w:t>
            </w:r>
          </w:p>
        </w:tc>
      </w:tr>
      <w:tr w:rsidR="00B57CE3" w14:paraId="50C3C423" w14:textId="77777777" w:rsidTr="004E425E">
        <w:tc>
          <w:tcPr>
            <w:tcW w:w="4805" w:type="dxa"/>
          </w:tcPr>
          <w:p w14:paraId="41FB61FE" w14:textId="2CE9BEB7" w:rsidR="00B57CE3" w:rsidRPr="005510D8" w:rsidRDefault="00B57CE3" w:rsidP="00665565">
            <w:pPr>
              <w:pStyle w:val="ac"/>
              <w:spacing w:before="0" w:after="0"/>
              <w:rPr>
                <w:sz w:val="28"/>
                <w:szCs w:val="28"/>
              </w:rPr>
            </w:pPr>
            <w:proofErr w:type="spellStart"/>
            <w:r>
              <w:rPr>
                <w:bCs/>
                <w:sz w:val="28"/>
                <w:szCs w:val="28"/>
                <w:lang w:eastAsia="en-US"/>
              </w:rPr>
              <w:t>Пыльцин</w:t>
            </w:r>
            <w:proofErr w:type="spellEnd"/>
            <w:r>
              <w:rPr>
                <w:bCs/>
                <w:sz w:val="28"/>
                <w:szCs w:val="28"/>
                <w:lang w:eastAsia="en-US"/>
              </w:rPr>
              <w:t xml:space="preserve"> Константин Иванович</w:t>
            </w:r>
          </w:p>
        </w:tc>
        <w:tc>
          <w:tcPr>
            <w:tcW w:w="4832" w:type="dxa"/>
          </w:tcPr>
          <w:p w14:paraId="63EB3100" w14:textId="1E4646C7" w:rsidR="00B57CE3" w:rsidRPr="005510D8" w:rsidRDefault="00B57CE3" w:rsidP="00665565">
            <w:pPr>
              <w:pStyle w:val="ac"/>
              <w:spacing w:before="0" w:after="0"/>
              <w:jc w:val="both"/>
              <w:rPr>
                <w:bCs/>
                <w:sz w:val="28"/>
                <w:szCs w:val="28"/>
                <w:lang w:eastAsia="en-US"/>
              </w:rPr>
            </w:pPr>
            <w:r>
              <w:rPr>
                <w:bCs/>
                <w:sz w:val="28"/>
                <w:szCs w:val="28"/>
                <w:lang w:eastAsia="en-US"/>
              </w:rPr>
              <w:t>- главный врач ГБУ РО «ЦРБ» в             Усть-Донецком районе</w:t>
            </w:r>
          </w:p>
        </w:tc>
      </w:tr>
      <w:tr w:rsidR="00B57CE3" w14:paraId="651AF515" w14:textId="77777777" w:rsidTr="004E425E">
        <w:tc>
          <w:tcPr>
            <w:tcW w:w="4805" w:type="dxa"/>
          </w:tcPr>
          <w:p w14:paraId="01484537" w14:textId="1780CFBA" w:rsidR="00B57CE3" w:rsidRDefault="00B57CE3" w:rsidP="00665565">
            <w:pPr>
              <w:pStyle w:val="ac"/>
              <w:spacing w:before="0" w:after="0"/>
              <w:rPr>
                <w:bCs/>
                <w:sz w:val="28"/>
                <w:szCs w:val="28"/>
                <w:lang w:eastAsia="en-US"/>
              </w:rPr>
            </w:pPr>
            <w:r w:rsidRPr="00B57CE3">
              <w:rPr>
                <w:bCs/>
                <w:sz w:val="28"/>
                <w:szCs w:val="28"/>
                <w:lang w:eastAsia="en-US"/>
              </w:rPr>
              <w:t>Селезнев Илья Владимирович</w:t>
            </w:r>
          </w:p>
        </w:tc>
        <w:tc>
          <w:tcPr>
            <w:tcW w:w="4832" w:type="dxa"/>
          </w:tcPr>
          <w:p w14:paraId="4C9401EE" w14:textId="43ADD6FB" w:rsidR="00B57CE3" w:rsidRDefault="00B57CE3" w:rsidP="00665565">
            <w:pPr>
              <w:pStyle w:val="ac"/>
              <w:spacing w:before="0" w:after="0"/>
              <w:jc w:val="both"/>
              <w:rPr>
                <w:bCs/>
                <w:sz w:val="28"/>
                <w:szCs w:val="28"/>
                <w:lang w:eastAsia="en-US"/>
              </w:rPr>
            </w:pPr>
            <w:r w:rsidRPr="00B57CE3">
              <w:rPr>
                <w:bCs/>
                <w:sz w:val="28"/>
                <w:szCs w:val="28"/>
                <w:lang w:eastAsia="en-US"/>
              </w:rPr>
              <w:t xml:space="preserve">- заместитель главы молодежной Администрации Усть-Донецкого района по социальному развитию и информационной политике </w:t>
            </w:r>
          </w:p>
        </w:tc>
      </w:tr>
      <w:tr w:rsidR="00665565" w14:paraId="63BC970D" w14:textId="77777777" w:rsidTr="004E425E">
        <w:tc>
          <w:tcPr>
            <w:tcW w:w="4805" w:type="dxa"/>
          </w:tcPr>
          <w:p w14:paraId="52864200" w14:textId="77777777" w:rsidR="00665565" w:rsidRDefault="00665565" w:rsidP="00665565">
            <w:pPr>
              <w:pStyle w:val="ac"/>
              <w:spacing w:before="0" w:after="0"/>
              <w:rPr>
                <w:bCs/>
                <w:sz w:val="28"/>
                <w:szCs w:val="28"/>
                <w:lang w:eastAsia="en-US"/>
              </w:rPr>
            </w:pPr>
            <w:r>
              <w:rPr>
                <w:bCs/>
                <w:sz w:val="28"/>
                <w:szCs w:val="28"/>
                <w:lang w:eastAsia="en-US"/>
              </w:rPr>
              <w:t xml:space="preserve">Скоробогатов Алексей Николаевич (отец Алексий) </w:t>
            </w:r>
          </w:p>
          <w:p w14:paraId="039ECC0D" w14:textId="77777777" w:rsidR="00665565" w:rsidRDefault="00665565" w:rsidP="00665565">
            <w:pPr>
              <w:widowControl w:val="0"/>
              <w:rPr>
                <w:sz w:val="28"/>
                <w:szCs w:val="28"/>
              </w:rPr>
            </w:pPr>
          </w:p>
        </w:tc>
        <w:tc>
          <w:tcPr>
            <w:tcW w:w="4832" w:type="dxa"/>
            <w:hideMark/>
          </w:tcPr>
          <w:p w14:paraId="7E06BE39" w14:textId="77777777" w:rsidR="00665565" w:rsidRDefault="00665565" w:rsidP="00665565">
            <w:pPr>
              <w:pStyle w:val="ac"/>
              <w:spacing w:before="0" w:after="0"/>
              <w:jc w:val="both"/>
              <w:rPr>
                <w:bCs/>
                <w:sz w:val="28"/>
                <w:szCs w:val="28"/>
                <w:lang w:eastAsia="en-US"/>
              </w:rPr>
            </w:pPr>
            <w:r>
              <w:rPr>
                <w:bCs/>
                <w:sz w:val="28"/>
                <w:szCs w:val="28"/>
                <w:lang w:eastAsia="en-US"/>
              </w:rPr>
              <w:t xml:space="preserve">- член Общественного совета при Администрации Усть-Донецкого района </w:t>
            </w:r>
          </w:p>
        </w:tc>
      </w:tr>
      <w:tr w:rsidR="007C25D7" w14:paraId="49190E63" w14:textId="77777777" w:rsidTr="004E425E">
        <w:tc>
          <w:tcPr>
            <w:tcW w:w="4805" w:type="dxa"/>
          </w:tcPr>
          <w:p w14:paraId="7805A861" w14:textId="3A83CC43" w:rsidR="007C25D7" w:rsidRPr="00B57CE3" w:rsidRDefault="007C25D7" w:rsidP="00665565">
            <w:pPr>
              <w:pStyle w:val="ac"/>
              <w:spacing w:before="0" w:after="0"/>
              <w:rPr>
                <w:bCs/>
                <w:sz w:val="28"/>
                <w:szCs w:val="28"/>
                <w:lang w:eastAsia="en-US"/>
              </w:rPr>
            </w:pPr>
            <w:proofErr w:type="spellStart"/>
            <w:r w:rsidRPr="005510D8">
              <w:rPr>
                <w:bCs/>
                <w:sz w:val="28"/>
                <w:szCs w:val="28"/>
                <w:lang w:eastAsia="en-US"/>
              </w:rPr>
              <w:t>Солохин</w:t>
            </w:r>
            <w:proofErr w:type="spellEnd"/>
            <w:r w:rsidRPr="005510D8">
              <w:rPr>
                <w:bCs/>
                <w:sz w:val="28"/>
                <w:szCs w:val="28"/>
                <w:lang w:eastAsia="en-US"/>
              </w:rPr>
              <w:t xml:space="preserve"> Денис Михайлович</w:t>
            </w:r>
          </w:p>
        </w:tc>
        <w:tc>
          <w:tcPr>
            <w:tcW w:w="4832" w:type="dxa"/>
          </w:tcPr>
          <w:p w14:paraId="0C197E90" w14:textId="4E56D112" w:rsidR="007C25D7" w:rsidRPr="00B57CE3" w:rsidRDefault="007C25D7" w:rsidP="00665565">
            <w:pPr>
              <w:pStyle w:val="ac"/>
              <w:spacing w:before="0" w:after="0"/>
              <w:jc w:val="both"/>
              <w:rPr>
                <w:bCs/>
                <w:sz w:val="28"/>
                <w:szCs w:val="28"/>
                <w:lang w:eastAsia="en-US"/>
              </w:rPr>
            </w:pPr>
            <w:r>
              <w:rPr>
                <w:bCs/>
                <w:sz w:val="28"/>
                <w:szCs w:val="28"/>
                <w:lang w:eastAsia="en-US"/>
              </w:rPr>
              <w:t xml:space="preserve">- атаман Усть-Донецкого </w:t>
            </w:r>
            <w:r w:rsidRPr="005510D8">
              <w:rPr>
                <w:bCs/>
                <w:sz w:val="28"/>
                <w:szCs w:val="28"/>
                <w:lang w:eastAsia="en-US"/>
              </w:rPr>
              <w:t>казачьего юрта</w:t>
            </w:r>
          </w:p>
        </w:tc>
      </w:tr>
    </w:tbl>
    <w:p w14:paraId="6149CF05" w14:textId="77777777" w:rsidR="000B7F3C" w:rsidRDefault="000B7F3C" w:rsidP="000B7F3C">
      <w:pPr>
        <w:rPr>
          <w:sz w:val="28"/>
          <w:szCs w:val="28"/>
        </w:rPr>
      </w:pPr>
      <w:bookmarkStart w:id="0" w:name="_GoBack"/>
      <w:bookmarkEnd w:id="0"/>
    </w:p>
    <w:p w14:paraId="6797D199" w14:textId="77777777" w:rsidR="000B7F3C" w:rsidRDefault="000B7F3C" w:rsidP="000B7F3C">
      <w:pPr>
        <w:rPr>
          <w:sz w:val="28"/>
          <w:szCs w:val="28"/>
        </w:rPr>
      </w:pPr>
    </w:p>
    <w:p w14:paraId="4650D22B" w14:textId="77777777" w:rsidR="000B7F3C" w:rsidRDefault="000B7F3C" w:rsidP="000B7F3C">
      <w:pPr>
        <w:rPr>
          <w:sz w:val="28"/>
          <w:szCs w:val="28"/>
        </w:rPr>
      </w:pPr>
    </w:p>
    <w:p w14:paraId="259B9191" w14:textId="77777777" w:rsidR="000B7F3C" w:rsidRDefault="000B7F3C" w:rsidP="000B7F3C"/>
    <w:p w14:paraId="14DD05A4" w14:textId="77777777" w:rsidR="00B97F29" w:rsidRDefault="00F7049D" w:rsidP="00B97F29">
      <w:pPr>
        <w:pStyle w:val="a8"/>
        <w:ind w:firstLine="0"/>
        <w:rPr>
          <w:szCs w:val="28"/>
        </w:rPr>
      </w:pPr>
      <w:r>
        <w:rPr>
          <w:szCs w:val="28"/>
        </w:rPr>
        <w:t xml:space="preserve">Начальник </w:t>
      </w:r>
      <w:r w:rsidR="00B97F29">
        <w:rPr>
          <w:szCs w:val="28"/>
        </w:rPr>
        <w:t xml:space="preserve">отдела </w:t>
      </w:r>
      <w:proofErr w:type="gramStart"/>
      <w:r w:rsidR="00B97F29">
        <w:rPr>
          <w:szCs w:val="28"/>
        </w:rPr>
        <w:t>адресных</w:t>
      </w:r>
      <w:proofErr w:type="gramEnd"/>
      <w:r w:rsidR="00B97F29">
        <w:rPr>
          <w:szCs w:val="28"/>
        </w:rPr>
        <w:t xml:space="preserve"> и</w:t>
      </w:r>
    </w:p>
    <w:p w14:paraId="4A12BA9C" w14:textId="1B334085" w:rsidR="00B97F29" w:rsidRDefault="00B97F29" w:rsidP="00B97F29">
      <w:pPr>
        <w:pStyle w:val="a8"/>
        <w:ind w:firstLine="0"/>
        <w:rPr>
          <w:szCs w:val="28"/>
        </w:rPr>
      </w:pPr>
      <w:r>
        <w:rPr>
          <w:szCs w:val="28"/>
        </w:rPr>
        <w:t xml:space="preserve">детских пособий, </w:t>
      </w:r>
      <w:proofErr w:type="gramStart"/>
      <w:r>
        <w:rPr>
          <w:szCs w:val="28"/>
        </w:rPr>
        <w:t>социального</w:t>
      </w:r>
      <w:proofErr w:type="gramEnd"/>
    </w:p>
    <w:p w14:paraId="0EB259A6" w14:textId="7E653CD8" w:rsidR="00F7049D" w:rsidRDefault="00B97F29" w:rsidP="00B97F29">
      <w:pPr>
        <w:pStyle w:val="a8"/>
        <w:ind w:firstLine="0"/>
        <w:rPr>
          <w:szCs w:val="28"/>
        </w:rPr>
      </w:pPr>
      <w:r>
        <w:rPr>
          <w:szCs w:val="28"/>
        </w:rPr>
        <w:t>сопровождения семей с детьми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 xml:space="preserve">И.Н. </w:t>
      </w:r>
      <w:proofErr w:type="spellStart"/>
      <w:r>
        <w:rPr>
          <w:szCs w:val="28"/>
        </w:rPr>
        <w:t>Приданникова</w:t>
      </w:r>
      <w:proofErr w:type="spellEnd"/>
    </w:p>
    <w:p w14:paraId="3B0D2535" w14:textId="77777777" w:rsidR="00B97F29" w:rsidRDefault="00B97F29" w:rsidP="00B97F29">
      <w:pPr>
        <w:pStyle w:val="a8"/>
        <w:ind w:firstLine="0"/>
        <w:rPr>
          <w:szCs w:val="28"/>
        </w:rPr>
      </w:pPr>
    </w:p>
    <w:p w14:paraId="02593F2B" w14:textId="77777777" w:rsidR="00B97F29" w:rsidRDefault="00B97F29" w:rsidP="00B97F29">
      <w:pPr>
        <w:pStyle w:val="a8"/>
        <w:ind w:firstLine="0"/>
        <w:rPr>
          <w:szCs w:val="28"/>
        </w:rPr>
      </w:pPr>
    </w:p>
    <w:p w14:paraId="5111EE30" w14:textId="77777777" w:rsidR="00B97F29" w:rsidRDefault="00B97F29" w:rsidP="00B97F29">
      <w:pPr>
        <w:pStyle w:val="a8"/>
        <w:ind w:firstLine="0"/>
        <w:rPr>
          <w:szCs w:val="28"/>
        </w:rPr>
      </w:pPr>
      <w:r>
        <w:rPr>
          <w:szCs w:val="28"/>
        </w:rPr>
        <w:t>Начальник УСЗН</w:t>
      </w:r>
    </w:p>
    <w:p w14:paraId="4609A0BE" w14:textId="12B2697B" w:rsidR="00B97F29" w:rsidRDefault="00B97F29" w:rsidP="00B97F29">
      <w:pPr>
        <w:pStyle w:val="a8"/>
        <w:ind w:firstLine="0"/>
        <w:rPr>
          <w:szCs w:val="28"/>
        </w:rPr>
      </w:pPr>
      <w:r>
        <w:rPr>
          <w:szCs w:val="28"/>
        </w:rPr>
        <w:t>Администрации</w:t>
      </w:r>
    </w:p>
    <w:p w14:paraId="34D91117" w14:textId="0CDC30F8" w:rsidR="00B97F29" w:rsidRDefault="00B97F29" w:rsidP="00B97F29">
      <w:pPr>
        <w:pStyle w:val="a8"/>
        <w:ind w:firstLine="0"/>
        <w:rPr>
          <w:szCs w:val="28"/>
        </w:rPr>
      </w:pPr>
      <w:r>
        <w:rPr>
          <w:szCs w:val="28"/>
        </w:rPr>
        <w:t>Усть-Донецкого района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>Т.П. Сидоркина»</w:t>
      </w:r>
    </w:p>
    <w:p w14:paraId="0E900ED9" w14:textId="77777777" w:rsidR="000B7F3C" w:rsidRPr="000B7F3C" w:rsidRDefault="000B7F3C" w:rsidP="000B7F3C"/>
    <w:p w14:paraId="4796641D" w14:textId="77777777" w:rsidR="00135975" w:rsidRPr="00C865DA" w:rsidRDefault="00135975" w:rsidP="00135975">
      <w:pPr>
        <w:suppressAutoHyphens w:val="0"/>
        <w:spacing w:after="200" w:line="276" w:lineRule="auto"/>
        <w:rPr>
          <w:sz w:val="18"/>
          <w:szCs w:val="18"/>
        </w:rPr>
      </w:pPr>
    </w:p>
    <w:sectPr w:rsidR="00135975" w:rsidRPr="00C865DA" w:rsidSect="007608B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851" w:bottom="56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7754F" w14:textId="77777777" w:rsidR="00A879C2" w:rsidRDefault="00A879C2" w:rsidP="00FF75B7">
      <w:r>
        <w:separator/>
      </w:r>
    </w:p>
  </w:endnote>
  <w:endnote w:type="continuationSeparator" w:id="0">
    <w:p w14:paraId="659582CA" w14:textId="77777777" w:rsidR="00A879C2" w:rsidRDefault="00A879C2" w:rsidP="00FF75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ndale Sans UI">
    <w:altName w:val="Arial Unicode MS"/>
    <w:charset w:val="CC"/>
    <w:family w:val="auto"/>
    <w:pitch w:val="variable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067B005" w14:textId="77777777" w:rsidR="00282FA3" w:rsidRDefault="00282FA3">
    <w:pPr>
      <w:pStyle w:val="a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2342310" w14:textId="77777777" w:rsidR="00282FA3" w:rsidRDefault="00282FA3">
    <w:pPr>
      <w:pStyle w:val="a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48C8C72" w14:textId="77777777" w:rsidR="00282FA3" w:rsidRDefault="00282FA3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F9AF410" w14:textId="77777777" w:rsidR="00A879C2" w:rsidRDefault="00A879C2" w:rsidP="00FF75B7">
      <w:r>
        <w:separator/>
      </w:r>
    </w:p>
  </w:footnote>
  <w:footnote w:type="continuationSeparator" w:id="0">
    <w:p w14:paraId="2877F114" w14:textId="77777777" w:rsidR="00A879C2" w:rsidRDefault="00A879C2" w:rsidP="00FF75B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6EC2263" w14:textId="77777777" w:rsidR="00282FA3" w:rsidRDefault="00282FA3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51698182"/>
      <w:docPartObj>
        <w:docPartGallery w:val="Page Numbers (Top of Page)"/>
        <w:docPartUnique/>
      </w:docPartObj>
    </w:sdtPr>
    <w:sdtEndPr/>
    <w:sdtContent>
      <w:p w14:paraId="56CC37CC" w14:textId="77777777" w:rsidR="00FF75B7" w:rsidRDefault="00F6620C">
        <w:pPr>
          <w:pStyle w:val="a5"/>
          <w:jc w:val="center"/>
        </w:pPr>
        <w:r>
          <w:fldChar w:fldCharType="begin"/>
        </w:r>
        <w:r w:rsidR="00FF75B7">
          <w:instrText>PAGE   \* MERGEFORMAT</w:instrText>
        </w:r>
        <w:r>
          <w:fldChar w:fldCharType="separate"/>
        </w:r>
        <w:r w:rsidR="000C7FA8">
          <w:rPr>
            <w:noProof/>
          </w:rPr>
          <w:t>2</w:t>
        </w:r>
        <w:r>
          <w:fldChar w:fldCharType="end"/>
        </w:r>
      </w:p>
    </w:sdtContent>
  </w:sdt>
  <w:p w14:paraId="73856A64" w14:textId="77777777" w:rsidR="00FF75B7" w:rsidRDefault="00FF75B7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2986648"/>
      <w:docPartObj>
        <w:docPartGallery w:val="Page Numbers (Top of Page)"/>
        <w:docPartUnique/>
      </w:docPartObj>
    </w:sdtPr>
    <w:sdtEndPr/>
    <w:sdtContent>
      <w:p w14:paraId="1EF496BB" w14:textId="51C62A8E" w:rsidR="00282FA3" w:rsidRDefault="00282FA3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C7FA8">
          <w:rPr>
            <w:noProof/>
          </w:rPr>
          <w:t>1</w:t>
        </w:r>
        <w:r>
          <w:fldChar w:fldCharType="end"/>
        </w:r>
      </w:p>
    </w:sdtContent>
  </w:sdt>
  <w:p w14:paraId="7FE8BCE5" w14:textId="77777777" w:rsidR="00282FA3" w:rsidRDefault="00282FA3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4618"/>
    <w:rsid w:val="00056AEC"/>
    <w:rsid w:val="000A5E4A"/>
    <w:rsid w:val="000A7487"/>
    <w:rsid w:val="000B7F3C"/>
    <w:rsid w:val="000C10AD"/>
    <w:rsid w:val="000C7FA8"/>
    <w:rsid w:val="000F4618"/>
    <w:rsid w:val="00133C13"/>
    <w:rsid w:val="00135975"/>
    <w:rsid w:val="00142AE2"/>
    <w:rsid w:val="0018360C"/>
    <w:rsid w:val="00191280"/>
    <w:rsid w:val="001D2045"/>
    <w:rsid w:val="002008C2"/>
    <w:rsid w:val="00242EA0"/>
    <w:rsid w:val="002672BB"/>
    <w:rsid w:val="002742C5"/>
    <w:rsid w:val="00282FA3"/>
    <w:rsid w:val="002A5205"/>
    <w:rsid w:val="002B0D68"/>
    <w:rsid w:val="002E1C79"/>
    <w:rsid w:val="002F2B3C"/>
    <w:rsid w:val="00300F68"/>
    <w:rsid w:val="00326660"/>
    <w:rsid w:val="00330843"/>
    <w:rsid w:val="003678FC"/>
    <w:rsid w:val="003A44DE"/>
    <w:rsid w:val="003E56D1"/>
    <w:rsid w:val="003F0D98"/>
    <w:rsid w:val="004169E2"/>
    <w:rsid w:val="00417E10"/>
    <w:rsid w:val="00453AE3"/>
    <w:rsid w:val="00461DA3"/>
    <w:rsid w:val="00480292"/>
    <w:rsid w:val="00483D24"/>
    <w:rsid w:val="004E425E"/>
    <w:rsid w:val="004F320F"/>
    <w:rsid w:val="00503181"/>
    <w:rsid w:val="005124C1"/>
    <w:rsid w:val="005151FC"/>
    <w:rsid w:val="005510D8"/>
    <w:rsid w:val="00570F86"/>
    <w:rsid w:val="005B2A9A"/>
    <w:rsid w:val="005B662C"/>
    <w:rsid w:val="00657457"/>
    <w:rsid w:val="00663D7B"/>
    <w:rsid w:val="00665565"/>
    <w:rsid w:val="006765E7"/>
    <w:rsid w:val="0068581D"/>
    <w:rsid w:val="006B383C"/>
    <w:rsid w:val="006D2598"/>
    <w:rsid w:val="007608B2"/>
    <w:rsid w:val="00774468"/>
    <w:rsid w:val="00792E91"/>
    <w:rsid w:val="007A570F"/>
    <w:rsid w:val="007B1D55"/>
    <w:rsid w:val="007C25D7"/>
    <w:rsid w:val="007C45DD"/>
    <w:rsid w:val="00830C98"/>
    <w:rsid w:val="008E66B3"/>
    <w:rsid w:val="008E762A"/>
    <w:rsid w:val="00902860"/>
    <w:rsid w:val="00922F74"/>
    <w:rsid w:val="00960DC7"/>
    <w:rsid w:val="00A2323F"/>
    <w:rsid w:val="00A857A0"/>
    <w:rsid w:val="00A879C2"/>
    <w:rsid w:val="00AA1306"/>
    <w:rsid w:val="00AA4EA9"/>
    <w:rsid w:val="00AC54A4"/>
    <w:rsid w:val="00AD0D24"/>
    <w:rsid w:val="00B57CE3"/>
    <w:rsid w:val="00B63CE6"/>
    <w:rsid w:val="00B97F29"/>
    <w:rsid w:val="00BA2E8D"/>
    <w:rsid w:val="00BC47C6"/>
    <w:rsid w:val="00BD499C"/>
    <w:rsid w:val="00BE1385"/>
    <w:rsid w:val="00C04AB0"/>
    <w:rsid w:val="00C141FD"/>
    <w:rsid w:val="00C2582E"/>
    <w:rsid w:val="00C304C5"/>
    <w:rsid w:val="00C615A9"/>
    <w:rsid w:val="00C865DA"/>
    <w:rsid w:val="00CB332C"/>
    <w:rsid w:val="00CF2858"/>
    <w:rsid w:val="00CF4B5B"/>
    <w:rsid w:val="00D42586"/>
    <w:rsid w:val="00D43743"/>
    <w:rsid w:val="00D51682"/>
    <w:rsid w:val="00D630C1"/>
    <w:rsid w:val="00DA3B0A"/>
    <w:rsid w:val="00DD4B3D"/>
    <w:rsid w:val="00DF50C6"/>
    <w:rsid w:val="00E01634"/>
    <w:rsid w:val="00E32FF9"/>
    <w:rsid w:val="00E347B5"/>
    <w:rsid w:val="00E53F42"/>
    <w:rsid w:val="00E642D8"/>
    <w:rsid w:val="00E943F3"/>
    <w:rsid w:val="00F44DA9"/>
    <w:rsid w:val="00F6620C"/>
    <w:rsid w:val="00F7049D"/>
    <w:rsid w:val="00F85088"/>
    <w:rsid w:val="00F93DBB"/>
    <w:rsid w:val="00FE7879"/>
    <w:rsid w:val="00FF2997"/>
    <w:rsid w:val="00FF75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6FD30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4618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1">
    <w:name w:val="heading 1"/>
    <w:basedOn w:val="a"/>
    <w:next w:val="a"/>
    <w:link w:val="10"/>
    <w:qFormat/>
    <w:rsid w:val="00417E10"/>
    <w:pPr>
      <w:keepNext/>
      <w:outlineLvl w:val="0"/>
    </w:pPr>
    <w:rPr>
      <w:b/>
    </w:rPr>
  </w:style>
  <w:style w:type="paragraph" w:styleId="2">
    <w:name w:val="heading 2"/>
    <w:basedOn w:val="a"/>
    <w:next w:val="a"/>
    <w:link w:val="20"/>
    <w:uiPriority w:val="9"/>
    <w:unhideWhenUsed/>
    <w:qFormat/>
    <w:rsid w:val="00282FA3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0F4618"/>
    <w:pPr>
      <w:widowControl w:val="0"/>
      <w:suppressAutoHyphens/>
      <w:spacing w:after="0" w:line="240" w:lineRule="auto"/>
    </w:pPr>
    <w:rPr>
      <w:rFonts w:ascii="Times New Roman" w:eastAsia="Andale Sans UI" w:hAnsi="Times New Roman" w:cs="Times New Roman"/>
      <w:kern w:val="2"/>
      <w:sz w:val="24"/>
      <w:szCs w:val="24"/>
      <w:lang w:eastAsia="ru-RU"/>
    </w:rPr>
  </w:style>
  <w:style w:type="character" w:customStyle="1" w:styleId="a4">
    <w:name w:val="Без интервала Знак"/>
    <w:basedOn w:val="a0"/>
    <w:link w:val="a3"/>
    <w:uiPriority w:val="1"/>
    <w:locked/>
    <w:rsid w:val="000F4618"/>
    <w:rPr>
      <w:rFonts w:ascii="Times New Roman" w:eastAsia="Andale Sans UI" w:hAnsi="Times New Roman" w:cs="Times New Roman"/>
      <w:kern w:val="2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rsid w:val="000F4618"/>
    <w:pPr>
      <w:tabs>
        <w:tab w:val="center" w:pos="4153"/>
        <w:tab w:val="right" w:pos="8306"/>
      </w:tabs>
      <w:suppressAutoHyphens w:val="0"/>
    </w:pPr>
    <w:rPr>
      <w:sz w:val="20"/>
      <w:szCs w:val="20"/>
      <w:lang w:eastAsia="ru-RU"/>
    </w:rPr>
  </w:style>
  <w:style w:type="character" w:customStyle="1" w:styleId="a6">
    <w:name w:val="Верхний колонтитул Знак"/>
    <w:basedOn w:val="a0"/>
    <w:link w:val="a5"/>
    <w:uiPriority w:val="99"/>
    <w:rsid w:val="000F461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formattext">
    <w:name w:val="formattext"/>
    <w:basedOn w:val="a"/>
    <w:rsid w:val="000F4618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a7">
    <w:name w:val="Основной текст с отступом Знак"/>
    <w:aliases w:val="Основной текст 1 Знак"/>
    <w:basedOn w:val="a0"/>
    <w:link w:val="a8"/>
    <w:locked/>
    <w:rsid w:val="00C615A9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styleId="a8">
    <w:name w:val="Body Text Indent"/>
    <w:aliases w:val="Основной текст 1"/>
    <w:basedOn w:val="a"/>
    <w:link w:val="a7"/>
    <w:unhideWhenUsed/>
    <w:rsid w:val="00C615A9"/>
    <w:pPr>
      <w:suppressAutoHyphens w:val="0"/>
      <w:ind w:firstLine="709"/>
      <w:jc w:val="both"/>
    </w:pPr>
    <w:rPr>
      <w:sz w:val="28"/>
      <w:szCs w:val="20"/>
    </w:rPr>
  </w:style>
  <w:style w:type="character" w:customStyle="1" w:styleId="11">
    <w:name w:val="Основной текст с отступом Знак1"/>
    <w:basedOn w:val="a0"/>
    <w:uiPriority w:val="99"/>
    <w:semiHidden/>
    <w:rsid w:val="00C615A9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ConsNormal">
    <w:name w:val="ConsNormal"/>
    <w:rsid w:val="00C615A9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417E10"/>
    <w:rPr>
      <w:rFonts w:ascii="Times New Roman" w:eastAsia="Times New Roman" w:hAnsi="Times New Roman" w:cs="Times New Roman"/>
      <w:b/>
      <w:sz w:val="24"/>
      <w:szCs w:val="24"/>
      <w:lang w:eastAsia="ar-SA"/>
    </w:rPr>
  </w:style>
  <w:style w:type="table" w:styleId="a9">
    <w:name w:val="Table Grid"/>
    <w:basedOn w:val="a1"/>
    <w:rsid w:val="00461DA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footer"/>
    <w:basedOn w:val="a"/>
    <w:link w:val="ab"/>
    <w:uiPriority w:val="99"/>
    <w:unhideWhenUsed/>
    <w:rsid w:val="00FF75B7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FF75B7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c">
    <w:name w:val="Normal (Web)"/>
    <w:basedOn w:val="a"/>
    <w:uiPriority w:val="99"/>
    <w:unhideWhenUsed/>
    <w:rsid w:val="000B7F3C"/>
    <w:pPr>
      <w:suppressAutoHyphens w:val="0"/>
      <w:spacing w:before="20" w:after="20"/>
    </w:pPr>
    <w:rPr>
      <w:lang w:eastAsia="ru-RU"/>
    </w:rPr>
  </w:style>
  <w:style w:type="paragraph" w:styleId="ad">
    <w:name w:val="Title"/>
    <w:basedOn w:val="a"/>
    <w:link w:val="ae"/>
    <w:uiPriority w:val="99"/>
    <w:qFormat/>
    <w:rsid w:val="000B7F3C"/>
    <w:pPr>
      <w:suppressAutoHyphens w:val="0"/>
      <w:jc w:val="center"/>
    </w:pPr>
    <w:rPr>
      <w:b/>
      <w:bCs/>
      <w:sz w:val="40"/>
      <w:szCs w:val="40"/>
      <w:lang w:eastAsia="ru-RU"/>
    </w:rPr>
  </w:style>
  <w:style w:type="character" w:customStyle="1" w:styleId="ae">
    <w:name w:val="Название Знак"/>
    <w:basedOn w:val="a0"/>
    <w:link w:val="ad"/>
    <w:uiPriority w:val="99"/>
    <w:rsid w:val="000B7F3C"/>
    <w:rPr>
      <w:rFonts w:ascii="Times New Roman" w:eastAsia="Times New Roman" w:hAnsi="Times New Roman" w:cs="Times New Roman"/>
      <w:b/>
      <w:bCs/>
      <w:sz w:val="40"/>
      <w:szCs w:val="40"/>
      <w:lang w:eastAsia="ru-RU"/>
    </w:rPr>
  </w:style>
  <w:style w:type="character" w:styleId="af">
    <w:name w:val="Subtle Emphasis"/>
    <w:basedOn w:val="a0"/>
    <w:uiPriority w:val="19"/>
    <w:qFormat/>
    <w:rsid w:val="000B7F3C"/>
    <w:rPr>
      <w:i/>
      <w:iCs/>
      <w:color w:val="404040" w:themeColor="text1" w:themeTint="BF"/>
    </w:rPr>
  </w:style>
  <w:style w:type="character" w:customStyle="1" w:styleId="matching-text-highlight">
    <w:name w:val="matching-text-highlight"/>
    <w:basedOn w:val="a0"/>
    <w:rsid w:val="005510D8"/>
  </w:style>
  <w:style w:type="character" w:customStyle="1" w:styleId="20">
    <w:name w:val="Заголовок 2 Знак"/>
    <w:basedOn w:val="a0"/>
    <w:link w:val="2"/>
    <w:uiPriority w:val="9"/>
    <w:rsid w:val="00282FA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4618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1">
    <w:name w:val="heading 1"/>
    <w:basedOn w:val="a"/>
    <w:next w:val="a"/>
    <w:link w:val="10"/>
    <w:qFormat/>
    <w:rsid w:val="00417E10"/>
    <w:pPr>
      <w:keepNext/>
      <w:outlineLvl w:val="0"/>
    </w:pPr>
    <w:rPr>
      <w:b/>
    </w:rPr>
  </w:style>
  <w:style w:type="paragraph" w:styleId="2">
    <w:name w:val="heading 2"/>
    <w:basedOn w:val="a"/>
    <w:next w:val="a"/>
    <w:link w:val="20"/>
    <w:uiPriority w:val="9"/>
    <w:unhideWhenUsed/>
    <w:qFormat/>
    <w:rsid w:val="00282FA3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0F4618"/>
    <w:pPr>
      <w:widowControl w:val="0"/>
      <w:suppressAutoHyphens/>
      <w:spacing w:after="0" w:line="240" w:lineRule="auto"/>
    </w:pPr>
    <w:rPr>
      <w:rFonts w:ascii="Times New Roman" w:eastAsia="Andale Sans UI" w:hAnsi="Times New Roman" w:cs="Times New Roman"/>
      <w:kern w:val="2"/>
      <w:sz w:val="24"/>
      <w:szCs w:val="24"/>
      <w:lang w:eastAsia="ru-RU"/>
    </w:rPr>
  </w:style>
  <w:style w:type="character" w:customStyle="1" w:styleId="a4">
    <w:name w:val="Без интервала Знак"/>
    <w:basedOn w:val="a0"/>
    <w:link w:val="a3"/>
    <w:uiPriority w:val="1"/>
    <w:locked/>
    <w:rsid w:val="000F4618"/>
    <w:rPr>
      <w:rFonts w:ascii="Times New Roman" w:eastAsia="Andale Sans UI" w:hAnsi="Times New Roman" w:cs="Times New Roman"/>
      <w:kern w:val="2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rsid w:val="000F4618"/>
    <w:pPr>
      <w:tabs>
        <w:tab w:val="center" w:pos="4153"/>
        <w:tab w:val="right" w:pos="8306"/>
      </w:tabs>
      <w:suppressAutoHyphens w:val="0"/>
    </w:pPr>
    <w:rPr>
      <w:sz w:val="20"/>
      <w:szCs w:val="20"/>
      <w:lang w:eastAsia="ru-RU"/>
    </w:rPr>
  </w:style>
  <w:style w:type="character" w:customStyle="1" w:styleId="a6">
    <w:name w:val="Верхний колонтитул Знак"/>
    <w:basedOn w:val="a0"/>
    <w:link w:val="a5"/>
    <w:uiPriority w:val="99"/>
    <w:rsid w:val="000F461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formattext">
    <w:name w:val="formattext"/>
    <w:basedOn w:val="a"/>
    <w:rsid w:val="000F4618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a7">
    <w:name w:val="Основной текст с отступом Знак"/>
    <w:aliases w:val="Основной текст 1 Знак"/>
    <w:basedOn w:val="a0"/>
    <w:link w:val="a8"/>
    <w:locked/>
    <w:rsid w:val="00C615A9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styleId="a8">
    <w:name w:val="Body Text Indent"/>
    <w:aliases w:val="Основной текст 1"/>
    <w:basedOn w:val="a"/>
    <w:link w:val="a7"/>
    <w:unhideWhenUsed/>
    <w:rsid w:val="00C615A9"/>
    <w:pPr>
      <w:suppressAutoHyphens w:val="0"/>
      <w:ind w:firstLine="709"/>
      <w:jc w:val="both"/>
    </w:pPr>
    <w:rPr>
      <w:sz w:val="28"/>
      <w:szCs w:val="20"/>
    </w:rPr>
  </w:style>
  <w:style w:type="character" w:customStyle="1" w:styleId="11">
    <w:name w:val="Основной текст с отступом Знак1"/>
    <w:basedOn w:val="a0"/>
    <w:uiPriority w:val="99"/>
    <w:semiHidden/>
    <w:rsid w:val="00C615A9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ConsNormal">
    <w:name w:val="ConsNormal"/>
    <w:rsid w:val="00C615A9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417E10"/>
    <w:rPr>
      <w:rFonts w:ascii="Times New Roman" w:eastAsia="Times New Roman" w:hAnsi="Times New Roman" w:cs="Times New Roman"/>
      <w:b/>
      <w:sz w:val="24"/>
      <w:szCs w:val="24"/>
      <w:lang w:eastAsia="ar-SA"/>
    </w:rPr>
  </w:style>
  <w:style w:type="table" w:styleId="a9">
    <w:name w:val="Table Grid"/>
    <w:basedOn w:val="a1"/>
    <w:rsid w:val="00461DA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footer"/>
    <w:basedOn w:val="a"/>
    <w:link w:val="ab"/>
    <w:uiPriority w:val="99"/>
    <w:unhideWhenUsed/>
    <w:rsid w:val="00FF75B7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FF75B7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c">
    <w:name w:val="Normal (Web)"/>
    <w:basedOn w:val="a"/>
    <w:uiPriority w:val="99"/>
    <w:unhideWhenUsed/>
    <w:rsid w:val="000B7F3C"/>
    <w:pPr>
      <w:suppressAutoHyphens w:val="0"/>
      <w:spacing w:before="20" w:after="20"/>
    </w:pPr>
    <w:rPr>
      <w:lang w:eastAsia="ru-RU"/>
    </w:rPr>
  </w:style>
  <w:style w:type="paragraph" w:styleId="ad">
    <w:name w:val="Title"/>
    <w:basedOn w:val="a"/>
    <w:link w:val="ae"/>
    <w:uiPriority w:val="99"/>
    <w:qFormat/>
    <w:rsid w:val="000B7F3C"/>
    <w:pPr>
      <w:suppressAutoHyphens w:val="0"/>
      <w:jc w:val="center"/>
    </w:pPr>
    <w:rPr>
      <w:b/>
      <w:bCs/>
      <w:sz w:val="40"/>
      <w:szCs w:val="40"/>
      <w:lang w:eastAsia="ru-RU"/>
    </w:rPr>
  </w:style>
  <w:style w:type="character" w:customStyle="1" w:styleId="ae">
    <w:name w:val="Название Знак"/>
    <w:basedOn w:val="a0"/>
    <w:link w:val="ad"/>
    <w:uiPriority w:val="99"/>
    <w:rsid w:val="000B7F3C"/>
    <w:rPr>
      <w:rFonts w:ascii="Times New Roman" w:eastAsia="Times New Roman" w:hAnsi="Times New Roman" w:cs="Times New Roman"/>
      <w:b/>
      <w:bCs/>
      <w:sz w:val="40"/>
      <w:szCs w:val="40"/>
      <w:lang w:eastAsia="ru-RU"/>
    </w:rPr>
  </w:style>
  <w:style w:type="character" w:styleId="af">
    <w:name w:val="Subtle Emphasis"/>
    <w:basedOn w:val="a0"/>
    <w:uiPriority w:val="19"/>
    <w:qFormat/>
    <w:rsid w:val="000B7F3C"/>
    <w:rPr>
      <w:i/>
      <w:iCs/>
      <w:color w:val="404040" w:themeColor="text1" w:themeTint="BF"/>
    </w:rPr>
  </w:style>
  <w:style w:type="character" w:customStyle="1" w:styleId="matching-text-highlight">
    <w:name w:val="matching-text-highlight"/>
    <w:basedOn w:val="a0"/>
    <w:rsid w:val="005510D8"/>
  </w:style>
  <w:style w:type="character" w:customStyle="1" w:styleId="20">
    <w:name w:val="Заголовок 2 Знак"/>
    <w:basedOn w:val="a0"/>
    <w:link w:val="2"/>
    <w:uiPriority w:val="9"/>
    <w:rsid w:val="00282FA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78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26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148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841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43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15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33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10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8CAE1D-2BE2-4568-9595-6A3BF16A60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2</Pages>
  <Words>337</Words>
  <Characters>1921</Characters>
  <Application>Microsoft Office Word</Application>
  <DocSecurity>0</DocSecurity>
  <Lines>16</Lines>
  <Paragraphs>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2254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Ковалева</cp:lastModifiedBy>
  <cp:revision>10</cp:revision>
  <cp:lastPrinted>2025-11-12T12:34:00Z</cp:lastPrinted>
  <dcterms:created xsi:type="dcterms:W3CDTF">2025-11-12T11:16:00Z</dcterms:created>
  <dcterms:modified xsi:type="dcterms:W3CDTF">2026-03-12T06:00:00Z</dcterms:modified>
</cp:coreProperties>
</file>