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11" w:rsidRDefault="00100DC1" w:rsidP="00D21559">
      <w:pPr>
        <w:ind w:left="6237"/>
        <w:jc w:val="center"/>
        <w:rPr>
          <w:sz w:val="28"/>
          <w:szCs w:val="28"/>
        </w:rPr>
      </w:pPr>
      <w:r w:rsidRPr="00100DC1">
        <w:rPr>
          <w:sz w:val="28"/>
          <w:szCs w:val="28"/>
        </w:rPr>
        <w:t>Приложение к</w:t>
      </w:r>
      <w:r w:rsidR="00445311">
        <w:rPr>
          <w:sz w:val="28"/>
          <w:szCs w:val="28"/>
        </w:rPr>
        <w:t xml:space="preserve"> </w:t>
      </w:r>
      <w:r w:rsidRPr="00100DC1">
        <w:rPr>
          <w:sz w:val="28"/>
          <w:szCs w:val="28"/>
        </w:rPr>
        <w:t>постановлению</w:t>
      </w:r>
      <w:r>
        <w:rPr>
          <w:sz w:val="28"/>
          <w:szCs w:val="28"/>
        </w:rPr>
        <w:t xml:space="preserve"> </w:t>
      </w:r>
      <w:r w:rsidRPr="00100DC1">
        <w:rPr>
          <w:sz w:val="28"/>
          <w:szCs w:val="28"/>
        </w:rPr>
        <w:t xml:space="preserve">Администрации </w:t>
      </w:r>
    </w:p>
    <w:p w:rsidR="00100DC1" w:rsidRDefault="00100DC1" w:rsidP="00D21559">
      <w:pPr>
        <w:ind w:left="6237"/>
        <w:jc w:val="center"/>
        <w:rPr>
          <w:sz w:val="28"/>
          <w:szCs w:val="28"/>
        </w:rPr>
      </w:pPr>
      <w:r w:rsidRPr="00100DC1">
        <w:rPr>
          <w:sz w:val="28"/>
          <w:szCs w:val="28"/>
        </w:rPr>
        <w:t>Усть-Донецкого</w:t>
      </w:r>
      <w:r>
        <w:rPr>
          <w:sz w:val="28"/>
          <w:szCs w:val="28"/>
        </w:rPr>
        <w:t xml:space="preserve"> </w:t>
      </w:r>
      <w:r w:rsidRPr="00100DC1">
        <w:rPr>
          <w:sz w:val="28"/>
          <w:szCs w:val="28"/>
        </w:rPr>
        <w:t xml:space="preserve">района </w:t>
      </w:r>
      <w:r w:rsidR="00D04D71">
        <w:rPr>
          <w:sz w:val="28"/>
          <w:szCs w:val="28"/>
        </w:rPr>
        <w:t xml:space="preserve">от </w:t>
      </w:r>
      <w:r w:rsidR="00C02CBD">
        <w:rPr>
          <w:sz w:val="28"/>
          <w:szCs w:val="28"/>
        </w:rPr>
        <w:t>________</w:t>
      </w:r>
      <w:r w:rsidRPr="00100DC1">
        <w:rPr>
          <w:sz w:val="28"/>
          <w:szCs w:val="28"/>
        </w:rPr>
        <w:t xml:space="preserve"> </w:t>
      </w:r>
      <w:r w:rsidR="00D21559">
        <w:rPr>
          <w:sz w:val="28"/>
          <w:szCs w:val="28"/>
        </w:rPr>
        <w:t>№</w:t>
      </w:r>
      <w:r w:rsidR="00C02CBD">
        <w:rPr>
          <w:sz w:val="28"/>
          <w:szCs w:val="28"/>
        </w:rPr>
        <w:t>___________</w:t>
      </w:r>
    </w:p>
    <w:p w:rsidR="00FC448F" w:rsidRDefault="00FC448F" w:rsidP="00FC448F">
      <w:pPr>
        <w:ind w:left="-15" w:firstLine="15"/>
        <w:jc w:val="center"/>
        <w:rPr>
          <w:sz w:val="28"/>
          <w:szCs w:val="28"/>
        </w:rPr>
      </w:pPr>
      <w:r w:rsidRPr="00F45EC9">
        <w:rPr>
          <w:sz w:val="28"/>
          <w:szCs w:val="28"/>
        </w:rPr>
        <w:t>ОТЧЕТ</w:t>
      </w:r>
    </w:p>
    <w:p w:rsidR="00682A5A" w:rsidRDefault="00E16BB1" w:rsidP="00FC448F">
      <w:pPr>
        <w:ind w:left="-15" w:firstLine="15"/>
        <w:jc w:val="center"/>
        <w:rPr>
          <w:sz w:val="28"/>
        </w:rPr>
      </w:pPr>
      <w:r w:rsidRPr="007F1AE3">
        <w:rPr>
          <w:sz w:val="28"/>
        </w:rPr>
        <w:t xml:space="preserve">о </w:t>
      </w:r>
      <w:r>
        <w:rPr>
          <w:sz w:val="28"/>
        </w:rPr>
        <w:t>реализации муниципальной</w:t>
      </w:r>
      <w:r w:rsidRPr="007F1AE3">
        <w:rPr>
          <w:sz w:val="28"/>
        </w:rPr>
        <w:t xml:space="preserve"> программ</w:t>
      </w:r>
      <w:r>
        <w:rPr>
          <w:sz w:val="28"/>
        </w:rPr>
        <w:t>ы</w:t>
      </w:r>
      <w:r w:rsidRPr="007F1AE3">
        <w:rPr>
          <w:sz w:val="28"/>
        </w:rPr>
        <w:t xml:space="preserve"> </w:t>
      </w:r>
    </w:p>
    <w:p w:rsidR="00FC448F" w:rsidRPr="006C682B" w:rsidRDefault="00D04D71" w:rsidP="00FC448F">
      <w:pPr>
        <w:ind w:left="-15" w:firstLine="15"/>
        <w:jc w:val="center"/>
        <w:rPr>
          <w:sz w:val="28"/>
          <w:szCs w:val="28"/>
        </w:rPr>
      </w:pPr>
      <w:r>
        <w:rPr>
          <w:sz w:val="28"/>
          <w:szCs w:val="28"/>
        </w:rPr>
        <w:t>«</w:t>
      </w:r>
      <w:r w:rsidR="00F4186B">
        <w:rPr>
          <w:sz w:val="28"/>
          <w:szCs w:val="28"/>
        </w:rPr>
        <w:t>Развитие туризма</w:t>
      </w:r>
      <w:r w:rsidR="00E16BB1" w:rsidRPr="000217DA">
        <w:rPr>
          <w:sz w:val="28"/>
          <w:szCs w:val="28"/>
        </w:rPr>
        <w:t>»</w:t>
      </w:r>
      <w:r w:rsidR="00E16BB1">
        <w:rPr>
          <w:sz w:val="28"/>
          <w:szCs w:val="28"/>
        </w:rPr>
        <w:t xml:space="preserve"> за </w:t>
      </w:r>
      <w:r w:rsidR="00E320B0">
        <w:rPr>
          <w:sz w:val="28"/>
          <w:szCs w:val="28"/>
        </w:rPr>
        <w:t>2023</w:t>
      </w:r>
      <w:r w:rsidR="00E16BB1">
        <w:rPr>
          <w:sz w:val="28"/>
          <w:szCs w:val="28"/>
        </w:rPr>
        <w:t xml:space="preserve"> год</w:t>
      </w:r>
    </w:p>
    <w:p w:rsidR="00454227" w:rsidRDefault="00454227" w:rsidP="00454227">
      <w:pPr>
        <w:autoSpaceDE w:val="0"/>
        <w:autoSpaceDN w:val="0"/>
        <w:adjustRightInd w:val="0"/>
        <w:ind w:firstLine="709"/>
        <w:jc w:val="center"/>
        <w:rPr>
          <w:sz w:val="28"/>
          <w:szCs w:val="28"/>
        </w:rPr>
      </w:pPr>
    </w:p>
    <w:p w:rsidR="00923F98" w:rsidRPr="00B11FCA" w:rsidRDefault="005E4F9F" w:rsidP="00923F98">
      <w:pPr>
        <w:shd w:val="clear" w:color="auto" w:fill="FFFFFF"/>
        <w:jc w:val="center"/>
        <w:rPr>
          <w:rFonts w:ascii="Roboto" w:hAnsi="Roboto"/>
          <w:color w:val="000000"/>
        </w:rPr>
      </w:pPr>
      <w:r w:rsidRPr="005E4F9F">
        <w:rPr>
          <w:sz w:val="28"/>
          <w:szCs w:val="28"/>
        </w:rPr>
        <w:t xml:space="preserve">Раздел 1. </w:t>
      </w:r>
      <w:r w:rsidR="00923F98" w:rsidRPr="00B11FCA">
        <w:rPr>
          <w:color w:val="000000"/>
          <w:sz w:val="28"/>
          <w:szCs w:val="28"/>
        </w:rPr>
        <w:t>Конкретные</w:t>
      </w:r>
      <w:r w:rsidR="00923F98" w:rsidRPr="00B11FCA">
        <w:rPr>
          <w:rFonts w:ascii="Roboto" w:hAnsi="Roboto"/>
          <w:color w:val="000000"/>
        </w:rPr>
        <w:t> </w:t>
      </w:r>
      <w:r w:rsidR="00923F98" w:rsidRPr="00B11FCA">
        <w:rPr>
          <w:color w:val="000000"/>
          <w:sz w:val="28"/>
          <w:szCs w:val="28"/>
        </w:rPr>
        <w:t>результаты,</w:t>
      </w:r>
      <w:r w:rsidR="00923F98" w:rsidRPr="00B11FCA">
        <w:rPr>
          <w:rFonts w:ascii="Roboto" w:hAnsi="Roboto"/>
          <w:color w:val="000000"/>
        </w:rPr>
        <w:t> </w:t>
      </w:r>
      <w:r w:rsidR="00923F98" w:rsidRPr="00B11FCA">
        <w:rPr>
          <w:color w:val="000000"/>
          <w:sz w:val="28"/>
          <w:szCs w:val="28"/>
        </w:rPr>
        <w:t>достигнутые</w:t>
      </w:r>
      <w:r w:rsidR="00923F98" w:rsidRPr="00B11FCA">
        <w:rPr>
          <w:rFonts w:ascii="Roboto" w:hAnsi="Roboto"/>
          <w:color w:val="000000"/>
        </w:rPr>
        <w:t> </w:t>
      </w:r>
      <w:r w:rsidR="00923F98" w:rsidRPr="00B11FCA">
        <w:rPr>
          <w:color w:val="000000"/>
          <w:sz w:val="28"/>
          <w:szCs w:val="28"/>
        </w:rPr>
        <w:t>за</w:t>
      </w:r>
      <w:r w:rsidR="00923F98" w:rsidRPr="00B11FCA">
        <w:rPr>
          <w:rFonts w:ascii="Roboto" w:hAnsi="Roboto"/>
          <w:color w:val="000000"/>
        </w:rPr>
        <w:t> </w:t>
      </w:r>
      <w:r w:rsidR="00E320B0">
        <w:rPr>
          <w:color w:val="000000"/>
          <w:sz w:val="28"/>
          <w:szCs w:val="28"/>
        </w:rPr>
        <w:t>2023</w:t>
      </w:r>
      <w:r w:rsidR="00923F98" w:rsidRPr="00B11FCA">
        <w:rPr>
          <w:rFonts w:ascii="Roboto" w:hAnsi="Roboto"/>
          <w:color w:val="000000"/>
        </w:rPr>
        <w:t> </w:t>
      </w:r>
      <w:r w:rsidR="00923F98" w:rsidRPr="00B11FCA">
        <w:rPr>
          <w:color w:val="000000"/>
          <w:sz w:val="28"/>
          <w:szCs w:val="28"/>
        </w:rPr>
        <w:t>год</w:t>
      </w:r>
    </w:p>
    <w:p w:rsidR="001F74C6" w:rsidRDefault="001F74C6" w:rsidP="001F74C6">
      <w:pPr>
        <w:pStyle w:val="ConsPlusNormal"/>
        <w:widowControl/>
        <w:tabs>
          <w:tab w:val="num" w:pos="0"/>
        </w:tabs>
        <w:ind w:right="-284" w:hanging="1004"/>
        <w:outlineLvl w:val="1"/>
        <w:rPr>
          <w:rFonts w:ascii="Times New Roman" w:hAnsi="Times New Roman" w:cs="Times New Roman"/>
          <w:sz w:val="28"/>
          <w:szCs w:val="28"/>
        </w:rPr>
      </w:pPr>
    </w:p>
    <w:p w:rsidR="00821BA6" w:rsidRDefault="00821BA6" w:rsidP="00E41D81">
      <w:pPr>
        <w:ind w:firstLine="709"/>
        <w:jc w:val="both"/>
        <w:rPr>
          <w:color w:val="020B22"/>
          <w:sz w:val="28"/>
          <w:szCs w:val="28"/>
          <w:shd w:val="clear" w:color="auto" w:fill="FFFFFF"/>
        </w:rPr>
      </w:pPr>
      <w:r w:rsidRPr="00821BA6">
        <w:rPr>
          <w:color w:val="020B22"/>
          <w:sz w:val="28"/>
          <w:szCs w:val="28"/>
          <w:shd w:val="clear" w:color="auto" w:fill="FFFFFF"/>
        </w:rPr>
        <w:t xml:space="preserve">В целях сохранения и развития культурного и исторического наследия </w:t>
      </w:r>
      <w:r>
        <w:rPr>
          <w:color w:val="020B22"/>
          <w:sz w:val="28"/>
          <w:szCs w:val="28"/>
          <w:shd w:val="clear" w:color="auto" w:fill="FFFFFF"/>
        </w:rPr>
        <w:t>Усть-Донецкого района</w:t>
      </w:r>
      <w:r w:rsidRPr="00821BA6">
        <w:rPr>
          <w:color w:val="020B22"/>
          <w:sz w:val="28"/>
          <w:szCs w:val="28"/>
          <w:shd w:val="clear" w:color="auto" w:fill="FFFFFF"/>
        </w:rPr>
        <w:t xml:space="preserve">, а также комплексного развития туризма для формирования конкурентоспособной туристской индустрии, способствующей социально-экономическому развитию </w:t>
      </w:r>
      <w:r>
        <w:rPr>
          <w:color w:val="020B22"/>
          <w:sz w:val="28"/>
          <w:szCs w:val="28"/>
          <w:shd w:val="clear" w:color="auto" w:fill="FFFFFF"/>
        </w:rPr>
        <w:t>района</w:t>
      </w:r>
      <w:r w:rsidRPr="00821BA6">
        <w:rPr>
          <w:color w:val="020B22"/>
          <w:sz w:val="28"/>
          <w:szCs w:val="28"/>
          <w:shd w:val="clear" w:color="auto" w:fill="FFFFFF"/>
        </w:rPr>
        <w:t xml:space="preserve">, в рамках реализации </w:t>
      </w:r>
      <w:r w:rsidR="0055453B">
        <w:rPr>
          <w:color w:val="020B22"/>
          <w:sz w:val="28"/>
          <w:szCs w:val="28"/>
          <w:shd w:val="clear" w:color="auto" w:fill="FFFFFF"/>
        </w:rPr>
        <w:t>муниципальной</w:t>
      </w:r>
      <w:r w:rsidRPr="00821BA6">
        <w:rPr>
          <w:color w:val="020B22"/>
          <w:sz w:val="28"/>
          <w:szCs w:val="28"/>
          <w:shd w:val="clear" w:color="auto" w:fill="FFFFFF"/>
        </w:rPr>
        <w:t xml:space="preserve"> программы </w:t>
      </w:r>
      <w:r w:rsidR="0055453B">
        <w:rPr>
          <w:color w:val="020B22"/>
          <w:sz w:val="28"/>
          <w:szCs w:val="28"/>
          <w:shd w:val="clear" w:color="auto" w:fill="FFFFFF"/>
        </w:rPr>
        <w:t>Усть-Донецкого района</w:t>
      </w:r>
      <w:r w:rsidRPr="00821BA6">
        <w:rPr>
          <w:color w:val="020B22"/>
          <w:sz w:val="28"/>
          <w:szCs w:val="28"/>
          <w:shd w:val="clear" w:color="auto" w:fill="FFFFFF"/>
        </w:rPr>
        <w:t xml:space="preserve"> «Развитие</w:t>
      </w:r>
      <w:r w:rsidR="0055453B">
        <w:rPr>
          <w:color w:val="020B22"/>
          <w:sz w:val="28"/>
          <w:szCs w:val="28"/>
          <w:shd w:val="clear" w:color="auto" w:fill="FFFFFF"/>
        </w:rPr>
        <w:t xml:space="preserve"> </w:t>
      </w:r>
      <w:r w:rsidRPr="00821BA6">
        <w:rPr>
          <w:color w:val="020B22"/>
          <w:sz w:val="28"/>
          <w:szCs w:val="28"/>
          <w:shd w:val="clear" w:color="auto" w:fill="FFFFFF"/>
        </w:rPr>
        <w:t xml:space="preserve">туризма», утвержденной постановлением </w:t>
      </w:r>
      <w:r w:rsidR="0055453B">
        <w:rPr>
          <w:color w:val="020B22"/>
          <w:sz w:val="28"/>
          <w:szCs w:val="28"/>
          <w:shd w:val="clear" w:color="auto" w:fill="FFFFFF"/>
        </w:rPr>
        <w:t xml:space="preserve">Администрации Усть-Донецкого района </w:t>
      </w:r>
      <w:r w:rsidRPr="00821BA6">
        <w:rPr>
          <w:color w:val="020B22"/>
          <w:sz w:val="28"/>
          <w:szCs w:val="28"/>
          <w:shd w:val="clear" w:color="auto" w:fill="FFFFFF"/>
        </w:rPr>
        <w:t> </w:t>
      </w:r>
      <w:r w:rsidR="000818F9">
        <w:rPr>
          <w:sz w:val="28"/>
          <w:szCs w:val="28"/>
        </w:rPr>
        <w:t>от 05</w:t>
      </w:r>
      <w:r w:rsidR="000818F9" w:rsidRPr="000818F9">
        <w:rPr>
          <w:sz w:val="28"/>
          <w:szCs w:val="28"/>
        </w:rPr>
        <w:t>.08</w:t>
      </w:r>
      <w:r w:rsidR="0055453B" w:rsidRPr="000818F9">
        <w:rPr>
          <w:sz w:val="28"/>
          <w:szCs w:val="28"/>
        </w:rPr>
        <w:t>.20</w:t>
      </w:r>
      <w:r w:rsidR="000818F9" w:rsidRPr="000818F9">
        <w:rPr>
          <w:sz w:val="28"/>
          <w:szCs w:val="28"/>
        </w:rPr>
        <w:t>18</w:t>
      </w:r>
      <w:r w:rsidR="000818F9">
        <w:rPr>
          <w:sz w:val="28"/>
          <w:szCs w:val="28"/>
        </w:rPr>
        <w:t xml:space="preserve"> г № 100/952-п-18</w:t>
      </w:r>
      <w:r w:rsidRPr="000818F9">
        <w:rPr>
          <w:sz w:val="28"/>
          <w:szCs w:val="28"/>
        </w:rPr>
        <w:t>,</w:t>
      </w:r>
      <w:r w:rsidRPr="00821BA6">
        <w:rPr>
          <w:color w:val="020B22"/>
          <w:sz w:val="28"/>
          <w:szCs w:val="28"/>
          <w:shd w:val="clear" w:color="auto" w:fill="FFFFFF"/>
        </w:rPr>
        <w:t xml:space="preserve"> ответственным исполнителем, соисполнителем и участниками государственной программы в </w:t>
      </w:r>
      <w:r w:rsidR="00E320B0">
        <w:rPr>
          <w:color w:val="020B22"/>
          <w:sz w:val="28"/>
          <w:szCs w:val="28"/>
          <w:shd w:val="clear" w:color="auto" w:fill="FFFFFF"/>
        </w:rPr>
        <w:t>2023</w:t>
      </w:r>
      <w:r w:rsidRPr="00821BA6">
        <w:rPr>
          <w:color w:val="020B22"/>
          <w:sz w:val="28"/>
          <w:szCs w:val="28"/>
          <w:shd w:val="clear" w:color="auto" w:fill="FFFFFF"/>
        </w:rPr>
        <w:t xml:space="preserve"> году реализован комплекс мер</w:t>
      </w:r>
      <w:r w:rsidR="002C7E30">
        <w:rPr>
          <w:color w:val="020B22"/>
          <w:sz w:val="28"/>
          <w:szCs w:val="28"/>
          <w:shd w:val="clear" w:color="auto" w:fill="FFFFFF"/>
        </w:rPr>
        <w:t>оприятий:</w:t>
      </w:r>
    </w:p>
    <w:p w:rsidR="002C7E30" w:rsidRDefault="002C7E30" w:rsidP="002C7E30">
      <w:pPr>
        <w:ind w:firstLine="709"/>
        <w:jc w:val="both"/>
        <w:rPr>
          <w:sz w:val="28"/>
          <w:szCs w:val="28"/>
        </w:rPr>
      </w:pPr>
      <w:r>
        <w:rPr>
          <w:color w:val="020B22"/>
          <w:sz w:val="28"/>
          <w:szCs w:val="28"/>
          <w:shd w:val="clear" w:color="auto" w:fill="FFFFFF"/>
        </w:rPr>
        <w:t xml:space="preserve">- </w:t>
      </w:r>
      <w:r>
        <w:rPr>
          <w:sz w:val="28"/>
          <w:szCs w:val="28"/>
        </w:rPr>
        <w:t xml:space="preserve">обеспечена информационная доступность </w:t>
      </w:r>
      <w:r w:rsidR="00822DDF">
        <w:rPr>
          <w:sz w:val="28"/>
          <w:szCs w:val="28"/>
        </w:rPr>
        <w:t>инфраструктуры</w:t>
      </w:r>
      <w:r>
        <w:rPr>
          <w:sz w:val="28"/>
          <w:szCs w:val="28"/>
        </w:rPr>
        <w:t xml:space="preserve"> туризм</w:t>
      </w:r>
      <w:r w:rsidR="00822DDF">
        <w:rPr>
          <w:sz w:val="28"/>
          <w:szCs w:val="28"/>
        </w:rPr>
        <w:t>а</w:t>
      </w:r>
      <w:r>
        <w:rPr>
          <w:sz w:val="28"/>
          <w:szCs w:val="28"/>
        </w:rPr>
        <w:t xml:space="preserve"> Усть-Донецко</w:t>
      </w:r>
      <w:r w:rsidR="00822DDF">
        <w:rPr>
          <w:sz w:val="28"/>
          <w:szCs w:val="28"/>
        </w:rPr>
        <w:t>го</w:t>
      </w:r>
      <w:r>
        <w:rPr>
          <w:sz w:val="28"/>
          <w:szCs w:val="28"/>
        </w:rPr>
        <w:t xml:space="preserve"> район</w:t>
      </w:r>
      <w:r w:rsidR="00822DDF">
        <w:rPr>
          <w:sz w:val="28"/>
          <w:szCs w:val="28"/>
        </w:rPr>
        <w:t>а</w:t>
      </w:r>
      <w:r>
        <w:rPr>
          <w:sz w:val="28"/>
          <w:szCs w:val="28"/>
        </w:rPr>
        <w:t>;</w:t>
      </w:r>
    </w:p>
    <w:p w:rsidR="002C7E30" w:rsidRDefault="002C7E30" w:rsidP="002C7E30">
      <w:pPr>
        <w:ind w:firstLine="709"/>
        <w:jc w:val="both"/>
        <w:rPr>
          <w:sz w:val="28"/>
          <w:szCs w:val="28"/>
        </w:rPr>
      </w:pPr>
      <w:r>
        <w:rPr>
          <w:sz w:val="28"/>
          <w:szCs w:val="28"/>
        </w:rPr>
        <w:t>- организованы и проведены областные и районные событийные мероприятия;</w:t>
      </w:r>
    </w:p>
    <w:p w:rsidR="002C7E30" w:rsidRPr="002C7E30" w:rsidRDefault="002C7E30" w:rsidP="002C7E30">
      <w:pPr>
        <w:ind w:firstLine="709"/>
        <w:jc w:val="both"/>
        <w:rPr>
          <w:sz w:val="28"/>
          <w:szCs w:val="28"/>
        </w:rPr>
      </w:pPr>
      <w:r>
        <w:rPr>
          <w:sz w:val="28"/>
          <w:szCs w:val="28"/>
        </w:rPr>
        <w:t xml:space="preserve">- изготовлен </w:t>
      </w:r>
      <w:r w:rsidRPr="002C7E30">
        <w:rPr>
          <w:sz w:val="28"/>
          <w:szCs w:val="28"/>
        </w:rPr>
        <w:t xml:space="preserve">буклет </w:t>
      </w:r>
      <w:r w:rsidR="00822DDF">
        <w:rPr>
          <w:sz w:val="28"/>
          <w:szCs w:val="28"/>
        </w:rPr>
        <w:t>о</w:t>
      </w:r>
      <w:r w:rsidRPr="002C7E30">
        <w:rPr>
          <w:sz w:val="28"/>
          <w:szCs w:val="28"/>
        </w:rPr>
        <w:t xml:space="preserve"> </w:t>
      </w:r>
      <w:r w:rsidR="002B25F4">
        <w:rPr>
          <w:sz w:val="28"/>
          <w:szCs w:val="28"/>
        </w:rPr>
        <w:t xml:space="preserve">различных видах туристических услуг, предоставляемых </w:t>
      </w:r>
      <w:r w:rsidRPr="002C7E30">
        <w:rPr>
          <w:sz w:val="28"/>
          <w:szCs w:val="28"/>
        </w:rPr>
        <w:t>субъекта</w:t>
      </w:r>
      <w:r w:rsidR="002B25F4">
        <w:rPr>
          <w:sz w:val="28"/>
          <w:szCs w:val="28"/>
        </w:rPr>
        <w:t>ми тур</w:t>
      </w:r>
      <w:r w:rsidRPr="002C7E30">
        <w:rPr>
          <w:sz w:val="28"/>
          <w:szCs w:val="28"/>
        </w:rPr>
        <w:t>бизнеса района</w:t>
      </w:r>
      <w:r>
        <w:rPr>
          <w:sz w:val="28"/>
          <w:szCs w:val="28"/>
        </w:rPr>
        <w:t>,</w:t>
      </w:r>
      <w:r w:rsidRPr="002C7E30">
        <w:rPr>
          <w:sz w:val="28"/>
          <w:szCs w:val="28"/>
        </w:rPr>
        <w:t xml:space="preserve"> </w:t>
      </w:r>
      <w:r w:rsidRPr="002B6260">
        <w:rPr>
          <w:sz w:val="28"/>
          <w:szCs w:val="28"/>
        </w:rPr>
        <w:t>рекламно-информационная продукция</w:t>
      </w:r>
      <w:r>
        <w:rPr>
          <w:sz w:val="28"/>
          <w:szCs w:val="28"/>
        </w:rPr>
        <w:t>.</w:t>
      </w:r>
    </w:p>
    <w:p w:rsidR="00E41D81" w:rsidRPr="002B25F4" w:rsidRDefault="00E41D81" w:rsidP="00E41D81">
      <w:pPr>
        <w:ind w:firstLine="709"/>
        <w:jc w:val="both"/>
        <w:rPr>
          <w:sz w:val="28"/>
          <w:szCs w:val="28"/>
        </w:rPr>
      </w:pPr>
      <w:r w:rsidRPr="00E41D81">
        <w:rPr>
          <w:sz w:val="28"/>
          <w:szCs w:val="28"/>
        </w:rPr>
        <w:t xml:space="preserve">В районе развиваются такие виды туризма, как </w:t>
      </w:r>
      <w:r w:rsidRPr="003908B2">
        <w:rPr>
          <w:sz w:val="28"/>
          <w:szCs w:val="28"/>
        </w:rPr>
        <w:t xml:space="preserve">историко-культурный, </w:t>
      </w:r>
      <w:r w:rsidRPr="00F3073A">
        <w:rPr>
          <w:sz w:val="28"/>
          <w:szCs w:val="28"/>
        </w:rPr>
        <w:t xml:space="preserve">событийный, </w:t>
      </w:r>
      <w:r w:rsidR="00F3073A">
        <w:rPr>
          <w:sz w:val="28"/>
          <w:szCs w:val="28"/>
        </w:rPr>
        <w:t>экологич</w:t>
      </w:r>
      <w:r w:rsidR="003908B2">
        <w:rPr>
          <w:sz w:val="28"/>
          <w:szCs w:val="28"/>
        </w:rPr>
        <w:t xml:space="preserve">еский. </w:t>
      </w:r>
      <w:r w:rsidRPr="00E41D81">
        <w:rPr>
          <w:sz w:val="28"/>
          <w:szCs w:val="28"/>
        </w:rPr>
        <w:t xml:space="preserve">Проведен анализ туристических направлений, который показал, что наибольшей </w:t>
      </w:r>
      <w:r w:rsidRPr="002B25F4">
        <w:rPr>
          <w:sz w:val="28"/>
          <w:szCs w:val="28"/>
        </w:rPr>
        <w:t>популярностью за отчетный период пользовались историко-культурный</w:t>
      </w:r>
      <w:r w:rsidR="003908B2" w:rsidRPr="002B25F4">
        <w:rPr>
          <w:sz w:val="28"/>
          <w:szCs w:val="28"/>
        </w:rPr>
        <w:t xml:space="preserve"> и </w:t>
      </w:r>
      <w:r w:rsidR="002219E3" w:rsidRPr="002B25F4">
        <w:rPr>
          <w:sz w:val="28"/>
          <w:szCs w:val="28"/>
        </w:rPr>
        <w:t>экологический</w:t>
      </w:r>
      <w:r w:rsidR="002B25F4" w:rsidRPr="002B25F4">
        <w:rPr>
          <w:sz w:val="28"/>
          <w:szCs w:val="28"/>
        </w:rPr>
        <w:t xml:space="preserve"> туризм, </w:t>
      </w:r>
      <w:r w:rsidR="002B25F4">
        <w:rPr>
          <w:sz w:val="28"/>
          <w:szCs w:val="28"/>
        </w:rPr>
        <w:t xml:space="preserve">кроме того посещают район </w:t>
      </w:r>
      <w:r w:rsidR="002B25F4" w:rsidRPr="002B25F4">
        <w:rPr>
          <w:sz w:val="28"/>
          <w:szCs w:val="28"/>
        </w:rPr>
        <w:t>турист</w:t>
      </w:r>
      <w:r w:rsidR="002B25F4">
        <w:rPr>
          <w:sz w:val="28"/>
          <w:szCs w:val="28"/>
        </w:rPr>
        <w:t>ы</w:t>
      </w:r>
      <w:r w:rsidR="002B25F4" w:rsidRPr="002B25F4">
        <w:rPr>
          <w:sz w:val="28"/>
          <w:szCs w:val="28"/>
        </w:rPr>
        <w:t xml:space="preserve"> с историко-культурной целью (краеведческий, военно-патриотический).</w:t>
      </w:r>
    </w:p>
    <w:p w:rsidR="00B57A39" w:rsidRDefault="0080259C" w:rsidP="0080259C">
      <w:pPr>
        <w:ind w:firstLine="709"/>
        <w:jc w:val="both"/>
        <w:rPr>
          <w:sz w:val="28"/>
          <w:szCs w:val="28"/>
        </w:rPr>
      </w:pPr>
      <w:r>
        <w:rPr>
          <w:sz w:val="28"/>
          <w:szCs w:val="28"/>
        </w:rPr>
        <w:t>О</w:t>
      </w:r>
      <w:r w:rsidR="004966F2">
        <w:rPr>
          <w:sz w:val="28"/>
          <w:szCs w:val="28"/>
        </w:rPr>
        <w:t xml:space="preserve">тветственными исполнителями и участниками Программы в </w:t>
      </w:r>
      <w:r w:rsidR="00E320B0">
        <w:rPr>
          <w:sz w:val="28"/>
          <w:szCs w:val="28"/>
        </w:rPr>
        <w:t>2023</w:t>
      </w:r>
      <w:r w:rsidR="00C02CBD">
        <w:rPr>
          <w:sz w:val="28"/>
          <w:szCs w:val="28"/>
        </w:rPr>
        <w:t xml:space="preserve"> </w:t>
      </w:r>
      <w:r w:rsidR="004966F2">
        <w:rPr>
          <w:sz w:val="28"/>
          <w:szCs w:val="28"/>
        </w:rPr>
        <w:t>г</w:t>
      </w:r>
      <w:r w:rsidR="0038596A">
        <w:rPr>
          <w:sz w:val="28"/>
          <w:szCs w:val="28"/>
        </w:rPr>
        <w:t>оду</w:t>
      </w:r>
      <w:r w:rsidR="00E41D81" w:rsidRPr="00E41D81">
        <w:rPr>
          <w:sz w:val="28"/>
          <w:szCs w:val="28"/>
        </w:rPr>
        <w:t xml:space="preserve"> </w:t>
      </w:r>
      <w:r>
        <w:rPr>
          <w:sz w:val="28"/>
          <w:szCs w:val="28"/>
        </w:rPr>
        <w:t>реализован комплекс мероприятий по обеспечению информационной и финансовой поддержке предприятий сферы</w:t>
      </w:r>
      <w:r w:rsidR="002219E3">
        <w:rPr>
          <w:sz w:val="28"/>
          <w:szCs w:val="28"/>
        </w:rPr>
        <w:t xml:space="preserve"> туризма в Усть-Донецком районе.</w:t>
      </w:r>
    </w:p>
    <w:p w:rsidR="001D75B0" w:rsidRDefault="001D75B0" w:rsidP="009E7521">
      <w:pPr>
        <w:autoSpaceDE w:val="0"/>
        <w:autoSpaceDN w:val="0"/>
        <w:adjustRightInd w:val="0"/>
        <w:jc w:val="center"/>
        <w:rPr>
          <w:sz w:val="28"/>
          <w:szCs w:val="28"/>
        </w:rPr>
      </w:pPr>
    </w:p>
    <w:p w:rsidR="009E7521" w:rsidRPr="00A67DF5" w:rsidRDefault="009E7521" w:rsidP="009E7521">
      <w:pPr>
        <w:autoSpaceDE w:val="0"/>
        <w:autoSpaceDN w:val="0"/>
        <w:adjustRightInd w:val="0"/>
        <w:jc w:val="center"/>
        <w:rPr>
          <w:kern w:val="2"/>
          <w:sz w:val="28"/>
          <w:szCs w:val="28"/>
        </w:rPr>
      </w:pPr>
      <w:r w:rsidRPr="005E4F9F">
        <w:rPr>
          <w:sz w:val="28"/>
          <w:szCs w:val="28"/>
        </w:rPr>
        <w:t xml:space="preserve">Раздел </w:t>
      </w:r>
      <w:r>
        <w:rPr>
          <w:sz w:val="28"/>
          <w:szCs w:val="28"/>
        </w:rPr>
        <w:t>2</w:t>
      </w:r>
      <w:r w:rsidRPr="005E4F9F">
        <w:rPr>
          <w:sz w:val="28"/>
          <w:szCs w:val="28"/>
        </w:rPr>
        <w:t xml:space="preserve">. </w:t>
      </w:r>
      <w:r w:rsidRPr="00A67DF5">
        <w:rPr>
          <w:kern w:val="2"/>
          <w:sz w:val="28"/>
          <w:szCs w:val="28"/>
        </w:rPr>
        <w:t xml:space="preserve">Результаты реализации основных мероприятий, </w:t>
      </w:r>
    </w:p>
    <w:p w:rsidR="009E7521" w:rsidRPr="00A67DF5" w:rsidRDefault="009E7521" w:rsidP="009E7521">
      <w:pPr>
        <w:autoSpaceDE w:val="0"/>
        <w:autoSpaceDN w:val="0"/>
        <w:adjustRightInd w:val="0"/>
        <w:jc w:val="center"/>
        <w:rPr>
          <w:spacing w:val="-4"/>
          <w:kern w:val="2"/>
          <w:sz w:val="28"/>
          <w:szCs w:val="28"/>
        </w:rPr>
      </w:pPr>
      <w:r w:rsidRPr="00A67DF5">
        <w:rPr>
          <w:spacing w:val="-4"/>
          <w:kern w:val="2"/>
          <w:sz w:val="28"/>
          <w:szCs w:val="28"/>
        </w:rPr>
        <w:t xml:space="preserve">а также сведения о достижении контрольных событий </w:t>
      </w:r>
      <w:r>
        <w:rPr>
          <w:spacing w:val="-4"/>
          <w:kern w:val="2"/>
          <w:sz w:val="28"/>
          <w:szCs w:val="28"/>
        </w:rPr>
        <w:t>муниципаль</w:t>
      </w:r>
      <w:r w:rsidRPr="00A67DF5">
        <w:rPr>
          <w:spacing w:val="-4"/>
          <w:kern w:val="2"/>
          <w:sz w:val="28"/>
          <w:szCs w:val="28"/>
        </w:rPr>
        <w:t>ной программы</w:t>
      </w:r>
    </w:p>
    <w:p w:rsidR="005E4F9F" w:rsidRPr="009B6812" w:rsidRDefault="005E4F9F" w:rsidP="005E4F9F">
      <w:pPr>
        <w:tabs>
          <w:tab w:val="left" w:pos="0"/>
        </w:tabs>
        <w:ind w:left="450"/>
        <w:jc w:val="center"/>
        <w:rPr>
          <w:kern w:val="2"/>
          <w:sz w:val="28"/>
          <w:szCs w:val="28"/>
          <w:highlight w:val="yellow"/>
        </w:rPr>
      </w:pPr>
    </w:p>
    <w:p w:rsidR="00E325F2" w:rsidRPr="007C7CBD" w:rsidRDefault="005E4F9F" w:rsidP="00321CAB">
      <w:pPr>
        <w:tabs>
          <w:tab w:val="left" w:pos="0"/>
        </w:tabs>
        <w:ind w:firstLine="709"/>
        <w:jc w:val="both"/>
        <w:rPr>
          <w:sz w:val="28"/>
          <w:szCs w:val="28"/>
        </w:rPr>
      </w:pPr>
      <w:r w:rsidRPr="00793A02">
        <w:rPr>
          <w:kern w:val="2"/>
          <w:sz w:val="28"/>
          <w:szCs w:val="28"/>
        </w:rPr>
        <w:t xml:space="preserve">Достижению указанных результатов в </w:t>
      </w:r>
      <w:r w:rsidR="00E320B0">
        <w:rPr>
          <w:kern w:val="2"/>
          <w:sz w:val="28"/>
          <w:szCs w:val="28"/>
        </w:rPr>
        <w:t>2023</w:t>
      </w:r>
      <w:r w:rsidRPr="00793A02">
        <w:rPr>
          <w:kern w:val="2"/>
          <w:sz w:val="28"/>
          <w:szCs w:val="28"/>
        </w:rPr>
        <w:t xml:space="preserve"> году способствовала реализация ответственным исполнителем, соисполнителями и участниками Программы основных мероприятий Программы</w:t>
      </w:r>
      <w:r w:rsidR="00321CAB">
        <w:rPr>
          <w:kern w:val="2"/>
          <w:sz w:val="28"/>
          <w:szCs w:val="28"/>
        </w:rPr>
        <w:t>.</w:t>
      </w:r>
    </w:p>
    <w:p w:rsidR="007511B6" w:rsidRPr="006542E9" w:rsidRDefault="00321CAB" w:rsidP="00321CAB">
      <w:pPr>
        <w:autoSpaceDE w:val="0"/>
        <w:autoSpaceDN w:val="0"/>
        <w:adjustRightInd w:val="0"/>
        <w:jc w:val="both"/>
        <w:outlineLvl w:val="0"/>
        <w:rPr>
          <w:sz w:val="28"/>
          <w:szCs w:val="28"/>
        </w:rPr>
      </w:pPr>
      <w:r w:rsidRPr="00321CAB">
        <w:rPr>
          <w:sz w:val="28"/>
          <w:szCs w:val="28"/>
        </w:rPr>
        <w:lastRenderedPageBreak/>
        <w:t xml:space="preserve">          </w:t>
      </w:r>
      <w:r w:rsidR="007511B6" w:rsidRPr="006542E9">
        <w:rPr>
          <w:sz w:val="28"/>
          <w:szCs w:val="28"/>
        </w:rPr>
        <w:t xml:space="preserve">В рамках подпрограммы </w:t>
      </w:r>
      <w:r w:rsidRPr="006542E9">
        <w:rPr>
          <w:sz w:val="28"/>
          <w:szCs w:val="28"/>
        </w:rPr>
        <w:t xml:space="preserve">1 «Развитие инфраструктуры сферы туризма» </w:t>
      </w:r>
      <w:r w:rsidR="007511B6" w:rsidRPr="00C02CBD">
        <w:rPr>
          <w:sz w:val="28"/>
          <w:szCs w:val="28"/>
        </w:rPr>
        <w:t>реализуют</w:t>
      </w:r>
      <w:r w:rsidR="00D04D71" w:rsidRPr="00C02CBD">
        <w:rPr>
          <w:sz w:val="28"/>
          <w:szCs w:val="28"/>
        </w:rPr>
        <w:t xml:space="preserve">ся </w:t>
      </w:r>
      <w:r w:rsidRPr="00C02CBD">
        <w:rPr>
          <w:sz w:val="28"/>
          <w:szCs w:val="28"/>
        </w:rPr>
        <w:t>3</w:t>
      </w:r>
      <w:r w:rsidR="00D04D71" w:rsidRPr="00C02CBD">
        <w:rPr>
          <w:sz w:val="28"/>
          <w:szCs w:val="28"/>
        </w:rPr>
        <w:t xml:space="preserve"> основных мероприятия</w:t>
      </w:r>
      <w:r w:rsidR="00A4759F">
        <w:rPr>
          <w:sz w:val="28"/>
          <w:szCs w:val="28"/>
        </w:rPr>
        <w:t>.</w:t>
      </w:r>
    </w:p>
    <w:p w:rsidR="00321CAB" w:rsidRDefault="00321CAB" w:rsidP="00A4759F">
      <w:pPr>
        <w:autoSpaceDE w:val="0"/>
        <w:autoSpaceDN w:val="0"/>
        <w:adjustRightInd w:val="0"/>
        <w:ind w:firstLine="709"/>
        <w:jc w:val="both"/>
        <w:rPr>
          <w:sz w:val="28"/>
          <w:szCs w:val="28"/>
        </w:rPr>
      </w:pPr>
      <w:r w:rsidRPr="0002061E">
        <w:rPr>
          <w:sz w:val="28"/>
          <w:szCs w:val="28"/>
        </w:rPr>
        <w:t xml:space="preserve">Основное мероприятие 1.1. </w:t>
      </w:r>
      <w:r w:rsidR="00B60F69" w:rsidRPr="0002061E">
        <w:rPr>
          <w:sz w:val="28"/>
          <w:szCs w:val="28"/>
        </w:rPr>
        <w:t>«</w:t>
      </w:r>
      <w:r w:rsidRPr="0002061E">
        <w:rPr>
          <w:bCs/>
          <w:kern w:val="2"/>
          <w:sz w:val="28"/>
          <w:szCs w:val="28"/>
        </w:rPr>
        <w:t>Обеспечение взаимодействия органов местного самоуправления Усть-Донецкого района с субъектами туристской индустрии</w:t>
      </w:r>
      <w:r w:rsidR="009779DC">
        <w:rPr>
          <w:bCs/>
          <w:kern w:val="2"/>
          <w:sz w:val="28"/>
          <w:szCs w:val="28"/>
        </w:rPr>
        <w:t>»</w:t>
      </w:r>
      <w:r w:rsidRPr="0002061E">
        <w:rPr>
          <w:bCs/>
          <w:kern w:val="2"/>
          <w:sz w:val="28"/>
          <w:szCs w:val="28"/>
        </w:rPr>
        <w:t xml:space="preserve"> выполнено</w:t>
      </w:r>
      <w:r w:rsidR="00544952">
        <w:rPr>
          <w:bCs/>
          <w:kern w:val="2"/>
          <w:sz w:val="28"/>
          <w:szCs w:val="28"/>
        </w:rPr>
        <w:t>.</w:t>
      </w:r>
      <w:r w:rsidRPr="0002061E">
        <w:rPr>
          <w:bCs/>
          <w:kern w:val="2"/>
          <w:sz w:val="28"/>
          <w:szCs w:val="28"/>
        </w:rPr>
        <w:t xml:space="preserve"> </w:t>
      </w:r>
      <w:r w:rsidR="002C250B">
        <w:rPr>
          <w:sz w:val="28"/>
          <w:szCs w:val="28"/>
        </w:rPr>
        <w:t xml:space="preserve">Организована работа </w:t>
      </w:r>
      <w:r w:rsidR="00A218D6" w:rsidRPr="0014564E">
        <w:rPr>
          <w:sz w:val="28"/>
          <w:szCs w:val="28"/>
        </w:rPr>
        <w:t>Межведомственн</w:t>
      </w:r>
      <w:r w:rsidR="002C250B">
        <w:rPr>
          <w:sz w:val="28"/>
          <w:szCs w:val="28"/>
        </w:rPr>
        <w:t>ого</w:t>
      </w:r>
      <w:r w:rsidR="00A218D6" w:rsidRPr="0014564E">
        <w:rPr>
          <w:sz w:val="28"/>
          <w:szCs w:val="28"/>
        </w:rPr>
        <w:t xml:space="preserve"> координационн</w:t>
      </w:r>
      <w:r w:rsidR="002C250B">
        <w:rPr>
          <w:sz w:val="28"/>
          <w:szCs w:val="28"/>
        </w:rPr>
        <w:t>ого</w:t>
      </w:r>
      <w:r w:rsidR="00A218D6" w:rsidRPr="0014564E">
        <w:rPr>
          <w:sz w:val="28"/>
          <w:szCs w:val="28"/>
        </w:rPr>
        <w:t xml:space="preserve"> Совет</w:t>
      </w:r>
      <w:r w:rsidR="002C250B">
        <w:rPr>
          <w:sz w:val="28"/>
          <w:szCs w:val="28"/>
        </w:rPr>
        <w:t>а</w:t>
      </w:r>
      <w:r w:rsidR="00A218D6" w:rsidRPr="0014564E">
        <w:rPr>
          <w:sz w:val="28"/>
          <w:szCs w:val="28"/>
        </w:rPr>
        <w:t xml:space="preserve"> по туризму</w:t>
      </w:r>
      <w:r w:rsidR="0099181E">
        <w:rPr>
          <w:sz w:val="28"/>
          <w:szCs w:val="28"/>
        </w:rPr>
        <w:t xml:space="preserve">. </w:t>
      </w:r>
      <w:r w:rsidR="0099181E" w:rsidRPr="004779A1">
        <w:rPr>
          <w:sz w:val="28"/>
          <w:szCs w:val="28"/>
        </w:rPr>
        <w:t>П</w:t>
      </w:r>
      <w:r w:rsidR="002C250B" w:rsidRPr="004779A1">
        <w:rPr>
          <w:sz w:val="28"/>
          <w:szCs w:val="28"/>
        </w:rPr>
        <w:t>роведены 2 заседания Совета</w:t>
      </w:r>
      <w:r w:rsidR="0014564E" w:rsidRPr="004779A1">
        <w:rPr>
          <w:sz w:val="28"/>
          <w:szCs w:val="28"/>
        </w:rPr>
        <w:t>, на которых обсуждались актуальные вопросы</w:t>
      </w:r>
      <w:r w:rsidR="0014564E" w:rsidRPr="0014564E">
        <w:rPr>
          <w:sz w:val="28"/>
          <w:szCs w:val="28"/>
        </w:rPr>
        <w:t xml:space="preserve"> и проблемы в сфере туризма</w:t>
      </w:r>
      <w:r w:rsidR="00A218D6" w:rsidRPr="0014564E">
        <w:rPr>
          <w:sz w:val="28"/>
          <w:szCs w:val="28"/>
        </w:rPr>
        <w:t xml:space="preserve">.  </w:t>
      </w:r>
      <w:r w:rsidR="009779DC">
        <w:rPr>
          <w:sz w:val="28"/>
          <w:szCs w:val="28"/>
        </w:rPr>
        <w:t>И</w:t>
      </w:r>
      <w:r w:rsidR="005B3D70" w:rsidRPr="0014564E">
        <w:rPr>
          <w:sz w:val="28"/>
          <w:szCs w:val="28"/>
        </w:rPr>
        <w:t>нформация о субъектах туриндустрии размещалась на официальном сайте Админ</w:t>
      </w:r>
      <w:r w:rsidR="00764757">
        <w:rPr>
          <w:sz w:val="28"/>
          <w:szCs w:val="28"/>
        </w:rPr>
        <w:t>истрации Усть-Донецкого района,</w:t>
      </w:r>
      <w:r w:rsidR="0014564E" w:rsidRPr="0014564E">
        <w:rPr>
          <w:sz w:val="28"/>
          <w:szCs w:val="28"/>
        </w:rPr>
        <w:t xml:space="preserve"> в газете «Звезда </w:t>
      </w:r>
      <w:proofErr w:type="spellStart"/>
      <w:r w:rsidR="0014564E" w:rsidRPr="0014564E">
        <w:rPr>
          <w:sz w:val="28"/>
          <w:szCs w:val="28"/>
        </w:rPr>
        <w:t>Придонья</w:t>
      </w:r>
      <w:proofErr w:type="spellEnd"/>
      <w:r w:rsidR="0014564E" w:rsidRPr="0014564E">
        <w:rPr>
          <w:sz w:val="28"/>
          <w:szCs w:val="28"/>
        </w:rPr>
        <w:t>»,</w:t>
      </w:r>
      <w:r w:rsidR="005B3D70" w:rsidRPr="0014564E">
        <w:rPr>
          <w:sz w:val="28"/>
          <w:szCs w:val="28"/>
        </w:rPr>
        <w:t xml:space="preserve"> на сай</w:t>
      </w:r>
      <w:r w:rsidR="008113BC">
        <w:rPr>
          <w:sz w:val="28"/>
          <w:szCs w:val="28"/>
        </w:rPr>
        <w:t>тах туристических объектов, в со</w:t>
      </w:r>
      <w:r w:rsidR="002219E3">
        <w:rPr>
          <w:sz w:val="28"/>
          <w:szCs w:val="28"/>
        </w:rPr>
        <w:t xml:space="preserve">циальных </w:t>
      </w:r>
      <w:proofErr w:type="gramStart"/>
      <w:r w:rsidR="002219E3">
        <w:rPr>
          <w:sz w:val="28"/>
          <w:szCs w:val="28"/>
        </w:rPr>
        <w:t xml:space="preserve">сетях </w:t>
      </w:r>
      <w:r w:rsidR="00AA2135">
        <w:rPr>
          <w:sz w:val="28"/>
          <w:szCs w:val="28"/>
        </w:rPr>
        <w:t xml:space="preserve"> «</w:t>
      </w:r>
      <w:proofErr w:type="gramEnd"/>
      <w:r w:rsidR="00AA2135">
        <w:rPr>
          <w:sz w:val="28"/>
          <w:szCs w:val="28"/>
        </w:rPr>
        <w:t>Одноклассники»</w:t>
      </w:r>
      <w:r w:rsidR="002219E3">
        <w:rPr>
          <w:sz w:val="28"/>
          <w:szCs w:val="28"/>
        </w:rPr>
        <w:t>, в телеграмм - канале «Туризм в Усть-Донецком».</w:t>
      </w:r>
      <w:r w:rsidR="00544952" w:rsidRPr="00544952">
        <w:rPr>
          <w:bCs/>
          <w:kern w:val="2"/>
          <w:sz w:val="28"/>
          <w:szCs w:val="28"/>
        </w:rPr>
        <w:t xml:space="preserve"> </w:t>
      </w:r>
      <w:r w:rsidR="00544952">
        <w:rPr>
          <w:bCs/>
          <w:kern w:val="2"/>
          <w:sz w:val="28"/>
          <w:szCs w:val="28"/>
        </w:rPr>
        <w:t>О</w:t>
      </w:r>
      <w:r w:rsidR="00544952" w:rsidRPr="0014564E">
        <w:rPr>
          <w:sz w:val="28"/>
          <w:szCs w:val="28"/>
        </w:rPr>
        <w:t>беспечение взаимодействия</w:t>
      </w:r>
      <w:r w:rsidR="00544952">
        <w:rPr>
          <w:sz w:val="28"/>
          <w:szCs w:val="28"/>
        </w:rPr>
        <w:t xml:space="preserve"> </w:t>
      </w:r>
      <w:r w:rsidR="00544952" w:rsidRPr="0014564E">
        <w:rPr>
          <w:sz w:val="28"/>
          <w:szCs w:val="28"/>
        </w:rPr>
        <w:t>осуществлялось посредством проведения совместных с бизнесом встреч, совещаний, консультаций.</w:t>
      </w:r>
    </w:p>
    <w:p w:rsidR="002C7E30" w:rsidRPr="002C7E30" w:rsidRDefault="002C7E30" w:rsidP="002C7E30">
      <w:pPr>
        <w:autoSpaceDE w:val="0"/>
        <w:autoSpaceDN w:val="0"/>
        <w:adjustRightInd w:val="0"/>
        <w:ind w:firstLine="709"/>
        <w:jc w:val="both"/>
        <w:rPr>
          <w:bCs/>
          <w:kern w:val="2"/>
          <w:sz w:val="28"/>
          <w:szCs w:val="28"/>
        </w:rPr>
      </w:pPr>
      <w:r w:rsidRPr="0002061E">
        <w:rPr>
          <w:sz w:val="28"/>
          <w:szCs w:val="28"/>
        </w:rPr>
        <w:t>Основное мероприятие 1.2. «</w:t>
      </w:r>
      <w:r w:rsidRPr="0002061E">
        <w:rPr>
          <w:bCs/>
          <w:kern w:val="2"/>
          <w:sz w:val="28"/>
          <w:szCs w:val="28"/>
        </w:rPr>
        <w:t xml:space="preserve">Внедрение системы туристской навигации» выполнено в полном объеме, достигнуты следующие </w:t>
      </w:r>
      <w:r w:rsidRPr="00BF4681">
        <w:rPr>
          <w:bCs/>
          <w:kern w:val="2"/>
          <w:sz w:val="28"/>
          <w:szCs w:val="28"/>
        </w:rPr>
        <w:t>результаты:</w:t>
      </w:r>
      <w:r w:rsidRPr="00BF4681">
        <w:rPr>
          <w:color w:val="000000"/>
        </w:rPr>
        <w:t xml:space="preserve"> </w:t>
      </w:r>
      <w:r w:rsidRPr="00BF4681">
        <w:rPr>
          <w:bCs/>
          <w:kern w:val="2"/>
          <w:sz w:val="28"/>
          <w:szCs w:val="28"/>
        </w:rPr>
        <w:t>в преддверии этнографического фестиваля «Донская лоза» проведена работа по установке баннеров. В день проведения событийных мероприятий устанавливались навигационные знаки фестиваля для обозначения</w:t>
      </w:r>
      <w:r w:rsidRPr="00BF4681">
        <w:rPr>
          <w:color w:val="000000"/>
        </w:rPr>
        <w:t xml:space="preserve"> </w:t>
      </w:r>
      <w:r w:rsidRPr="00BF4681">
        <w:rPr>
          <w:bCs/>
          <w:kern w:val="2"/>
          <w:sz w:val="28"/>
          <w:szCs w:val="28"/>
        </w:rPr>
        <w:t>стоянок и санитарно-гигиенических зон.</w:t>
      </w:r>
    </w:p>
    <w:p w:rsidR="00AA2135" w:rsidRPr="00B833E5" w:rsidRDefault="00321CAB" w:rsidP="00B833E5">
      <w:pPr>
        <w:jc w:val="both"/>
        <w:rPr>
          <w:color w:val="000000"/>
          <w:sz w:val="28"/>
          <w:szCs w:val="28"/>
        </w:rPr>
      </w:pPr>
      <w:r w:rsidRPr="00BF4681">
        <w:rPr>
          <w:bCs/>
          <w:kern w:val="2"/>
          <w:sz w:val="28"/>
          <w:szCs w:val="28"/>
        </w:rPr>
        <w:t xml:space="preserve"> </w:t>
      </w:r>
      <w:r w:rsidR="00723AF1">
        <w:rPr>
          <w:bCs/>
          <w:kern w:val="2"/>
          <w:sz w:val="28"/>
          <w:szCs w:val="28"/>
        </w:rPr>
        <w:t xml:space="preserve">         </w:t>
      </w:r>
      <w:r w:rsidRPr="00BF4681">
        <w:rPr>
          <w:sz w:val="28"/>
          <w:szCs w:val="28"/>
        </w:rPr>
        <w:t xml:space="preserve">Основное мероприятие 1.3. </w:t>
      </w:r>
      <w:r w:rsidR="003F1EE4" w:rsidRPr="00BF4681">
        <w:rPr>
          <w:sz w:val="28"/>
          <w:szCs w:val="28"/>
        </w:rPr>
        <w:t>«</w:t>
      </w:r>
      <w:r w:rsidRPr="00BF4681">
        <w:rPr>
          <w:sz w:val="28"/>
          <w:szCs w:val="28"/>
        </w:rPr>
        <w:t>Привлечение инвестиций в сферу туризма</w:t>
      </w:r>
      <w:r w:rsidR="003F1EE4" w:rsidRPr="00BF4681">
        <w:rPr>
          <w:sz w:val="28"/>
          <w:szCs w:val="28"/>
        </w:rPr>
        <w:t>»</w:t>
      </w:r>
      <w:r w:rsidRPr="00BF4681">
        <w:rPr>
          <w:bCs/>
          <w:kern w:val="2"/>
          <w:sz w:val="28"/>
          <w:szCs w:val="28"/>
        </w:rPr>
        <w:t xml:space="preserve"> выполнено в полном объеме, достигнуты следующие результат</w:t>
      </w:r>
      <w:r w:rsidRPr="00180E4C">
        <w:rPr>
          <w:bCs/>
          <w:kern w:val="2"/>
          <w:sz w:val="28"/>
          <w:szCs w:val="28"/>
        </w:rPr>
        <w:t>ы:</w:t>
      </w:r>
      <w:r w:rsidR="00180E4C" w:rsidRPr="00180E4C">
        <w:rPr>
          <w:color w:val="000000"/>
        </w:rPr>
        <w:t xml:space="preserve"> </w:t>
      </w:r>
      <w:r w:rsidR="00B833E5" w:rsidRPr="00B24D61">
        <w:rPr>
          <w:color w:val="000000"/>
          <w:sz w:val="28"/>
          <w:szCs w:val="28"/>
        </w:rPr>
        <w:t>Продолжено строительство объекта-</w:t>
      </w:r>
      <w:r w:rsidR="00A256B8">
        <w:rPr>
          <w:color w:val="000000"/>
          <w:sz w:val="28"/>
          <w:szCs w:val="28"/>
        </w:rPr>
        <w:t xml:space="preserve"> </w:t>
      </w:r>
      <w:r w:rsidR="00B833E5" w:rsidRPr="00B24D61">
        <w:rPr>
          <w:color w:val="000000"/>
          <w:sz w:val="28"/>
          <w:szCs w:val="28"/>
        </w:rPr>
        <w:t xml:space="preserve">развлекательного комплекса «Посейдон» (ИП </w:t>
      </w:r>
      <w:proofErr w:type="spellStart"/>
      <w:r w:rsidR="00B833E5" w:rsidRPr="00B24D61">
        <w:rPr>
          <w:color w:val="000000"/>
          <w:sz w:val="28"/>
          <w:szCs w:val="28"/>
        </w:rPr>
        <w:t>Брындин</w:t>
      </w:r>
      <w:proofErr w:type="spellEnd"/>
      <w:r w:rsidR="00B833E5" w:rsidRPr="00B24D61">
        <w:rPr>
          <w:color w:val="000000"/>
          <w:sz w:val="28"/>
          <w:szCs w:val="28"/>
        </w:rPr>
        <w:t xml:space="preserve"> С.А.), продолжается реконструкция </w:t>
      </w:r>
      <w:r w:rsidR="00A4759F">
        <w:rPr>
          <w:color w:val="000000"/>
          <w:sz w:val="28"/>
          <w:szCs w:val="28"/>
        </w:rPr>
        <w:t>туристической базы</w:t>
      </w:r>
      <w:r w:rsidR="00A4759F" w:rsidRPr="00A4759F">
        <w:rPr>
          <w:color w:val="000000"/>
          <w:sz w:val="28"/>
          <w:szCs w:val="28"/>
        </w:rPr>
        <w:t xml:space="preserve"> </w:t>
      </w:r>
      <w:r w:rsidR="00A4759F">
        <w:rPr>
          <w:color w:val="000000"/>
          <w:sz w:val="28"/>
          <w:szCs w:val="28"/>
        </w:rPr>
        <w:t>«Поляна» (И</w:t>
      </w:r>
      <w:r w:rsidR="00A4759F" w:rsidRPr="00A4759F">
        <w:rPr>
          <w:color w:val="000000"/>
          <w:sz w:val="28"/>
          <w:szCs w:val="28"/>
        </w:rPr>
        <w:t>П</w:t>
      </w:r>
      <w:r w:rsidR="00D35FE0">
        <w:rPr>
          <w:color w:val="000000"/>
          <w:sz w:val="28"/>
          <w:szCs w:val="28"/>
        </w:rPr>
        <w:t xml:space="preserve"> </w:t>
      </w:r>
      <w:r w:rsidR="00A4759F" w:rsidRPr="00A4759F">
        <w:rPr>
          <w:color w:val="000000"/>
          <w:sz w:val="28"/>
          <w:szCs w:val="28"/>
        </w:rPr>
        <w:t>Пасечников А.А.</w:t>
      </w:r>
      <w:proofErr w:type="gramStart"/>
      <w:r w:rsidR="00D35FE0">
        <w:rPr>
          <w:color w:val="000000"/>
          <w:sz w:val="28"/>
          <w:szCs w:val="28"/>
        </w:rPr>
        <w:t>)</w:t>
      </w:r>
      <w:r w:rsidR="00A256B8">
        <w:rPr>
          <w:color w:val="000000"/>
          <w:sz w:val="28"/>
          <w:szCs w:val="28"/>
        </w:rPr>
        <w:t>,</w:t>
      </w:r>
      <w:r w:rsidR="00A4759F">
        <w:rPr>
          <w:color w:val="000000"/>
          <w:sz w:val="28"/>
          <w:szCs w:val="28"/>
        </w:rPr>
        <w:t xml:space="preserve">  базы</w:t>
      </w:r>
      <w:proofErr w:type="gramEnd"/>
      <w:r w:rsidR="0055453B">
        <w:rPr>
          <w:color w:val="000000"/>
          <w:sz w:val="28"/>
          <w:szCs w:val="28"/>
        </w:rPr>
        <w:t xml:space="preserve"> отдыха</w:t>
      </w:r>
      <w:r w:rsidR="00A4759F" w:rsidRPr="00A4759F">
        <w:rPr>
          <w:color w:val="000000"/>
          <w:sz w:val="28"/>
          <w:szCs w:val="28"/>
        </w:rPr>
        <w:t xml:space="preserve"> </w:t>
      </w:r>
      <w:r w:rsidR="00A4759F">
        <w:rPr>
          <w:color w:val="000000"/>
          <w:sz w:val="28"/>
          <w:szCs w:val="28"/>
        </w:rPr>
        <w:t>«</w:t>
      </w:r>
      <w:r w:rsidR="00A4759F" w:rsidRPr="00A4759F">
        <w:rPr>
          <w:color w:val="000000"/>
          <w:sz w:val="28"/>
          <w:szCs w:val="28"/>
        </w:rPr>
        <w:t>Тихий Дон</w:t>
      </w:r>
      <w:r w:rsidR="007001D9">
        <w:rPr>
          <w:color w:val="000000"/>
          <w:sz w:val="28"/>
          <w:szCs w:val="28"/>
        </w:rPr>
        <w:t xml:space="preserve">» </w:t>
      </w:r>
      <w:r w:rsidR="00A4759F">
        <w:rPr>
          <w:color w:val="000000"/>
          <w:sz w:val="28"/>
          <w:szCs w:val="28"/>
        </w:rPr>
        <w:t>(</w:t>
      </w:r>
      <w:r w:rsidR="00A4759F" w:rsidRPr="00A4759F">
        <w:rPr>
          <w:color w:val="000000"/>
          <w:sz w:val="28"/>
          <w:szCs w:val="28"/>
        </w:rPr>
        <w:t xml:space="preserve">ИП </w:t>
      </w:r>
      <w:proofErr w:type="spellStart"/>
      <w:r w:rsidR="00A4759F" w:rsidRPr="00A4759F">
        <w:rPr>
          <w:color w:val="000000"/>
          <w:sz w:val="28"/>
          <w:szCs w:val="28"/>
        </w:rPr>
        <w:t>Иванишкин</w:t>
      </w:r>
      <w:proofErr w:type="spellEnd"/>
      <w:r w:rsidR="00A4759F" w:rsidRPr="00A4759F">
        <w:rPr>
          <w:color w:val="000000"/>
          <w:sz w:val="28"/>
          <w:szCs w:val="28"/>
        </w:rPr>
        <w:t xml:space="preserve"> С.А.</w:t>
      </w:r>
      <w:r w:rsidR="00A4759F">
        <w:rPr>
          <w:color w:val="000000"/>
          <w:sz w:val="28"/>
          <w:szCs w:val="28"/>
        </w:rPr>
        <w:t>)</w:t>
      </w:r>
      <w:r w:rsidR="00A256B8">
        <w:rPr>
          <w:color w:val="000000"/>
          <w:sz w:val="28"/>
          <w:szCs w:val="28"/>
        </w:rPr>
        <w:t>, базы отдыха «Дача»</w:t>
      </w:r>
      <w:r w:rsidR="00BB53B0">
        <w:rPr>
          <w:color w:val="000000"/>
          <w:sz w:val="28"/>
          <w:szCs w:val="28"/>
        </w:rPr>
        <w:t xml:space="preserve"> </w:t>
      </w:r>
      <w:r w:rsidR="00A256B8">
        <w:rPr>
          <w:color w:val="000000"/>
          <w:sz w:val="28"/>
          <w:szCs w:val="28"/>
        </w:rPr>
        <w:t xml:space="preserve">(ИП </w:t>
      </w:r>
      <w:proofErr w:type="spellStart"/>
      <w:r w:rsidR="00A256B8">
        <w:rPr>
          <w:color w:val="000000"/>
          <w:sz w:val="28"/>
          <w:szCs w:val="28"/>
        </w:rPr>
        <w:t>Ковшарь</w:t>
      </w:r>
      <w:proofErr w:type="spellEnd"/>
      <w:r w:rsidR="00A256B8">
        <w:rPr>
          <w:color w:val="000000"/>
          <w:sz w:val="28"/>
          <w:szCs w:val="28"/>
        </w:rPr>
        <w:t xml:space="preserve"> В.Ф.), базы отдыха «Жара»</w:t>
      </w:r>
      <w:r w:rsidR="00BB53B0">
        <w:rPr>
          <w:color w:val="000000"/>
          <w:sz w:val="28"/>
          <w:szCs w:val="28"/>
        </w:rPr>
        <w:t xml:space="preserve"> </w:t>
      </w:r>
      <w:r w:rsidR="00A256B8">
        <w:rPr>
          <w:color w:val="000000"/>
          <w:sz w:val="28"/>
          <w:szCs w:val="28"/>
        </w:rPr>
        <w:t>(ИП Орехов А.Б.)</w:t>
      </w:r>
      <w:r w:rsidR="006F133C">
        <w:rPr>
          <w:color w:val="000000"/>
          <w:sz w:val="28"/>
          <w:szCs w:val="28"/>
        </w:rPr>
        <w:t xml:space="preserve">, открыт </w:t>
      </w:r>
      <w:proofErr w:type="spellStart"/>
      <w:r w:rsidR="006F133C">
        <w:rPr>
          <w:color w:val="000000"/>
          <w:sz w:val="28"/>
          <w:szCs w:val="28"/>
        </w:rPr>
        <w:t>глэмпинг</w:t>
      </w:r>
      <w:proofErr w:type="spellEnd"/>
      <w:r w:rsidR="006F133C">
        <w:rPr>
          <w:color w:val="000000"/>
          <w:sz w:val="28"/>
          <w:szCs w:val="28"/>
        </w:rPr>
        <w:t xml:space="preserve"> «Синий яр»</w:t>
      </w:r>
      <w:r w:rsidR="00AC7AF6">
        <w:rPr>
          <w:color w:val="000000"/>
          <w:sz w:val="28"/>
          <w:szCs w:val="28"/>
        </w:rPr>
        <w:t>.</w:t>
      </w:r>
    </w:p>
    <w:p w:rsidR="00180E4C" w:rsidRDefault="00180E4C" w:rsidP="00180E4C">
      <w:pPr>
        <w:jc w:val="both"/>
        <w:rPr>
          <w:color w:val="000000"/>
        </w:rPr>
      </w:pPr>
    </w:p>
    <w:p w:rsidR="00321CAB" w:rsidRPr="00A84623" w:rsidRDefault="00730C72" w:rsidP="007F3BDA">
      <w:pPr>
        <w:tabs>
          <w:tab w:val="left" w:pos="142"/>
          <w:tab w:val="left" w:pos="1276"/>
          <w:tab w:val="left" w:pos="1560"/>
        </w:tabs>
        <w:jc w:val="both"/>
        <w:rPr>
          <w:sz w:val="28"/>
          <w:szCs w:val="28"/>
        </w:rPr>
      </w:pPr>
      <w:r>
        <w:rPr>
          <w:sz w:val="28"/>
          <w:szCs w:val="28"/>
        </w:rPr>
        <w:t xml:space="preserve">          </w:t>
      </w:r>
      <w:r w:rsidR="00321CAB" w:rsidRPr="00B24D61">
        <w:rPr>
          <w:sz w:val="28"/>
          <w:szCs w:val="28"/>
        </w:rPr>
        <w:t>По подпрограмме 1</w:t>
      </w:r>
      <w:r w:rsidR="008F445C" w:rsidRPr="00B24D61">
        <w:rPr>
          <w:sz w:val="28"/>
          <w:szCs w:val="28"/>
        </w:rPr>
        <w:t xml:space="preserve"> </w:t>
      </w:r>
      <w:r w:rsidR="00321CAB" w:rsidRPr="00B24D61">
        <w:rPr>
          <w:sz w:val="28"/>
          <w:szCs w:val="28"/>
        </w:rPr>
        <w:t>«Развитие инфраструкту</w:t>
      </w:r>
      <w:r w:rsidR="000E2A38" w:rsidRPr="00B24D61">
        <w:rPr>
          <w:sz w:val="28"/>
          <w:szCs w:val="28"/>
        </w:rPr>
        <w:t xml:space="preserve">ры сферы туризма» </w:t>
      </w:r>
      <w:r w:rsidR="007F3BDA" w:rsidRPr="00B24D61">
        <w:rPr>
          <w:sz w:val="28"/>
          <w:szCs w:val="28"/>
        </w:rPr>
        <w:t>п</w:t>
      </w:r>
      <w:r w:rsidR="000E2A38" w:rsidRPr="00B24D61">
        <w:rPr>
          <w:sz w:val="28"/>
          <w:szCs w:val="28"/>
        </w:rPr>
        <w:t>редусмотрено выполнение</w:t>
      </w:r>
      <w:r w:rsidR="00321CAB" w:rsidRPr="00B24D61">
        <w:rPr>
          <w:sz w:val="28"/>
          <w:szCs w:val="28"/>
        </w:rPr>
        <w:t xml:space="preserve"> 3 контрольных событий, все </w:t>
      </w:r>
      <w:r w:rsidR="008F445C" w:rsidRPr="00B24D61">
        <w:rPr>
          <w:sz w:val="28"/>
          <w:szCs w:val="28"/>
        </w:rPr>
        <w:t>3</w:t>
      </w:r>
      <w:r w:rsidR="00321CAB" w:rsidRPr="00B24D61">
        <w:rPr>
          <w:sz w:val="28"/>
          <w:szCs w:val="28"/>
        </w:rPr>
        <w:t xml:space="preserve"> выполнены</w:t>
      </w:r>
      <w:r w:rsidR="00160B46" w:rsidRPr="00B24D61">
        <w:rPr>
          <w:sz w:val="28"/>
          <w:szCs w:val="28"/>
        </w:rPr>
        <w:t xml:space="preserve"> в полном объеме</w:t>
      </w:r>
      <w:r w:rsidR="008F445C" w:rsidRPr="00B24D61">
        <w:rPr>
          <w:sz w:val="28"/>
          <w:szCs w:val="28"/>
        </w:rPr>
        <w:t>.</w:t>
      </w:r>
    </w:p>
    <w:p w:rsidR="00523E86" w:rsidRPr="00D20C98" w:rsidRDefault="00321CAB" w:rsidP="00321CAB">
      <w:pPr>
        <w:autoSpaceDE w:val="0"/>
        <w:autoSpaceDN w:val="0"/>
        <w:adjustRightInd w:val="0"/>
        <w:ind w:firstLine="709"/>
        <w:jc w:val="both"/>
        <w:rPr>
          <w:kern w:val="2"/>
          <w:sz w:val="28"/>
          <w:szCs w:val="28"/>
        </w:rPr>
      </w:pPr>
      <w:r w:rsidRPr="00D20C98">
        <w:rPr>
          <w:sz w:val="28"/>
          <w:szCs w:val="28"/>
        </w:rPr>
        <w:t xml:space="preserve"> </w:t>
      </w:r>
      <w:r w:rsidR="00CD2742" w:rsidRPr="00D20C98">
        <w:rPr>
          <w:sz w:val="28"/>
          <w:szCs w:val="28"/>
        </w:rPr>
        <w:t xml:space="preserve">В рамках подпрограммы </w:t>
      </w:r>
      <w:r w:rsidR="008F445C" w:rsidRPr="00D20C98">
        <w:rPr>
          <w:sz w:val="28"/>
          <w:szCs w:val="28"/>
        </w:rPr>
        <w:t xml:space="preserve">2 </w:t>
      </w:r>
      <w:r w:rsidR="00CD2742" w:rsidRPr="00D20C98">
        <w:rPr>
          <w:sz w:val="28"/>
          <w:szCs w:val="28"/>
        </w:rPr>
        <w:t>«Развитие въездного и внутреннего туризма</w:t>
      </w:r>
      <w:r w:rsidR="00CD2742" w:rsidRPr="00D20C98">
        <w:rPr>
          <w:kern w:val="2"/>
          <w:sz w:val="28"/>
          <w:szCs w:val="28"/>
        </w:rPr>
        <w:t xml:space="preserve">» </w:t>
      </w:r>
      <w:r w:rsidR="001F72F8" w:rsidRPr="00D20C98">
        <w:rPr>
          <w:kern w:val="2"/>
          <w:sz w:val="28"/>
          <w:szCs w:val="28"/>
        </w:rPr>
        <w:t>реализуются</w:t>
      </w:r>
      <w:r w:rsidR="008F445C" w:rsidRPr="00D20C98">
        <w:rPr>
          <w:kern w:val="2"/>
          <w:sz w:val="28"/>
          <w:szCs w:val="28"/>
        </w:rPr>
        <w:t xml:space="preserve"> 4 основных мероприяти</w:t>
      </w:r>
      <w:r w:rsidR="007001D9">
        <w:rPr>
          <w:kern w:val="2"/>
          <w:sz w:val="28"/>
          <w:szCs w:val="28"/>
        </w:rPr>
        <w:t>й</w:t>
      </w:r>
      <w:r w:rsidR="008F445C" w:rsidRPr="00D20C98">
        <w:rPr>
          <w:kern w:val="2"/>
          <w:sz w:val="28"/>
          <w:szCs w:val="28"/>
        </w:rPr>
        <w:t>.</w:t>
      </w:r>
    </w:p>
    <w:p w:rsidR="00032286" w:rsidRPr="002B29AE" w:rsidRDefault="000B099E" w:rsidP="00957F37">
      <w:pPr>
        <w:pStyle w:val="aa"/>
        <w:spacing w:before="0" w:after="120"/>
        <w:contextualSpacing/>
        <w:jc w:val="both"/>
        <w:rPr>
          <w:rFonts w:ascii="Times New Roman" w:hAnsi="Times New Roman" w:cs="Times New Roman"/>
          <w:bCs/>
          <w:color w:val="auto"/>
          <w:kern w:val="2"/>
          <w:sz w:val="28"/>
          <w:szCs w:val="28"/>
        </w:rPr>
      </w:pPr>
      <w:r w:rsidRPr="002B29AE">
        <w:rPr>
          <w:rFonts w:ascii="Times New Roman" w:hAnsi="Times New Roman" w:cs="Times New Roman"/>
          <w:bCs/>
          <w:color w:val="auto"/>
          <w:kern w:val="2"/>
          <w:sz w:val="28"/>
          <w:szCs w:val="28"/>
        </w:rPr>
        <w:t xml:space="preserve">          </w:t>
      </w:r>
      <w:r w:rsidR="00B60F69" w:rsidRPr="002B29AE">
        <w:rPr>
          <w:rFonts w:ascii="Times New Roman" w:hAnsi="Times New Roman" w:cs="Times New Roman"/>
          <w:bCs/>
          <w:color w:val="auto"/>
          <w:kern w:val="2"/>
          <w:sz w:val="28"/>
          <w:szCs w:val="28"/>
        </w:rPr>
        <w:t xml:space="preserve">Основное мероприятие 2.1. </w:t>
      </w:r>
      <w:r w:rsidR="003F1EE4" w:rsidRPr="002B29AE">
        <w:rPr>
          <w:rFonts w:ascii="Times New Roman" w:hAnsi="Times New Roman" w:cs="Times New Roman"/>
          <w:bCs/>
          <w:color w:val="auto"/>
          <w:kern w:val="2"/>
          <w:sz w:val="28"/>
          <w:szCs w:val="28"/>
        </w:rPr>
        <w:t>«</w:t>
      </w:r>
      <w:r w:rsidR="00B60F69" w:rsidRPr="002B29AE">
        <w:rPr>
          <w:rFonts w:ascii="Times New Roman" w:hAnsi="Times New Roman" w:cs="Times New Roman"/>
          <w:bCs/>
          <w:color w:val="auto"/>
          <w:kern w:val="2"/>
          <w:sz w:val="28"/>
          <w:szCs w:val="28"/>
        </w:rPr>
        <w:t>Организация и проведение событийных мероприятий</w:t>
      </w:r>
      <w:r w:rsidR="00B9551E" w:rsidRPr="002B29AE">
        <w:rPr>
          <w:rFonts w:ascii="Times New Roman" w:hAnsi="Times New Roman" w:cs="Times New Roman"/>
          <w:bCs/>
          <w:color w:val="auto"/>
          <w:kern w:val="2"/>
          <w:sz w:val="28"/>
          <w:szCs w:val="28"/>
        </w:rPr>
        <w:t>» выполнено</w:t>
      </w:r>
      <w:r w:rsidR="002C7E30" w:rsidRPr="002B29AE">
        <w:rPr>
          <w:rFonts w:ascii="Times New Roman" w:hAnsi="Times New Roman" w:cs="Times New Roman"/>
          <w:bCs/>
          <w:color w:val="auto"/>
          <w:kern w:val="2"/>
          <w:sz w:val="28"/>
          <w:szCs w:val="28"/>
        </w:rPr>
        <w:t xml:space="preserve"> </w:t>
      </w:r>
      <w:r w:rsidR="002C7E30" w:rsidRPr="002B29AE">
        <w:rPr>
          <w:rFonts w:ascii="Times New Roman" w:hAnsi="Times New Roman" w:cs="Times New Roman"/>
          <w:bCs/>
          <w:kern w:val="2"/>
          <w:sz w:val="28"/>
          <w:szCs w:val="28"/>
        </w:rPr>
        <w:t>в полном объеме</w:t>
      </w:r>
      <w:r w:rsidR="002C7E30" w:rsidRPr="002B29AE">
        <w:rPr>
          <w:rFonts w:ascii="Times New Roman" w:hAnsi="Times New Roman" w:cs="Times New Roman"/>
          <w:bCs/>
          <w:color w:val="auto"/>
          <w:kern w:val="2"/>
          <w:sz w:val="28"/>
          <w:szCs w:val="28"/>
        </w:rPr>
        <w:t>, достигнуты следующие результаты:</w:t>
      </w:r>
      <w:r w:rsidR="002C7E30" w:rsidRPr="002B29AE">
        <w:rPr>
          <w:rFonts w:ascii="Times New Roman" w:hAnsi="Times New Roman" w:cs="Times New Roman"/>
          <w:shd w:val="clear" w:color="auto" w:fill="FFFFFF"/>
        </w:rPr>
        <w:t xml:space="preserve"> </w:t>
      </w:r>
      <w:r w:rsidR="002C7E30" w:rsidRPr="002B29AE">
        <w:rPr>
          <w:rFonts w:ascii="Times New Roman" w:hAnsi="Times New Roman" w:cs="Times New Roman"/>
          <w:bCs/>
          <w:color w:val="auto"/>
          <w:kern w:val="2"/>
          <w:sz w:val="28"/>
          <w:szCs w:val="28"/>
        </w:rPr>
        <w:t>в целях привлечения туристов в районе проводились областные и районные событийные мероприятия. Традиционные фестивали «Калининское лето», «Сердце Дона», собирающие наибольшее количество туристов дополнились новыми событийными мероприятиями</w:t>
      </w:r>
      <w:r w:rsidR="00BB53B0">
        <w:rPr>
          <w:rFonts w:ascii="Times New Roman" w:hAnsi="Times New Roman" w:cs="Times New Roman"/>
          <w:bCs/>
          <w:color w:val="auto"/>
          <w:kern w:val="2"/>
          <w:sz w:val="28"/>
          <w:szCs w:val="28"/>
        </w:rPr>
        <w:t xml:space="preserve">, проводимыми на туристических </w:t>
      </w:r>
      <w:r w:rsidR="002C7E30" w:rsidRPr="002B29AE">
        <w:rPr>
          <w:rFonts w:ascii="Times New Roman" w:hAnsi="Times New Roman" w:cs="Times New Roman"/>
          <w:bCs/>
          <w:color w:val="auto"/>
          <w:kern w:val="2"/>
          <w:sz w:val="28"/>
          <w:szCs w:val="28"/>
        </w:rPr>
        <w:t>объектах: «Масленица», «Донская селедка», «Троица», «1 июня-</w:t>
      </w:r>
      <w:r w:rsidR="00705EB8">
        <w:rPr>
          <w:rFonts w:ascii="Times New Roman" w:hAnsi="Times New Roman" w:cs="Times New Roman"/>
          <w:bCs/>
          <w:color w:val="auto"/>
          <w:kern w:val="2"/>
          <w:sz w:val="28"/>
          <w:szCs w:val="28"/>
        </w:rPr>
        <w:t xml:space="preserve"> </w:t>
      </w:r>
      <w:r w:rsidR="002C7E30" w:rsidRPr="002B29AE">
        <w:rPr>
          <w:rFonts w:ascii="Times New Roman" w:hAnsi="Times New Roman" w:cs="Times New Roman"/>
          <w:bCs/>
          <w:color w:val="auto"/>
          <w:kern w:val="2"/>
          <w:sz w:val="28"/>
          <w:szCs w:val="28"/>
        </w:rPr>
        <w:t>День защиты детей».</w:t>
      </w:r>
    </w:p>
    <w:p w:rsidR="00370B3D" w:rsidRPr="00257996" w:rsidRDefault="00C65CFF" w:rsidP="00370B3D">
      <w:pPr>
        <w:tabs>
          <w:tab w:val="left" w:pos="1344"/>
        </w:tabs>
        <w:ind w:firstLine="567"/>
        <w:jc w:val="both"/>
        <w:rPr>
          <w:sz w:val="28"/>
          <w:szCs w:val="28"/>
        </w:rPr>
      </w:pPr>
      <w:r w:rsidRPr="002B29AE">
        <w:rPr>
          <w:sz w:val="28"/>
          <w:szCs w:val="28"/>
        </w:rPr>
        <w:t>Основное мероприятие 2.2.</w:t>
      </w:r>
      <w:r w:rsidRPr="00370B3D">
        <w:rPr>
          <w:sz w:val="28"/>
          <w:szCs w:val="28"/>
        </w:rPr>
        <w:t xml:space="preserve"> «Организация, участие и проведение </w:t>
      </w:r>
      <w:proofErr w:type="spellStart"/>
      <w:r w:rsidRPr="00370B3D">
        <w:rPr>
          <w:sz w:val="28"/>
          <w:szCs w:val="28"/>
        </w:rPr>
        <w:t>инфотуров</w:t>
      </w:r>
      <w:proofErr w:type="spellEnd"/>
      <w:r w:rsidRPr="00370B3D">
        <w:rPr>
          <w:sz w:val="28"/>
          <w:szCs w:val="28"/>
        </w:rPr>
        <w:t>» выполнено</w:t>
      </w:r>
      <w:r w:rsidR="00722212" w:rsidRPr="00370B3D">
        <w:rPr>
          <w:sz w:val="28"/>
          <w:szCs w:val="28"/>
        </w:rPr>
        <w:t>.</w:t>
      </w:r>
      <w:r w:rsidR="00722212" w:rsidRPr="00370B3D">
        <w:rPr>
          <w:bCs/>
          <w:kern w:val="2"/>
          <w:sz w:val="28"/>
          <w:szCs w:val="28"/>
        </w:rPr>
        <w:t xml:space="preserve"> </w:t>
      </w:r>
      <w:r w:rsidR="00D819D0" w:rsidRPr="00370B3D">
        <w:rPr>
          <w:bCs/>
          <w:kern w:val="2"/>
          <w:sz w:val="28"/>
          <w:szCs w:val="28"/>
        </w:rPr>
        <w:t xml:space="preserve">В районе активно </w:t>
      </w:r>
      <w:proofErr w:type="gramStart"/>
      <w:r w:rsidR="00D819D0" w:rsidRPr="00370B3D">
        <w:rPr>
          <w:sz w:val="28"/>
          <w:szCs w:val="28"/>
        </w:rPr>
        <w:t>развивается  туристическая</w:t>
      </w:r>
      <w:proofErr w:type="gramEnd"/>
      <w:r w:rsidR="00D819D0" w:rsidRPr="00370B3D">
        <w:rPr>
          <w:sz w:val="28"/>
          <w:szCs w:val="28"/>
        </w:rPr>
        <w:t xml:space="preserve"> деятельность по экологическим и историческим маршрутам. </w:t>
      </w:r>
      <w:r w:rsidR="00A4759F" w:rsidRPr="00370B3D">
        <w:rPr>
          <w:sz w:val="28"/>
          <w:szCs w:val="28"/>
        </w:rPr>
        <w:t>Увеличились новые предложения на туристском рынке</w:t>
      </w:r>
      <w:r w:rsidR="00BB53B0">
        <w:rPr>
          <w:sz w:val="28"/>
          <w:szCs w:val="28"/>
        </w:rPr>
        <w:t>,</w:t>
      </w:r>
      <w:r w:rsidR="00A4759F" w:rsidRPr="00370B3D">
        <w:rPr>
          <w:sz w:val="28"/>
          <w:szCs w:val="28"/>
        </w:rPr>
        <w:t xml:space="preserve"> такие как: </w:t>
      </w:r>
      <w:r w:rsidR="00705EB8">
        <w:rPr>
          <w:sz w:val="28"/>
          <w:szCs w:val="28"/>
        </w:rPr>
        <w:t xml:space="preserve">форелевое хозяйство (место </w:t>
      </w:r>
      <w:r w:rsidR="00705EB8">
        <w:rPr>
          <w:sz w:val="28"/>
          <w:szCs w:val="28"/>
        </w:rPr>
        <w:lastRenderedPageBreak/>
        <w:t>отдыха и рыбалки)</w:t>
      </w:r>
      <w:r w:rsidR="00A4759F" w:rsidRPr="00370B3D">
        <w:rPr>
          <w:sz w:val="28"/>
          <w:szCs w:val="28"/>
        </w:rPr>
        <w:t>, экскурсии в олений питомник, групповые и корпоративные сп</w:t>
      </w:r>
      <w:r w:rsidR="00370B3D">
        <w:rPr>
          <w:sz w:val="28"/>
          <w:szCs w:val="28"/>
        </w:rPr>
        <w:t xml:space="preserve">лавы на байдарках по рекам Дон и </w:t>
      </w:r>
      <w:r w:rsidR="00A4759F" w:rsidRPr="00370B3D">
        <w:rPr>
          <w:sz w:val="28"/>
          <w:szCs w:val="28"/>
        </w:rPr>
        <w:t xml:space="preserve">Северский Донец, </w:t>
      </w:r>
      <w:r w:rsidR="00370B3D" w:rsidRPr="00370B3D">
        <w:rPr>
          <w:sz w:val="28"/>
          <w:szCs w:val="28"/>
        </w:rPr>
        <w:t xml:space="preserve">скалолазание на </w:t>
      </w:r>
      <w:proofErr w:type="spellStart"/>
      <w:r w:rsidR="00370B3D" w:rsidRPr="00370B3D">
        <w:rPr>
          <w:sz w:val="28"/>
          <w:szCs w:val="28"/>
        </w:rPr>
        <w:t>скалодроме</w:t>
      </w:r>
      <w:proofErr w:type="spellEnd"/>
      <w:r w:rsidR="00370B3D" w:rsidRPr="00370B3D">
        <w:rPr>
          <w:sz w:val="28"/>
          <w:szCs w:val="28"/>
        </w:rPr>
        <w:t xml:space="preserve"> расположенной на открытом воздухе, велосипедные и пешеходные групповые маршруты в сопровождении инструктора, яхт-клуб, осуществляющий туристические маршруты по реке Дон, а также хранение и стоянку судов. </w:t>
      </w:r>
      <w:r w:rsidR="000C1804">
        <w:rPr>
          <w:sz w:val="28"/>
          <w:szCs w:val="28"/>
        </w:rPr>
        <w:t>В течение года проведены</w:t>
      </w:r>
      <w:r w:rsidR="00370B3D" w:rsidRPr="00257996">
        <w:rPr>
          <w:sz w:val="28"/>
          <w:szCs w:val="28"/>
        </w:rPr>
        <w:t xml:space="preserve"> два крупнейших </w:t>
      </w:r>
      <w:proofErr w:type="gramStart"/>
      <w:r w:rsidR="00370B3D" w:rsidRPr="00257996">
        <w:rPr>
          <w:sz w:val="28"/>
          <w:szCs w:val="28"/>
        </w:rPr>
        <w:t>областных  фестиваля</w:t>
      </w:r>
      <w:proofErr w:type="gramEnd"/>
      <w:r w:rsidR="00370B3D" w:rsidRPr="00257996">
        <w:rPr>
          <w:sz w:val="28"/>
          <w:szCs w:val="28"/>
        </w:rPr>
        <w:t>: «Кал</w:t>
      </w:r>
      <w:r w:rsidR="00370B3D">
        <w:rPr>
          <w:sz w:val="28"/>
          <w:szCs w:val="28"/>
        </w:rPr>
        <w:t xml:space="preserve">ининское лето» и «Донская лоза». </w:t>
      </w:r>
      <w:r w:rsidR="000C1804">
        <w:rPr>
          <w:sz w:val="28"/>
          <w:szCs w:val="28"/>
        </w:rPr>
        <w:t>Б</w:t>
      </w:r>
      <w:r w:rsidR="00370B3D">
        <w:rPr>
          <w:sz w:val="28"/>
          <w:szCs w:val="28"/>
        </w:rPr>
        <w:t>ольшим спросом</w:t>
      </w:r>
      <w:r w:rsidR="00370B3D" w:rsidRPr="00257996">
        <w:rPr>
          <w:sz w:val="28"/>
          <w:szCs w:val="28"/>
        </w:rPr>
        <w:t xml:space="preserve"> пользуются экскурсии в </w:t>
      </w:r>
      <w:proofErr w:type="spellStart"/>
      <w:r w:rsidR="00370B3D" w:rsidRPr="00257996">
        <w:rPr>
          <w:sz w:val="28"/>
          <w:szCs w:val="28"/>
        </w:rPr>
        <w:t>Раздорский</w:t>
      </w:r>
      <w:proofErr w:type="spellEnd"/>
      <w:r w:rsidR="00370B3D" w:rsidRPr="00257996">
        <w:rPr>
          <w:sz w:val="28"/>
          <w:szCs w:val="28"/>
        </w:rPr>
        <w:t xml:space="preserve"> этнографический музей-заповедник, а так же посещение этнографических </w:t>
      </w:r>
      <w:proofErr w:type="gramStart"/>
      <w:r w:rsidR="00370B3D" w:rsidRPr="00257996">
        <w:rPr>
          <w:sz w:val="28"/>
          <w:szCs w:val="28"/>
        </w:rPr>
        <w:t>программ  в</w:t>
      </w:r>
      <w:proofErr w:type="gramEnd"/>
      <w:r w:rsidR="00370B3D" w:rsidRPr="00257996">
        <w:rPr>
          <w:sz w:val="28"/>
          <w:szCs w:val="28"/>
        </w:rPr>
        <w:t xml:space="preserve"> этно-археологичес</w:t>
      </w:r>
      <w:r w:rsidR="00BB53B0">
        <w:rPr>
          <w:sz w:val="28"/>
          <w:szCs w:val="28"/>
        </w:rPr>
        <w:t>ком комплексе «Затерянный мир»</w:t>
      </w:r>
      <w:r w:rsidR="00370B3D" w:rsidRPr="00257996">
        <w:rPr>
          <w:sz w:val="28"/>
          <w:szCs w:val="28"/>
        </w:rPr>
        <w:t xml:space="preserve">. </w:t>
      </w:r>
    </w:p>
    <w:p w:rsidR="00370B3D" w:rsidRPr="00370B3D" w:rsidRDefault="00370B3D" w:rsidP="00370B3D">
      <w:pPr>
        <w:pStyle w:val="af2"/>
        <w:tabs>
          <w:tab w:val="left" w:pos="1344"/>
        </w:tabs>
        <w:spacing w:line="240" w:lineRule="auto"/>
        <w:ind w:left="142" w:firstLine="284"/>
        <w:jc w:val="both"/>
        <w:rPr>
          <w:rFonts w:ascii="Times New Roman" w:hAnsi="Times New Roman"/>
          <w:sz w:val="28"/>
          <w:szCs w:val="28"/>
        </w:rPr>
      </w:pPr>
      <w:r w:rsidRPr="00257996">
        <w:rPr>
          <w:rFonts w:ascii="Times New Roman" w:hAnsi="Times New Roman"/>
          <w:sz w:val="28"/>
          <w:szCs w:val="28"/>
          <w:shd w:val="clear" w:color="auto" w:fill="FFFFFF"/>
        </w:rPr>
        <w:t>Кроме действующих маршрутов, разрабатываются новые маршруты этнографической направленности на базе Раздорского этнографического музея – заповедника</w:t>
      </w:r>
      <w:r w:rsidRPr="00257996">
        <w:rPr>
          <w:rFonts w:ascii="Times New Roman" w:hAnsi="Times New Roman"/>
          <w:sz w:val="28"/>
          <w:szCs w:val="28"/>
        </w:rPr>
        <w:t xml:space="preserve">, </w:t>
      </w:r>
      <w:proofErr w:type="spellStart"/>
      <w:r w:rsidRPr="00257996">
        <w:rPr>
          <w:rFonts w:ascii="Times New Roman" w:hAnsi="Times New Roman"/>
          <w:sz w:val="28"/>
          <w:szCs w:val="28"/>
        </w:rPr>
        <w:t>Пухляковского</w:t>
      </w:r>
      <w:proofErr w:type="spellEnd"/>
      <w:r w:rsidRPr="00257996">
        <w:rPr>
          <w:rFonts w:ascii="Times New Roman" w:hAnsi="Times New Roman"/>
          <w:sz w:val="28"/>
          <w:szCs w:val="28"/>
        </w:rPr>
        <w:t xml:space="preserve"> «Казачьего стана</w:t>
      </w:r>
      <w:r w:rsidR="00E320B0">
        <w:rPr>
          <w:rFonts w:ascii="Times New Roman" w:hAnsi="Times New Roman"/>
          <w:sz w:val="28"/>
          <w:szCs w:val="28"/>
        </w:rPr>
        <w:t>»</w:t>
      </w:r>
      <w:r>
        <w:rPr>
          <w:rFonts w:ascii="Times New Roman" w:hAnsi="Times New Roman"/>
          <w:sz w:val="28"/>
          <w:szCs w:val="28"/>
        </w:rPr>
        <w:t>.</w:t>
      </w:r>
    </w:p>
    <w:p w:rsidR="008165B7" w:rsidRDefault="008165B7" w:rsidP="00370B3D">
      <w:pPr>
        <w:shd w:val="clear" w:color="auto" w:fill="FFFFFF"/>
        <w:autoSpaceDE w:val="0"/>
        <w:autoSpaceDN w:val="0"/>
        <w:adjustRightInd w:val="0"/>
        <w:jc w:val="both"/>
        <w:rPr>
          <w:sz w:val="28"/>
          <w:szCs w:val="28"/>
        </w:rPr>
      </w:pPr>
    </w:p>
    <w:p w:rsidR="00C97BD8" w:rsidRDefault="003A4A64" w:rsidP="00C97BD8">
      <w:pPr>
        <w:autoSpaceDE w:val="0"/>
        <w:autoSpaceDN w:val="0"/>
        <w:adjustRightInd w:val="0"/>
        <w:ind w:firstLine="709"/>
        <w:jc w:val="both"/>
        <w:rPr>
          <w:sz w:val="28"/>
          <w:szCs w:val="28"/>
        </w:rPr>
      </w:pPr>
      <w:r w:rsidRPr="00DF6A9B">
        <w:rPr>
          <w:sz w:val="28"/>
          <w:szCs w:val="28"/>
        </w:rPr>
        <w:t>Основное мероприятие 2.3.</w:t>
      </w:r>
      <w:r w:rsidRPr="00DF6A9B">
        <w:rPr>
          <w:bCs/>
          <w:kern w:val="2"/>
          <w:sz w:val="28"/>
          <w:szCs w:val="28"/>
        </w:rPr>
        <w:t xml:space="preserve"> «Размещение информации о туристских возможностях Усть-Донецкого района на информационных терминалах, программное обеспечение и сопровождение» выполнено в полном объеме, достигнуты следующие результаты</w:t>
      </w:r>
      <w:r w:rsidR="00F03112">
        <w:rPr>
          <w:bCs/>
          <w:kern w:val="2"/>
          <w:sz w:val="28"/>
          <w:szCs w:val="28"/>
        </w:rPr>
        <w:t>:</w:t>
      </w:r>
      <w:r w:rsidR="00C42D22">
        <w:rPr>
          <w:bCs/>
          <w:kern w:val="2"/>
          <w:sz w:val="28"/>
          <w:szCs w:val="28"/>
        </w:rPr>
        <w:t xml:space="preserve"> </w:t>
      </w:r>
      <w:r w:rsidR="00C42D22" w:rsidRPr="00B9551E">
        <w:rPr>
          <w:sz w:val="28"/>
          <w:szCs w:val="28"/>
        </w:rPr>
        <w:t xml:space="preserve">Информационное обеспечение туризма осуществляется посредством размещения информации на официальном сайте Администрации Усть-Донецкого района, в социальных сетях </w:t>
      </w:r>
      <w:r w:rsidR="00032286">
        <w:rPr>
          <w:sz w:val="28"/>
          <w:szCs w:val="28"/>
        </w:rPr>
        <w:t xml:space="preserve"> «Одноклассники»,</w:t>
      </w:r>
      <w:r w:rsidR="00C42D22" w:rsidRPr="00B9551E">
        <w:rPr>
          <w:sz w:val="28"/>
          <w:szCs w:val="28"/>
        </w:rPr>
        <w:t xml:space="preserve"> на сайтах туристических объе</w:t>
      </w:r>
      <w:r w:rsidR="00C97BD8">
        <w:rPr>
          <w:sz w:val="28"/>
          <w:szCs w:val="28"/>
        </w:rPr>
        <w:t>ктов</w:t>
      </w:r>
      <w:r w:rsidR="00370B3D">
        <w:rPr>
          <w:sz w:val="28"/>
          <w:szCs w:val="28"/>
        </w:rPr>
        <w:t>, в телеграмм - канале «Туризм в Усть-Донецком»</w:t>
      </w:r>
      <w:r w:rsidR="00705EB8">
        <w:rPr>
          <w:sz w:val="28"/>
          <w:szCs w:val="28"/>
        </w:rPr>
        <w:t xml:space="preserve">, </w:t>
      </w:r>
      <w:r w:rsidR="00705EB8" w:rsidRPr="00F56D67">
        <w:rPr>
          <w:sz w:val="28"/>
          <w:szCs w:val="28"/>
        </w:rPr>
        <w:t>Усть-Донецкий район введен в продуктивную среду регионального приложения «Турист»</w:t>
      </w:r>
      <w:r w:rsidR="00370B3D" w:rsidRPr="00F56D67">
        <w:rPr>
          <w:sz w:val="28"/>
          <w:szCs w:val="28"/>
        </w:rPr>
        <w:t>.</w:t>
      </w:r>
      <w:r w:rsidR="002B29AE">
        <w:rPr>
          <w:sz w:val="28"/>
          <w:szCs w:val="28"/>
        </w:rPr>
        <w:t xml:space="preserve"> </w:t>
      </w:r>
      <w:r w:rsidR="00C42D22" w:rsidRPr="00B9551E">
        <w:rPr>
          <w:sz w:val="28"/>
          <w:szCs w:val="28"/>
        </w:rPr>
        <w:t>Также информация внесена на карты Яндекс и Гугл</w:t>
      </w:r>
      <w:r w:rsidR="00450BF2" w:rsidRPr="00B9551E">
        <w:rPr>
          <w:sz w:val="28"/>
          <w:szCs w:val="28"/>
        </w:rPr>
        <w:t>.</w:t>
      </w:r>
      <w:r w:rsidR="00F03112" w:rsidRPr="00B9551E">
        <w:rPr>
          <w:sz w:val="28"/>
          <w:szCs w:val="28"/>
        </w:rPr>
        <w:t xml:space="preserve"> </w:t>
      </w:r>
    </w:p>
    <w:p w:rsidR="00C97BD8" w:rsidRDefault="003A4A64" w:rsidP="00C97BD8">
      <w:pPr>
        <w:autoSpaceDE w:val="0"/>
        <w:autoSpaceDN w:val="0"/>
        <w:adjustRightInd w:val="0"/>
        <w:ind w:firstLine="709"/>
        <w:jc w:val="both"/>
        <w:rPr>
          <w:color w:val="000000"/>
          <w:sz w:val="28"/>
          <w:szCs w:val="28"/>
          <w:shd w:val="clear" w:color="auto" w:fill="FFFFFF"/>
        </w:rPr>
      </w:pPr>
      <w:r w:rsidRPr="00F3672E">
        <w:rPr>
          <w:bCs/>
          <w:kern w:val="2"/>
          <w:sz w:val="28"/>
          <w:szCs w:val="28"/>
        </w:rPr>
        <w:t>Основное мероприятие 2.4. «</w:t>
      </w:r>
      <w:proofErr w:type="gramStart"/>
      <w:r w:rsidRPr="00F3672E">
        <w:rPr>
          <w:bCs/>
          <w:kern w:val="2"/>
          <w:sz w:val="28"/>
          <w:szCs w:val="28"/>
        </w:rPr>
        <w:t>Разработка  в</w:t>
      </w:r>
      <w:proofErr w:type="gramEnd"/>
      <w:r w:rsidRPr="00F3672E">
        <w:rPr>
          <w:bCs/>
          <w:kern w:val="2"/>
          <w:sz w:val="28"/>
          <w:szCs w:val="28"/>
        </w:rPr>
        <w:t xml:space="preserve"> Усть-Донецком районе типовых моделей турпродукта сельской местности» выполнено в полном объеме, достигнуты следующие результаты</w:t>
      </w:r>
      <w:r w:rsidR="001A63F4" w:rsidRPr="00F3672E">
        <w:rPr>
          <w:bCs/>
          <w:kern w:val="2"/>
          <w:sz w:val="28"/>
          <w:szCs w:val="28"/>
        </w:rPr>
        <w:t xml:space="preserve">: </w:t>
      </w:r>
      <w:r w:rsidR="001A63F4" w:rsidRPr="008165B7">
        <w:rPr>
          <w:bCs/>
          <w:kern w:val="2"/>
          <w:sz w:val="28"/>
          <w:szCs w:val="28"/>
        </w:rPr>
        <w:t xml:space="preserve">на совместных заседаниях с бизнес-сообществом прорабатывались вопросы создания новых </w:t>
      </w:r>
      <w:proofErr w:type="spellStart"/>
      <w:r w:rsidR="001A63F4" w:rsidRPr="008165B7">
        <w:rPr>
          <w:bCs/>
          <w:kern w:val="2"/>
          <w:sz w:val="28"/>
          <w:szCs w:val="28"/>
        </w:rPr>
        <w:t>тур.маршрутов</w:t>
      </w:r>
      <w:proofErr w:type="spellEnd"/>
      <w:r w:rsidR="001A63F4" w:rsidRPr="008165B7">
        <w:rPr>
          <w:bCs/>
          <w:kern w:val="2"/>
          <w:sz w:val="28"/>
          <w:szCs w:val="28"/>
        </w:rPr>
        <w:t xml:space="preserve">, </w:t>
      </w:r>
      <w:proofErr w:type="spellStart"/>
      <w:r w:rsidR="001A63F4" w:rsidRPr="008165B7">
        <w:rPr>
          <w:bCs/>
          <w:kern w:val="2"/>
          <w:sz w:val="28"/>
          <w:szCs w:val="28"/>
        </w:rPr>
        <w:t>тур.продукта</w:t>
      </w:r>
      <w:proofErr w:type="spellEnd"/>
      <w:r w:rsidR="001A63F4" w:rsidRPr="008165B7">
        <w:rPr>
          <w:bCs/>
          <w:kern w:val="2"/>
          <w:sz w:val="28"/>
          <w:szCs w:val="28"/>
        </w:rPr>
        <w:t xml:space="preserve"> сельской местности.</w:t>
      </w:r>
      <w:r w:rsidR="002052DA" w:rsidRPr="008165B7">
        <w:rPr>
          <w:bCs/>
          <w:kern w:val="2"/>
          <w:sz w:val="28"/>
          <w:szCs w:val="28"/>
        </w:rPr>
        <w:t xml:space="preserve"> </w:t>
      </w:r>
      <w:r w:rsidR="00370B3D" w:rsidRPr="00257996">
        <w:rPr>
          <w:sz w:val="28"/>
          <w:szCs w:val="28"/>
        </w:rPr>
        <w:t>Большой популярностью по</w:t>
      </w:r>
      <w:r w:rsidR="002B29AE">
        <w:rPr>
          <w:sz w:val="28"/>
          <w:szCs w:val="28"/>
        </w:rPr>
        <w:t>льзуются туристические маршруты в</w:t>
      </w:r>
      <w:r w:rsidR="00370B3D" w:rsidRPr="00257996">
        <w:rPr>
          <w:sz w:val="28"/>
          <w:szCs w:val="28"/>
        </w:rPr>
        <w:t xml:space="preserve"> туристический комплекс «Казачий стан»,</w:t>
      </w:r>
      <w:r w:rsidR="00370B3D">
        <w:rPr>
          <w:sz w:val="28"/>
          <w:szCs w:val="28"/>
        </w:rPr>
        <w:t xml:space="preserve"> </w:t>
      </w:r>
      <w:r w:rsidR="00370B3D" w:rsidRPr="00257996">
        <w:rPr>
          <w:sz w:val="28"/>
          <w:szCs w:val="28"/>
        </w:rPr>
        <w:t>-этно-археологический комплекс «Затерянный Мир», музейные, краеве</w:t>
      </w:r>
      <w:r w:rsidR="00370B3D">
        <w:rPr>
          <w:sz w:val="28"/>
          <w:szCs w:val="28"/>
        </w:rPr>
        <w:t xml:space="preserve">дческие и ландшафтные экскурсии, </w:t>
      </w:r>
      <w:proofErr w:type="spellStart"/>
      <w:r w:rsidR="00370B3D" w:rsidRPr="00257996">
        <w:rPr>
          <w:sz w:val="28"/>
          <w:szCs w:val="28"/>
        </w:rPr>
        <w:t>Раздорский</w:t>
      </w:r>
      <w:proofErr w:type="spellEnd"/>
      <w:r w:rsidR="00370B3D" w:rsidRPr="00257996">
        <w:rPr>
          <w:sz w:val="28"/>
          <w:szCs w:val="28"/>
        </w:rPr>
        <w:t xml:space="preserve"> эт</w:t>
      </w:r>
      <w:r w:rsidR="00370B3D">
        <w:rPr>
          <w:sz w:val="28"/>
          <w:szCs w:val="28"/>
        </w:rPr>
        <w:t xml:space="preserve">нографический музей-заповедник. </w:t>
      </w:r>
      <w:r w:rsidR="000928FB" w:rsidRPr="00257996">
        <w:rPr>
          <w:color w:val="000000"/>
          <w:sz w:val="28"/>
          <w:szCs w:val="28"/>
          <w:shd w:val="clear" w:color="auto" w:fill="FFFFFF"/>
        </w:rPr>
        <w:t xml:space="preserve">Разработан проект по созданию туристического </w:t>
      </w:r>
      <w:proofErr w:type="spellStart"/>
      <w:r w:rsidR="000928FB" w:rsidRPr="00257996">
        <w:rPr>
          <w:color w:val="000000"/>
          <w:sz w:val="28"/>
          <w:szCs w:val="28"/>
          <w:shd w:val="clear" w:color="auto" w:fill="FFFFFF"/>
        </w:rPr>
        <w:t>Глэмпинг</w:t>
      </w:r>
      <w:proofErr w:type="spellEnd"/>
      <w:r w:rsidR="000928FB" w:rsidRPr="00257996">
        <w:rPr>
          <w:color w:val="000000"/>
          <w:sz w:val="28"/>
          <w:szCs w:val="28"/>
          <w:shd w:val="clear" w:color="auto" w:fill="FFFFFF"/>
        </w:rPr>
        <w:t xml:space="preserve">-парка в станице </w:t>
      </w:r>
      <w:proofErr w:type="spellStart"/>
      <w:r w:rsidR="000928FB" w:rsidRPr="00257996">
        <w:rPr>
          <w:color w:val="000000"/>
          <w:sz w:val="28"/>
          <w:szCs w:val="28"/>
          <w:shd w:val="clear" w:color="auto" w:fill="FFFFFF"/>
        </w:rPr>
        <w:t>Мелиховской</w:t>
      </w:r>
      <w:proofErr w:type="spellEnd"/>
      <w:r w:rsidR="002B29AE">
        <w:rPr>
          <w:color w:val="000000"/>
          <w:sz w:val="28"/>
          <w:szCs w:val="28"/>
          <w:shd w:val="clear" w:color="auto" w:fill="FFFFFF"/>
        </w:rPr>
        <w:t>.</w:t>
      </w:r>
    </w:p>
    <w:p w:rsidR="00941459" w:rsidRPr="00C97BD8" w:rsidRDefault="008113BC" w:rsidP="00C97BD8">
      <w:pPr>
        <w:autoSpaceDE w:val="0"/>
        <w:autoSpaceDN w:val="0"/>
        <w:adjustRightInd w:val="0"/>
        <w:ind w:firstLine="709"/>
        <w:jc w:val="both"/>
        <w:rPr>
          <w:sz w:val="28"/>
          <w:szCs w:val="28"/>
        </w:rPr>
      </w:pPr>
      <w:r w:rsidRPr="008165B7">
        <w:rPr>
          <w:bCs/>
          <w:kern w:val="2"/>
          <w:sz w:val="28"/>
          <w:szCs w:val="28"/>
        </w:rPr>
        <w:t xml:space="preserve">На территории Апаринского сельского поселения на базе отдыха «Жара» организована рыбалка с предоставлением рыболовного инвентаря, посещение </w:t>
      </w:r>
      <w:proofErr w:type="spellStart"/>
      <w:r w:rsidRPr="008165B7">
        <w:rPr>
          <w:bCs/>
          <w:kern w:val="2"/>
          <w:sz w:val="28"/>
          <w:szCs w:val="28"/>
        </w:rPr>
        <w:t>экосауны</w:t>
      </w:r>
      <w:proofErr w:type="spellEnd"/>
      <w:r w:rsidRPr="008165B7">
        <w:rPr>
          <w:bCs/>
          <w:kern w:val="2"/>
          <w:sz w:val="28"/>
          <w:szCs w:val="28"/>
        </w:rPr>
        <w:t xml:space="preserve"> на травах, </w:t>
      </w:r>
      <w:proofErr w:type="gramStart"/>
      <w:r w:rsidRPr="008165B7">
        <w:rPr>
          <w:bCs/>
          <w:kern w:val="2"/>
          <w:sz w:val="28"/>
          <w:szCs w:val="28"/>
        </w:rPr>
        <w:t>осуществля</w:t>
      </w:r>
      <w:r w:rsidR="00B9551E" w:rsidRPr="008165B7">
        <w:rPr>
          <w:bCs/>
          <w:kern w:val="2"/>
          <w:sz w:val="28"/>
          <w:szCs w:val="28"/>
        </w:rPr>
        <w:t>лась</w:t>
      </w:r>
      <w:r w:rsidRPr="008165B7">
        <w:rPr>
          <w:bCs/>
          <w:kern w:val="2"/>
          <w:sz w:val="28"/>
          <w:szCs w:val="28"/>
        </w:rPr>
        <w:t xml:space="preserve">  программа</w:t>
      </w:r>
      <w:proofErr w:type="gramEnd"/>
      <w:r w:rsidRPr="008165B7">
        <w:rPr>
          <w:bCs/>
          <w:kern w:val="2"/>
          <w:sz w:val="28"/>
          <w:szCs w:val="28"/>
        </w:rPr>
        <w:t xml:space="preserve"> с элементами сельского туризма. </w:t>
      </w:r>
    </w:p>
    <w:p w:rsidR="001C1D7F" w:rsidRPr="001C1D7F" w:rsidRDefault="001C1D7F" w:rsidP="00321CAB">
      <w:pPr>
        <w:autoSpaceDE w:val="0"/>
        <w:autoSpaceDN w:val="0"/>
        <w:adjustRightInd w:val="0"/>
        <w:ind w:firstLine="709"/>
        <w:jc w:val="both"/>
        <w:rPr>
          <w:sz w:val="28"/>
          <w:szCs w:val="28"/>
        </w:rPr>
      </w:pPr>
      <w:r>
        <w:rPr>
          <w:sz w:val="28"/>
          <w:szCs w:val="28"/>
        </w:rPr>
        <w:t xml:space="preserve">Сведения о выполнении основных мероприятий, а так же контрольных событий муниципальной программы приведены </w:t>
      </w:r>
      <w:proofErr w:type="gramStart"/>
      <w:r w:rsidRPr="001C1D7F">
        <w:rPr>
          <w:color w:val="000000"/>
          <w:sz w:val="28"/>
          <w:szCs w:val="28"/>
        </w:rPr>
        <w:t>в</w:t>
      </w:r>
      <w:r w:rsidR="000D6948">
        <w:rPr>
          <w:color w:val="000000"/>
          <w:sz w:val="28"/>
          <w:szCs w:val="28"/>
        </w:rPr>
        <w:t xml:space="preserve"> </w:t>
      </w:r>
      <w:r w:rsidRPr="001C1D7F">
        <w:rPr>
          <w:rFonts w:ascii="Roboto" w:hAnsi="Roboto"/>
          <w:color w:val="000000"/>
        </w:rPr>
        <w:t> </w:t>
      </w:r>
      <w:hyperlink r:id="rId8" w:anchor="pril1" w:history="1">
        <w:r w:rsidR="000D6948">
          <w:rPr>
            <w:color w:val="000000"/>
            <w:sz w:val="28"/>
            <w:u w:val="single"/>
          </w:rPr>
          <w:t>таблице</w:t>
        </w:r>
        <w:proofErr w:type="gramEnd"/>
        <w:r w:rsidRPr="001C1D7F">
          <w:rPr>
            <w:rFonts w:ascii="Roboto" w:hAnsi="Roboto"/>
            <w:color w:val="000000"/>
            <w:u w:val="single"/>
          </w:rPr>
          <w:t>  </w:t>
        </w:r>
        <w:r w:rsidRPr="001C1D7F">
          <w:rPr>
            <w:color w:val="000000"/>
            <w:sz w:val="28"/>
            <w:u w:val="single"/>
          </w:rPr>
          <w:t>1</w:t>
        </w:r>
      </w:hyperlink>
      <w:r>
        <w:rPr>
          <w:rFonts w:ascii="Roboto" w:hAnsi="Roboto"/>
          <w:color w:val="000000"/>
        </w:rPr>
        <w:t xml:space="preserve"> </w:t>
      </w:r>
      <w:r w:rsidRPr="001C1D7F">
        <w:rPr>
          <w:sz w:val="28"/>
          <w:szCs w:val="28"/>
        </w:rPr>
        <w:t>к отчету о реализации муниципальной программы.</w:t>
      </w:r>
    </w:p>
    <w:p w:rsidR="00454227" w:rsidRPr="009B6812" w:rsidRDefault="00454227" w:rsidP="003A2DC4">
      <w:pPr>
        <w:autoSpaceDE w:val="0"/>
        <w:autoSpaceDN w:val="0"/>
        <w:adjustRightInd w:val="0"/>
        <w:ind w:firstLine="709"/>
        <w:jc w:val="both"/>
        <w:rPr>
          <w:sz w:val="28"/>
          <w:szCs w:val="28"/>
          <w:highlight w:val="yellow"/>
        </w:rPr>
      </w:pPr>
    </w:p>
    <w:p w:rsidR="00210FA8" w:rsidRPr="00B11FCA" w:rsidRDefault="00210FA8" w:rsidP="00210FA8">
      <w:pPr>
        <w:shd w:val="clear" w:color="auto" w:fill="FFFFFF"/>
        <w:jc w:val="center"/>
        <w:rPr>
          <w:rFonts w:ascii="Roboto" w:hAnsi="Roboto"/>
          <w:color w:val="000000"/>
        </w:rPr>
      </w:pPr>
      <w:r w:rsidRPr="009E7521">
        <w:rPr>
          <w:color w:val="000000"/>
          <w:sz w:val="28"/>
          <w:szCs w:val="28"/>
        </w:rPr>
        <w:t>Раздел</w:t>
      </w:r>
      <w:r w:rsidRPr="009E7521">
        <w:rPr>
          <w:rFonts w:ascii="Roboto" w:hAnsi="Roboto"/>
          <w:color w:val="000000"/>
        </w:rPr>
        <w:t> </w:t>
      </w:r>
      <w:r w:rsidRPr="009E7521">
        <w:rPr>
          <w:color w:val="000000"/>
          <w:sz w:val="28"/>
          <w:szCs w:val="28"/>
        </w:rPr>
        <w:t>3.</w:t>
      </w:r>
      <w:r w:rsidRPr="00B11FCA">
        <w:rPr>
          <w:rFonts w:ascii="Roboto" w:hAnsi="Roboto"/>
          <w:color w:val="000000"/>
        </w:rPr>
        <w:t> </w:t>
      </w:r>
      <w:r w:rsidRPr="00B11FCA">
        <w:rPr>
          <w:color w:val="000000"/>
          <w:sz w:val="28"/>
          <w:szCs w:val="28"/>
        </w:rPr>
        <w:t>Анализ</w:t>
      </w:r>
      <w:r w:rsidRPr="00B11FCA">
        <w:rPr>
          <w:rFonts w:ascii="Roboto" w:hAnsi="Roboto"/>
          <w:color w:val="000000"/>
        </w:rPr>
        <w:t> </w:t>
      </w:r>
      <w:r w:rsidRPr="00B11FCA">
        <w:rPr>
          <w:color w:val="000000"/>
          <w:sz w:val="28"/>
          <w:szCs w:val="28"/>
        </w:rPr>
        <w:t>факторов,</w:t>
      </w:r>
      <w:r w:rsidRPr="00B11FCA">
        <w:rPr>
          <w:rFonts w:ascii="Roboto" w:hAnsi="Roboto"/>
          <w:color w:val="000000"/>
        </w:rPr>
        <w:t> </w:t>
      </w:r>
      <w:r w:rsidRPr="00B11FCA">
        <w:rPr>
          <w:color w:val="000000"/>
          <w:sz w:val="28"/>
          <w:szCs w:val="28"/>
        </w:rPr>
        <w:t>повлиявших</w:t>
      </w:r>
      <w:r w:rsidRPr="00B11FCA">
        <w:rPr>
          <w:rFonts w:ascii="Roboto" w:hAnsi="Roboto"/>
          <w:color w:val="000000"/>
        </w:rPr>
        <w:br/>
      </w:r>
      <w:r w:rsidRPr="00B11FCA">
        <w:rPr>
          <w:color w:val="000000"/>
          <w:sz w:val="28"/>
          <w:szCs w:val="28"/>
        </w:rPr>
        <w:t>на</w:t>
      </w:r>
      <w:r w:rsidRPr="00B11FCA">
        <w:rPr>
          <w:rFonts w:ascii="Roboto" w:hAnsi="Roboto"/>
          <w:color w:val="000000"/>
        </w:rPr>
        <w:t> </w:t>
      </w:r>
      <w:r w:rsidRPr="00B11FCA">
        <w:rPr>
          <w:color w:val="000000"/>
          <w:sz w:val="28"/>
          <w:szCs w:val="28"/>
        </w:rPr>
        <w:t>ход</w:t>
      </w:r>
      <w:r w:rsidRPr="00B11FCA">
        <w:rPr>
          <w:rFonts w:ascii="Roboto" w:hAnsi="Roboto"/>
          <w:color w:val="000000"/>
        </w:rPr>
        <w:t> </w:t>
      </w:r>
      <w:r w:rsidRPr="00B11FCA">
        <w:rPr>
          <w:color w:val="000000"/>
          <w:sz w:val="28"/>
          <w:szCs w:val="28"/>
        </w:rPr>
        <w:t>реализации</w:t>
      </w:r>
      <w:r w:rsidRPr="00B11FCA">
        <w:rPr>
          <w:rFonts w:ascii="Roboto" w:hAnsi="Roboto"/>
          <w:color w:val="000000"/>
        </w:rPr>
        <w:t> </w:t>
      </w:r>
      <w:r w:rsidR="00DD64CA">
        <w:rPr>
          <w:color w:val="000000"/>
          <w:sz w:val="28"/>
          <w:szCs w:val="28"/>
        </w:rPr>
        <w:t>муниципальной</w:t>
      </w:r>
      <w:r w:rsidRPr="00B11FCA">
        <w:rPr>
          <w:rFonts w:ascii="Roboto" w:hAnsi="Roboto"/>
          <w:color w:val="000000"/>
        </w:rPr>
        <w:t> </w:t>
      </w:r>
      <w:r w:rsidRPr="00B11FCA">
        <w:rPr>
          <w:color w:val="000000"/>
          <w:sz w:val="28"/>
          <w:szCs w:val="28"/>
        </w:rPr>
        <w:t>программы</w:t>
      </w:r>
    </w:p>
    <w:p w:rsidR="00210FA8" w:rsidRPr="00B11FCA" w:rsidRDefault="00210FA8" w:rsidP="00210FA8">
      <w:pPr>
        <w:shd w:val="clear" w:color="auto" w:fill="FFFFFF"/>
        <w:jc w:val="center"/>
        <w:rPr>
          <w:rFonts w:ascii="Roboto" w:hAnsi="Roboto"/>
          <w:color w:val="000000"/>
        </w:rPr>
      </w:pPr>
      <w:r w:rsidRPr="00B11FCA">
        <w:rPr>
          <w:rFonts w:ascii="Roboto" w:hAnsi="Roboto"/>
          <w:color w:val="000000"/>
        </w:rPr>
        <w:t> </w:t>
      </w:r>
    </w:p>
    <w:p w:rsidR="00114937" w:rsidRDefault="005F7C1F" w:rsidP="00114937">
      <w:pPr>
        <w:pStyle w:val="aa"/>
        <w:spacing w:before="0" w:after="0"/>
        <w:ind w:firstLine="709"/>
        <w:jc w:val="both"/>
        <w:rPr>
          <w:rFonts w:ascii="Times New Roman" w:hAnsi="Times New Roman" w:cs="Times New Roman"/>
          <w:sz w:val="28"/>
          <w:szCs w:val="28"/>
        </w:rPr>
      </w:pPr>
      <w:r w:rsidRPr="005F7C1F">
        <w:rPr>
          <w:rFonts w:ascii="Times New Roman" w:hAnsi="Times New Roman" w:cs="Times New Roman"/>
          <w:sz w:val="28"/>
          <w:szCs w:val="28"/>
        </w:rPr>
        <w:t xml:space="preserve">Анализ факторов реализации программы основан на обеспечении достижения запланированных результатов с учетом выполнения </w:t>
      </w:r>
      <w:r w:rsidRPr="005F7C1F">
        <w:rPr>
          <w:rFonts w:ascii="Times New Roman" w:hAnsi="Times New Roman" w:cs="Times New Roman"/>
          <w:sz w:val="28"/>
          <w:szCs w:val="28"/>
        </w:rPr>
        <w:lastRenderedPageBreak/>
        <w:t>предусмотренных программой мероприятий.</w:t>
      </w:r>
      <w:r>
        <w:rPr>
          <w:rFonts w:ascii="Times New Roman" w:hAnsi="Times New Roman" w:cs="Times New Roman"/>
          <w:sz w:val="28"/>
          <w:szCs w:val="28"/>
        </w:rPr>
        <w:t xml:space="preserve"> </w:t>
      </w:r>
      <w:r w:rsidRPr="005F7C1F">
        <w:rPr>
          <w:rFonts w:ascii="Times New Roman" w:hAnsi="Times New Roman" w:cs="Times New Roman"/>
          <w:sz w:val="28"/>
          <w:szCs w:val="28"/>
        </w:rPr>
        <w:t>В целях повышения эффективности расходов в рамках реализации программы предусматривается внедрение системы планирования, ориентированной на результат.</w:t>
      </w:r>
    </w:p>
    <w:p w:rsidR="00114937" w:rsidRPr="00114937" w:rsidRDefault="00114937" w:rsidP="00114937">
      <w:pPr>
        <w:pStyle w:val="aa"/>
        <w:spacing w:before="0" w:after="0"/>
        <w:ind w:firstLine="709"/>
        <w:jc w:val="both"/>
        <w:rPr>
          <w:rFonts w:ascii="Times New Roman" w:hAnsi="Times New Roman" w:cs="Times New Roman"/>
          <w:sz w:val="28"/>
          <w:szCs w:val="28"/>
        </w:rPr>
      </w:pPr>
      <w:r w:rsidRPr="00257996">
        <w:rPr>
          <w:rFonts w:ascii="Times New Roman" w:hAnsi="Times New Roman"/>
          <w:sz w:val="28"/>
          <w:szCs w:val="28"/>
        </w:rPr>
        <w:t xml:space="preserve">В </w:t>
      </w:r>
      <w:r w:rsidR="00E320B0">
        <w:rPr>
          <w:rFonts w:ascii="Times New Roman" w:hAnsi="Times New Roman"/>
          <w:sz w:val="28"/>
          <w:szCs w:val="28"/>
        </w:rPr>
        <w:t>2023</w:t>
      </w:r>
      <w:r>
        <w:rPr>
          <w:rFonts w:ascii="Times New Roman" w:hAnsi="Times New Roman"/>
          <w:sz w:val="28"/>
          <w:szCs w:val="28"/>
        </w:rPr>
        <w:t xml:space="preserve"> году</w:t>
      </w:r>
      <w:r w:rsidRPr="00257996">
        <w:rPr>
          <w:rFonts w:ascii="Times New Roman" w:hAnsi="Times New Roman"/>
          <w:sz w:val="28"/>
          <w:szCs w:val="28"/>
        </w:rPr>
        <w:t xml:space="preserve"> показатель организованного туристического потока достиг 2</w:t>
      </w:r>
      <w:r w:rsidR="00B0454F">
        <w:rPr>
          <w:rFonts w:ascii="Times New Roman" w:hAnsi="Times New Roman"/>
          <w:sz w:val="28"/>
          <w:szCs w:val="28"/>
        </w:rPr>
        <w:t>6</w:t>
      </w:r>
      <w:r w:rsidRPr="00257996">
        <w:rPr>
          <w:rFonts w:ascii="Times New Roman" w:hAnsi="Times New Roman"/>
          <w:sz w:val="28"/>
          <w:szCs w:val="28"/>
        </w:rPr>
        <w:t>0 тысяч туристов в год, а неорганизованный турпоток (кемпинги по побережью)</w:t>
      </w:r>
      <w:r>
        <w:rPr>
          <w:rFonts w:ascii="Times New Roman" w:hAnsi="Times New Roman"/>
          <w:sz w:val="28"/>
          <w:szCs w:val="28"/>
        </w:rPr>
        <w:t xml:space="preserve"> </w:t>
      </w:r>
      <w:r w:rsidRPr="00257996">
        <w:rPr>
          <w:rFonts w:ascii="Times New Roman" w:hAnsi="Times New Roman"/>
          <w:sz w:val="28"/>
          <w:szCs w:val="28"/>
        </w:rPr>
        <w:t>превысил 180 тысяч туристов в год.</w:t>
      </w:r>
      <w:r w:rsidRPr="00114937">
        <w:rPr>
          <w:rFonts w:ascii="Times New Roman" w:hAnsi="Times New Roman"/>
          <w:sz w:val="28"/>
          <w:szCs w:val="28"/>
        </w:rPr>
        <w:t xml:space="preserve"> </w:t>
      </w:r>
      <w:r w:rsidRPr="00257996">
        <w:rPr>
          <w:rFonts w:ascii="Times New Roman" w:hAnsi="Times New Roman"/>
          <w:sz w:val="28"/>
          <w:szCs w:val="28"/>
        </w:rPr>
        <w:t>Высокая численность туристического потока – результат туристической привлекательности района, как для организованных, так и для неорганизованных туристов</w:t>
      </w:r>
      <w:r w:rsidR="000C1804">
        <w:rPr>
          <w:rFonts w:ascii="Times New Roman" w:hAnsi="Times New Roman"/>
          <w:sz w:val="28"/>
          <w:szCs w:val="28"/>
        </w:rPr>
        <w:t>.</w:t>
      </w:r>
    </w:p>
    <w:p w:rsidR="00FC2078" w:rsidRDefault="00FC2078" w:rsidP="00964274">
      <w:pPr>
        <w:shd w:val="clear" w:color="auto" w:fill="FFFFFF"/>
        <w:rPr>
          <w:color w:val="000000"/>
          <w:sz w:val="28"/>
          <w:szCs w:val="28"/>
        </w:rPr>
      </w:pPr>
    </w:p>
    <w:p w:rsidR="007B4262" w:rsidRDefault="007B4262" w:rsidP="007B4262">
      <w:pPr>
        <w:shd w:val="clear" w:color="auto" w:fill="FFFFFF"/>
        <w:jc w:val="center"/>
        <w:rPr>
          <w:color w:val="000000"/>
          <w:sz w:val="28"/>
          <w:szCs w:val="28"/>
        </w:rPr>
      </w:pPr>
      <w:r w:rsidRPr="00B11FCA">
        <w:rPr>
          <w:color w:val="000000"/>
          <w:sz w:val="28"/>
          <w:szCs w:val="28"/>
        </w:rPr>
        <w:t>Раздел</w:t>
      </w:r>
      <w:r w:rsidRPr="00B11FCA">
        <w:rPr>
          <w:rFonts w:ascii="Roboto" w:hAnsi="Roboto"/>
          <w:color w:val="000000"/>
        </w:rPr>
        <w:t> </w:t>
      </w:r>
      <w:r w:rsidRPr="00B11FCA">
        <w:rPr>
          <w:color w:val="000000"/>
          <w:sz w:val="28"/>
          <w:szCs w:val="28"/>
        </w:rPr>
        <w:t>4.</w:t>
      </w:r>
      <w:r w:rsidRPr="00B11FCA">
        <w:rPr>
          <w:rFonts w:ascii="Roboto" w:hAnsi="Roboto"/>
          <w:color w:val="000000"/>
        </w:rPr>
        <w:t> </w:t>
      </w:r>
      <w:r w:rsidRPr="00B11FCA">
        <w:rPr>
          <w:color w:val="000000"/>
          <w:sz w:val="28"/>
          <w:szCs w:val="28"/>
        </w:rPr>
        <w:t>Сведения</w:t>
      </w:r>
      <w:r w:rsidR="00A6422A">
        <w:rPr>
          <w:color w:val="000000"/>
          <w:sz w:val="28"/>
          <w:szCs w:val="28"/>
        </w:rPr>
        <w:t xml:space="preserve"> </w:t>
      </w:r>
      <w:r w:rsidRPr="00B11FCA">
        <w:rPr>
          <w:color w:val="000000"/>
          <w:sz w:val="28"/>
          <w:szCs w:val="28"/>
        </w:rPr>
        <w:t>об</w:t>
      </w:r>
      <w:r w:rsidRPr="00B11FCA">
        <w:rPr>
          <w:rFonts w:ascii="Roboto" w:hAnsi="Roboto"/>
          <w:color w:val="000000"/>
        </w:rPr>
        <w:t> </w:t>
      </w:r>
      <w:r w:rsidRPr="00B11FCA">
        <w:rPr>
          <w:color w:val="000000"/>
          <w:sz w:val="28"/>
          <w:szCs w:val="28"/>
        </w:rPr>
        <w:t>использовании</w:t>
      </w:r>
      <w:r w:rsidRPr="00B11FCA">
        <w:rPr>
          <w:rFonts w:ascii="Roboto" w:hAnsi="Roboto"/>
          <w:color w:val="000000"/>
        </w:rPr>
        <w:t> </w:t>
      </w:r>
      <w:r w:rsidRPr="00B11FCA">
        <w:rPr>
          <w:color w:val="000000"/>
          <w:sz w:val="28"/>
          <w:szCs w:val="28"/>
        </w:rPr>
        <w:t>бюджетных</w:t>
      </w:r>
      <w:r w:rsidRPr="00B11FCA">
        <w:rPr>
          <w:rFonts w:ascii="Roboto" w:hAnsi="Roboto"/>
          <w:color w:val="000000"/>
        </w:rPr>
        <w:t> </w:t>
      </w:r>
      <w:r w:rsidRPr="00B11FCA">
        <w:rPr>
          <w:color w:val="000000"/>
          <w:sz w:val="28"/>
          <w:szCs w:val="28"/>
        </w:rPr>
        <w:t>ассигнований</w:t>
      </w:r>
      <w:r w:rsidRPr="00B11FCA">
        <w:rPr>
          <w:rFonts w:ascii="Roboto" w:hAnsi="Roboto"/>
          <w:color w:val="000000"/>
        </w:rPr>
        <w:br/>
      </w:r>
      <w:r w:rsidRPr="00B11FCA">
        <w:rPr>
          <w:color w:val="000000"/>
          <w:sz w:val="28"/>
          <w:szCs w:val="28"/>
        </w:rPr>
        <w:t>и</w:t>
      </w:r>
      <w:r w:rsidRPr="00B11FCA">
        <w:rPr>
          <w:rFonts w:ascii="Roboto" w:hAnsi="Roboto"/>
          <w:color w:val="000000"/>
        </w:rPr>
        <w:t> </w:t>
      </w:r>
      <w:r w:rsidRPr="00B11FCA">
        <w:rPr>
          <w:color w:val="000000"/>
          <w:sz w:val="28"/>
          <w:szCs w:val="28"/>
        </w:rPr>
        <w:t>внебюджетных</w:t>
      </w:r>
      <w:r w:rsidRPr="00B11FCA">
        <w:rPr>
          <w:rFonts w:ascii="Roboto" w:hAnsi="Roboto"/>
          <w:color w:val="000000"/>
        </w:rPr>
        <w:t> </w:t>
      </w:r>
      <w:r w:rsidRPr="00B11FCA">
        <w:rPr>
          <w:color w:val="000000"/>
          <w:sz w:val="28"/>
          <w:szCs w:val="28"/>
        </w:rPr>
        <w:t>средств</w:t>
      </w:r>
      <w:r w:rsidRPr="00B11FCA">
        <w:rPr>
          <w:rFonts w:ascii="Roboto" w:hAnsi="Roboto"/>
          <w:color w:val="000000"/>
        </w:rPr>
        <w:t> </w:t>
      </w:r>
      <w:r w:rsidRPr="00B11FCA">
        <w:rPr>
          <w:color w:val="000000"/>
          <w:sz w:val="28"/>
          <w:szCs w:val="28"/>
        </w:rPr>
        <w:t>на</w:t>
      </w:r>
      <w:r w:rsidRPr="00B11FCA">
        <w:rPr>
          <w:rFonts w:ascii="Roboto" w:hAnsi="Roboto"/>
          <w:color w:val="000000"/>
        </w:rPr>
        <w:t> </w:t>
      </w:r>
      <w:r w:rsidRPr="00B11FCA">
        <w:rPr>
          <w:color w:val="000000"/>
          <w:sz w:val="28"/>
          <w:szCs w:val="28"/>
        </w:rPr>
        <w:t>реализацию</w:t>
      </w:r>
      <w:r w:rsidRPr="00B11FCA">
        <w:rPr>
          <w:rFonts w:ascii="Roboto" w:hAnsi="Roboto"/>
          <w:color w:val="000000"/>
        </w:rPr>
        <w:t> </w:t>
      </w:r>
      <w:r w:rsidR="003B0898" w:rsidRPr="00386979">
        <w:rPr>
          <w:sz w:val="28"/>
          <w:szCs w:val="28"/>
        </w:rPr>
        <w:t>муниципальной</w:t>
      </w:r>
      <w:r w:rsidRPr="00B11FCA">
        <w:rPr>
          <w:rFonts w:ascii="Roboto" w:hAnsi="Roboto"/>
          <w:color w:val="000000"/>
        </w:rPr>
        <w:t> </w:t>
      </w:r>
      <w:r w:rsidRPr="00B11FCA">
        <w:rPr>
          <w:color w:val="000000"/>
          <w:sz w:val="28"/>
          <w:szCs w:val="28"/>
        </w:rPr>
        <w:t>программы</w:t>
      </w:r>
    </w:p>
    <w:p w:rsidR="00B62877" w:rsidRDefault="00B62877" w:rsidP="007B4262">
      <w:pPr>
        <w:shd w:val="clear" w:color="auto" w:fill="FFFFFF"/>
        <w:jc w:val="center"/>
        <w:rPr>
          <w:color w:val="000000"/>
          <w:sz w:val="28"/>
          <w:szCs w:val="28"/>
        </w:rPr>
      </w:pPr>
    </w:p>
    <w:p w:rsidR="003B0898" w:rsidRPr="007819D0" w:rsidRDefault="003B0898" w:rsidP="003B0898">
      <w:pPr>
        <w:ind w:firstLine="709"/>
        <w:jc w:val="both"/>
        <w:rPr>
          <w:sz w:val="28"/>
          <w:szCs w:val="28"/>
        </w:rPr>
      </w:pPr>
      <w:r w:rsidRPr="007819D0">
        <w:rPr>
          <w:sz w:val="28"/>
          <w:szCs w:val="28"/>
        </w:rPr>
        <w:t xml:space="preserve">Объем запланированных расходов на реализацию муниципальной программы «Развитие туризма» на </w:t>
      </w:r>
      <w:r w:rsidR="00E320B0" w:rsidRPr="007819D0">
        <w:rPr>
          <w:sz w:val="28"/>
          <w:szCs w:val="28"/>
        </w:rPr>
        <w:t>2023</w:t>
      </w:r>
      <w:r w:rsidRPr="007819D0">
        <w:rPr>
          <w:sz w:val="28"/>
          <w:szCs w:val="28"/>
        </w:rPr>
        <w:t xml:space="preserve"> год составил</w:t>
      </w:r>
      <w:r w:rsidR="0013311B" w:rsidRPr="007819D0">
        <w:rPr>
          <w:sz w:val="28"/>
          <w:szCs w:val="28"/>
        </w:rPr>
        <w:t xml:space="preserve"> </w:t>
      </w:r>
      <w:r w:rsidR="007819D0" w:rsidRPr="007819D0">
        <w:rPr>
          <w:sz w:val="28"/>
          <w:szCs w:val="28"/>
        </w:rPr>
        <w:t>192</w:t>
      </w:r>
      <w:r w:rsidR="00461C81" w:rsidRPr="007819D0">
        <w:rPr>
          <w:sz w:val="28"/>
          <w:szCs w:val="28"/>
        </w:rPr>
        <w:t>,0</w:t>
      </w:r>
      <w:r w:rsidRPr="007819D0">
        <w:rPr>
          <w:sz w:val="28"/>
          <w:szCs w:val="28"/>
        </w:rPr>
        <w:t xml:space="preserve"> тыс.</w:t>
      </w:r>
      <w:r w:rsidR="006E5CDE" w:rsidRPr="007819D0">
        <w:rPr>
          <w:sz w:val="28"/>
          <w:szCs w:val="28"/>
        </w:rPr>
        <w:t xml:space="preserve"> </w:t>
      </w:r>
      <w:r w:rsidRPr="007819D0">
        <w:rPr>
          <w:sz w:val="28"/>
          <w:szCs w:val="28"/>
        </w:rPr>
        <w:t>рублей, в том числе средства б</w:t>
      </w:r>
      <w:r w:rsidR="0013311B" w:rsidRPr="007819D0">
        <w:rPr>
          <w:sz w:val="28"/>
          <w:szCs w:val="28"/>
        </w:rPr>
        <w:t xml:space="preserve">юджета Усть-Донецкого района – </w:t>
      </w:r>
      <w:r w:rsidR="007819D0" w:rsidRPr="007819D0">
        <w:rPr>
          <w:sz w:val="28"/>
          <w:szCs w:val="28"/>
        </w:rPr>
        <w:t>192</w:t>
      </w:r>
      <w:r w:rsidR="00461C81" w:rsidRPr="007819D0">
        <w:rPr>
          <w:sz w:val="28"/>
          <w:szCs w:val="28"/>
        </w:rPr>
        <w:t>,0</w:t>
      </w:r>
      <w:r w:rsidRPr="007819D0">
        <w:rPr>
          <w:sz w:val="28"/>
          <w:szCs w:val="28"/>
        </w:rPr>
        <w:t xml:space="preserve"> тыс. рублей.</w:t>
      </w:r>
    </w:p>
    <w:p w:rsidR="003B0898" w:rsidRPr="007819D0" w:rsidRDefault="003B0898" w:rsidP="003B0898">
      <w:pPr>
        <w:ind w:firstLine="709"/>
        <w:jc w:val="both"/>
        <w:rPr>
          <w:sz w:val="28"/>
          <w:szCs w:val="28"/>
        </w:rPr>
      </w:pPr>
      <w:r w:rsidRPr="007819D0">
        <w:rPr>
          <w:sz w:val="28"/>
          <w:szCs w:val="28"/>
        </w:rPr>
        <w:t xml:space="preserve">План ассигнований в соответствии со сводной бюджетной росписью </w:t>
      </w:r>
      <w:r w:rsidR="00461C81" w:rsidRPr="007819D0">
        <w:rPr>
          <w:sz w:val="28"/>
          <w:szCs w:val="28"/>
        </w:rPr>
        <w:t>–</w:t>
      </w:r>
      <w:r w:rsidRPr="007819D0">
        <w:rPr>
          <w:sz w:val="28"/>
          <w:szCs w:val="28"/>
        </w:rPr>
        <w:t xml:space="preserve"> </w:t>
      </w:r>
      <w:r w:rsidR="007819D0" w:rsidRPr="007819D0">
        <w:rPr>
          <w:sz w:val="28"/>
          <w:szCs w:val="28"/>
        </w:rPr>
        <w:t>192</w:t>
      </w:r>
      <w:r w:rsidR="00461C81" w:rsidRPr="007819D0">
        <w:rPr>
          <w:sz w:val="28"/>
          <w:szCs w:val="28"/>
        </w:rPr>
        <w:t xml:space="preserve">,0 </w:t>
      </w:r>
      <w:r w:rsidRPr="007819D0">
        <w:rPr>
          <w:sz w:val="28"/>
          <w:szCs w:val="28"/>
        </w:rPr>
        <w:t>тыс.</w:t>
      </w:r>
      <w:r w:rsidR="00A6422A" w:rsidRPr="007819D0">
        <w:rPr>
          <w:sz w:val="28"/>
          <w:szCs w:val="28"/>
        </w:rPr>
        <w:t xml:space="preserve"> </w:t>
      </w:r>
      <w:r w:rsidRPr="007819D0">
        <w:rPr>
          <w:sz w:val="28"/>
          <w:szCs w:val="28"/>
        </w:rPr>
        <w:t xml:space="preserve">рублей, в том числе средства бюджета Усть-Донецкого района – </w:t>
      </w:r>
      <w:r w:rsidR="007819D0" w:rsidRPr="007819D0">
        <w:rPr>
          <w:sz w:val="28"/>
          <w:szCs w:val="28"/>
        </w:rPr>
        <w:t>192</w:t>
      </w:r>
      <w:r w:rsidR="00461C81" w:rsidRPr="007819D0">
        <w:rPr>
          <w:sz w:val="28"/>
          <w:szCs w:val="28"/>
        </w:rPr>
        <w:t xml:space="preserve">,0 </w:t>
      </w:r>
      <w:r w:rsidRPr="007819D0">
        <w:rPr>
          <w:sz w:val="28"/>
          <w:szCs w:val="28"/>
        </w:rPr>
        <w:t>тыс. рублей.</w:t>
      </w:r>
    </w:p>
    <w:p w:rsidR="003B0898" w:rsidRPr="007819D0" w:rsidRDefault="003B0898" w:rsidP="003B0898">
      <w:pPr>
        <w:ind w:firstLine="709"/>
        <w:jc w:val="both"/>
        <w:rPr>
          <w:sz w:val="28"/>
          <w:szCs w:val="28"/>
        </w:rPr>
      </w:pPr>
      <w:r w:rsidRPr="007819D0">
        <w:rPr>
          <w:sz w:val="28"/>
          <w:szCs w:val="28"/>
        </w:rPr>
        <w:t xml:space="preserve">Исполнение расходов по муниципальной программе составило </w:t>
      </w:r>
      <w:r w:rsidR="007819D0" w:rsidRPr="007819D0">
        <w:rPr>
          <w:sz w:val="28"/>
          <w:szCs w:val="28"/>
        </w:rPr>
        <w:t>192</w:t>
      </w:r>
      <w:r w:rsidR="00D26596" w:rsidRPr="007819D0">
        <w:rPr>
          <w:sz w:val="28"/>
          <w:szCs w:val="28"/>
        </w:rPr>
        <w:t>,0</w:t>
      </w:r>
      <w:r w:rsidR="007142E8" w:rsidRPr="007819D0">
        <w:rPr>
          <w:sz w:val="28"/>
          <w:szCs w:val="28"/>
        </w:rPr>
        <w:t xml:space="preserve"> </w:t>
      </w:r>
      <w:r w:rsidRPr="007819D0">
        <w:rPr>
          <w:sz w:val="28"/>
          <w:szCs w:val="28"/>
        </w:rPr>
        <w:t xml:space="preserve">тыс. рублей, </w:t>
      </w:r>
      <w:r w:rsidR="000B379B" w:rsidRPr="007819D0">
        <w:rPr>
          <w:sz w:val="28"/>
          <w:szCs w:val="28"/>
        </w:rPr>
        <w:t xml:space="preserve">в том числе средства бюджета Усть-Донецкого района – </w:t>
      </w:r>
      <w:r w:rsidR="007819D0" w:rsidRPr="007819D0">
        <w:rPr>
          <w:sz w:val="28"/>
          <w:szCs w:val="28"/>
        </w:rPr>
        <w:t>192</w:t>
      </w:r>
      <w:r w:rsidR="00D26596" w:rsidRPr="007819D0">
        <w:rPr>
          <w:sz w:val="28"/>
          <w:szCs w:val="28"/>
        </w:rPr>
        <w:t>,0</w:t>
      </w:r>
      <w:r w:rsidR="007142E8" w:rsidRPr="007819D0">
        <w:rPr>
          <w:sz w:val="28"/>
          <w:szCs w:val="28"/>
        </w:rPr>
        <w:t xml:space="preserve"> </w:t>
      </w:r>
      <w:r w:rsidR="000B379B" w:rsidRPr="007819D0">
        <w:rPr>
          <w:sz w:val="28"/>
          <w:szCs w:val="28"/>
        </w:rPr>
        <w:t xml:space="preserve">тыс. рублей, </w:t>
      </w:r>
      <w:r w:rsidRPr="007819D0">
        <w:rPr>
          <w:sz w:val="28"/>
          <w:szCs w:val="28"/>
        </w:rPr>
        <w:t xml:space="preserve">что составляет </w:t>
      </w:r>
      <w:r w:rsidR="00D26596" w:rsidRPr="007819D0">
        <w:rPr>
          <w:color w:val="000000"/>
          <w:sz w:val="28"/>
          <w:szCs w:val="28"/>
        </w:rPr>
        <w:t>100,0</w:t>
      </w:r>
      <w:r w:rsidRPr="007819D0">
        <w:rPr>
          <w:color w:val="000000"/>
          <w:sz w:val="28"/>
          <w:szCs w:val="28"/>
        </w:rPr>
        <w:t xml:space="preserve"> </w:t>
      </w:r>
      <w:r w:rsidR="00F65468" w:rsidRPr="007819D0">
        <w:rPr>
          <w:sz w:val="28"/>
          <w:szCs w:val="28"/>
        </w:rPr>
        <w:t>% от запланированных средств</w:t>
      </w:r>
      <w:r w:rsidRPr="007819D0">
        <w:rPr>
          <w:sz w:val="28"/>
          <w:szCs w:val="28"/>
        </w:rPr>
        <w:t>.</w:t>
      </w:r>
    </w:p>
    <w:p w:rsidR="00E44EB6" w:rsidRDefault="00583D59" w:rsidP="003B0898">
      <w:pPr>
        <w:ind w:firstLine="709"/>
        <w:jc w:val="both"/>
        <w:rPr>
          <w:sz w:val="28"/>
          <w:szCs w:val="28"/>
        </w:rPr>
      </w:pPr>
      <w:r w:rsidRPr="007819D0">
        <w:rPr>
          <w:rFonts w:eastAsia="Calibri"/>
          <w:kern w:val="2"/>
          <w:sz w:val="28"/>
          <w:szCs w:val="28"/>
          <w:lang w:eastAsia="en-US"/>
        </w:rPr>
        <w:t>Сведения об использовании бюджетных ассигнований и внебюджетных средств на реализацию муниципальной п</w:t>
      </w:r>
      <w:r w:rsidRPr="007819D0">
        <w:rPr>
          <w:kern w:val="2"/>
          <w:sz w:val="28"/>
          <w:szCs w:val="28"/>
        </w:rPr>
        <w:t xml:space="preserve">рограммы за </w:t>
      </w:r>
      <w:r w:rsidR="00E320B0" w:rsidRPr="007819D0">
        <w:rPr>
          <w:rFonts w:eastAsia="TimesNewRoman"/>
          <w:kern w:val="2"/>
          <w:sz w:val="28"/>
          <w:szCs w:val="28"/>
        </w:rPr>
        <w:t>2023</w:t>
      </w:r>
      <w:r w:rsidRPr="007819D0">
        <w:rPr>
          <w:kern w:val="2"/>
          <w:sz w:val="28"/>
          <w:szCs w:val="28"/>
        </w:rPr>
        <w:t xml:space="preserve"> год </w:t>
      </w:r>
      <w:r w:rsidRPr="007819D0">
        <w:rPr>
          <w:rFonts w:eastAsia="Calibri"/>
          <w:kern w:val="2"/>
          <w:sz w:val="28"/>
          <w:szCs w:val="28"/>
          <w:lang w:eastAsia="en-US"/>
        </w:rPr>
        <w:t>приведены в </w:t>
      </w:r>
      <w:r w:rsidR="000D6948" w:rsidRPr="007819D0">
        <w:rPr>
          <w:rFonts w:eastAsia="Calibri"/>
          <w:kern w:val="2"/>
          <w:sz w:val="28"/>
          <w:szCs w:val="28"/>
          <w:u w:val="single"/>
          <w:lang w:eastAsia="en-US"/>
        </w:rPr>
        <w:t>таблице</w:t>
      </w:r>
      <w:r w:rsidRPr="007819D0">
        <w:rPr>
          <w:rFonts w:eastAsia="Calibri"/>
          <w:kern w:val="2"/>
          <w:sz w:val="28"/>
          <w:szCs w:val="28"/>
          <w:u w:val="single"/>
          <w:lang w:eastAsia="en-US"/>
        </w:rPr>
        <w:t xml:space="preserve"> 2</w:t>
      </w:r>
      <w:r w:rsidRPr="007819D0">
        <w:rPr>
          <w:rFonts w:eastAsia="Calibri"/>
          <w:kern w:val="2"/>
          <w:sz w:val="28"/>
          <w:szCs w:val="28"/>
          <w:lang w:eastAsia="en-US"/>
        </w:rPr>
        <w:t xml:space="preserve"> к отчету о реализации муниципальной программы.</w:t>
      </w:r>
    </w:p>
    <w:p w:rsidR="00583D59" w:rsidRPr="00130288" w:rsidRDefault="00583D59" w:rsidP="003B0898">
      <w:pPr>
        <w:ind w:firstLine="709"/>
        <w:jc w:val="both"/>
        <w:rPr>
          <w:sz w:val="28"/>
          <w:szCs w:val="28"/>
        </w:rPr>
      </w:pPr>
    </w:p>
    <w:p w:rsidR="00D3523D" w:rsidRPr="00B11FCA" w:rsidRDefault="00D3523D" w:rsidP="00D3523D">
      <w:pPr>
        <w:shd w:val="clear" w:color="auto" w:fill="FFFFFF"/>
        <w:jc w:val="center"/>
        <w:rPr>
          <w:rFonts w:ascii="Roboto" w:hAnsi="Roboto"/>
          <w:color w:val="000000"/>
        </w:rPr>
      </w:pPr>
      <w:r w:rsidRPr="00E344FD">
        <w:rPr>
          <w:color w:val="000000"/>
          <w:sz w:val="28"/>
          <w:szCs w:val="28"/>
        </w:rPr>
        <w:t>Раздел</w:t>
      </w:r>
      <w:r w:rsidRPr="00E344FD">
        <w:rPr>
          <w:rFonts w:ascii="Roboto" w:hAnsi="Roboto"/>
          <w:color w:val="000000"/>
        </w:rPr>
        <w:t> </w:t>
      </w:r>
      <w:r w:rsidRPr="00E344FD">
        <w:rPr>
          <w:color w:val="000000"/>
          <w:sz w:val="28"/>
          <w:szCs w:val="28"/>
        </w:rPr>
        <w:t>5.</w:t>
      </w:r>
      <w:r w:rsidRPr="00E344FD">
        <w:rPr>
          <w:rFonts w:ascii="Roboto" w:hAnsi="Roboto"/>
          <w:color w:val="000000"/>
        </w:rPr>
        <w:t> </w:t>
      </w:r>
      <w:r w:rsidRPr="00E344FD">
        <w:rPr>
          <w:color w:val="000000"/>
          <w:sz w:val="28"/>
          <w:szCs w:val="28"/>
        </w:rPr>
        <w:t>Сведения</w:t>
      </w:r>
      <w:r w:rsidRPr="00B11FCA">
        <w:rPr>
          <w:rFonts w:ascii="Roboto" w:hAnsi="Roboto"/>
          <w:color w:val="000000"/>
        </w:rPr>
        <w:t> </w:t>
      </w:r>
      <w:r w:rsidRPr="00B11FCA">
        <w:rPr>
          <w:color w:val="000000"/>
          <w:sz w:val="28"/>
          <w:szCs w:val="28"/>
        </w:rPr>
        <w:t>о</w:t>
      </w:r>
      <w:r w:rsidRPr="00B11FCA">
        <w:rPr>
          <w:rFonts w:ascii="Roboto" w:hAnsi="Roboto"/>
          <w:color w:val="000000"/>
        </w:rPr>
        <w:t> </w:t>
      </w:r>
      <w:r w:rsidRPr="00B11FCA">
        <w:rPr>
          <w:color w:val="000000"/>
          <w:sz w:val="28"/>
          <w:szCs w:val="28"/>
        </w:rPr>
        <w:t>достижении</w:t>
      </w:r>
    </w:p>
    <w:p w:rsidR="00D3523D" w:rsidRPr="00B11FCA" w:rsidRDefault="00D3523D" w:rsidP="00D3523D">
      <w:pPr>
        <w:shd w:val="clear" w:color="auto" w:fill="FFFFFF"/>
        <w:jc w:val="center"/>
        <w:rPr>
          <w:rFonts w:ascii="Roboto" w:hAnsi="Roboto"/>
          <w:color w:val="000000"/>
        </w:rPr>
      </w:pPr>
      <w:r w:rsidRPr="00B11FCA">
        <w:rPr>
          <w:color w:val="000000"/>
          <w:sz w:val="28"/>
          <w:szCs w:val="28"/>
        </w:rPr>
        <w:t>значений</w:t>
      </w:r>
      <w:r w:rsidRPr="00B11FCA">
        <w:rPr>
          <w:rFonts w:ascii="Roboto" w:hAnsi="Roboto"/>
          <w:color w:val="000000"/>
        </w:rPr>
        <w:t> </w:t>
      </w:r>
      <w:r w:rsidRPr="00B11FCA">
        <w:rPr>
          <w:color w:val="000000"/>
          <w:sz w:val="28"/>
          <w:szCs w:val="28"/>
        </w:rPr>
        <w:t>показателей</w:t>
      </w:r>
      <w:r w:rsidRPr="00B11FCA">
        <w:rPr>
          <w:rFonts w:ascii="Roboto" w:hAnsi="Roboto"/>
          <w:color w:val="000000"/>
        </w:rPr>
        <w:t> </w:t>
      </w:r>
      <w:r w:rsidR="00E44EB6" w:rsidRPr="00386979">
        <w:rPr>
          <w:sz w:val="28"/>
          <w:szCs w:val="28"/>
        </w:rPr>
        <w:t>муниципальной</w:t>
      </w:r>
      <w:r w:rsidRPr="00B11FCA">
        <w:rPr>
          <w:rFonts w:ascii="Roboto" w:hAnsi="Roboto"/>
          <w:color w:val="000000"/>
        </w:rPr>
        <w:t> </w:t>
      </w:r>
      <w:r w:rsidRPr="00B11FCA">
        <w:rPr>
          <w:color w:val="000000"/>
          <w:sz w:val="28"/>
          <w:szCs w:val="28"/>
        </w:rPr>
        <w:t>программы,</w:t>
      </w:r>
    </w:p>
    <w:p w:rsidR="00D3523D" w:rsidRDefault="00D3523D" w:rsidP="00D3523D">
      <w:pPr>
        <w:shd w:val="clear" w:color="auto" w:fill="FFFFFF"/>
        <w:jc w:val="center"/>
        <w:rPr>
          <w:color w:val="000000"/>
          <w:sz w:val="28"/>
          <w:szCs w:val="28"/>
        </w:rPr>
      </w:pPr>
      <w:r w:rsidRPr="00B11FCA">
        <w:rPr>
          <w:color w:val="000000"/>
          <w:sz w:val="28"/>
          <w:szCs w:val="28"/>
        </w:rPr>
        <w:t>подпрограмм</w:t>
      </w:r>
      <w:r w:rsidRPr="00B11FCA">
        <w:rPr>
          <w:rFonts w:ascii="Roboto" w:hAnsi="Roboto"/>
          <w:color w:val="000000"/>
        </w:rPr>
        <w:t> </w:t>
      </w:r>
      <w:r w:rsidR="00E44EB6" w:rsidRPr="00386979">
        <w:rPr>
          <w:sz w:val="28"/>
          <w:szCs w:val="28"/>
        </w:rPr>
        <w:t>муниципальной</w:t>
      </w:r>
      <w:r w:rsidRPr="00B11FCA">
        <w:rPr>
          <w:rFonts w:ascii="Roboto" w:hAnsi="Roboto"/>
          <w:color w:val="000000"/>
        </w:rPr>
        <w:t> </w:t>
      </w:r>
      <w:r w:rsidRPr="00B11FCA">
        <w:rPr>
          <w:color w:val="000000"/>
          <w:sz w:val="28"/>
          <w:szCs w:val="28"/>
        </w:rPr>
        <w:t>программы</w:t>
      </w:r>
      <w:r w:rsidRPr="00B11FCA">
        <w:rPr>
          <w:rFonts w:ascii="Roboto" w:hAnsi="Roboto"/>
          <w:color w:val="000000"/>
        </w:rPr>
        <w:t> </w:t>
      </w:r>
      <w:r w:rsidRPr="00B11FCA">
        <w:rPr>
          <w:color w:val="000000"/>
          <w:sz w:val="28"/>
          <w:szCs w:val="28"/>
        </w:rPr>
        <w:t>за</w:t>
      </w:r>
      <w:r w:rsidRPr="00B11FCA">
        <w:rPr>
          <w:rFonts w:ascii="Roboto" w:hAnsi="Roboto"/>
          <w:color w:val="000000"/>
        </w:rPr>
        <w:t> </w:t>
      </w:r>
      <w:r w:rsidR="00E320B0">
        <w:rPr>
          <w:color w:val="000000"/>
          <w:sz w:val="28"/>
          <w:szCs w:val="28"/>
        </w:rPr>
        <w:t>2023</w:t>
      </w:r>
      <w:r w:rsidRPr="00B11FCA">
        <w:rPr>
          <w:rFonts w:ascii="Roboto" w:hAnsi="Roboto"/>
          <w:color w:val="000000"/>
        </w:rPr>
        <w:t> </w:t>
      </w:r>
      <w:r w:rsidRPr="00B11FCA">
        <w:rPr>
          <w:color w:val="000000"/>
          <w:sz w:val="28"/>
          <w:szCs w:val="28"/>
        </w:rPr>
        <w:t>год</w:t>
      </w:r>
    </w:p>
    <w:p w:rsidR="002D5024" w:rsidRPr="00B11FCA" w:rsidRDefault="002D5024" w:rsidP="00D3523D">
      <w:pPr>
        <w:shd w:val="clear" w:color="auto" w:fill="FFFFFF"/>
        <w:jc w:val="center"/>
        <w:rPr>
          <w:rFonts w:ascii="Roboto" w:hAnsi="Roboto"/>
          <w:color w:val="000000"/>
        </w:rPr>
      </w:pPr>
    </w:p>
    <w:p w:rsidR="008345B2" w:rsidRDefault="008345B2" w:rsidP="008345B2">
      <w:pPr>
        <w:shd w:val="clear" w:color="auto" w:fill="FFFFFF"/>
        <w:ind w:firstLine="709"/>
        <w:jc w:val="both"/>
        <w:rPr>
          <w:color w:val="000000"/>
          <w:sz w:val="28"/>
          <w:szCs w:val="28"/>
        </w:rPr>
      </w:pPr>
      <w:r>
        <w:rPr>
          <w:color w:val="000000"/>
          <w:sz w:val="28"/>
          <w:szCs w:val="28"/>
        </w:rPr>
        <w:t xml:space="preserve">Муниципальной программой и подпрограммами муниципальной программы предусмотрено 6 показателей, по </w:t>
      </w:r>
      <w:r w:rsidR="00544952">
        <w:rPr>
          <w:color w:val="000000"/>
          <w:sz w:val="28"/>
          <w:szCs w:val="28"/>
        </w:rPr>
        <w:t>показателям</w:t>
      </w:r>
      <w:r>
        <w:rPr>
          <w:color w:val="000000"/>
          <w:sz w:val="28"/>
          <w:szCs w:val="28"/>
        </w:rPr>
        <w:t xml:space="preserve"> фактические значения превышают плановые.</w:t>
      </w:r>
    </w:p>
    <w:p w:rsidR="008345B2" w:rsidRPr="00544952" w:rsidRDefault="00A53636" w:rsidP="0028085C">
      <w:pPr>
        <w:shd w:val="clear" w:color="auto" w:fill="FFFFFF"/>
        <w:ind w:firstLine="709"/>
        <w:jc w:val="both"/>
        <w:rPr>
          <w:color w:val="000000"/>
          <w:sz w:val="28"/>
          <w:szCs w:val="28"/>
        </w:rPr>
      </w:pPr>
      <w:r>
        <w:rPr>
          <w:color w:val="000000"/>
          <w:sz w:val="28"/>
          <w:szCs w:val="28"/>
        </w:rPr>
        <w:t xml:space="preserve">Показатель 1. «Прирост численности лиц, размещенных в коллективных средствах размещения» плановое </w:t>
      </w:r>
      <w:r w:rsidRPr="00544952">
        <w:rPr>
          <w:color w:val="000000"/>
          <w:sz w:val="28"/>
          <w:szCs w:val="28"/>
        </w:rPr>
        <w:t xml:space="preserve">значение </w:t>
      </w:r>
      <w:r w:rsidR="00B2156C" w:rsidRPr="00544952">
        <w:rPr>
          <w:color w:val="000000"/>
          <w:sz w:val="28"/>
          <w:szCs w:val="28"/>
        </w:rPr>
        <w:t>–</w:t>
      </w:r>
      <w:r w:rsidR="006F1605" w:rsidRPr="00544952">
        <w:rPr>
          <w:color w:val="000000"/>
          <w:sz w:val="28"/>
          <w:szCs w:val="28"/>
        </w:rPr>
        <w:t xml:space="preserve"> </w:t>
      </w:r>
      <w:r w:rsidR="00B0537F" w:rsidRPr="00544952">
        <w:rPr>
          <w:color w:val="000000"/>
          <w:sz w:val="28"/>
          <w:szCs w:val="28"/>
        </w:rPr>
        <w:t>2</w:t>
      </w:r>
      <w:r w:rsidR="00B2156C" w:rsidRPr="00544952">
        <w:rPr>
          <w:color w:val="000000"/>
          <w:sz w:val="28"/>
          <w:szCs w:val="28"/>
        </w:rPr>
        <w:t>,</w:t>
      </w:r>
      <w:r w:rsidR="00374A34" w:rsidRPr="00544952">
        <w:rPr>
          <w:color w:val="000000"/>
          <w:sz w:val="28"/>
          <w:szCs w:val="28"/>
        </w:rPr>
        <w:t>4</w:t>
      </w:r>
      <w:r w:rsidR="003E1854" w:rsidRPr="00544952">
        <w:rPr>
          <w:color w:val="000000"/>
          <w:sz w:val="28"/>
          <w:szCs w:val="28"/>
        </w:rPr>
        <w:t xml:space="preserve"> </w:t>
      </w:r>
      <w:r w:rsidR="003E1854" w:rsidRPr="00544952">
        <w:rPr>
          <w:sz w:val="28"/>
          <w:szCs w:val="28"/>
        </w:rPr>
        <w:t>процентов</w:t>
      </w:r>
      <w:r w:rsidR="00A653E5" w:rsidRPr="00544952">
        <w:rPr>
          <w:color w:val="000000"/>
          <w:sz w:val="28"/>
          <w:szCs w:val="28"/>
        </w:rPr>
        <w:t>;</w:t>
      </w:r>
      <w:r w:rsidRPr="00544952">
        <w:rPr>
          <w:color w:val="000000"/>
          <w:sz w:val="28"/>
          <w:szCs w:val="28"/>
        </w:rPr>
        <w:t xml:space="preserve"> фактическое</w:t>
      </w:r>
      <w:r w:rsidR="006F1605" w:rsidRPr="00544952">
        <w:rPr>
          <w:color w:val="000000"/>
          <w:sz w:val="28"/>
          <w:szCs w:val="28"/>
        </w:rPr>
        <w:t xml:space="preserve"> </w:t>
      </w:r>
      <w:r w:rsidR="00B2156C" w:rsidRPr="00544952">
        <w:rPr>
          <w:color w:val="000000"/>
          <w:sz w:val="28"/>
          <w:szCs w:val="28"/>
        </w:rPr>
        <w:t>–</w:t>
      </w:r>
      <w:r w:rsidR="006F1605" w:rsidRPr="00544952">
        <w:rPr>
          <w:color w:val="000000"/>
          <w:sz w:val="28"/>
          <w:szCs w:val="28"/>
        </w:rPr>
        <w:t xml:space="preserve"> </w:t>
      </w:r>
      <w:r w:rsidR="00D579A8" w:rsidRPr="00544952">
        <w:rPr>
          <w:color w:val="000000"/>
          <w:sz w:val="28"/>
          <w:szCs w:val="28"/>
        </w:rPr>
        <w:t>3,8</w:t>
      </w:r>
      <w:r w:rsidR="003E1854" w:rsidRPr="00544952">
        <w:rPr>
          <w:color w:val="000000"/>
          <w:sz w:val="28"/>
          <w:szCs w:val="28"/>
        </w:rPr>
        <w:t xml:space="preserve"> </w:t>
      </w:r>
      <w:r w:rsidR="003E1854" w:rsidRPr="00544952">
        <w:rPr>
          <w:sz w:val="28"/>
          <w:szCs w:val="28"/>
        </w:rPr>
        <w:t>процентов</w:t>
      </w:r>
      <w:r w:rsidRPr="00544952">
        <w:rPr>
          <w:color w:val="000000"/>
          <w:sz w:val="28"/>
          <w:szCs w:val="28"/>
        </w:rPr>
        <w:t xml:space="preserve">. </w:t>
      </w:r>
      <w:r w:rsidR="00B0537F" w:rsidRPr="00544952">
        <w:rPr>
          <w:color w:val="000000"/>
          <w:sz w:val="28"/>
          <w:szCs w:val="28"/>
        </w:rPr>
        <w:t>Превышение</w:t>
      </w:r>
      <w:r w:rsidR="008345B2" w:rsidRPr="00544952">
        <w:rPr>
          <w:color w:val="000000"/>
          <w:sz w:val="28"/>
          <w:szCs w:val="28"/>
        </w:rPr>
        <w:t xml:space="preserve"> планового значения связано с расширением номерного фонда в КСР.</w:t>
      </w:r>
    </w:p>
    <w:p w:rsidR="00374A34" w:rsidRDefault="00A653E5" w:rsidP="0028085C">
      <w:pPr>
        <w:shd w:val="clear" w:color="auto" w:fill="FFFFFF"/>
        <w:ind w:firstLine="709"/>
        <w:jc w:val="both"/>
        <w:rPr>
          <w:kern w:val="2"/>
          <w:sz w:val="28"/>
          <w:szCs w:val="28"/>
        </w:rPr>
      </w:pPr>
      <w:r>
        <w:rPr>
          <w:color w:val="000000"/>
          <w:sz w:val="28"/>
          <w:szCs w:val="28"/>
        </w:rPr>
        <w:t>Показатель 2.</w:t>
      </w:r>
      <w:r w:rsidRPr="00A653E5">
        <w:rPr>
          <w:kern w:val="2"/>
          <w:sz w:val="28"/>
          <w:szCs w:val="28"/>
        </w:rPr>
        <w:t xml:space="preserve"> </w:t>
      </w:r>
      <w:r>
        <w:rPr>
          <w:kern w:val="2"/>
          <w:sz w:val="28"/>
          <w:szCs w:val="28"/>
        </w:rPr>
        <w:t>«</w:t>
      </w:r>
      <w:proofErr w:type="gramStart"/>
      <w:r w:rsidRPr="007C7CBD">
        <w:rPr>
          <w:kern w:val="2"/>
          <w:sz w:val="28"/>
          <w:szCs w:val="28"/>
        </w:rPr>
        <w:t>Прирост  объема</w:t>
      </w:r>
      <w:proofErr w:type="gramEnd"/>
      <w:r w:rsidRPr="007C7CBD">
        <w:rPr>
          <w:kern w:val="2"/>
          <w:sz w:val="28"/>
          <w:szCs w:val="28"/>
        </w:rPr>
        <w:t xml:space="preserve"> туристских услуг, услуг гостиниц и коллективных средств  размещения</w:t>
      </w:r>
      <w:r>
        <w:rPr>
          <w:kern w:val="2"/>
          <w:sz w:val="28"/>
          <w:szCs w:val="28"/>
        </w:rPr>
        <w:t xml:space="preserve">» плановое </w:t>
      </w:r>
      <w:r w:rsidRPr="00234090">
        <w:rPr>
          <w:kern w:val="2"/>
          <w:sz w:val="28"/>
          <w:szCs w:val="28"/>
        </w:rPr>
        <w:t xml:space="preserve">значение </w:t>
      </w:r>
      <w:r w:rsidRPr="00200514">
        <w:rPr>
          <w:kern w:val="2"/>
          <w:sz w:val="28"/>
          <w:szCs w:val="28"/>
        </w:rPr>
        <w:t xml:space="preserve">– </w:t>
      </w:r>
      <w:r w:rsidR="00555BE9" w:rsidRPr="00200514">
        <w:rPr>
          <w:kern w:val="2"/>
          <w:sz w:val="28"/>
          <w:szCs w:val="28"/>
        </w:rPr>
        <w:t>4</w:t>
      </w:r>
      <w:r w:rsidR="00B2156C" w:rsidRPr="00200514">
        <w:rPr>
          <w:kern w:val="2"/>
          <w:sz w:val="28"/>
          <w:szCs w:val="28"/>
        </w:rPr>
        <w:t>,</w:t>
      </w:r>
      <w:r w:rsidR="00374A34">
        <w:rPr>
          <w:kern w:val="2"/>
          <w:sz w:val="28"/>
          <w:szCs w:val="28"/>
        </w:rPr>
        <w:t>3</w:t>
      </w:r>
      <w:r w:rsidR="00544952" w:rsidRPr="00544952">
        <w:rPr>
          <w:sz w:val="28"/>
          <w:szCs w:val="28"/>
        </w:rPr>
        <w:t xml:space="preserve"> процентов</w:t>
      </w:r>
      <w:r w:rsidRPr="00200514">
        <w:rPr>
          <w:kern w:val="2"/>
          <w:sz w:val="28"/>
          <w:szCs w:val="28"/>
        </w:rPr>
        <w:t xml:space="preserve">; фактическое </w:t>
      </w:r>
      <w:r w:rsidR="00050E2D">
        <w:rPr>
          <w:kern w:val="2"/>
          <w:sz w:val="28"/>
          <w:szCs w:val="28"/>
        </w:rPr>
        <w:t>–</w:t>
      </w:r>
      <w:r w:rsidR="003E1854">
        <w:rPr>
          <w:kern w:val="2"/>
          <w:sz w:val="28"/>
          <w:szCs w:val="28"/>
        </w:rPr>
        <w:t xml:space="preserve"> </w:t>
      </w:r>
      <w:r w:rsidR="00050E2D">
        <w:rPr>
          <w:kern w:val="2"/>
          <w:sz w:val="28"/>
          <w:szCs w:val="28"/>
        </w:rPr>
        <w:t>5,7</w:t>
      </w:r>
      <w:r w:rsidR="00544952" w:rsidRPr="00544952">
        <w:rPr>
          <w:sz w:val="28"/>
          <w:szCs w:val="28"/>
        </w:rPr>
        <w:t xml:space="preserve"> процентов</w:t>
      </w:r>
      <w:r w:rsidRPr="00200514">
        <w:rPr>
          <w:kern w:val="2"/>
          <w:sz w:val="28"/>
          <w:szCs w:val="28"/>
        </w:rPr>
        <w:t>.</w:t>
      </w:r>
    </w:p>
    <w:p w:rsidR="00A653E5" w:rsidRPr="00234090" w:rsidRDefault="00A653E5" w:rsidP="0028085C">
      <w:pPr>
        <w:shd w:val="clear" w:color="auto" w:fill="FFFFFF"/>
        <w:ind w:firstLine="709"/>
        <w:jc w:val="both"/>
        <w:rPr>
          <w:sz w:val="28"/>
          <w:szCs w:val="28"/>
        </w:rPr>
      </w:pPr>
      <w:r w:rsidRPr="00234090">
        <w:rPr>
          <w:kern w:val="2"/>
          <w:sz w:val="28"/>
          <w:szCs w:val="28"/>
        </w:rPr>
        <w:t xml:space="preserve">Показатель </w:t>
      </w:r>
      <w:r w:rsidR="00374A34">
        <w:rPr>
          <w:kern w:val="2"/>
          <w:sz w:val="28"/>
          <w:szCs w:val="28"/>
        </w:rPr>
        <w:t>1.1</w:t>
      </w:r>
      <w:r w:rsidRPr="00234090">
        <w:rPr>
          <w:kern w:val="2"/>
          <w:sz w:val="28"/>
          <w:szCs w:val="28"/>
        </w:rPr>
        <w:t>.</w:t>
      </w:r>
      <w:r w:rsidRPr="00234090">
        <w:rPr>
          <w:sz w:val="28"/>
          <w:szCs w:val="28"/>
        </w:rPr>
        <w:t xml:space="preserve"> «Увеличение экскурсионных и туристских маршрутов» плановое значение </w:t>
      </w:r>
      <w:r w:rsidR="0015011A" w:rsidRPr="00234090">
        <w:rPr>
          <w:sz w:val="28"/>
          <w:szCs w:val="28"/>
        </w:rPr>
        <w:t>–</w:t>
      </w:r>
      <w:r w:rsidR="00F67A59" w:rsidRPr="00234090">
        <w:rPr>
          <w:sz w:val="28"/>
          <w:szCs w:val="28"/>
        </w:rPr>
        <w:t xml:space="preserve"> </w:t>
      </w:r>
      <w:r w:rsidR="001E3B16">
        <w:rPr>
          <w:sz w:val="28"/>
          <w:szCs w:val="28"/>
        </w:rPr>
        <w:t>12</w:t>
      </w:r>
      <w:r w:rsidR="0015011A" w:rsidRPr="00234090">
        <w:rPr>
          <w:sz w:val="28"/>
          <w:szCs w:val="28"/>
        </w:rPr>
        <w:t>,0</w:t>
      </w:r>
      <w:r w:rsidR="00544952" w:rsidRPr="00544952">
        <w:rPr>
          <w:sz w:val="28"/>
          <w:szCs w:val="28"/>
        </w:rPr>
        <w:t xml:space="preserve"> процентов</w:t>
      </w:r>
      <w:r w:rsidRPr="00234090">
        <w:rPr>
          <w:sz w:val="28"/>
          <w:szCs w:val="28"/>
        </w:rPr>
        <w:t>; фактическое – 1</w:t>
      </w:r>
      <w:r w:rsidR="00050E2D">
        <w:rPr>
          <w:sz w:val="28"/>
          <w:szCs w:val="28"/>
        </w:rPr>
        <w:t>4</w:t>
      </w:r>
      <w:r w:rsidRPr="00234090">
        <w:rPr>
          <w:sz w:val="28"/>
          <w:szCs w:val="28"/>
        </w:rPr>
        <w:t>,</w:t>
      </w:r>
      <w:r w:rsidR="0015011A" w:rsidRPr="00234090">
        <w:rPr>
          <w:sz w:val="28"/>
          <w:szCs w:val="28"/>
        </w:rPr>
        <w:t>0</w:t>
      </w:r>
      <w:r w:rsidR="00544952" w:rsidRPr="00544952">
        <w:rPr>
          <w:sz w:val="28"/>
          <w:szCs w:val="28"/>
        </w:rPr>
        <w:t xml:space="preserve"> процентов</w:t>
      </w:r>
      <w:r w:rsidRPr="00234090">
        <w:rPr>
          <w:sz w:val="28"/>
          <w:szCs w:val="28"/>
        </w:rPr>
        <w:t xml:space="preserve">. </w:t>
      </w:r>
    </w:p>
    <w:p w:rsidR="00F67A59" w:rsidRPr="00234090" w:rsidRDefault="00F67A59" w:rsidP="0028085C">
      <w:pPr>
        <w:shd w:val="clear" w:color="auto" w:fill="FFFFFF"/>
        <w:ind w:firstLine="709"/>
        <w:jc w:val="both"/>
        <w:rPr>
          <w:kern w:val="2"/>
          <w:sz w:val="28"/>
          <w:szCs w:val="28"/>
        </w:rPr>
      </w:pPr>
      <w:r w:rsidRPr="00234090">
        <w:rPr>
          <w:kern w:val="2"/>
          <w:sz w:val="28"/>
          <w:szCs w:val="28"/>
        </w:rPr>
        <w:t xml:space="preserve">Показатель </w:t>
      </w:r>
      <w:r w:rsidR="00374A34">
        <w:rPr>
          <w:kern w:val="2"/>
          <w:sz w:val="28"/>
          <w:szCs w:val="28"/>
        </w:rPr>
        <w:t>1.2</w:t>
      </w:r>
      <w:r w:rsidRPr="00234090">
        <w:rPr>
          <w:kern w:val="2"/>
          <w:sz w:val="28"/>
          <w:szCs w:val="28"/>
        </w:rPr>
        <w:t>. «</w:t>
      </w:r>
      <w:proofErr w:type="gramStart"/>
      <w:r w:rsidRPr="00234090">
        <w:rPr>
          <w:kern w:val="2"/>
          <w:sz w:val="28"/>
          <w:szCs w:val="28"/>
        </w:rPr>
        <w:t>Увеличение  оборудованных</w:t>
      </w:r>
      <w:proofErr w:type="gramEnd"/>
      <w:r w:rsidRPr="00234090">
        <w:rPr>
          <w:kern w:val="2"/>
          <w:sz w:val="28"/>
          <w:szCs w:val="28"/>
        </w:rPr>
        <w:t xml:space="preserve"> мест отдыха, рекреации  и </w:t>
      </w:r>
      <w:r w:rsidR="00B0537F">
        <w:rPr>
          <w:kern w:val="2"/>
          <w:sz w:val="28"/>
          <w:szCs w:val="28"/>
        </w:rPr>
        <w:t xml:space="preserve"> </w:t>
      </w:r>
      <w:r w:rsidR="001E3B16">
        <w:rPr>
          <w:kern w:val="2"/>
          <w:sz w:val="28"/>
          <w:szCs w:val="28"/>
        </w:rPr>
        <w:t xml:space="preserve"> туризма» плановое значение – 10</w:t>
      </w:r>
      <w:r w:rsidR="0015011A" w:rsidRPr="00234090">
        <w:rPr>
          <w:kern w:val="2"/>
          <w:sz w:val="28"/>
          <w:szCs w:val="28"/>
        </w:rPr>
        <w:t>,0</w:t>
      </w:r>
      <w:r w:rsidR="00374A34">
        <w:rPr>
          <w:kern w:val="2"/>
          <w:sz w:val="28"/>
          <w:szCs w:val="28"/>
        </w:rPr>
        <w:t xml:space="preserve"> процентов</w:t>
      </w:r>
      <w:r w:rsidRPr="00234090">
        <w:rPr>
          <w:kern w:val="2"/>
          <w:sz w:val="28"/>
          <w:szCs w:val="28"/>
        </w:rPr>
        <w:t>, фактическое</w:t>
      </w:r>
      <w:r w:rsidR="00BB6091" w:rsidRPr="00234090">
        <w:rPr>
          <w:kern w:val="2"/>
          <w:sz w:val="28"/>
          <w:szCs w:val="28"/>
        </w:rPr>
        <w:t xml:space="preserve"> </w:t>
      </w:r>
      <w:r w:rsidR="0015011A" w:rsidRPr="00234090">
        <w:rPr>
          <w:kern w:val="2"/>
          <w:sz w:val="28"/>
          <w:szCs w:val="28"/>
        </w:rPr>
        <w:t>–</w:t>
      </w:r>
      <w:r w:rsidR="00B0537F">
        <w:rPr>
          <w:kern w:val="2"/>
          <w:sz w:val="28"/>
          <w:szCs w:val="28"/>
        </w:rPr>
        <w:t xml:space="preserve"> </w:t>
      </w:r>
      <w:r w:rsidR="00B0537F" w:rsidRPr="001C104A">
        <w:rPr>
          <w:kern w:val="2"/>
          <w:sz w:val="28"/>
          <w:szCs w:val="28"/>
        </w:rPr>
        <w:t>1</w:t>
      </w:r>
      <w:r w:rsidR="001C104A" w:rsidRPr="001C104A">
        <w:rPr>
          <w:kern w:val="2"/>
          <w:sz w:val="28"/>
          <w:szCs w:val="28"/>
        </w:rPr>
        <w:t>1</w:t>
      </w:r>
      <w:r w:rsidR="0015011A" w:rsidRPr="001C104A">
        <w:rPr>
          <w:kern w:val="2"/>
          <w:sz w:val="28"/>
          <w:szCs w:val="28"/>
        </w:rPr>
        <w:t>,0</w:t>
      </w:r>
      <w:r w:rsidR="00374A34" w:rsidRPr="001C104A">
        <w:rPr>
          <w:kern w:val="2"/>
          <w:sz w:val="28"/>
          <w:szCs w:val="28"/>
        </w:rPr>
        <w:t xml:space="preserve"> процентов</w:t>
      </w:r>
      <w:r w:rsidR="008470B4" w:rsidRPr="00234090">
        <w:rPr>
          <w:kern w:val="2"/>
          <w:sz w:val="28"/>
          <w:szCs w:val="28"/>
        </w:rPr>
        <w:t>.</w:t>
      </w:r>
    </w:p>
    <w:p w:rsidR="00D26596" w:rsidRDefault="00E054FE" w:rsidP="0028085C">
      <w:pPr>
        <w:shd w:val="clear" w:color="auto" w:fill="FFFFFF"/>
        <w:ind w:firstLine="709"/>
        <w:jc w:val="both"/>
        <w:rPr>
          <w:sz w:val="28"/>
          <w:szCs w:val="28"/>
        </w:rPr>
      </w:pPr>
      <w:r w:rsidRPr="00234090">
        <w:rPr>
          <w:kern w:val="2"/>
          <w:sz w:val="28"/>
          <w:szCs w:val="28"/>
        </w:rPr>
        <w:lastRenderedPageBreak/>
        <w:t xml:space="preserve">Показатель </w:t>
      </w:r>
      <w:r w:rsidR="00374A34">
        <w:rPr>
          <w:kern w:val="2"/>
          <w:sz w:val="28"/>
          <w:szCs w:val="28"/>
        </w:rPr>
        <w:t>2.1</w:t>
      </w:r>
      <w:r w:rsidRPr="00234090">
        <w:rPr>
          <w:kern w:val="2"/>
          <w:sz w:val="28"/>
          <w:szCs w:val="28"/>
        </w:rPr>
        <w:t>. «</w:t>
      </w:r>
      <w:r w:rsidRPr="00234090">
        <w:rPr>
          <w:sz w:val="28"/>
          <w:szCs w:val="28"/>
        </w:rPr>
        <w:t xml:space="preserve">Прирост туристского потока на территорию Усть-Донецкого района» плановое значение – </w:t>
      </w:r>
      <w:r w:rsidR="00B0537F">
        <w:rPr>
          <w:sz w:val="28"/>
          <w:szCs w:val="28"/>
        </w:rPr>
        <w:t>4</w:t>
      </w:r>
      <w:r w:rsidR="0015011A" w:rsidRPr="00234090">
        <w:rPr>
          <w:sz w:val="28"/>
          <w:szCs w:val="28"/>
        </w:rPr>
        <w:t>,</w:t>
      </w:r>
      <w:r w:rsidR="00374A34">
        <w:rPr>
          <w:sz w:val="28"/>
          <w:szCs w:val="28"/>
        </w:rPr>
        <w:t>5</w:t>
      </w:r>
      <w:r w:rsidR="00544952" w:rsidRPr="00544952">
        <w:rPr>
          <w:sz w:val="28"/>
          <w:szCs w:val="28"/>
        </w:rPr>
        <w:t xml:space="preserve"> процентов</w:t>
      </w:r>
      <w:r w:rsidRPr="00234090">
        <w:rPr>
          <w:sz w:val="28"/>
          <w:szCs w:val="28"/>
        </w:rPr>
        <w:t xml:space="preserve">; фактическое – </w:t>
      </w:r>
      <w:r w:rsidR="001C104A">
        <w:rPr>
          <w:sz w:val="28"/>
          <w:szCs w:val="28"/>
        </w:rPr>
        <w:t>8,3</w:t>
      </w:r>
      <w:r w:rsidR="00544952" w:rsidRPr="00544952">
        <w:rPr>
          <w:sz w:val="28"/>
          <w:szCs w:val="28"/>
        </w:rPr>
        <w:t xml:space="preserve"> процентов</w:t>
      </w:r>
      <w:r w:rsidR="00234090" w:rsidRPr="00234090">
        <w:rPr>
          <w:sz w:val="28"/>
          <w:szCs w:val="28"/>
        </w:rPr>
        <w:t xml:space="preserve">. </w:t>
      </w:r>
    </w:p>
    <w:p w:rsidR="00664D26" w:rsidRDefault="00664D26" w:rsidP="0028085C">
      <w:pPr>
        <w:shd w:val="clear" w:color="auto" w:fill="FFFFFF"/>
        <w:ind w:firstLine="709"/>
        <w:jc w:val="both"/>
        <w:rPr>
          <w:color w:val="000000"/>
          <w:sz w:val="28"/>
          <w:szCs w:val="28"/>
        </w:rPr>
      </w:pPr>
      <w:r w:rsidRPr="00234090">
        <w:rPr>
          <w:kern w:val="2"/>
          <w:sz w:val="28"/>
          <w:szCs w:val="28"/>
        </w:rPr>
        <w:t xml:space="preserve">Показатель </w:t>
      </w:r>
      <w:r w:rsidR="00374A34">
        <w:rPr>
          <w:kern w:val="2"/>
          <w:sz w:val="28"/>
          <w:szCs w:val="28"/>
        </w:rPr>
        <w:t>2.2</w:t>
      </w:r>
      <w:r w:rsidRPr="00234090">
        <w:rPr>
          <w:kern w:val="2"/>
          <w:sz w:val="28"/>
          <w:szCs w:val="28"/>
        </w:rPr>
        <w:t>. «</w:t>
      </w:r>
      <w:proofErr w:type="gramStart"/>
      <w:r w:rsidRPr="00234090">
        <w:rPr>
          <w:kern w:val="2"/>
          <w:sz w:val="28"/>
          <w:szCs w:val="28"/>
        </w:rPr>
        <w:t>Прирост  объема</w:t>
      </w:r>
      <w:proofErr w:type="gramEnd"/>
      <w:r w:rsidRPr="00234090">
        <w:rPr>
          <w:kern w:val="2"/>
          <w:sz w:val="28"/>
          <w:szCs w:val="28"/>
        </w:rPr>
        <w:t xml:space="preserve"> туристских услуг»</w:t>
      </w:r>
      <w:r w:rsidR="00790FE7" w:rsidRPr="00234090">
        <w:rPr>
          <w:kern w:val="2"/>
          <w:sz w:val="28"/>
          <w:szCs w:val="28"/>
        </w:rPr>
        <w:t xml:space="preserve"> плановое значение – </w:t>
      </w:r>
      <w:r w:rsidR="00555BE9" w:rsidRPr="00234090">
        <w:rPr>
          <w:kern w:val="2"/>
          <w:sz w:val="28"/>
          <w:szCs w:val="28"/>
        </w:rPr>
        <w:t>4,</w:t>
      </w:r>
      <w:r w:rsidR="00374A34">
        <w:rPr>
          <w:kern w:val="2"/>
          <w:sz w:val="28"/>
          <w:szCs w:val="28"/>
        </w:rPr>
        <w:t>4</w:t>
      </w:r>
      <w:r w:rsidR="00544952" w:rsidRPr="00544952">
        <w:rPr>
          <w:sz w:val="28"/>
          <w:szCs w:val="28"/>
        </w:rPr>
        <w:t xml:space="preserve"> процентов</w:t>
      </w:r>
      <w:r w:rsidR="0015011A" w:rsidRPr="00234090">
        <w:rPr>
          <w:kern w:val="2"/>
          <w:sz w:val="28"/>
          <w:szCs w:val="28"/>
        </w:rPr>
        <w:t xml:space="preserve">; фактическое – </w:t>
      </w:r>
      <w:r w:rsidR="00B0454F">
        <w:rPr>
          <w:kern w:val="2"/>
          <w:sz w:val="28"/>
          <w:szCs w:val="28"/>
        </w:rPr>
        <w:t>8,7</w:t>
      </w:r>
      <w:r w:rsidR="00544952" w:rsidRPr="00544952">
        <w:rPr>
          <w:sz w:val="28"/>
          <w:szCs w:val="28"/>
        </w:rPr>
        <w:t xml:space="preserve"> процентов</w:t>
      </w:r>
      <w:r w:rsidR="00790FE7" w:rsidRPr="00234090">
        <w:rPr>
          <w:kern w:val="2"/>
          <w:sz w:val="28"/>
          <w:szCs w:val="28"/>
        </w:rPr>
        <w:t>.</w:t>
      </w:r>
    </w:p>
    <w:p w:rsidR="007A4743" w:rsidRPr="001C1D7F" w:rsidRDefault="001C1D7F" w:rsidP="0028085C">
      <w:pPr>
        <w:shd w:val="clear" w:color="auto" w:fill="FFFFFF"/>
        <w:ind w:firstLine="709"/>
        <w:jc w:val="both"/>
        <w:rPr>
          <w:color w:val="000000"/>
          <w:spacing w:val="-4"/>
          <w:sz w:val="28"/>
          <w:szCs w:val="28"/>
          <w:shd w:val="clear" w:color="auto" w:fill="FFFFFF"/>
        </w:rPr>
      </w:pPr>
      <w:r w:rsidRPr="001C1D7F">
        <w:rPr>
          <w:color w:val="000000"/>
          <w:spacing w:val="-4"/>
          <w:sz w:val="28"/>
          <w:szCs w:val="28"/>
          <w:shd w:val="clear" w:color="auto" w:fill="FFFFFF"/>
        </w:rPr>
        <w:t>Сведения о достижении значений показателей муниципальной программы, под</w:t>
      </w:r>
      <w:r w:rsidR="0055540F">
        <w:rPr>
          <w:color w:val="000000"/>
          <w:spacing w:val="-4"/>
          <w:sz w:val="28"/>
          <w:szCs w:val="28"/>
          <w:shd w:val="clear" w:color="auto" w:fill="FFFFFF"/>
        </w:rPr>
        <w:t>п</w:t>
      </w:r>
      <w:r w:rsidRPr="001C1D7F">
        <w:rPr>
          <w:color w:val="000000"/>
          <w:spacing w:val="-4"/>
          <w:sz w:val="28"/>
          <w:szCs w:val="28"/>
          <w:shd w:val="clear" w:color="auto" w:fill="FFFFFF"/>
        </w:rPr>
        <w:t>рограмм муниципальной программы</w:t>
      </w:r>
      <w:r w:rsidR="002A659F">
        <w:rPr>
          <w:color w:val="000000"/>
          <w:spacing w:val="-4"/>
          <w:sz w:val="28"/>
          <w:szCs w:val="28"/>
          <w:shd w:val="clear" w:color="auto" w:fill="FFFFFF"/>
        </w:rPr>
        <w:t xml:space="preserve"> с обоснованием отклонений по показателям приведены в </w:t>
      </w:r>
      <w:r w:rsidR="000D6948">
        <w:rPr>
          <w:color w:val="000000"/>
          <w:spacing w:val="-4"/>
          <w:sz w:val="28"/>
          <w:szCs w:val="28"/>
          <w:u w:val="single"/>
          <w:shd w:val="clear" w:color="auto" w:fill="FFFFFF"/>
        </w:rPr>
        <w:t xml:space="preserve">таблице </w:t>
      </w:r>
      <w:r w:rsidR="002A659F" w:rsidRPr="004C22C6">
        <w:rPr>
          <w:color w:val="000000"/>
          <w:spacing w:val="-4"/>
          <w:sz w:val="28"/>
          <w:szCs w:val="28"/>
          <w:u w:val="single"/>
          <w:shd w:val="clear" w:color="auto" w:fill="FFFFFF"/>
        </w:rPr>
        <w:t>3</w:t>
      </w:r>
      <w:r w:rsidR="002A659F">
        <w:rPr>
          <w:color w:val="000000"/>
          <w:spacing w:val="-4"/>
          <w:sz w:val="28"/>
          <w:szCs w:val="28"/>
          <w:shd w:val="clear" w:color="auto" w:fill="FFFFFF"/>
        </w:rPr>
        <w:t xml:space="preserve"> к отчету о реализации муниципальной программы.</w:t>
      </w:r>
    </w:p>
    <w:p w:rsidR="002A659F" w:rsidRDefault="002A659F" w:rsidP="002A659F">
      <w:pPr>
        <w:ind w:firstLine="709"/>
        <w:jc w:val="both"/>
        <w:rPr>
          <w:sz w:val="28"/>
          <w:szCs w:val="28"/>
        </w:rPr>
      </w:pPr>
    </w:p>
    <w:p w:rsidR="007A4743" w:rsidRDefault="007A4743" w:rsidP="007A4743">
      <w:pPr>
        <w:tabs>
          <w:tab w:val="left" w:pos="332"/>
          <w:tab w:val="left" w:pos="1134"/>
        </w:tabs>
        <w:autoSpaceDE w:val="0"/>
        <w:autoSpaceDN w:val="0"/>
        <w:adjustRightInd w:val="0"/>
        <w:ind w:firstLine="709"/>
        <w:jc w:val="center"/>
        <w:rPr>
          <w:kern w:val="2"/>
          <w:sz w:val="28"/>
          <w:szCs w:val="28"/>
        </w:rPr>
      </w:pPr>
      <w:r>
        <w:rPr>
          <w:kern w:val="2"/>
          <w:sz w:val="28"/>
          <w:szCs w:val="28"/>
        </w:rPr>
        <w:t xml:space="preserve">Раздел 6. </w:t>
      </w:r>
      <w:r w:rsidRPr="00A67DF5">
        <w:rPr>
          <w:kern w:val="2"/>
          <w:sz w:val="28"/>
          <w:szCs w:val="28"/>
        </w:rPr>
        <w:t xml:space="preserve">Результаты оценки </w:t>
      </w:r>
      <w:r w:rsidRPr="00A67DF5">
        <w:rPr>
          <w:kern w:val="2"/>
          <w:sz w:val="28"/>
          <w:szCs w:val="28"/>
        </w:rPr>
        <w:br/>
        <w:t xml:space="preserve">эффективности реализации </w:t>
      </w:r>
      <w:r>
        <w:rPr>
          <w:kern w:val="2"/>
          <w:sz w:val="28"/>
          <w:szCs w:val="28"/>
        </w:rPr>
        <w:t>муниципаль</w:t>
      </w:r>
      <w:r w:rsidRPr="00A67DF5">
        <w:rPr>
          <w:kern w:val="2"/>
          <w:sz w:val="28"/>
          <w:szCs w:val="28"/>
        </w:rPr>
        <w:t>ной программы</w:t>
      </w:r>
    </w:p>
    <w:p w:rsidR="007A4743" w:rsidRDefault="007A4743" w:rsidP="007A4743">
      <w:pPr>
        <w:jc w:val="center"/>
        <w:rPr>
          <w:spacing w:val="-4"/>
          <w:kern w:val="2"/>
          <w:sz w:val="28"/>
          <w:szCs w:val="28"/>
        </w:rPr>
      </w:pPr>
    </w:p>
    <w:p w:rsidR="007A4743" w:rsidRPr="007A4743" w:rsidRDefault="007A4743" w:rsidP="007A4743">
      <w:pPr>
        <w:spacing w:line="235" w:lineRule="auto"/>
        <w:ind w:firstLine="709"/>
        <w:jc w:val="both"/>
        <w:rPr>
          <w:kern w:val="2"/>
          <w:sz w:val="28"/>
          <w:szCs w:val="28"/>
        </w:rPr>
      </w:pPr>
      <w:r w:rsidRPr="007A4743">
        <w:rPr>
          <w:kern w:val="2"/>
          <w:sz w:val="28"/>
          <w:szCs w:val="28"/>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7A4743" w:rsidRPr="007A4743" w:rsidRDefault="007A4743" w:rsidP="007A4743">
      <w:pPr>
        <w:tabs>
          <w:tab w:val="left" w:pos="332"/>
          <w:tab w:val="left" w:pos="1134"/>
        </w:tabs>
        <w:autoSpaceDE w:val="0"/>
        <w:autoSpaceDN w:val="0"/>
        <w:adjustRightInd w:val="0"/>
        <w:spacing w:line="235" w:lineRule="auto"/>
        <w:ind w:firstLine="709"/>
        <w:jc w:val="both"/>
        <w:rPr>
          <w:kern w:val="2"/>
          <w:sz w:val="28"/>
          <w:szCs w:val="28"/>
        </w:rPr>
      </w:pPr>
      <w:r w:rsidRPr="007A4743">
        <w:rPr>
          <w:kern w:val="2"/>
          <w:sz w:val="28"/>
          <w:szCs w:val="28"/>
        </w:rPr>
        <w:t>1. Степень достижения целевых показателей муниципальной программы, подпрограмм муниципальной программы:</w:t>
      </w:r>
    </w:p>
    <w:p w:rsidR="007A4743" w:rsidRPr="00BA4C99" w:rsidRDefault="007A4743" w:rsidP="007A4743">
      <w:pPr>
        <w:spacing w:line="235" w:lineRule="auto"/>
        <w:ind w:firstLine="709"/>
        <w:jc w:val="both"/>
        <w:rPr>
          <w:kern w:val="2"/>
          <w:sz w:val="28"/>
          <w:szCs w:val="28"/>
        </w:rPr>
      </w:pPr>
      <w:r w:rsidRPr="00BA4C99">
        <w:rPr>
          <w:kern w:val="2"/>
          <w:sz w:val="28"/>
          <w:szCs w:val="28"/>
        </w:rPr>
        <w:t xml:space="preserve">эффективность хода реализации целевого показателя 1 равна </w:t>
      </w:r>
      <w:r w:rsidR="000A53E0" w:rsidRPr="00BA4C99">
        <w:rPr>
          <w:kern w:val="2"/>
          <w:sz w:val="28"/>
          <w:szCs w:val="28"/>
        </w:rPr>
        <w:t>1,</w:t>
      </w:r>
      <w:r w:rsidR="00BA4C99" w:rsidRPr="00BA4C99">
        <w:rPr>
          <w:kern w:val="2"/>
          <w:sz w:val="28"/>
          <w:szCs w:val="28"/>
        </w:rPr>
        <w:t>58</w:t>
      </w:r>
      <w:r w:rsidR="001D4190" w:rsidRPr="00BA4C99">
        <w:rPr>
          <w:kern w:val="2"/>
          <w:sz w:val="28"/>
          <w:szCs w:val="28"/>
        </w:rPr>
        <w:t>;</w:t>
      </w:r>
    </w:p>
    <w:p w:rsidR="007A4743" w:rsidRPr="00BA4C99" w:rsidRDefault="007A4743" w:rsidP="007A4743">
      <w:pPr>
        <w:spacing w:line="235" w:lineRule="auto"/>
        <w:ind w:firstLine="709"/>
        <w:jc w:val="both"/>
        <w:rPr>
          <w:kern w:val="2"/>
          <w:sz w:val="28"/>
          <w:szCs w:val="28"/>
        </w:rPr>
      </w:pPr>
      <w:r w:rsidRPr="00BA4C99">
        <w:rPr>
          <w:kern w:val="2"/>
          <w:sz w:val="28"/>
          <w:szCs w:val="28"/>
        </w:rPr>
        <w:t xml:space="preserve">эффективность хода реализации целевого показателя 2 равна </w:t>
      </w:r>
      <w:r w:rsidR="00200514" w:rsidRPr="00BA4C99">
        <w:rPr>
          <w:kern w:val="2"/>
          <w:sz w:val="28"/>
          <w:szCs w:val="28"/>
        </w:rPr>
        <w:t>1</w:t>
      </w:r>
      <w:r w:rsidR="001D4190" w:rsidRPr="00BA4C99">
        <w:rPr>
          <w:kern w:val="2"/>
          <w:sz w:val="28"/>
          <w:szCs w:val="28"/>
        </w:rPr>
        <w:t>,</w:t>
      </w:r>
      <w:r w:rsidR="00BA4C99" w:rsidRPr="00BA4C99">
        <w:rPr>
          <w:kern w:val="2"/>
          <w:sz w:val="28"/>
          <w:szCs w:val="28"/>
        </w:rPr>
        <w:t>3</w:t>
      </w:r>
      <w:r w:rsidR="001D4190" w:rsidRPr="00BA4C99">
        <w:rPr>
          <w:kern w:val="2"/>
          <w:sz w:val="28"/>
          <w:szCs w:val="28"/>
        </w:rPr>
        <w:t>2</w:t>
      </w:r>
      <w:r w:rsidRPr="00BA4C99">
        <w:rPr>
          <w:kern w:val="2"/>
          <w:sz w:val="28"/>
          <w:szCs w:val="28"/>
        </w:rPr>
        <w:t xml:space="preserve">; </w:t>
      </w:r>
    </w:p>
    <w:p w:rsidR="007A4743" w:rsidRPr="00BA4C99" w:rsidRDefault="007A4743" w:rsidP="007A4743">
      <w:pPr>
        <w:tabs>
          <w:tab w:val="left" w:pos="1276"/>
        </w:tabs>
        <w:autoSpaceDE w:val="0"/>
        <w:autoSpaceDN w:val="0"/>
        <w:adjustRightInd w:val="0"/>
        <w:spacing w:line="235" w:lineRule="auto"/>
        <w:ind w:firstLine="709"/>
        <w:jc w:val="both"/>
        <w:rPr>
          <w:kern w:val="2"/>
          <w:sz w:val="28"/>
          <w:szCs w:val="28"/>
        </w:rPr>
      </w:pPr>
      <w:r w:rsidRPr="00BA4C99">
        <w:rPr>
          <w:kern w:val="2"/>
          <w:sz w:val="28"/>
          <w:szCs w:val="28"/>
        </w:rPr>
        <w:t xml:space="preserve">эффективность хода реализации целевого показателя 3 равна </w:t>
      </w:r>
      <w:r w:rsidR="005F04A4" w:rsidRPr="00BA4C99">
        <w:rPr>
          <w:kern w:val="2"/>
          <w:sz w:val="28"/>
          <w:szCs w:val="28"/>
        </w:rPr>
        <w:t>1</w:t>
      </w:r>
      <w:r w:rsidR="001D4190" w:rsidRPr="00BA4C99">
        <w:rPr>
          <w:kern w:val="2"/>
          <w:sz w:val="28"/>
          <w:szCs w:val="28"/>
        </w:rPr>
        <w:t>,</w:t>
      </w:r>
      <w:r w:rsidR="00BA4C99" w:rsidRPr="00BA4C99">
        <w:rPr>
          <w:kern w:val="2"/>
          <w:sz w:val="28"/>
          <w:szCs w:val="28"/>
        </w:rPr>
        <w:t>16</w:t>
      </w:r>
      <w:r w:rsidRPr="00BA4C99">
        <w:rPr>
          <w:kern w:val="2"/>
          <w:sz w:val="28"/>
          <w:szCs w:val="28"/>
        </w:rPr>
        <w:t>;</w:t>
      </w:r>
    </w:p>
    <w:p w:rsidR="007A4743" w:rsidRPr="00BA4C99" w:rsidRDefault="007A4743" w:rsidP="007A4743">
      <w:pPr>
        <w:tabs>
          <w:tab w:val="left" w:pos="1276"/>
        </w:tabs>
        <w:autoSpaceDE w:val="0"/>
        <w:autoSpaceDN w:val="0"/>
        <w:adjustRightInd w:val="0"/>
        <w:spacing w:line="235" w:lineRule="auto"/>
        <w:ind w:firstLine="709"/>
        <w:jc w:val="both"/>
        <w:rPr>
          <w:kern w:val="2"/>
          <w:sz w:val="28"/>
          <w:szCs w:val="28"/>
        </w:rPr>
      </w:pPr>
      <w:r w:rsidRPr="00BA4C99">
        <w:rPr>
          <w:kern w:val="2"/>
          <w:sz w:val="28"/>
          <w:szCs w:val="28"/>
        </w:rPr>
        <w:t xml:space="preserve">эффективность хода реализации целевого показателя 4 равна </w:t>
      </w:r>
      <w:r w:rsidR="005F04A4" w:rsidRPr="00BA4C99">
        <w:rPr>
          <w:kern w:val="2"/>
          <w:sz w:val="28"/>
          <w:szCs w:val="28"/>
        </w:rPr>
        <w:t>1,</w:t>
      </w:r>
      <w:r w:rsidR="00BA4C99" w:rsidRPr="00BA4C99">
        <w:rPr>
          <w:kern w:val="2"/>
          <w:sz w:val="28"/>
          <w:szCs w:val="28"/>
        </w:rPr>
        <w:t>10</w:t>
      </w:r>
      <w:r w:rsidRPr="00BA4C99">
        <w:rPr>
          <w:kern w:val="2"/>
          <w:sz w:val="28"/>
          <w:szCs w:val="28"/>
        </w:rPr>
        <w:t>;</w:t>
      </w:r>
    </w:p>
    <w:p w:rsidR="007A4743" w:rsidRPr="00BA4C99" w:rsidRDefault="007A4743" w:rsidP="007A4743">
      <w:pPr>
        <w:spacing w:line="235" w:lineRule="auto"/>
        <w:ind w:firstLine="709"/>
        <w:jc w:val="both"/>
        <w:rPr>
          <w:kern w:val="2"/>
          <w:sz w:val="28"/>
          <w:szCs w:val="28"/>
        </w:rPr>
      </w:pPr>
      <w:r w:rsidRPr="00BA4C99">
        <w:rPr>
          <w:kern w:val="2"/>
          <w:sz w:val="28"/>
          <w:szCs w:val="28"/>
        </w:rPr>
        <w:t>эффективность хода реализации целевого по</w:t>
      </w:r>
      <w:r w:rsidR="0015011A" w:rsidRPr="00BA4C99">
        <w:rPr>
          <w:kern w:val="2"/>
          <w:sz w:val="28"/>
          <w:szCs w:val="28"/>
        </w:rPr>
        <w:t xml:space="preserve">казателя 5 равна </w:t>
      </w:r>
      <w:r w:rsidR="00200514" w:rsidRPr="00BA4C99">
        <w:rPr>
          <w:kern w:val="2"/>
          <w:sz w:val="28"/>
          <w:szCs w:val="28"/>
        </w:rPr>
        <w:t>1</w:t>
      </w:r>
      <w:r w:rsidR="000A53E0" w:rsidRPr="00BA4C99">
        <w:rPr>
          <w:kern w:val="2"/>
          <w:sz w:val="28"/>
          <w:szCs w:val="28"/>
        </w:rPr>
        <w:t>,</w:t>
      </w:r>
      <w:r w:rsidR="00BA4C99" w:rsidRPr="00BA4C99">
        <w:rPr>
          <w:kern w:val="2"/>
          <w:sz w:val="28"/>
          <w:szCs w:val="28"/>
        </w:rPr>
        <w:t>84</w:t>
      </w:r>
      <w:r w:rsidRPr="00BA4C99">
        <w:rPr>
          <w:kern w:val="2"/>
          <w:sz w:val="28"/>
          <w:szCs w:val="28"/>
        </w:rPr>
        <w:t xml:space="preserve">; </w:t>
      </w:r>
    </w:p>
    <w:p w:rsidR="007A4743" w:rsidRPr="005F04A4" w:rsidRDefault="007A4743" w:rsidP="007A4743">
      <w:pPr>
        <w:spacing w:line="235" w:lineRule="auto"/>
        <w:ind w:firstLine="709"/>
        <w:jc w:val="both"/>
        <w:rPr>
          <w:kern w:val="2"/>
          <w:sz w:val="28"/>
          <w:szCs w:val="28"/>
        </w:rPr>
      </w:pPr>
      <w:r w:rsidRPr="00BA4C99">
        <w:rPr>
          <w:kern w:val="2"/>
          <w:sz w:val="28"/>
          <w:szCs w:val="28"/>
        </w:rPr>
        <w:t xml:space="preserve">эффективность хода реализации целевого показателя 6 равна </w:t>
      </w:r>
      <w:r w:rsidR="00DD2072" w:rsidRPr="00BA4C99">
        <w:rPr>
          <w:kern w:val="2"/>
          <w:sz w:val="28"/>
          <w:szCs w:val="28"/>
        </w:rPr>
        <w:t>1,</w:t>
      </w:r>
      <w:r w:rsidR="00BA4C99" w:rsidRPr="00BA4C99">
        <w:rPr>
          <w:kern w:val="2"/>
          <w:sz w:val="28"/>
          <w:szCs w:val="28"/>
        </w:rPr>
        <w:t>98</w:t>
      </w:r>
      <w:r w:rsidR="00BA4C99">
        <w:rPr>
          <w:kern w:val="2"/>
          <w:sz w:val="28"/>
          <w:szCs w:val="28"/>
        </w:rPr>
        <w:t>.</w:t>
      </w:r>
      <w:r w:rsidRPr="005F04A4">
        <w:rPr>
          <w:kern w:val="2"/>
          <w:sz w:val="28"/>
          <w:szCs w:val="28"/>
        </w:rPr>
        <w:t xml:space="preserve"> </w:t>
      </w:r>
    </w:p>
    <w:p w:rsidR="007A4743" w:rsidRPr="000E2E58" w:rsidRDefault="007A4743" w:rsidP="007A4743">
      <w:pPr>
        <w:tabs>
          <w:tab w:val="left" w:pos="332"/>
          <w:tab w:val="left" w:pos="1134"/>
        </w:tabs>
        <w:autoSpaceDE w:val="0"/>
        <w:autoSpaceDN w:val="0"/>
        <w:adjustRightInd w:val="0"/>
        <w:spacing w:line="235" w:lineRule="auto"/>
        <w:ind w:firstLine="709"/>
        <w:jc w:val="both"/>
        <w:rPr>
          <w:kern w:val="2"/>
          <w:sz w:val="28"/>
          <w:szCs w:val="28"/>
        </w:rPr>
      </w:pPr>
      <w:r w:rsidRPr="008E523A">
        <w:rPr>
          <w:kern w:val="2"/>
          <w:sz w:val="28"/>
          <w:szCs w:val="28"/>
        </w:rPr>
        <w:t xml:space="preserve">Суммарная оценка степени достижения целевых показателей муниципальной программы, подпрограмм муниципальной программы составляет </w:t>
      </w:r>
      <w:r w:rsidR="00200514" w:rsidRPr="00200514">
        <w:rPr>
          <w:kern w:val="2"/>
          <w:sz w:val="28"/>
          <w:szCs w:val="28"/>
        </w:rPr>
        <w:t>1,0</w:t>
      </w:r>
      <w:r w:rsidR="0007653C" w:rsidRPr="00200514">
        <w:rPr>
          <w:kern w:val="2"/>
          <w:sz w:val="28"/>
          <w:szCs w:val="28"/>
        </w:rPr>
        <w:t xml:space="preserve"> (</w:t>
      </w:r>
      <w:r w:rsidR="00200514" w:rsidRPr="00200514">
        <w:rPr>
          <w:kern w:val="2"/>
          <w:sz w:val="28"/>
          <w:szCs w:val="28"/>
        </w:rPr>
        <w:t>6</w:t>
      </w:r>
      <w:r w:rsidR="0007653C" w:rsidRPr="00200514">
        <w:rPr>
          <w:kern w:val="2"/>
          <w:sz w:val="28"/>
          <w:szCs w:val="28"/>
        </w:rPr>
        <w:t>/6)</w:t>
      </w:r>
      <w:r w:rsidRPr="00200514">
        <w:rPr>
          <w:kern w:val="2"/>
          <w:sz w:val="28"/>
          <w:szCs w:val="28"/>
        </w:rPr>
        <w:t>,</w:t>
      </w:r>
      <w:r w:rsidRPr="008E523A">
        <w:rPr>
          <w:kern w:val="2"/>
          <w:sz w:val="28"/>
          <w:szCs w:val="28"/>
        </w:rPr>
        <w:t xml:space="preserve"> что характеризует </w:t>
      </w:r>
      <w:r w:rsidR="001D4190">
        <w:rPr>
          <w:kern w:val="2"/>
          <w:sz w:val="28"/>
          <w:szCs w:val="28"/>
        </w:rPr>
        <w:t>высокий</w:t>
      </w:r>
      <w:r w:rsidR="00987B55" w:rsidRPr="008E523A">
        <w:rPr>
          <w:kern w:val="2"/>
          <w:sz w:val="28"/>
          <w:szCs w:val="28"/>
        </w:rPr>
        <w:t xml:space="preserve"> </w:t>
      </w:r>
      <w:r w:rsidRPr="008E523A">
        <w:rPr>
          <w:kern w:val="2"/>
          <w:sz w:val="28"/>
          <w:szCs w:val="28"/>
        </w:rPr>
        <w:t xml:space="preserve">уровень эффективности реализации муниципальной программы по степени достижения целевых показателей в </w:t>
      </w:r>
      <w:r w:rsidR="00E320B0">
        <w:rPr>
          <w:kern w:val="2"/>
          <w:sz w:val="28"/>
          <w:szCs w:val="28"/>
        </w:rPr>
        <w:t>2023</w:t>
      </w:r>
      <w:r w:rsidRPr="008E523A">
        <w:rPr>
          <w:kern w:val="2"/>
          <w:sz w:val="28"/>
          <w:szCs w:val="28"/>
        </w:rPr>
        <w:t xml:space="preserve"> году.</w:t>
      </w:r>
    </w:p>
    <w:p w:rsidR="007A4743" w:rsidRPr="00367983" w:rsidRDefault="007A4743" w:rsidP="00626CE9">
      <w:pPr>
        <w:spacing w:line="235" w:lineRule="auto"/>
        <w:ind w:firstLine="709"/>
        <w:jc w:val="both"/>
        <w:rPr>
          <w:kern w:val="2"/>
          <w:sz w:val="28"/>
          <w:szCs w:val="28"/>
        </w:rPr>
      </w:pPr>
      <w:r w:rsidRPr="00367983">
        <w:rPr>
          <w:kern w:val="2"/>
          <w:sz w:val="28"/>
          <w:szCs w:val="28"/>
        </w:rPr>
        <w:t>2. </w:t>
      </w:r>
      <w:r w:rsidR="00626CE9" w:rsidRPr="00367983">
        <w:rPr>
          <w:kern w:val="2"/>
          <w:sz w:val="28"/>
          <w:szCs w:val="28"/>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626CE9" w:rsidRPr="00626CE9" w:rsidRDefault="00626CE9" w:rsidP="00626CE9">
      <w:pPr>
        <w:spacing w:line="235" w:lineRule="auto"/>
        <w:ind w:firstLine="709"/>
        <w:jc w:val="both"/>
        <w:rPr>
          <w:kern w:val="2"/>
          <w:sz w:val="28"/>
          <w:szCs w:val="28"/>
        </w:rPr>
      </w:pPr>
      <w:r w:rsidRPr="000A43EB">
        <w:rPr>
          <w:kern w:val="2"/>
          <w:sz w:val="28"/>
          <w:szCs w:val="28"/>
        </w:rPr>
        <w:t>Степень реализации основных мероприятий составляет</w:t>
      </w:r>
      <w:r w:rsidR="006D4DBF" w:rsidRPr="000A43EB">
        <w:rPr>
          <w:kern w:val="2"/>
          <w:sz w:val="28"/>
          <w:szCs w:val="28"/>
        </w:rPr>
        <w:t xml:space="preserve"> </w:t>
      </w:r>
      <w:r w:rsidR="00200514" w:rsidRPr="00200514">
        <w:rPr>
          <w:kern w:val="2"/>
          <w:sz w:val="28"/>
          <w:szCs w:val="28"/>
        </w:rPr>
        <w:t>1,0</w:t>
      </w:r>
      <w:r w:rsidR="0007653C" w:rsidRPr="00200514">
        <w:rPr>
          <w:kern w:val="2"/>
          <w:sz w:val="28"/>
          <w:szCs w:val="28"/>
        </w:rPr>
        <w:t xml:space="preserve"> (</w:t>
      </w:r>
      <w:r w:rsidR="00200514" w:rsidRPr="00200514">
        <w:rPr>
          <w:kern w:val="2"/>
          <w:sz w:val="28"/>
          <w:szCs w:val="28"/>
        </w:rPr>
        <w:t>8</w:t>
      </w:r>
      <w:r w:rsidR="0007653C" w:rsidRPr="00200514">
        <w:rPr>
          <w:kern w:val="2"/>
          <w:sz w:val="28"/>
          <w:szCs w:val="28"/>
        </w:rPr>
        <w:t>/</w:t>
      </w:r>
      <w:r w:rsidR="00200514" w:rsidRPr="00200514">
        <w:rPr>
          <w:kern w:val="2"/>
          <w:sz w:val="28"/>
          <w:szCs w:val="28"/>
        </w:rPr>
        <w:t>8</w:t>
      </w:r>
      <w:r w:rsidR="0007653C">
        <w:rPr>
          <w:kern w:val="2"/>
          <w:sz w:val="28"/>
          <w:szCs w:val="28"/>
        </w:rPr>
        <w:t>)</w:t>
      </w:r>
      <w:r w:rsidRPr="000A43EB">
        <w:rPr>
          <w:kern w:val="2"/>
          <w:sz w:val="28"/>
          <w:szCs w:val="28"/>
        </w:rPr>
        <w:t xml:space="preserve">, что характеризует </w:t>
      </w:r>
      <w:r w:rsidR="00A865A0">
        <w:rPr>
          <w:kern w:val="2"/>
          <w:sz w:val="28"/>
          <w:szCs w:val="28"/>
        </w:rPr>
        <w:t>высокий</w:t>
      </w:r>
      <w:r w:rsidRPr="000A43EB">
        <w:rPr>
          <w:kern w:val="2"/>
          <w:sz w:val="28"/>
          <w:szCs w:val="28"/>
        </w:rPr>
        <w:t xml:space="preserve"> уровень эффективности муниципальной программы по степени реализации основных мероприятий.</w:t>
      </w:r>
    </w:p>
    <w:p w:rsidR="007A4743" w:rsidRPr="00EA2FC3" w:rsidRDefault="007A4743" w:rsidP="007A4743">
      <w:pPr>
        <w:autoSpaceDE w:val="0"/>
        <w:autoSpaceDN w:val="0"/>
        <w:adjustRightInd w:val="0"/>
        <w:ind w:firstLine="709"/>
        <w:jc w:val="both"/>
        <w:rPr>
          <w:kern w:val="2"/>
          <w:sz w:val="28"/>
          <w:szCs w:val="28"/>
        </w:rPr>
      </w:pPr>
      <w:r w:rsidRPr="00A812EA">
        <w:rPr>
          <w:kern w:val="2"/>
          <w:sz w:val="28"/>
          <w:szCs w:val="28"/>
        </w:rPr>
        <w:t xml:space="preserve">3. Бюджетная эффективность реализации муниципальной программы </w:t>
      </w:r>
      <w:r w:rsidRPr="00EA2FC3">
        <w:rPr>
          <w:kern w:val="2"/>
          <w:sz w:val="28"/>
          <w:szCs w:val="28"/>
        </w:rPr>
        <w:t>рассчитывается в несколько этапов.</w:t>
      </w:r>
    </w:p>
    <w:p w:rsidR="007A4743" w:rsidRPr="00EA2FC3" w:rsidRDefault="007A4743" w:rsidP="007A4743">
      <w:pPr>
        <w:autoSpaceDE w:val="0"/>
        <w:autoSpaceDN w:val="0"/>
        <w:adjustRightInd w:val="0"/>
        <w:ind w:firstLine="709"/>
        <w:jc w:val="both"/>
        <w:rPr>
          <w:kern w:val="2"/>
          <w:sz w:val="2"/>
          <w:szCs w:val="2"/>
          <w:lang w:eastAsia="en-US"/>
        </w:rPr>
      </w:pPr>
    </w:p>
    <w:p w:rsidR="007A4743" w:rsidRPr="00194E82" w:rsidRDefault="007A4743" w:rsidP="007A4743">
      <w:pPr>
        <w:autoSpaceDE w:val="0"/>
        <w:autoSpaceDN w:val="0"/>
        <w:adjustRightInd w:val="0"/>
        <w:ind w:firstLine="709"/>
        <w:jc w:val="both"/>
        <w:rPr>
          <w:kern w:val="2"/>
          <w:sz w:val="28"/>
          <w:szCs w:val="28"/>
        </w:rPr>
      </w:pPr>
      <w:r w:rsidRPr="00EA2FC3">
        <w:rPr>
          <w:kern w:val="2"/>
          <w:sz w:val="28"/>
          <w:szCs w:val="28"/>
        </w:rPr>
        <w:t xml:space="preserve">3.1. Степень реализации основных мероприятий финансируемых за счет средств бюджета </w:t>
      </w:r>
      <w:r w:rsidRPr="00EA2FC3">
        <w:rPr>
          <w:bCs/>
          <w:kern w:val="2"/>
          <w:sz w:val="28"/>
          <w:szCs w:val="28"/>
        </w:rPr>
        <w:t>Усть-Донецкого района</w:t>
      </w:r>
      <w:r w:rsidRPr="00EA2FC3">
        <w:rPr>
          <w:kern w:val="2"/>
          <w:sz w:val="28"/>
          <w:szCs w:val="28"/>
        </w:rPr>
        <w:t xml:space="preserve">, безвозмездных поступлений в бюджет района, оценивается как доля мероприятий, выполненных в полном объеме. </w:t>
      </w:r>
    </w:p>
    <w:p w:rsidR="007A4743" w:rsidRPr="00796A6F" w:rsidRDefault="007A4743" w:rsidP="007A4743">
      <w:pPr>
        <w:autoSpaceDE w:val="0"/>
        <w:autoSpaceDN w:val="0"/>
        <w:adjustRightInd w:val="0"/>
        <w:ind w:firstLine="709"/>
        <w:jc w:val="both"/>
        <w:rPr>
          <w:kern w:val="2"/>
          <w:sz w:val="28"/>
          <w:szCs w:val="28"/>
        </w:rPr>
      </w:pPr>
      <w:r w:rsidRPr="00796A6F">
        <w:rPr>
          <w:kern w:val="2"/>
          <w:sz w:val="28"/>
          <w:szCs w:val="28"/>
        </w:rPr>
        <w:t xml:space="preserve">3.2. Степень соответствия запланированному уровню расходов за счет средств бюджета </w:t>
      </w:r>
      <w:r w:rsidRPr="00796A6F">
        <w:rPr>
          <w:bCs/>
          <w:kern w:val="2"/>
          <w:sz w:val="28"/>
          <w:szCs w:val="28"/>
        </w:rPr>
        <w:t>Усть-Донецкого района</w:t>
      </w:r>
      <w:r w:rsidRPr="00796A6F">
        <w:rPr>
          <w:kern w:val="2"/>
          <w:sz w:val="28"/>
          <w:szCs w:val="28"/>
        </w:rPr>
        <w:t xml:space="preserve">, безвозмездных поступлений в бюджет района и местных бюджетов поселений оценивается как отношение фактически </w:t>
      </w:r>
      <w:r w:rsidRPr="00796A6F">
        <w:rPr>
          <w:kern w:val="2"/>
          <w:sz w:val="28"/>
          <w:szCs w:val="28"/>
        </w:rPr>
        <w:lastRenderedPageBreak/>
        <w:t>произведенных в отчетном году бюджетных расходов</w:t>
      </w:r>
      <w:r w:rsidR="00486C3F">
        <w:rPr>
          <w:kern w:val="2"/>
          <w:sz w:val="28"/>
          <w:szCs w:val="28"/>
        </w:rPr>
        <w:t xml:space="preserve"> </w:t>
      </w:r>
      <w:r w:rsidRPr="00796A6F">
        <w:rPr>
          <w:kern w:val="2"/>
          <w:sz w:val="28"/>
          <w:szCs w:val="28"/>
        </w:rPr>
        <w:t>на</w:t>
      </w:r>
      <w:r w:rsidR="00486C3F">
        <w:rPr>
          <w:kern w:val="2"/>
          <w:sz w:val="28"/>
          <w:szCs w:val="28"/>
        </w:rPr>
        <w:t xml:space="preserve"> </w:t>
      </w:r>
      <w:r w:rsidRPr="00796A6F">
        <w:rPr>
          <w:kern w:val="2"/>
          <w:sz w:val="28"/>
          <w:szCs w:val="28"/>
        </w:rPr>
        <w:t>реализацию муниципальной программы к их плановым значениям.</w:t>
      </w:r>
    </w:p>
    <w:p w:rsidR="007A4743" w:rsidRPr="00BD5C05" w:rsidRDefault="007A4743" w:rsidP="007A4743">
      <w:pPr>
        <w:autoSpaceDE w:val="0"/>
        <w:autoSpaceDN w:val="0"/>
        <w:adjustRightInd w:val="0"/>
        <w:ind w:firstLine="709"/>
        <w:jc w:val="both"/>
        <w:rPr>
          <w:kern w:val="2"/>
          <w:sz w:val="28"/>
          <w:szCs w:val="28"/>
        </w:rPr>
      </w:pPr>
      <w:r w:rsidRPr="00BD5C05">
        <w:rPr>
          <w:kern w:val="2"/>
          <w:sz w:val="28"/>
          <w:szCs w:val="28"/>
        </w:rPr>
        <w:t>Степень соответствия запланированному уровню расходов:</w:t>
      </w:r>
    </w:p>
    <w:p w:rsidR="007A4743" w:rsidRPr="00344AD8" w:rsidRDefault="007819D0" w:rsidP="007A4743">
      <w:pPr>
        <w:ind w:firstLine="709"/>
        <w:jc w:val="both"/>
        <w:rPr>
          <w:kern w:val="2"/>
          <w:sz w:val="28"/>
          <w:szCs w:val="28"/>
        </w:rPr>
      </w:pPr>
      <w:r w:rsidRPr="007819D0">
        <w:rPr>
          <w:kern w:val="2"/>
          <w:sz w:val="28"/>
          <w:szCs w:val="28"/>
        </w:rPr>
        <w:t>192</w:t>
      </w:r>
      <w:r w:rsidR="00C61308" w:rsidRPr="007819D0">
        <w:rPr>
          <w:kern w:val="2"/>
          <w:sz w:val="28"/>
          <w:szCs w:val="28"/>
        </w:rPr>
        <w:t>,0</w:t>
      </w:r>
      <w:r w:rsidR="007A4743" w:rsidRPr="007819D0">
        <w:rPr>
          <w:kern w:val="2"/>
          <w:sz w:val="28"/>
          <w:szCs w:val="28"/>
        </w:rPr>
        <w:t xml:space="preserve"> тыс. рублей / </w:t>
      </w:r>
      <w:r w:rsidRPr="007819D0">
        <w:rPr>
          <w:kern w:val="2"/>
          <w:sz w:val="28"/>
          <w:szCs w:val="28"/>
        </w:rPr>
        <w:t>192</w:t>
      </w:r>
      <w:r w:rsidR="00D26596" w:rsidRPr="007819D0">
        <w:rPr>
          <w:kern w:val="2"/>
          <w:sz w:val="28"/>
          <w:szCs w:val="28"/>
        </w:rPr>
        <w:t>,0</w:t>
      </w:r>
      <w:r w:rsidR="007A4743" w:rsidRPr="007819D0">
        <w:rPr>
          <w:kern w:val="2"/>
          <w:sz w:val="28"/>
          <w:szCs w:val="28"/>
        </w:rPr>
        <w:t xml:space="preserve"> тыс. рублей = </w:t>
      </w:r>
      <w:r w:rsidR="00C61308" w:rsidRPr="007819D0">
        <w:rPr>
          <w:kern w:val="2"/>
          <w:sz w:val="28"/>
          <w:szCs w:val="28"/>
        </w:rPr>
        <w:t>1,0</w:t>
      </w:r>
    </w:p>
    <w:p w:rsidR="007A4743" w:rsidRPr="002058C0" w:rsidRDefault="007A4743" w:rsidP="007A4743">
      <w:pPr>
        <w:autoSpaceDE w:val="0"/>
        <w:autoSpaceDN w:val="0"/>
        <w:adjustRightInd w:val="0"/>
        <w:ind w:firstLine="709"/>
        <w:jc w:val="both"/>
        <w:rPr>
          <w:kern w:val="2"/>
          <w:sz w:val="28"/>
          <w:szCs w:val="28"/>
        </w:rPr>
      </w:pPr>
      <w:r w:rsidRPr="002058C0">
        <w:rPr>
          <w:kern w:val="2"/>
          <w:sz w:val="28"/>
          <w:szCs w:val="28"/>
        </w:rPr>
        <w:t xml:space="preserve">3.3. Эффективность использования средств бюджета Усть-Донецкого района рассчитывается как отношение степени реализации </w:t>
      </w:r>
      <w:r w:rsidRPr="002058C0">
        <w:rPr>
          <w:kern w:val="2"/>
          <w:sz w:val="28"/>
          <w:szCs w:val="28"/>
          <w:lang w:eastAsia="en-US"/>
        </w:rPr>
        <w:t>основных мероприятий</w:t>
      </w:r>
      <w:r w:rsidRPr="002058C0">
        <w:rPr>
          <w:kern w:val="2"/>
          <w:sz w:val="28"/>
          <w:szCs w:val="28"/>
        </w:rPr>
        <w:t xml:space="preserve"> к степени соответствия запланированному уровню расходов за счет средств бюджета </w:t>
      </w:r>
      <w:r w:rsidRPr="002058C0">
        <w:rPr>
          <w:bCs/>
          <w:kern w:val="2"/>
          <w:sz w:val="28"/>
          <w:szCs w:val="28"/>
        </w:rPr>
        <w:t>Усть-Донецкого района</w:t>
      </w:r>
      <w:r w:rsidRPr="002058C0">
        <w:rPr>
          <w:kern w:val="2"/>
          <w:sz w:val="28"/>
          <w:szCs w:val="28"/>
        </w:rPr>
        <w:t>, безвозмездных поступлений в бюджет района и местных бюджетов поселений.</w:t>
      </w:r>
    </w:p>
    <w:p w:rsidR="007A4743" w:rsidRPr="002058C0" w:rsidRDefault="007A4743" w:rsidP="007A4743">
      <w:pPr>
        <w:autoSpaceDE w:val="0"/>
        <w:autoSpaceDN w:val="0"/>
        <w:adjustRightInd w:val="0"/>
        <w:ind w:firstLine="709"/>
        <w:jc w:val="both"/>
        <w:rPr>
          <w:kern w:val="2"/>
          <w:sz w:val="28"/>
          <w:szCs w:val="28"/>
        </w:rPr>
      </w:pPr>
      <w:r w:rsidRPr="002058C0">
        <w:rPr>
          <w:kern w:val="2"/>
          <w:sz w:val="28"/>
          <w:szCs w:val="28"/>
        </w:rPr>
        <w:t>Эффективность использования финансовых ресурсов на реализацию муниципальной программы:</w:t>
      </w:r>
    </w:p>
    <w:p w:rsidR="007A4743" w:rsidRPr="003F4EBE" w:rsidRDefault="00200514" w:rsidP="00C61308">
      <w:pPr>
        <w:ind w:firstLine="709"/>
        <w:jc w:val="both"/>
        <w:rPr>
          <w:kern w:val="2"/>
          <w:sz w:val="28"/>
          <w:szCs w:val="28"/>
        </w:rPr>
      </w:pPr>
      <w:r>
        <w:rPr>
          <w:kern w:val="2"/>
          <w:sz w:val="28"/>
          <w:szCs w:val="28"/>
        </w:rPr>
        <w:t>1,0</w:t>
      </w:r>
      <w:r w:rsidR="00C61308" w:rsidRPr="00344AD8">
        <w:rPr>
          <w:kern w:val="2"/>
          <w:sz w:val="28"/>
          <w:szCs w:val="28"/>
        </w:rPr>
        <w:t xml:space="preserve"> / </w:t>
      </w:r>
      <w:r>
        <w:rPr>
          <w:kern w:val="2"/>
          <w:sz w:val="28"/>
          <w:szCs w:val="28"/>
        </w:rPr>
        <w:t>1</w:t>
      </w:r>
      <w:r w:rsidR="00D26596">
        <w:rPr>
          <w:kern w:val="2"/>
          <w:sz w:val="28"/>
          <w:szCs w:val="28"/>
        </w:rPr>
        <w:t>,0</w:t>
      </w:r>
      <w:r w:rsidR="00C61308" w:rsidRPr="00344AD8">
        <w:rPr>
          <w:kern w:val="2"/>
          <w:sz w:val="28"/>
          <w:szCs w:val="28"/>
        </w:rPr>
        <w:t xml:space="preserve"> тыс. рублей = </w:t>
      </w:r>
      <w:r w:rsidR="00C61308">
        <w:rPr>
          <w:kern w:val="2"/>
          <w:sz w:val="28"/>
          <w:szCs w:val="28"/>
        </w:rPr>
        <w:t>1,0</w:t>
      </w:r>
      <w:r w:rsidR="007A4743" w:rsidRPr="003F4EBE">
        <w:rPr>
          <w:kern w:val="2"/>
          <w:sz w:val="28"/>
          <w:szCs w:val="28"/>
        </w:rPr>
        <w:t>, в связи с чем бюджетная эффективность реализации муниципальной программы является</w:t>
      </w:r>
      <w:r w:rsidR="007A4743" w:rsidRPr="003F4EBE">
        <w:rPr>
          <w:kern w:val="2"/>
          <w:sz w:val="28"/>
          <w:szCs w:val="28"/>
          <w:lang w:eastAsia="en-US"/>
        </w:rPr>
        <w:t xml:space="preserve"> высокой</w:t>
      </w:r>
      <w:r w:rsidR="007A4743" w:rsidRPr="003F4EBE">
        <w:rPr>
          <w:kern w:val="2"/>
          <w:sz w:val="28"/>
          <w:szCs w:val="28"/>
        </w:rPr>
        <w:t>.</w:t>
      </w:r>
    </w:p>
    <w:p w:rsidR="003E6227" w:rsidRDefault="003E6227" w:rsidP="007A4743">
      <w:pPr>
        <w:ind w:firstLine="709"/>
        <w:jc w:val="both"/>
        <w:rPr>
          <w:rFonts w:eastAsia="Calibri"/>
          <w:kern w:val="2"/>
          <w:sz w:val="28"/>
          <w:szCs w:val="28"/>
          <w:lang w:eastAsia="en-US"/>
        </w:rPr>
      </w:pPr>
    </w:p>
    <w:p w:rsidR="003E6227" w:rsidRPr="003F4EBE" w:rsidRDefault="003E6227" w:rsidP="003E6227">
      <w:pPr>
        <w:autoSpaceDE w:val="0"/>
        <w:autoSpaceDN w:val="0"/>
        <w:adjustRightInd w:val="0"/>
        <w:ind w:firstLine="709"/>
        <w:jc w:val="both"/>
        <w:rPr>
          <w:rFonts w:eastAsia="Calibri"/>
          <w:kern w:val="2"/>
          <w:sz w:val="28"/>
          <w:szCs w:val="28"/>
          <w:lang w:eastAsia="en-US"/>
        </w:rPr>
      </w:pPr>
      <w:r w:rsidRPr="003F4EBE">
        <w:rPr>
          <w:rFonts w:eastAsia="Calibri"/>
          <w:kern w:val="2"/>
          <w:sz w:val="28"/>
          <w:szCs w:val="28"/>
          <w:lang w:eastAsia="en-US"/>
        </w:rPr>
        <w:t xml:space="preserve">Уровень реализации </w:t>
      </w:r>
      <w:r w:rsidRPr="003F4EBE">
        <w:rPr>
          <w:kern w:val="2"/>
          <w:sz w:val="28"/>
          <w:szCs w:val="28"/>
        </w:rPr>
        <w:t>муниципаль</w:t>
      </w:r>
      <w:r w:rsidRPr="003F4EBE">
        <w:rPr>
          <w:rFonts w:eastAsia="Calibri"/>
          <w:kern w:val="2"/>
          <w:sz w:val="28"/>
          <w:szCs w:val="28"/>
          <w:lang w:eastAsia="en-US"/>
        </w:rPr>
        <w:t>ной программы в целом:</w:t>
      </w:r>
    </w:p>
    <w:p w:rsidR="003E6227" w:rsidRDefault="00200514" w:rsidP="003E6227">
      <w:pPr>
        <w:ind w:firstLine="709"/>
        <w:jc w:val="both"/>
        <w:rPr>
          <w:rFonts w:eastAsia="Calibri"/>
          <w:kern w:val="2"/>
          <w:sz w:val="28"/>
          <w:szCs w:val="28"/>
          <w:lang w:eastAsia="en-US"/>
        </w:rPr>
      </w:pPr>
      <w:r w:rsidRPr="00200514">
        <w:rPr>
          <w:rFonts w:eastAsia="Calibri"/>
          <w:kern w:val="2"/>
          <w:sz w:val="28"/>
          <w:szCs w:val="28"/>
          <w:lang w:eastAsia="en-US"/>
        </w:rPr>
        <w:t>1,0</w:t>
      </w:r>
      <w:r w:rsidR="003E6227" w:rsidRPr="00200514">
        <w:rPr>
          <w:kern w:val="2"/>
          <w:sz w:val="28"/>
          <w:szCs w:val="28"/>
        </w:rPr>
        <w:t> </w:t>
      </w:r>
      <w:r w:rsidR="003E6227" w:rsidRPr="00200514">
        <w:rPr>
          <w:rFonts w:eastAsia="Calibri"/>
          <w:kern w:val="2"/>
          <w:sz w:val="28"/>
          <w:szCs w:val="28"/>
          <w:lang w:eastAsia="en-US"/>
        </w:rPr>
        <w:t>х</w:t>
      </w:r>
      <w:r w:rsidR="003E6227" w:rsidRPr="00200514">
        <w:rPr>
          <w:kern w:val="2"/>
          <w:sz w:val="28"/>
          <w:szCs w:val="28"/>
        </w:rPr>
        <w:t> </w:t>
      </w:r>
      <w:r w:rsidR="003E6227" w:rsidRPr="00200514">
        <w:rPr>
          <w:rFonts w:eastAsia="Calibri"/>
          <w:kern w:val="2"/>
          <w:sz w:val="28"/>
          <w:szCs w:val="28"/>
          <w:lang w:eastAsia="en-US"/>
        </w:rPr>
        <w:t>0,5</w:t>
      </w:r>
      <w:r w:rsidR="003E6227" w:rsidRPr="00200514">
        <w:rPr>
          <w:kern w:val="2"/>
          <w:sz w:val="28"/>
          <w:szCs w:val="28"/>
        </w:rPr>
        <w:t> </w:t>
      </w:r>
      <w:r w:rsidR="003E6227" w:rsidRPr="00200514">
        <w:rPr>
          <w:rFonts w:eastAsia="Calibri"/>
          <w:kern w:val="2"/>
          <w:sz w:val="28"/>
          <w:szCs w:val="28"/>
          <w:lang w:eastAsia="en-US"/>
        </w:rPr>
        <w:t>+</w:t>
      </w:r>
      <w:r w:rsidR="003E6227" w:rsidRPr="00200514">
        <w:rPr>
          <w:kern w:val="2"/>
          <w:sz w:val="28"/>
          <w:szCs w:val="28"/>
        </w:rPr>
        <w:t> </w:t>
      </w:r>
      <w:r w:rsidRPr="00200514">
        <w:rPr>
          <w:kern w:val="2"/>
          <w:sz w:val="28"/>
          <w:szCs w:val="28"/>
        </w:rPr>
        <w:t>1,</w:t>
      </w:r>
      <w:r>
        <w:rPr>
          <w:kern w:val="2"/>
          <w:sz w:val="28"/>
          <w:szCs w:val="28"/>
        </w:rPr>
        <w:t>0</w:t>
      </w:r>
      <w:r w:rsidR="003E6227" w:rsidRPr="003F4EBE">
        <w:rPr>
          <w:rFonts w:eastAsia="Calibri"/>
          <w:kern w:val="2"/>
          <w:sz w:val="28"/>
          <w:szCs w:val="28"/>
          <w:lang w:eastAsia="en-US"/>
        </w:rPr>
        <w:t> х 0,3 + </w:t>
      </w:r>
      <w:r w:rsidR="003E6227">
        <w:rPr>
          <w:rFonts w:eastAsia="Calibri"/>
          <w:kern w:val="2"/>
          <w:sz w:val="28"/>
          <w:szCs w:val="28"/>
          <w:lang w:eastAsia="en-US"/>
        </w:rPr>
        <w:t>1,0</w:t>
      </w:r>
      <w:r w:rsidR="003E6227" w:rsidRPr="003F4EBE">
        <w:rPr>
          <w:rFonts w:eastAsia="Calibri"/>
          <w:kern w:val="2"/>
          <w:sz w:val="28"/>
          <w:szCs w:val="28"/>
          <w:lang w:eastAsia="en-US"/>
        </w:rPr>
        <w:t> х 0,2 =</w:t>
      </w:r>
      <w:r>
        <w:rPr>
          <w:rFonts w:eastAsia="Calibri"/>
          <w:kern w:val="2"/>
          <w:sz w:val="28"/>
          <w:szCs w:val="28"/>
          <w:lang w:eastAsia="en-US"/>
        </w:rPr>
        <w:t xml:space="preserve"> 1,0,</w:t>
      </w:r>
      <w:r w:rsidR="003E6227" w:rsidRPr="003F4EBE">
        <w:rPr>
          <w:rFonts w:eastAsia="Calibri"/>
          <w:kern w:val="2"/>
          <w:sz w:val="28"/>
          <w:szCs w:val="28"/>
          <w:lang w:eastAsia="en-US"/>
        </w:rPr>
        <w:t xml:space="preserve"> в связи с чем уровень реализации </w:t>
      </w:r>
      <w:r w:rsidR="003E6227" w:rsidRPr="003F4EBE">
        <w:rPr>
          <w:kern w:val="2"/>
          <w:sz w:val="28"/>
          <w:szCs w:val="28"/>
        </w:rPr>
        <w:t>муниципаль</w:t>
      </w:r>
      <w:r w:rsidR="003E6227" w:rsidRPr="003F4EBE">
        <w:rPr>
          <w:rFonts w:eastAsia="Calibri"/>
          <w:kern w:val="2"/>
          <w:sz w:val="28"/>
          <w:szCs w:val="28"/>
          <w:lang w:eastAsia="en-US"/>
        </w:rPr>
        <w:t xml:space="preserve">ной программы является </w:t>
      </w:r>
      <w:r>
        <w:rPr>
          <w:rFonts w:eastAsia="Calibri"/>
          <w:kern w:val="2"/>
          <w:sz w:val="28"/>
          <w:szCs w:val="28"/>
          <w:lang w:eastAsia="en-US"/>
        </w:rPr>
        <w:t>высокий</w:t>
      </w:r>
      <w:r w:rsidR="003E6227" w:rsidRPr="003F4EBE">
        <w:rPr>
          <w:rFonts w:eastAsia="Calibri"/>
          <w:kern w:val="2"/>
          <w:sz w:val="28"/>
          <w:szCs w:val="28"/>
          <w:lang w:eastAsia="en-US"/>
        </w:rPr>
        <w:t>.</w:t>
      </w:r>
    </w:p>
    <w:p w:rsidR="003F4EBE" w:rsidRDefault="003F4EBE" w:rsidP="007A4743">
      <w:pPr>
        <w:ind w:firstLine="709"/>
        <w:jc w:val="both"/>
        <w:rPr>
          <w:rFonts w:eastAsia="Calibri"/>
          <w:kern w:val="2"/>
          <w:sz w:val="28"/>
          <w:szCs w:val="28"/>
          <w:lang w:eastAsia="en-US"/>
        </w:rPr>
      </w:pPr>
      <w:r>
        <w:rPr>
          <w:rFonts w:eastAsia="Calibri"/>
          <w:kern w:val="2"/>
          <w:sz w:val="28"/>
          <w:szCs w:val="28"/>
          <w:lang w:eastAsia="en-US"/>
        </w:rPr>
        <w:t xml:space="preserve">Произведенные в </w:t>
      </w:r>
      <w:r w:rsidR="00E320B0">
        <w:rPr>
          <w:rFonts w:eastAsia="Calibri"/>
          <w:kern w:val="2"/>
          <w:sz w:val="28"/>
          <w:szCs w:val="28"/>
          <w:lang w:eastAsia="en-US"/>
        </w:rPr>
        <w:t>2023</w:t>
      </w:r>
      <w:r w:rsidR="008407A8">
        <w:rPr>
          <w:rFonts w:eastAsia="Calibri"/>
          <w:kern w:val="2"/>
          <w:sz w:val="28"/>
          <w:szCs w:val="28"/>
          <w:lang w:eastAsia="en-US"/>
        </w:rPr>
        <w:t xml:space="preserve"> </w:t>
      </w:r>
      <w:r>
        <w:rPr>
          <w:rFonts w:eastAsia="Calibri"/>
          <w:kern w:val="2"/>
          <w:sz w:val="28"/>
          <w:szCs w:val="28"/>
          <w:lang w:eastAsia="en-US"/>
        </w:rPr>
        <w:t>г. расходы участников муниципальной программы полностью соответствуют их полномочиям.</w:t>
      </w:r>
    </w:p>
    <w:p w:rsidR="00CA0EDD" w:rsidRPr="009B6812" w:rsidRDefault="00CA0EDD" w:rsidP="00964274">
      <w:pPr>
        <w:tabs>
          <w:tab w:val="left" w:pos="142"/>
        </w:tabs>
        <w:autoSpaceDE w:val="0"/>
        <w:autoSpaceDN w:val="0"/>
        <w:adjustRightInd w:val="0"/>
        <w:rPr>
          <w:sz w:val="28"/>
          <w:szCs w:val="28"/>
          <w:highlight w:val="yellow"/>
        </w:rPr>
        <w:sectPr w:rsidR="00CA0EDD" w:rsidRPr="009B6812" w:rsidSect="00667E1B">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418" w:header="720" w:footer="720" w:gutter="0"/>
          <w:pgNumType w:start="2"/>
          <w:cols w:space="720"/>
          <w:noEndnote/>
          <w:docGrid w:linePitch="272"/>
        </w:sectPr>
      </w:pPr>
    </w:p>
    <w:p w:rsidR="00CA0EDD" w:rsidRDefault="00CA0EDD" w:rsidP="00CA0EDD">
      <w:pPr>
        <w:rPr>
          <w:color w:val="000000"/>
          <w:sz w:val="24"/>
          <w:szCs w:val="24"/>
        </w:rPr>
      </w:pPr>
    </w:p>
    <w:p w:rsidR="008C3DE2" w:rsidRDefault="00CA0EDD" w:rsidP="00CD64AF">
      <w:pPr>
        <w:widowControl w:val="0"/>
        <w:autoSpaceDE w:val="0"/>
        <w:autoSpaceDN w:val="0"/>
        <w:adjustRightInd w:val="0"/>
        <w:ind w:firstLine="540"/>
        <w:jc w:val="right"/>
        <w:rPr>
          <w:sz w:val="28"/>
          <w:szCs w:val="28"/>
        </w:rPr>
      </w:pPr>
      <w:r w:rsidRPr="00E135CA">
        <w:rPr>
          <w:sz w:val="28"/>
          <w:szCs w:val="28"/>
        </w:rPr>
        <w:t>Таблица 1</w:t>
      </w:r>
    </w:p>
    <w:p w:rsidR="00CA0EDD" w:rsidRPr="00184126" w:rsidRDefault="00CA0EDD" w:rsidP="00CA0EDD">
      <w:pPr>
        <w:widowControl w:val="0"/>
        <w:autoSpaceDE w:val="0"/>
        <w:autoSpaceDN w:val="0"/>
        <w:adjustRightInd w:val="0"/>
        <w:jc w:val="center"/>
        <w:rPr>
          <w:sz w:val="28"/>
          <w:szCs w:val="28"/>
        </w:rPr>
      </w:pPr>
      <w:r w:rsidRPr="00184126">
        <w:rPr>
          <w:sz w:val="28"/>
          <w:szCs w:val="28"/>
        </w:rPr>
        <w:t>СВЕДЕНИЯ</w:t>
      </w:r>
    </w:p>
    <w:p w:rsidR="00CA0EDD" w:rsidRPr="00184126" w:rsidRDefault="00CA0EDD" w:rsidP="00CA0EDD">
      <w:pPr>
        <w:widowControl w:val="0"/>
        <w:autoSpaceDE w:val="0"/>
        <w:autoSpaceDN w:val="0"/>
        <w:adjustRightInd w:val="0"/>
        <w:jc w:val="center"/>
        <w:rPr>
          <w:sz w:val="28"/>
          <w:szCs w:val="28"/>
        </w:rPr>
      </w:pPr>
      <w:r w:rsidRPr="00184126">
        <w:rPr>
          <w:sz w:val="28"/>
          <w:szCs w:val="28"/>
        </w:rPr>
        <w:t xml:space="preserve">о выполнении основных мероприятий подпрограмм и </w:t>
      </w:r>
    </w:p>
    <w:p w:rsidR="00CA0EDD" w:rsidRDefault="00CA0EDD" w:rsidP="0011633A">
      <w:pPr>
        <w:widowControl w:val="0"/>
        <w:autoSpaceDE w:val="0"/>
        <w:autoSpaceDN w:val="0"/>
        <w:adjustRightInd w:val="0"/>
        <w:jc w:val="center"/>
        <w:rPr>
          <w:color w:val="000000"/>
          <w:sz w:val="24"/>
          <w:szCs w:val="24"/>
        </w:rPr>
      </w:pPr>
      <w:r w:rsidRPr="00184126">
        <w:rPr>
          <w:sz w:val="28"/>
          <w:szCs w:val="28"/>
        </w:rPr>
        <w:t>и контрольных событий муниципальной программы «</w:t>
      </w:r>
      <w:r>
        <w:rPr>
          <w:sz w:val="28"/>
          <w:szCs w:val="28"/>
        </w:rPr>
        <w:t>Развитие туризма</w:t>
      </w:r>
      <w:r w:rsidRPr="00184126">
        <w:rPr>
          <w:sz w:val="28"/>
          <w:szCs w:val="28"/>
        </w:rPr>
        <w:t>»</w:t>
      </w:r>
      <w:r>
        <w:rPr>
          <w:sz w:val="28"/>
          <w:szCs w:val="28"/>
        </w:rPr>
        <w:t xml:space="preserve"> </w:t>
      </w:r>
      <w:r w:rsidRPr="00184126">
        <w:rPr>
          <w:sz w:val="28"/>
          <w:szCs w:val="28"/>
        </w:rPr>
        <w:t xml:space="preserve">за </w:t>
      </w:r>
      <w:r w:rsidR="00E320B0">
        <w:rPr>
          <w:sz w:val="28"/>
          <w:szCs w:val="28"/>
        </w:rPr>
        <w:t>2023</w:t>
      </w:r>
      <w:r w:rsidRPr="00184126">
        <w:rPr>
          <w:sz w:val="28"/>
          <w:szCs w:val="28"/>
        </w:rPr>
        <w:t xml:space="preserve"> г.</w:t>
      </w:r>
    </w:p>
    <w:tbl>
      <w:tblPr>
        <w:tblW w:w="14884" w:type="dxa"/>
        <w:tblInd w:w="675" w:type="dxa"/>
        <w:tblLayout w:type="fixed"/>
        <w:tblLook w:val="04A0" w:firstRow="1" w:lastRow="0" w:firstColumn="1" w:lastColumn="0" w:noHBand="0" w:noVBand="1"/>
      </w:tblPr>
      <w:tblGrid>
        <w:gridCol w:w="567"/>
        <w:gridCol w:w="1985"/>
        <w:gridCol w:w="2693"/>
        <w:gridCol w:w="1559"/>
        <w:gridCol w:w="1418"/>
        <w:gridCol w:w="1417"/>
        <w:gridCol w:w="1843"/>
        <w:gridCol w:w="2410"/>
        <w:gridCol w:w="992"/>
      </w:tblGrid>
      <w:tr w:rsidR="00CA0EDD" w:rsidRPr="00DC317D" w:rsidTr="000C1804">
        <w:trPr>
          <w:trHeight w:val="569"/>
        </w:trPr>
        <w:tc>
          <w:tcPr>
            <w:tcW w:w="567" w:type="dxa"/>
            <w:vMerge w:val="restart"/>
            <w:tcBorders>
              <w:top w:val="single" w:sz="4" w:space="0" w:color="auto"/>
              <w:left w:val="single" w:sz="4" w:space="0" w:color="auto"/>
              <w:right w:val="single" w:sz="4" w:space="0" w:color="auto"/>
            </w:tcBorders>
            <w:vAlign w:val="center"/>
            <w:hideMark/>
          </w:tcPr>
          <w:p w:rsidR="00CA0EDD" w:rsidRPr="000C1804" w:rsidRDefault="00CA0EDD" w:rsidP="007C1E22">
            <w:pPr>
              <w:pStyle w:val="aa"/>
              <w:spacing w:before="0" w:after="0"/>
              <w:jc w:val="center"/>
              <w:rPr>
                <w:rFonts w:ascii="Times New Roman" w:hAnsi="Times New Roman" w:cs="Times New Roman"/>
                <w:sz w:val="22"/>
                <w:szCs w:val="22"/>
              </w:rPr>
            </w:pPr>
            <w:r w:rsidRPr="000C1804">
              <w:rPr>
                <w:sz w:val="22"/>
                <w:szCs w:val="22"/>
              </w:rPr>
              <w:t xml:space="preserve">                                                                                                                                                                                                       </w:t>
            </w:r>
          </w:p>
          <w:p w:rsidR="00CA0EDD" w:rsidRPr="000C1804" w:rsidRDefault="00CA0EDD" w:rsidP="007C1E22">
            <w:pPr>
              <w:pStyle w:val="aa"/>
              <w:spacing w:before="0" w:after="0"/>
              <w:jc w:val="center"/>
              <w:rPr>
                <w:rFonts w:ascii="Times New Roman" w:hAnsi="Times New Roman" w:cs="Times New Roman"/>
                <w:sz w:val="22"/>
                <w:szCs w:val="22"/>
              </w:rPr>
            </w:pPr>
            <w:r w:rsidRPr="000C1804">
              <w:rPr>
                <w:rFonts w:ascii="Times New Roman" w:hAnsi="Times New Roman" w:cs="Times New Roman"/>
                <w:sz w:val="22"/>
                <w:szCs w:val="22"/>
              </w:rPr>
              <w:t>п/п</w:t>
            </w:r>
          </w:p>
        </w:tc>
        <w:tc>
          <w:tcPr>
            <w:tcW w:w="1985" w:type="dxa"/>
            <w:vMerge w:val="restart"/>
            <w:tcBorders>
              <w:top w:val="single" w:sz="4" w:space="0" w:color="auto"/>
              <w:left w:val="single" w:sz="4" w:space="0" w:color="auto"/>
              <w:right w:val="single" w:sz="4" w:space="0" w:color="auto"/>
            </w:tcBorders>
            <w:vAlign w:val="center"/>
            <w:hideMark/>
          </w:tcPr>
          <w:p w:rsidR="00CA0EDD" w:rsidRPr="000C1804" w:rsidRDefault="00CA0EDD" w:rsidP="007C1E22">
            <w:pPr>
              <w:pStyle w:val="aa"/>
              <w:spacing w:before="0" w:after="0"/>
              <w:jc w:val="center"/>
              <w:rPr>
                <w:rFonts w:ascii="Times New Roman" w:hAnsi="Times New Roman" w:cs="Times New Roman"/>
                <w:sz w:val="22"/>
                <w:szCs w:val="22"/>
              </w:rPr>
            </w:pPr>
            <w:r w:rsidRPr="000C1804">
              <w:rPr>
                <w:rFonts w:ascii="Times New Roman" w:hAnsi="Times New Roman" w:cs="Times New Roman"/>
                <w:sz w:val="22"/>
                <w:szCs w:val="22"/>
              </w:rPr>
              <w:t>Номер</w:t>
            </w:r>
          </w:p>
          <w:p w:rsidR="00CA0EDD" w:rsidRPr="000C1804" w:rsidRDefault="00CA0EDD" w:rsidP="007C1E22">
            <w:pPr>
              <w:pStyle w:val="aa"/>
              <w:spacing w:before="0" w:after="0"/>
              <w:jc w:val="center"/>
              <w:rPr>
                <w:rFonts w:ascii="Times New Roman" w:hAnsi="Times New Roman" w:cs="Times New Roman"/>
                <w:sz w:val="22"/>
                <w:szCs w:val="22"/>
              </w:rPr>
            </w:pPr>
            <w:r w:rsidRPr="000C1804">
              <w:rPr>
                <w:rFonts w:ascii="Times New Roman" w:hAnsi="Times New Roman" w:cs="Times New Roman"/>
                <w:sz w:val="22"/>
                <w:szCs w:val="22"/>
              </w:rPr>
              <w:t>и наименование</w:t>
            </w:r>
          </w:p>
          <w:p w:rsidR="00CA0EDD" w:rsidRPr="000C1804" w:rsidRDefault="00CA0EDD" w:rsidP="007C1E22">
            <w:pPr>
              <w:pStyle w:val="aa"/>
              <w:spacing w:before="0" w:after="0"/>
              <w:jc w:val="center"/>
              <w:rPr>
                <w:rFonts w:ascii="Times New Roman" w:hAnsi="Times New Roman" w:cs="Times New Roman"/>
                <w:sz w:val="22"/>
                <w:szCs w:val="22"/>
              </w:rPr>
            </w:pPr>
          </w:p>
        </w:tc>
        <w:tc>
          <w:tcPr>
            <w:tcW w:w="2693" w:type="dxa"/>
            <w:vMerge w:val="restart"/>
            <w:tcBorders>
              <w:top w:val="single" w:sz="4" w:space="0" w:color="auto"/>
              <w:left w:val="single" w:sz="4" w:space="0" w:color="auto"/>
              <w:right w:val="single" w:sz="4" w:space="0" w:color="auto"/>
            </w:tcBorders>
            <w:vAlign w:val="center"/>
            <w:hideMark/>
          </w:tcPr>
          <w:p w:rsidR="0042661B" w:rsidRPr="000C1804" w:rsidRDefault="00CA0EDD" w:rsidP="007C1E22">
            <w:pPr>
              <w:pStyle w:val="aa"/>
              <w:spacing w:before="0" w:after="0"/>
              <w:ind w:right="-57"/>
              <w:jc w:val="center"/>
              <w:rPr>
                <w:rFonts w:ascii="Times New Roman" w:hAnsi="Times New Roman" w:cs="Times New Roman"/>
                <w:sz w:val="22"/>
                <w:szCs w:val="22"/>
              </w:rPr>
            </w:pPr>
            <w:r w:rsidRPr="000C1804">
              <w:rPr>
                <w:rFonts w:ascii="Times New Roman" w:hAnsi="Times New Roman" w:cs="Times New Roman"/>
                <w:sz w:val="22"/>
                <w:szCs w:val="22"/>
              </w:rPr>
              <w:t>Ответственный</w:t>
            </w:r>
            <w:r w:rsidRPr="000C1804">
              <w:rPr>
                <w:rFonts w:ascii="Times New Roman" w:hAnsi="Times New Roman" w:cs="Times New Roman"/>
                <w:sz w:val="22"/>
                <w:szCs w:val="22"/>
              </w:rPr>
              <w:br/>
              <w:t>исполнитель, соисполнитель, </w:t>
            </w:r>
          </w:p>
          <w:p w:rsidR="00CA0EDD" w:rsidRPr="000C1804" w:rsidRDefault="00CA0EDD" w:rsidP="000C1804">
            <w:pPr>
              <w:pStyle w:val="aa"/>
              <w:spacing w:before="0" w:after="0"/>
              <w:ind w:right="-57"/>
              <w:jc w:val="center"/>
              <w:rPr>
                <w:rFonts w:ascii="Times New Roman" w:hAnsi="Times New Roman" w:cs="Times New Roman"/>
                <w:sz w:val="22"/>
                <w:szCs w:val="22"/>
              </w:rPr>
            </w:pPr>
            <w:r w:rsidRPr="000C1804">
              <w:rPr>
                <w:rFonts w:ascii="Times New Roman" w:hAnsi="Times New Roman" w:cs="Times New Roman"/>
                <w:sz w:val="22"/>
                <w:szCs w:val="22"/>
              </w:rPr>
              <w:t>участник</w:t>
            </w:r>
            <w:r w:rsidRPr="000C1804">
              <w:rPr>
                <w:rFonts w:ascii="Times New Roman" w:hAnsi="Times New Roman" w:cs="Times New Roman"/>
                <w:sz w:val="22"/>
                <w:szCs w:val="22"/>
              </w:rPr>
              <w:br/>
            </w:r>
          </w:p>
        </w:tc>
        <w:tc>
          <w:tcPr>
            <w:tcW w:w="1559" w:type="dxa"/>
            <w:vMerge w:val="restart"/>
            <w:tcBorders>
              <w:top w:val="single" w:sz="4" w:space="0" w:color="auto"/>
              <w:left w:val="single" w:sz="4" w:space="0" w:color="auto"/>
              <w:right w:val="single" w:sz="4" w:space="0" w:color="auto"/>
            </w:tcBorders>
            <w:vAlign w:val="center"/>
            <w:hideMark/>
          </w:tcPr>
          <w:p w:rsidR="00CA0EDD" w:rsidRPr="000C1804" w:rsidRDefault="00CA0EDD" w:rsidP="007C1E22">
            <w:pPr>
              <w:pStyle w:val="aa"/>
              <w:spacing w:before="0" w:after="0"/>
              <w:ind w:right="-57"/>
              <w:jc w:val="center"/>
              <w:rPr>
                <w:rFonts w:ascii="Times New Roman" w:hAnsi="Times New Roman" w:cs="Times New Roman"/>
                <w:sz w:val="22"/>
                <w:szCs w:val="22"/>
              </w:rPr>
            </w:pPr>
            <w:r w:rsidRPr="000C1804">
              <w:rPr>
                <w:rFonts w:ascii="Times New Roman" w:hAnsi="Times New Roman" w:cs="Times New Roman"/>
                <w:sz w:val="22"/>
                <w:szCs w:val="22"/>
              </w:rPr>
              <w:t>Плановый срок окончания </w:t>
            </w:r>
          </w:p>
          <w:p w:rsidR="00CA0EDD" w:rsidRPr="000C1804" w:rsidRDefault="00CA0EDD" w:rsidP="007C1E22">
            <w:pPr>
              <w:pStyle w:val="aa"/>
              <w:spacing w:before="0" w:after="0"/>
              <w:ind w:right="-57"/>
              <w:jc w:val="center"/>
              <w:rPr>
                <w:rFonts w:ascii="Times New Roman" w:hAnsi="Times New Roman" w:cs="Times New Roman"/>
                <w:sz w:val="22"/>
                <w:szCs w:val="22"/>
              </w:rPr>
            </w:pPr>
            <w:r w:rsidRPr="000C1804">
              <w:rPr>
                <w:rFonts w:ascii="Times New Roman" w:hAnsi="Times New Roman" w:cs="Times New Roman"/>
                <w:sz w:val="22"/>
                <w:szCs w:val="22"/>
              </w:rPr>
              <w:t>реализации</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CA0EDD" w:rsidRPr="000C1804" w:rsidRDefault="00CA0EDD" w:rsidP="007C1E22">
            <w:pPr>
              <w:jc w:val="center"/>
              <w:rPr>
                <w:color w:val="000000"/>
                <w:sz w:val="22"/>
                <w:szCs w:val="22"/>
              </w:rPr>
            </w:pPr>
            <w:r w:rsidRPr="000C1804">
              <w:rPr>
                <w:color w:val="000000"/>
                <w:sz w:val="22"/>
                <w:szCs w:val="22"/>
              </w:rPr>
              <w:t>Фактический срок</w:t>
            </w:r>
          </w:p>
        </w:tc>
        <w:tc>
          <w:tcPr>
            <w:tcW w:w="42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A0EDD" w:rsidRPr="000C1804" w:rsidRDefault="00CA0EDD" w:rsidP="007C1E22">
            <w:pPr>
              <w:pStyle w:val="aa"/>
              <w:spacing w:before="0" w:after="0"/>
              <w:jc w:val="center"/>
              <w:rPr>
                <w:rFonts w:ascii="Times New Roman" w:hAnsi="Times New Roman" w:cs="Times New Roman"/>
                <w:sz w:val="22"/>
                <w:szCs w:val="22"/>
              </w:rPr>
            </w:pPr>
            <w:r w:rsidRPr="000C1804">
              <w:rPr>
                <w:rFonts w:ascii="Times New Roman" w:hAnsi="Times New Roman" w:cs="Times New Roman"/>
                <w:sz w:val="22"/>
                <w:szCs w:val="22"/>
              </w:rPr>
              <w:t>Результаты</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rsidR="00AC5FFE" w:rsidRPr="00497549" w:rsidRDefault="00CA0EDD" w:rsidP="007C1E22">
            <w:pPr>
              <w:shd w:val="clear" w:color="auto" w:fill="FFFFFF"/>
              <w:jc w:val="center"/>
              <w:rPr>
                <w:color w:val="000000"/>
              </w:rPr>
            </w:pPr>
            <w:r w:rsidRPr="00497549">
              <w:rPr>
                <w:color w:val="000000"/>
              </w:rPr>
              <w:t>Причины</w:t>
            </w:r>
          </w:p>
          <w:p w:rsidR="00CA0EDD" w:rsidRPr="00497549" w:rsidRDefault="00CA0EDD" w:rsidP="007C1E22">
            <w:pPr>
              <w:shd w:val="clear" w:color="auto" w:fill="FFFFFF"/>
              <w:jc w:val="center"/>
              <w:rPr>
                <w:color w:val="000000"/>
              </w:rPr>
            </w:pPr>
            <w:r w:rsidRPr="00497549">
              <w:rPr>
                <w:color w:val="000000"/>
              </w:rPr>
              <w:t> </w:t>
            </w:r>
            <w:proofErr w:type="spellStart"/>
            <w:r w:rsidRPr="00497549">
              <w:rPr>
                <w:color w:val="000000"/>
              </w:rPr>
              <w:t>нереализации</w:t>
            </w:r>
            <w:proofErr w:type="spellEnd"/>
            <w:r w:rsidRPr="00497549">
              <w:rPr>
                <w:color w:val="000000"/>
              </w:rPr>
              <w:t>/</w:t>
            </w:r>
          </w:p>
          <w:p w:rsidR="00CA0EDD" w:rsidRPr="00497549" w:rsidRDefault="00CA0EDD" w:rsidP="007C1E22">
            <w:pPr>
              <w:shd w:val="clear" w:color="auto" w:fill="FFFFFF"/>
              <w:jc w:val="center"/>
              <w:rPr>
                <w:color w:val="000000"/>
              </w:rPr>
            </w:pPr>
            <w:r w:rsidRPr="00497549">
              <w:rPr>
                <w:color w:val="000000"/>
              </w:rPr>
              <w:t>реализации</w:t>
            </w:r>
          </w:p>
          <w:p w:rsidR="00AC5FFE" w:rsidRPr="00497549" w:rsidRDefault="00CA0EDD" w:rsidP="007C1E22">
            <w:pPr>
              <w:shd w:val="clear" w:color="auto" w:fill="FFFFFF"/>
              <w:jc w:val="center"/>
              <w:rPr>
                <w:color w:val="000000"/>
              </w:rPr>
            </w:pPr>
            <w:r w:rsidRPr="00497549">
              <w:rPr>
                <w:color w:val="000000"/>
              </w:rPr>
              <w:t>не в </w:t>
            </w:r>
          </w:p>
          <w:p w:rsidR="00CA0EDD" w:rsidRPr="00497549" w:rsidRDefault="00CA0EDD" w:rsidP="007C1E22">
            <w:pPr>
              <w:shd w:val="clear" w:color="auto" w:fill="FFFFFF"/>
              <w:jc w:val="center"/>
              <w:rPr>
                <w:color w:val="000000"/>
              </w:rPr>
            </w:pPr>
            <w:r w:rsidRPr="00497549">
              <w:rPr>
                <w:color w:val="000000"/>
              </w:rPr>
              <w:t>полном объеме</w:t>
            </w:r>
          </w:p>
          <w:p w:rsidR="00CA0EDD" w:rsidRPr="00497549" w:rsidRDefault="00CA0EDD" w:rsidP="007C1E22">
            <w:pPr>
              <w:jc w:val="center"/>
              <w:rPr>
                <w:color w:val="000000"/>
              </w:rPr>
            </w:pPr>
          </w:p>
        </w:tc>
      </w:tr>
      <w:tr w:rsidR="000C4BBD" w:rsidRPr="00DC317D" w:rsidTr="000C1804">
        <w:trPr>
          <w:trHeight w:val="820"/>
        </w:trPr>
        <w:tc>
          <w:tcPr>
            <w:tcW w:w="567" w:type="dxa"/>
            <w:vMerge/>
            <w:tcBorders>
              <w:left w:val="single" w:sz="4" w:space="0" w:color="auto"/>
              <w:bottom w:val="single" w:sz="4" w:space="0" w:color="auto"/>
              <w:right w:val="single" w:sz="4" w:space="0" w:color="auto"/>
            </w:tcBorders>
            <w:vAlign w:val="center"/>
            <w:hideMark/>
          </w:tcPr>
          <w:p w:rsidR="00CA0EDD" w:rsidRPr="000C1804" w:rsidRDefault="00CA0EDD" w:rsidP="007C1E22">
            <w:pPr>
              <w:rPr>
                <w:color w:val="000000"/>
                <w:sz w:val="22"/>
                <w:szCs w:val="22"/>
              </w:rPr>
            </w:pPr>
          </w:p>
        </w:tc>
        <w:tc>
          <w:tcPr>
            <w:tcW w:w="1985" w:type="dxa"/>
            <w:vMerge/>
            <w:tcBorders>
              <w:left w:val="single" w:sz="4" w:space="0" w:color="auto"/>
              <w:bottom w:val="single" w:sz="4" w:space="0" w:color="auto"/>
              <w:right w:val="single" w:sz="4" w:space="0" w:color="auto"/>
            </w:tcBorders>
            <w:vAlign w:val="center"/>
            <w:hideMark/>
          </w:tcPr>
          <w:p w:rsidR="00CA0EDD" w:rsidRPr="000C1804" w:rsidRDefault="00CA0EDD" w:rsidP="007C1E22">
            <w:pPr>
              <w:jc w:val="center"/>
              <w:rPr>
                <w:color w:val="000000"/>
                <w:sz w:val="22"/>
                <w:szCs w:val="22"/>
              </w:rPr>
            </w:pPr>
          </w:p>
        </w:tc>
        <w:tc>
          <w:tcPr>
            <w:tcW w:w="2693" w:type="dxa"/>
            <w:vMerge/>
            <w:tcBorders>
              <w:left w:val="single" w:sz="4" w:space="0" w:color="auto"/>
              <w:bottom w:val="single" w:sz="4" w:space="0" w:color="auto"/>
              <w:right w:val="single" w:sz="4" w:space="0" w:color="auto"/>
            </w:tcBorders>
            <w:vAlign w:val="center"/>
            <w:hideMark/>
          </w:tcPr>
          <w:p w:rsidR="00CA0EDD" w:rsidRPr="000C1804" w:rsidRDefault="00CA0EDD" w:rsidP="007C1E22">
            <w:pPr>
              <w:jc w:val="center"/>
              <w:rPr>
                <w:color w:val="000000"/>
                <w:sz w:val="22"/>
                <w:szCs w:val="22"/>
              </w:rPr>
            </w:pPr>
          </w:p>
        </w:tc>
        <w:tc>
          <w:tcPr>
            <w:tcW w:w="1559" w:type="dxa"/>
            <w:vMerge/>
            <w:tcBorders>
              <w:left w:val="single" w:sz="4" w:space="0" w:color="auto"/>
              <w:bottom w:val="single" w:sz="4" w:space="0" w:color="auto"/>
              <w:right w:val="single" w:sz="4" w:space="0" w:color="auto"/>
            </w:tcBorders>
            <w:vAlign w:val="center"/>
            <w:hideMark/>
          </w:tcPr>
          <w:p w:rsidR="00CA0EDD" w:rsidRPr="000C1804" w:rsidRDefault="00CA0EDD" w:rsidP="007C1E22">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A0EDD" w:rsidRPr="000C1804" w:rsidRDefault="00CA0EDD" w:rsidP="007C1E22">
            <w:pPr>
              <w:pStyle w:val="aa"/>
              <w:spacing w:before="0" w:after="0"/>
              <w:jc w:val="center"/>
              <w:rPr>
                <w:rFonts w:ascii="Times New Roman" w:hAnsi="Times New Roman" w:cs="Times New Roman"/>
                <w:sz w:val="22"/>
                <w:szCs w:val="22"/>
              </w:rPr>
            </w:pPr>
            <w:r w:rsidRPr="000C1804">
              <w:rPr>
                <w:rFonts w:ascii="Times New Roman" w:hAnsi="Times New Roman" w:cs="Times New Roman"/>
                <w:sz w:val="22"/>
                <w:szCs w:val="22"/>
              </w:rPr>
              <w:t>начала</w:t>
            </w:r>
            <w:r w:rsidRPr="000C1804">
              <w:rPr>
                <w:rFonts w:ascii="Times New Roman" w:hAnsi="Times New Roman" w:cs="Times New Roman"/>
                <w:sz w:val="22"/>
                <w:szCs w:val="22"/>
              </w:rPr>
              <w:br/>
              <w:t>реализации</w:t>
            </w:r>
          </w:p>
        </w:tc>
        <w:tc>
          <w:tcPr>
            <w:tcW w:w="1417" w:type="dxa"/>
            <w:tcBorders>
              <w:top w:val="single" w:sz="4" w:space="0" w:color="auto"/>
              <w:left w:val="single" w:sz="4" w:space="0" w:color="auto"/>
              <w:bottom w:val="single" w:sz="4" w:space="0" w:color="auto"/>
              <w:right w:val="single" w:sz="4" w:space="0" w:color="auto"/>
            </w:tcBorders>
            <w:vAlign w:val="center"/>
          </w:tcPr>
          <w:p w:rsidR="00CA0EDD" w:rsidRPr="000C1804" w:rsidRDefault="00CA0EDD" w:rsidP="007C1E22">
            <w:pPr>
              <w:pStyle w:val="aa"/>
              <w:spacing w:before="0" w:after="0"/>
              <w:jc w:val="center"/>
              <w:rPr>
                <w:rFonts w:ascii="Times New Roman" w:hAnsi="Times New Roman" w:cs="Times New Roman"/>
                <w:sz w:val="22"/>
                <w:szCs w:val="22"/>
              </w:rPr>
            </w:pPr>
            <w:r w:rsidRPr="000C1804">
              <w:rPr>
                <w:rFonts w:ascii="Times New Roman" w:hAnsi="Times New Roman" w:cs="Times New Roman"/>
                <w:sz w:val="22"/>
                <w:szCs w:val="22"/>
              </w:rPr>
              <w:t>окончания</w:t>
            </w:r>
            <w:r w:rsidRPr="000C1804">
              <w:rPr>
                <w:rFonts w:ascii="Times New Roman" w:hAnsi="Times New Roman" w:cs="Times New Roman"/>
                <w:sz w:val="22"/>
                <w:szCs w:val="22"/>
              </w:rPr>
              <w:br/>
              <w:t>реализации</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0EDD" w:rsidRPr="000C1804" w:rsidRDefault="00CA0EDD" w:rsidP="007C1E22">
            <w:pPr>
              <w:pStyle w:val="aa"/>
              <w:spacing w:before="0" w:after="0"/>
              <w:jc w:val="center"/>
              <w:rPr>
                <w:rFonts w:ascii="Times New Roman" w:hAnsi="Times New Roman" w:cs="Times New Roman"/>
                <w:sz w:val="22"/>
                <w:szCs w:val="22"/>
              </w:rPr>
            </w:pPr>
            <w:r w:rsidRPr="000C1804">
              <w:rPr>
                <w:rFonts w:ascii="Times New Roman" w:hAnsi="Times New Roman" w:cs="Times New Roman"/>
                <w:sz w:val="22"/>
                <w:szCs w:val="22"/>
              </w:rPr>
              <w:t>запланированные</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A0EDD" w:rsidRPr="000C1804" w:rsidRDefault="00CA0EDD" w:rsidP="007C1E22">
            <w:pPr>
              <w:pStyle w:val="aa"/>
              <w:spacing w:before="0" w:after="0"/>
              <w:jc w:val="center"/>
              <w:rPr>
                <w:rFonts w:ascii="Times New Roman" w:hAnsi="Times New Roman" w:cs="Times New Roman"/>
                <w:sz w:val="22"/>
                <w:szCs w:val="22"/>
              </w:rPr>
            </w:pPr>
            <w:r w:rsidRPr="000C1804">
              <w:rPr>
                <w:rFonts w:ascii="Times New Roman" w:hAnsi="Times New Roman" w:cs="Times New Roman"/>
                <w:sz w:val="22"/>
                <w:szCs w:val="22"/>
              </w:rPr>
              <w:t>достигнутые</w:t>
            </w:r>
          </w:p>
        </w:tc>
        <w:tc>
          <w:tcPr>
            <w:tcW w:w="992" w:type="dxa"/>
            <w:vMerge/>
            <w:tcBorders>
              <w:left w:val="single" w:sz="4" w:space="0" w:color="auto"/>
              <w:bottom w:val="single" w:sz="4" w:space="0" w:color="auto"/>
              <w:right w:val="single" w:sz="4" w:space="0" w:color="auto"/>
            </w:tcBorders>
            <w:shd w:val="clear" w:color="000000" w:fill="FFFFFF"/>
            <w:vAlign w:val="center"/>
            <w:hideMark/>
          </w:tcPr>
          <w:p w:rsidR="00CA0EDD" w:rsidRPr="0011633A" w:rsidRDefault="00CA0EDD" w:rsidP="007C1E22">
            <w:pPr>
              <w:pStyle w:val="aa"/>
              <w:jc w:val="center"/>
              <w:rPr>
                <w:rFonts w:ascii="Times New Roman" w:hAnsi="Times New Roman" w:cs="Times New Roman"/>
                <w:sz w:val="24"/>
                <w:szCs w:val="24"/>
              </w:rPr>
            </w:pPr>
          </w:p>
        </w:tc>
      </w:tr>
      <w:tr w:rsidR="000C4BBD" w:rsidRPr="00DC317D" w:rsidTr="000C1804">
        <w:trPr>
          <w:trHeight w:val="37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0EDD" w:rsidRPr="0011633A" w:rsidRDefault="00CA0EDD" w:rsidP="007C1E22">
            <w:pPr>
              <w:jc w:val="center"/>
              <w:rPr>
                <w:color w:val="000000"/>
                <w:sz w:val="24"/>
                <w:szCs w:val="24"/>
              </w:rPr>
            </w:pPr>
            <w:r w:rsidRPr="0011633A">
              <w:rPr>
                <w:color w:val="000000"/>
                <w:sz w:val="24"/>
                <w:szCs w:val="24"/>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0EDD" w:rsidRPr="0011633A" w:rsidRDefault="00CA0EDD" w:rsidP="007C1E22">
            <w:pPr>
              <w:jc w:val="center"/>
              <w:rPr>
                <w:color w:val="000000"/>
                <w:sz w:val="24"/>
                <w:szCs w:val="24"/>
              </w:rPr>
            </w:pPr>
            <w:r w:rsidRPr="0011633A">
              <w:rPr>
                <w:color w:val="000000"/>
                <w:sz w:val="24"/>
                <w:szCs w:val="24"/>
              </w:rPr>
              <w:t>2</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0EDD" w:rsidRPr="0011633A" w:rsidRDefault="00CA0EDD" w:rsidP="007C1E22">
            <w:pPr>
              <w:jc w:val="center"/>
              <w:rPr>
                <w:color w:val="000000"/>
                <w:sz w:val="24"/>
                <w:szCs w:val="24"/>
              </w:rPr>
            </w:pPr>
            <w:r w:rsidRPr="0011633A">
              <w:rPr>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0EDD" w:rsidRPr="0011633A" w:rsidRDefault="00CA0EDD" w:rsidP="007C1E22">
            <w:pPr>
              <w:jc w:val="center"/>
              <w:rPr>
                <w:color w:val="000000"/>
                <w:sz w:val="24"/>
                <w:szCs w:val="24"/>
              </w:rPr>
            </w:pPr>
            <w:r w:rsidRPr="0011633A">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0EDD" w:rsidRPr="0011633A" w:rsidRDefault="00CA0EDD" w:rsidP="007C1E22">
            <w:pPr>
              <w:jc w:val="center"/>
              <w:rPr>
                <w:color w:val="000000"/>
                <w:sz w:val="24"/>
                <w:szCs w:val="24"/>
              </w:rPr>
            </w:pPr>
            <w:r w:rsidRPr="0011633A">
              <w:rPr>
                <w:color w:val="000000"/>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A0EDD" w:rsidRPr="0011633A" w:rsidRDefault="00CA0EDD" w:rsidP="007C1E22">
            <w:pPr>
              <w:jc w:val="center"/>
              <w:rPr>
                <w:color w:val="000000"/>
                <w:sz w:val="24"/>
                <w:szCs w:val="24"/>
              </w:rPr>
            </w:pPr>
            <w:r w:rsidRPr="0011633A">
              <w:rPr>
                <w:color w:val="000000"/>
                <w:sz w:val="24"/>
                <w:szCs w:val="24"/>
              </w:rPr>
              <w:t>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0EDD" w:rsidRPr="0011633A" w:rsidRDefault="00CA0EDD" w:rsidP="007C1E22">
            <w:pPr>
              <w:jc w:val="center"/>
              <w:rPr>
                <w:color w:val="000000"/>
                <w:sz w:val="24"/>
                <w:szCs w:val="24"/>
              </w:rPr>
            </w:pPr>
            <w:r w:rsidRPr="0011633A">
              <w:rPr>
                <w:color w:val="000000"/>
                <w:sz w:val="24"/>
                <w:szCs w:val="24"/>
              </w:rPr>
              <w:t>7</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A0EDD" w:rsidRPr="0011633A" w:rsidRDefault="00CA0EDD" w:rsidP="007C1E22">
            <w:pPr>
              <w:jc w:val="center"/>
              <w:rPr>
                <w:color w:val="000000"/>
                <w:sz w:val="24"/>
                <w:szCs w:val="24"/>
              </w:rPr>
            </w:pPr>
            <w:r w:rsidRPr="0011633A">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0EDD" w:rsidRPr="0011633A" w:rsidRDefault="00CA0EDD" w:rsidP="007C1E22">
            <w:pPr>
              <w:jc w:val="center"/>
              <w:rPr>
                <w:color w:val="000000"/>
                <w:sz w:val="24"/>
                <w:szCs w:val="24"/>
              </w:rPr>
            </w:pPr>
            <w:r w:rsidRPr="0011633A">
              <w:rPr>
                <w:color w:val="000000"/>
                <w:sz w:val="24"/>
                <w:szCs w:val="24"/>
              </w:rPr>
              <w:t>9</w:t>
            </w:r>
          </w:p>
        </w:tc>
      </w:tr>
      <w:tr w:rsidR="000C4BBD" w:rsidRPr="0013134C" w:rsidTr="000C1804">
        <w:trPr>
          <w:trHeight w:val="246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A0EDD" w:rsidRPr="0013134C" w:rsidRDefault="00CA0EDD" w:rsidP="007C1E22">
            <w:pPr>
              <w:jc w:val="center"/>
              <w:rPr>
                <w:color w:val="000000"/>
                <w:sz w:val="22"/>
                <w:szCs w:val="22"/>
              </w:rPr>
            </w:pPr>
            <w:r w:rsidRPr="0013134C">
              <w:rPr>
                <w:color w:val="000000"/>
                <w:sz w:val="22"/>
                <w:szCs w:val="22"/>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CA0EDD" w:rsidRPr="00C97BD8" w:rsidRDefault="00CA0EDD" w:rsidP="007C1E22">
            <w:pPr>
              <w:jc w:val="center"/>
              <w:rPr>
                <w:b/>
                <w:bCs/>
                <w:color w:val="000000"/>
                <w:sz w:val="24"/>
                <w:szCs w:val="24"/>
              </w:rPr>
            </w:pPr>
            <w:r w:rsidRPr="00C97BD8">
              <w:rPr>
                <w:b/>
                <w:bCs/>
                <w:color w:val="000000"/>
                <w:sz w:val="24"/>
                <w:szCs w:val="24"/>
              </w:rPr>
              <w:t>Подпрограмма 1 «Развитие инфраструктуры сферы туризма»</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CA0EDD" w:rsidRPr="00C97BD8" w:rsidRDefault="007819D0" w:rsidP="0027265F">
            <w:pPr>
              <w:jc w:val="center"/>
              <w:rPr>
                <w:b/>
                <w:bCs/>
                <w:color w:val="000000"/>
                <w:sz w:val="24"/>
                <w:szCs w:val="24"/>
              </w:rPr>
            </w:pPr>
            <w:r>
              <w:rPr>
                <w:rStyle w:val="af5"/>
                <w:i w:val="0"/>
                <w:sz w:val="24"/>
                <w:szCs w:val="24"/>
              </w:rPr>
              <w:t>Управление экономического развития и предпринимательства</w:t>
            </w:r>
            <w:r w:rsidR="00CA0EDD" w:rsidRPr="00C97BD8">
              <w:rPr>
                <w:bCs/>
                <w:i/>
                <w:color w:val="000000"/>
                <w:sz w:val="24"/>
                <w:szCs w:val="24"/>
              </w:rPr>
              <w:t>,</w:t>
            </w:r>
            <w:r w:rsidR="00CA0EDD" w:rsidRPr="00C97BD8">
              <w:rPr>
                <w:bCs/>
                <w:color w:val="000000"/>
                <w:sz w:val="24"/>
                <w:szCs w:val="24"/>
              </w:rPr>
              <w:t xml:space="preserve"> </w:t>
            </w:r>
            <w:r w:rsidR="0027265F">
              <w:rPr>
                <w:bCs/>
                <w:color w:val="000000"/>
                <w:sz w:val="24"/>
                <w:szCs w:val="24"/>
              </w:rPr>
              <w:t>Отдел</w:t>
            </w:r>
            <w:r w:rsidR="00CA0EDD" w:rsidRPr="00C97BD8">
              <w:rPr>
                <w:bCs/>
                <w:color w:val="000000"/>
                <w:sz w:val="24"/>
                <w:szCs w:val="24"/>
              </w:rPr>
              <w:t xml:space="preserve"> культуры, спорта и молодежной политики</w:t>
            </w:r>
            <w:r w:rsidRPr="00C97BD8">
              <w:rPr>
                <w:rStyle w:val="af5"/>
                <w:i w:val="0"/>
                <w:sz w:val="24"/>
                <w:szCs w:val="24"/>
              </w:rPr>
              <w:t xml:space="preserve"> Администрации Усть-Донецкого района</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CA0EDD" w:rsidRPr="00C97BD8" w:rsidRDefault="00CA0EDD" w:rsidP="007C1E22">
            <w:pPr>
              <w:jc w:val="center"/>
              <w:rPr>
                <w:b/>
                <w:bCs/>
                <w:color w:val="000000"/>
                <w:sz w:val="24"/>
                <w:szCs w:val="24"/>
              </w:rPr>
            </w:pPr>
            <w:r w:rsidRPr="00C97BD8">
              <w:rPr>
                <w:b/>
                <w:bCs/>
                <w:color w:val="000000"/>
                <w:sz w:val="24"/>
                <w:szCs w:val="24"/>
              </w:rPr>
              <w:t>X</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A0EDD" w:rsidRPr="00C97BD8" w:rsidRDefault="00CA0EDD" w:rsidP="007C1E22">
            <w:pPr>
              <w:jc w:val="center"/>
              <w:rPr>
                <w:b/>
                <w:bCs/>
                <w:color w:val="000000"/>
                <w:sz w:val="24"/>
                <w:szCs w:val="24"/>
              </w:rPr>
            </w:pPr>
            <w:r w:rsidRPr="00C97BD8">
              <w:rPr>
                <w:b/>
                <w:bCs/>
                <w:color w:val="000000"/>
                <w:sz w:val="24"/>
                <w:szCs w:val="24"/>
              </w:rPr>
              <w:t>X</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CA0EDD" w:rsidRPr="00C97BD8" w:rsidRDefault="00CA0EDD" w:rsidP="007C1E22">
            <w:pPr>
              <w:jc w:val="center"/>
              <w:rPr>
                <w:b/>
                <w:bCs/>
                <w:color w:val="000000"/>
                <w:sz w:val="24"/>
                <w:szCs w:val="24"/>
              </w:rPr>
            </w:pPr>
            <w:r w:rsidRPr="00C97BD8">
              <w:rPr>
                <w:b/>
                <w:bCs/>
                <w:color w:val="000000"/>
                <w:sz w:val="24"/>
                <w:szCs w:val="24"/>
              </w:rPr>
              <w:t>X</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CA0EDD" w:rsidRPr="00C97BD8" w:rsidRDefault="00CA0EDD" w:rsidP="007C1E22">
            <w:pPr>
              <w:jc w:val="center"/>
              <w:rPr>
                <w:b/>
                <w:bCs/>
                <w:color w:val="000000"/>
                <w:sz w:val="24"/>
                <w:szCs w:val="24"/>
              </w:rPr>
            </w:pPr>
            <w:r w:rsidRPr="00C97BD8">
              <w:rPr>
                <w:b/>
                <w:bCs/>
                <w:color w:val="000000"/>
                <w:sz w:val="24"/>
                <w:szCs w:val="24"/>
              </w:rPr>
              <w:t>X</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CA0EDD" w:rsidRPr="00C97BD8" w:rsidRDefault="00CA0EDD" w:rsidP="007C1E22">
            <w:pPr>
              <w:jc w:val="center"/>
              <w:rPr>
                <w:b/>
                <w:bCs/>
                <w:color w:val="000000"/>
                <w:sz w:val="24"/>
                <w:szCs w:val="24"/>
              </w:rPr>
            </w:pPr>
            <w:r w:rsidRPr="00C97BD8">
              <w:rPr>
                <w:b/>
                <w:bCs/>
                <w:color w:val="000000"/>
                <w:sz w:val="24"/>
                <w:szCs w:val="24"/>
              </w:rPr>
              <w:t>X</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CA0EDD" w:rsidRPr="0013134C" w:rsidRDefault="00CA0EDD" w:rsidP="007C1E22">
            <w:pPr>
              <w:jc w:val="center"/>
              <w:rPr>
                <w:b/>
                <w:bCs/>
                <w:color w:val="000000"/>
                <w:sz w:val="22"/>
                <w:szCs w:val="22"/>
              </w:rPr>
            </w:pPr>
            <w:r w:rsidRPr="0013134C">
              <w:rPr>
                <w:b/>
                <w:bCs/>
                <w:color w:val="000000"/>
                <w:sz w:val="22"/>
                <w:szCs w:val="22"/>
              </w:rPr>
              <w:t>X</w:t>
            </w:r>
          </w:p>
        </w:tc>
      </w:tr>
      <w:tr w:rsidR="00017D99" w:rsidRPr="0013134C" w:rsidTr="000C1804">
        <w:trPr>
          <w:trHeight w:val="90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A0EDD" w:rsidRPr="0013134C" w:rsidRDefault="00CA0EDD" w:rsidP="007C1E22">
            <w:pPr>
              <w:jc w:val="center"/>
              <w:rPr>
                <w:color w:val="000000"/>
                <w:sz w:val="22"/>
                <w:szCs w:val="22"/>
              </w:rPr>
            </w:pPr>
            <w:r w:rsidRPr="0013134C">
              <w:rPr>
                <w:color w:val="000000"/>
                <w:sz w:val="22"/>
                <w:szCs w:val="22"/>
              </w:rPr>
              <w:t>2</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CA0EDD" w:rsidRPr="00C97BD8" w:rsidRDefault="00CA0EDD" w:rsidP="007C1E22">
            <w:pPr>
              <w:jc w:val="center"/>
              <w:rPr>
                <w:color w:val="000000"/>
                <w:sz w:val="24"/>
                <w:szCs w:val="24"/>
              </w:rPr>
            </w:pPr>
            <w:r w:rsidRPr="00C97BD8">
              <w:rPr>
                <w:b/>
                <w:bCs/>
                <w:color w:val="000000"/>
                <w:sz w:val="24"/>
                <w:szCs w:val="24"/>
              </w:rPr>
              <w:t>Основное мероприятие 1.1.</w:t>
            </w:r>
            <w:r w:rsidRPr="00C97BD8">
              <w:rPr>
                <w:color w:val="000000"/>
                <w:sz w:val="24"/>
                <w:szCs w:val="24"/>
              </w:rPr>
              <w:t xml:space="preserve"> Обеспечение взаимодействия органов местного самоуправления Усть-Донецкого района с субъектами </w:t>
            </w:r>
            <w:r w:rsidRPr="00C97BD8">
              <w:rPr>
                <w:color w:val="000000"/>
                <w:sz w:val="24"/>
                <w:szCs w:val="24"/>
              </w:rPr>
              <w:lastRenderedPageBreak/>
              <w:t>туристской индустрии</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CA0EDD" w:rsidRPr="00C97BD8" w:rsidRDefault="0027265F" w:rsidP="0027265F">
            <w:pPr>
              <w:jc w:val="center"/>
              <w:rPr>
                <w:color w:val="000000"/>
                <w:sz w:val="24"/>
                <w:szCs w:val="24"/>
              </w:rPr>
            </w:pPr>
            <w:r>
              <w:rPr>
                <w:rStyle w:val="af5"/>
                <w:i w:val="0"/>
                <w:sz w:val="24"/>
                <w:szCs w:val="24"/>
              </w:rPr>
              <w:lastRenderedPageBreak/>
              <w:t>Управление экономического развития и предпринимательства</w:t>
            </w:r>
            <w:r w:rsidRPr="00C97BD8">
              <w:rPr>
                <w:bCs/>
                <w:i/>
                <w:color w:val="000000"/>
                <w:sz w:val="24"/>
                <w:szCs w:val="24"/>
              </w:rPr>
              <w:t>,</w:t>
            </w:r>
            <w:r w:rsidRPr="00C97BD8">
              <w:rPr>
                <w:bCs/>
                <w:color w:val="000000"/>
                <w:sz w:val="24"/>
                <w:szCs w:val="24"/>
              </w:rPr>
              <w:t xml:space="preserve"> </w:t>
            </w:r>
            <w:r>
              <w:rPr>
                <w:bCs/>
                <w:color w:val="000000"/>
                <w:sz w:val="24"/>
                <w:szCs w:val="24"/>
              </w:rPr>
              <w:t>Отдел</w:t>
            </w:r>
            <w:r w:rsidRPr="00C97BD8">
              <w:rPr>
                <w:bCs/>
                <w:color w:val="000000"/>
                <w:sz w:val="24"/>
                <w:szCs w:val="24"/>
              </w:rPr>
              <w:t xml:space="preserve"> культуры, спорта и молодежной политики</w:t>
            </w:r>
            <w:r w:rsidRPr="00C97BD8">
              <w:rPr>
                <w:rStyle w:val="af5"/>
                <w:i w:val="0"/>
                <w:sz w:val="24"/>
                <w:szCs w:val="24"/>
              </w:rPr>
              <w:t xml:space="preserve"> Администрации Усть-Донецкого района</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CA0EDD" w:rsidRPr="00C97BD8" w:rsidRDefault="00CA0EDD" w:rsidP="007C1E22">
            <w:pPr>
              <w:jc w:val="center"/>
              <w:rPr>
                <w:color w:val="000000"/>
                <w:sz w:val="24"/>
                <w:szCs w:val="24"/>
              </w:rPr>
            </w:pPr>
            <w:r w:rsidRPr="00C97BD8">
              <w:rPr>
                <w:color w:val="000000"/>
                <w:sz w:val="24"/>
                <w:szCs w:val="24"/>
              </w:rPr>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A0EDD" w:rsidRPr="00C97BD8" w:rsidRDefault="00CA0EDD" w:rsidP="007C1E22">
            <w:pPr>
              <w:jc w:val="center"/>
              <w:rPr>
                <w:color w:val="000000"/>
                <w:sz w:val="24"/>
                <w:szCs w:val="24"/>
              </w:rPr>
            </w:pPr>
            <w:r w:rsidRPr="00C97BD8">
              <w:rPr>
                <w:color w:val="000000"/>
                <w:sz w:val="24"/>
                <w:szCs w:val="24"/>
              </w:rPr>
              <w:t>01.01.</w:t>
            </w:r>
            <w:r w:rsidR="00E320B0">
              <w:rPr>
                <w:color w:val="000000"/>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CA0EDD" w:rsidRPr="00C97BD8" w:rsidRDefault="00CA0EDD" w:rsidP="007C1E22">
            <w:pPr>
              <w:jc w:val="center"/>
              <w:rPr>
                <w:color w:val="000000"/>
                <w:sz w:val="24"/>
                <w:szCs w:val="24"/>
              </w:rPr>
            </w:pPr>
            <w:r w:rsidRPr="00C97BD8">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CA0EDD" w:rsidRPr="00C97BD8" w:rsidRDefault="00CA0EDD" w:rsidP="007C1E22">
            <w:pPr>
              <w:jc w:val="center"/>
              <w:rPr>
                <w:color w:val="000000"/>
                <w:sz w:val="24"/>
                <w:szCs w:val="24"/>
              </w:rPr>
            </w:pPr>
            <w:r w:rsidRPr="00C97BD8">
              <w:rPr>
                <w:color w:val="000000"/>
                <w:sz w:val="24"/>
                <w:szCs w:val="24"/>
              </w:rPr>
              <w:t xml:space="preserve">Обеспечение информационной доступности в сфере туризма; привлечение бизнеса в формирование районного </w:t>
            </w:r>
            <w:r w:rsidRPr="00C97BD8">
              <w:rPr>
                <w:color w:val="000000"/>
                <w:sz w:val="24"/>
                <w:szCs w:val="24"/>
              </w:rPr>
              <w:lastRenderedPageBreak/>
              <w:t>туристского продукта</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CA0EDD" w:rsidRDefault="00AC7AF6" w:rsidP="00AC7AF6">
            <w:pPr>
              <w:jc w:val="center"/>
              <w:rPr>
                <w:sz w:val="24"/>
                <w:szCs w:val="24"/>
              </w:rPr>
            </w:pPr>
            <w:r w:rsidRPr="00C97BD8">
              <w:rPr>
                <w:sz w:val="24"/>
                <w:szCs w:val="24"/>
              </w:rPr>
              <w:lastRenderedPageBreak/>
              <w:t xml:space="preserve">Обеспечение взаимодействия осуществлялось посредством проведения совместных с бизнесом встреч, совещаний, консультаций. </w:t>
            </w:r>
          </w:p>
          <w:p w:rsidR="00F56D67" w:rsidRPr="00C97BD8" w:rsidRDefault="00F56D67" w:rsidP="00AC7AF6">
            <w:pPr>
              <w:jc w:val="center"/>
              <w:rPr>
                <w:color w:val="000000"/>
                <w:sz w:val="24"/>
                <w:szCs w:val="24"/>
              </w:rPr>
            </w:pPr>
            <w:r w:rsidRPr="006A163D">
              <w:rPr>
                <w:sz w:val="24"/>
                <w:szCs w:val="24"/>
              </w:rPr>
              <w:lastRenderedPageBreak/>
              <w:t>В 2023 году проведено 2 заседания «Совета по туризму» с участием владельцев и представителей туристического бизнеса района</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CA0EDD" w:rsidRPr="00CF426F" w:rsidRDefault="003E6227" w:rsidP="007C1E22">
            <w:pPr>
              <w:jc w:val="center"/>
              <w:rPr>
                <w:color w:val="000000"/>
                <w:sz w:val="22"/>
                <w:szCs w:val="22"/>
              </w:rPr>
            </w:pPr>
            <w:r>
              <w:rPr>
                <w:color w:val="000000"/>
                <w:sz w:val="22"/>
                <w:szCs w:val="22"/>
              </w:rPr>
              <w:lastRenderedPageBreak/>
              <w:t>-</w:t>
            </w:r>
          </w:p>
        </w:tc>
      </w:tr>
      <w:tr w:rsidR="008407A8" w:rsidRPr="0013134C" w:rsidTr="000C1804">
        <w:trPr>
          <w:trHeight w:val="416"/>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8407A8" w:rsidRPr="0013134C" w:rsidRDefault="008407A8" w:rsidP="008407A8">
            <w:pPr>
              <w:jc w:val="center"/>
              <w:rPr>
                <w:color w:val="000000"/>
                <w:sz w:val="22"/>
                <w:szCs w:val="22"/>
              </w:rPr>
            </w:pPr>
            <w:r w:rsidRPr="0013134C">
              <w:rPr>
                <w:color w:val="000000"/>
                <w:sz w:val="22"/>
                <w:szCs w:val="22"/>
              </w:rPr>
              <w:t>3</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07A8" w:rsidRPr="00C97BD8" w:rsidRDefault="008407A8" w:rsidP="00C97BD8">
            <w:pPr>
              <w:jc w:val="center"/>
              <w:rPr>
                <w:color w:val="000000"/>
                <w:sz w:val="24"/>
                <w:szCs w:val="24"/>
              </w:rPr>
            </w:pPr>
            <w:r w:rsidRPr="00C97BD8">
              <w:rPr>
                <w:color w:val="000000"/>
                <w:sz w:val="24"/>
                <w:szCs w:val="24"/>
              </w:rPr>
              <w:t xml:space="preserve">Мероприятие 1.1.1. </w:t>
            </w:r>
            <w:proofErr w:type="gramStart"/>
            <w:r w:rsidRPr="00C97BD8">
              <w:rPr>
                <w:color w:val="000000"/>
                <w:sz w:val="24"/>
                <w:szCs w:val="24"/>
              </w:rPr>
              <w:t>Ведение  рубрики</w:t>
            </w:r>
            <w:proofErr w:type="gramEnd"/>
            <w:r w:rsidRPr="00C97BD8">
              <w:rPr>
                <w:color w:val="000000"/>
                <w:sz w:val="24"/>
                <w:szCs w:val="24"/>
              </w:rPr>
              <w:t xml:space="preserve"> "Туризм" на официальном сайте Администрации района, на сайтах субъектов туристской индустрии</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8407A8" w:rsidRPr="00C97BD8" w:rsidRDefault="0027265F" w:rsidP="00C97BD8">
            <w:pPr>
              <w:jc w:val="center"/>
              <w:rPr>
                <w:color w:val="000000"/>
                <w:sz w:val="24"/>
                <w:szCs w:val="24"/>
              </w:rPr>
            </w:pPr>
            <w:r>
              <w:rPr>
                <w:rStyle w:val="af5"/>
                <w:i w:val="0"/>
                <w:sz w:val="24"/>
                <w:szCs w:val="24"/>
              </w:rPr>
              <w:t>Управление экономического развития и предпринимательства</w:t>
            </w:r>
            <w:r w:rsidRPr="00C97BD8">
              <w:rPr>
                <w:bCs/>
                <w:color w:val="000000"/>
                <w:sz w:val="24"/>
                <w:szCs w:val="24"/>
              </w:rPr>
              <w:t xml:space="preserve"> </w:t>
            </w:r>
            <w:r w:rsidRPr="00C97BD8">
              <w:rPr>
                <w:rStyle w:val="af5"/>
                <w:i w:val="0"/>
                <w:sz w:val="24"/>
                <w:szCs w:val="24"/>
              </w:rPr>
              <w:t>Администрации Усть-Донецкого района</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8407A8" w:rsidRPr="00C97BD8" w:rsidRDefault="008407A8" w:rsidP="00C97BD8">
            <w:pPr>
              <w:jc w:val="center"/>
              <w:rPr>
                <w:color w:val="000000"/>
                <w:sz w:val="24"/>
                <w:szCs w:val="24"/>
              </w:rPr>
            </w:pPr>
            <w:r w:rsidRPr="00C97BD8">
              <w:rPr>
                <w:color w:val="000000"/>
                <w:sz w:val="24"/>
                <w:szCs w:val="24"/>
              </w:rPr>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407A8" w:rsidRPr="00C97BD8" w:rsidRDefault="008407A8" w:rsidP="00C97BD8">
            <w:pPr>
              <w:jc w:val="center"/>
              <w:rPr>
                <w:color w:val="000000"/>
                <w:sz w:val="24"/>
                <w:szCs w:val="24"/>
              </w:rPr>
            </w:pPr>
            <w:r w:rsidRPr="00C97BD8">
              <w:rPr>
                <w:color w:val="000000"/>
                <w:sz w:val="24"/>
                <w:szCs w:val="24"/>
              </w:rPr>
              <w:t>01.01.</w:t>
            </w:r>
            <w:r w:rsidR="00E320B0">
              <w:rPr>
                <w:color w:val="000000"/>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8407A8" w:rsidRPr="00C97BD8" w:rsidRDefault="008407A8" w:rsidP="00C97BD8">
            <w:pPr>
              <w:jc w:val="center"/>
              <w:rPr>
                <w:color w:val="000000"/>
                <w:sz w:val="24"/>
                <w:szCs w:val="24"/>
              </w:rPr>
            </w:pPr>
            <w:r w:rsidRPr="00C97BD8">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8407A8" w:rsidRPr="00C97BD8" w:rsidRDefault="008407A8" w:rsidP="00C97BD8">
            <w:pPr>
              <w:jc w:val="center"/>
              <w:rPr>
                <w:color w:val="000000"/>
                <w:sz w:val="24"/>
                <w:szCs w:val="24"/>
              </w:rPr>
            </w:pPr>
            <w:r w:rsidRPr="00C97BD8">
              <w:rPr>
                <w:color w:val="000000"/>
                <w:sz w:val="24"/>
                <w:szCs w:val="24"/>
              </w:rPr>
              <w:t>Повышение информационной доступности о туризме в Усть-Донецком районе</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8407A8" w:rsidRPr="00C97BD8" w:rsidRDefault="003E6227" w:rsidP="00BA4C99">
            <w:pPr>
              <w:autoSpaceDE w:val="0"/>
              <w:autoSpaceDN w:val="0"/>
              <w:adjustRightInd w:val="0"/>
              <w:jc w:val="center"/>
              <w:rPr>
                <w:sz w:val="24"/>
                <w:szCs w:val="24"/>
              </w:rPr>
            </w:pPr>
            <w:r w:rsidRPr="00C97BD8">
              <w:rPr>
                <w:sz w:val="24"/>
                <w:szCs w:val="24"/>
              </w:rPr>
              <w:t xml:space="preserve">Информация о субъектах туриндустрии размещалась на официальном сайте Администрации Усть-Донецкого района, в газете «Звезда </w:t>
            </w:r>
            <w:proofErr w:type="spellStart"/>
            <w:r w:rsidRPr="00C97BD8">
              <w:rPr>
                <w:sz w:val="24"/>
                <w:szCs w:val="24"/>
              </w:rPr>
              <w:t>Придонья</w:t>
            </w:r>
            <w:proofErr w:type="spellEnd"/>
            <w:r w:rsidRPr="00C97BD8">
              <w:rPr>
                <w:sz w:val="24"/>
                <w:szCs w:val="24"/>
              </w:rPr>
              <w:t>», на сайтах туристически</w:t>
            </w:r>
            <w:r w:rsidR="00BA4C99">
              <w:rPr>
                <w:sz w:val="24"/>
                <w:szCs w:val="24"/>
              </w:rPr>
              <w:t>х объектов, в социальных сетях</w:t>
            </w:r>
            <w:r w:rsidRPr="00C97BD8">
              <w:rPr>
                <w:sz w:val="24"/>
                <w:szCs w:val="24"/>
              </w:rPr>
              <w:t xml:space="preserve"> «Одноклассники»</w:t>
            </w:r>
            <w:r w:rsidR="00AC7AF6" w:rsidRPr="00C97BD8">
              <w:rPr>
                <w:sz w:val="24"/>
                <w:szCs w:val="24"/>
              </w:rPr>
              <w:t xml:space="preserve">, </w:t>
            </w:r>
            <w:proofErr w:type="gramStart"/>
            <w:r w:rsidR="00AC7AF6" w:rsidRPr="00C97BD8">
              <w:rPr>
                <w:sz w:val="24"/>
                <w:szCs w:val="24"/>
              </w:rPr>
              <w:t>в телеграмм</w:t>
            </w:r>
            <w:proofErr w:type="gramEnd"/>
            <w:r w:rsidR="00AC7AF6" w:rsidRPr="00C97BD8">
              <w:rPr>
                <w:sz w:val="24"/>
                <w:szCs w:val="24"/>
              </w:rPr>
              <w:t xml:space="preserve"> - канале «Туризм в </w:t>
            </w:r>
            <w:r w:rsidR="00AC7AF6" w:rsidRPr="00B406B6">
              <w:rPr>
                <w:sz w:val="24"/>
                <w:szCs w:val="24"/>
              </w:rPr>
              <w:t>Усть-Донецком»</w:t>
            </w:r>
            <w:r w:rsidR="00B406B6" w:rsidRPr="00B406B6">
              <w:rPr>
                <w:sz w:val="24"/>
                <w:szCs w:val="24"/>
              </w:rPr>
              <w:t xml:space="preserve">, </w:t>
            </w:r>
            <w:r w:rsidR="00B406B6" w:rsidRPr="006A163D">
              <w:rPr>
                <w:sz w:val="24"/>
                <w:szCs w:val="24"/>
              </w:rPr>
              <w:t>район введен в продуктивную среду регионального приложения «Турист»</w:t>
            </w:r>
            <w:r w:rsidR="00AC7AF6" w:rsidRPr="006A163D">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8407A8" w:rsidRPr="00CF426F" w:rsidRDefault="008407A8" w:rsidP="008407A8">
            <w:pPr>
              <w:jc w:val="center"/>
              <w:rPr>
                <w:color w:val="000000"/>
                <w:sz w:val="22"/>
                <w:szCs w:val="22"/>
              </w:rPr>
            </w:pPr>
            <w:r w:rsidRPr="00CF426F">
              <w:rPr>
                <w:color w:val="000000"/>
                <w:sz w:val="22"/>
                <w:szCs w:val="22"/>
              </w:rPr>
              <w:t>_</w:t>
            </w:r>
          </w:p>
        </w:tc>
      </w:tr>
      <w:tr w:rsidR="008407A8" w:rsidRPr="0013134C" w:rsidTr="000C1804">
        <w:trPr>
          <w:trHeight w:val="1823"/>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8407A8" w:rsidRPr="0013134C" w:rsidRDefault="008407A8" w:rsidP="008407A8">
            <w:pPr>
              <w:jc w:val="center"/>
              <w:rPr>
                <w:color w:val="000000"/>
                <w:sz w:val="22"/>
                <w:szCs w:val="22"/>
              </w:rPr>
            </w:pPr>
            <w:r w:rsidRPr="0013134C">
              <w:rPr>
                <w:color w:val="000000"/>
                <w:sz w:val="22"/>
                <w:szCs w:val="22"/>
              </w:rPr>
              <w:lastRenderedPageBreak/>
              <w:t>4</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407A8" w:rsidRPr="00A865A0" w:rsidRDefault="008407A8" w:rsidP="008407A8">
            <w:pPr>
              <w:jc w:val="center"/>
              <w:rPr>
                <w:color w:val="000000"/>
                <w:sz w:val="24"/>
                <w:szCs w:val="24"/>
              </w:rPr>
            </w:pPr>
            <w:r w:rsidRPr="00A865A0">
              <w:rPr>
                <w:color w:val="000000"/>
                <w:sz w:val="24"/>
                <w:szCs w:val="24"/>
              </w:rPr>
              <w:t>Мероприятие 1.1.2. Проведение совместных заседаний, встреч, консультаций с бизнес-сообществом</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8407A8" w:rsidRPr="00A865A0" w:rsidRDefault="0027265F" w:rsidP="008407A8">
            <w:pPr>
              <w:jc w:val="center"/>
              <w:rPr>
                <w:color w:val="000000"/>
                <w:sz w:val="24"/>
                <w:szCs w:val="24"/>
              </w:rPr>
            </w:pPr>
            <w:r>
              <w:rPr>
                <w:rStyle w:val="af5"/>
                <w:i w:val="0"/>
                <w:sz w:val="24"/>
                <w:szCs w:val="24"/>
              </w:rPr>
              <w:t>Управление экономического развития и предпринимательства</w:t>
            </w:r>
            <w:r w:rsidRPr="00C97BD8">
              <w:rPr>
                <w:bCs/>
                <w:color w:val="000000"/>
                <w:sz w:val="24"/>
                <w:szCs w:val="24"/>
              </w:rPr>
              <w:t xml:space="preserve"> </w:t>
            </w:r>
            <w:r w:rsidRPr="00C97BD8">
              <w:rPr>
                <w:rStyle w:val="af5"/>
                <w:i w:val="0"/>
                <w:sz w:val="24"/>
                <w:szCs w:val="24"/>
              </w:rPr>
              <w:t>Администрации Усть-Донецкого района</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8407A8" w:rsidRPr="00A865A0" w:rsidRDefault="008407A8" w:rsidP="008407A8">
            <w:pPr>
              <w:jc w:val="center"/>
              <w:rPr>
                <w:color w:val="000000"/>
                <w:sz w:val="24"/>
                <w:szCs w:val="24"/>
              </w:rPr>
            </w:pPr>
            <w:r w:rsidRPr="00A865A0">
              <w:rPr>
                <w:color w:val="000000"/>
                <w:sz w:val="24"/>
                <w:szCs w:val="24"/>
              </w:rPr>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8407A8" w:rsidRPr="00A865A0" w:rsidRDefault="008407A8" w:rsidP="008407A8">
            <w:pPr>
              <w:jc w:val="center"/>
              <w:rPr>
                <w:color w:val="000000"/>
                <w:sz w:val="24"/>
                <w:szCs w:val="24"/>
              </w:rPr>
            </w:pPr>
            <w:r w:rsidRPr="00A865A0">
              <w:rPr>
                <w:color w:val="000000"/>
                <w:sz w:val="24"/>
                <w:szCs w:val="24"/>
              </w:rPr>
              <w:t>01.01.</w:t>
            </w:r>
            <w:r w:rsidR="00E320B0">
              <w:rPr>
                <w:color w:val="000000"/>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8407A8" w:rsidRPr="00A865A0" w:rsidRDefault="008407A8" w:rsidP="008407A8">
            <w:pPr>
              <w:jc w:val="center"/>
              <w:rPr>
                <w:color w:val="000000"/>
                <w:sz w:val="24"/>
                <w:szCs w:val="24"/>
              </w:rPr>
            </w:pPr>
            <w:r w:rsidRPr="00A865A0">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8407A8" w:rsidRPr="00A865A0" w:rsidRDefault="008407A8" w:rsidP="008407A8">
            <w:pPr>
              <w:jc w:val="center"/>
              <w:rPr>
                <w:color w:val="000000"/>
                <w:sz w:val="24"/>
                <w:szCs w:val="24"/>
              </w:rPr>
            </w:pPr>
            <w:r w:rsidRPr="00A865A0">
              <w:rPr>
                <w:color w:val="000000"/>
                <w:sz w:val="24"/>
                <w:szCs w:val="24"/>
              </w:rPr>
              <w:t xml:space="preserve">Привлечение бизнеса в формирование районного туристского продукта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407A8" w:rsidRPr="00A865A0" w:rsidRDefault="00AC7AF6" w:rsidP="00BA4C99">
            <w:pPr>
              <w:ind w:right="-108"/>
              <w:jc w:val="center"/>
              <w:rPr>
                <w:color w:val="000000"/>
                <w:sz w:val="24"/>
                <w:szCs w:val="24"/>
                <w:highlight w:val="yellow"/>
              </w:rPr>
            </w:pPr>
            <w:r w:rsidRPr="00A865A0">
              <w:rPr>
                <w:sz w:val="24"/>
                <w:szCs w:val="24"/>
              </w:rPr>
              <w:t>Организована работа Межведомственного координационного Совета по туризму. Проведены 2 заседания Совета, на которых обсуждались актуальные вопросы в сфере туризма.</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8407A8" w:rsidRPr="00CF426F" w:rsidRDefault="008407A8" w:rsidP="008407A8">
            <w:pPr>
              <w:jc w:val="center"/>
              <w:rPr>
                <w:color w:val="000000"/>
                <w:sz w:val="22"/>
                <w:szCs w:val="22"/>
              </w:rPr>
            </w:pPr>
            <w:r w:rsidRPr="00CF426F">
              <w:rPr>
                <w:color w:val="000000"/>
                <w:sz w:val="22"/>
                <w:szCs w:val="22"/>
              </w:rPr>
              <w:t>_</w:t>
            </w:r>
          </w:p>
        </w:tc>
      </w:tr>
      <w:tr w:rsidR="00D541AE" w:rsidRPr="0013134C" w:rsidTr="000C1804">
        <w:trPr>
          <w:trHeight w:val="79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13134C" w:rsidRDefault="00D541AE" w:rsidP="00D541AE">
            <w:pPr>
              <w:jc w:val="center"/>
              <w:rPr>
                <w:color w:val="000000"/>
                <w:sz w:val="22"/>
                <w:szCs w:val="22"/>
              </w:rPr>
            </w:pPr>
            <w:r w:rsidRPr="0013134C">
              <w:rPr>
                <w:color w:val="000000"/>
                <w:sz w:val="22"/>
                <w:szCs w:val="22"/>
              </w:rPr>
              <w:t>5</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A865A0">
            <w:pPr>
              <w:jc w:val="center"/>
              <w:rPr>
                <w:color w:val="000000"/>
                <w:sz w:val="24"/>
                <w:szCs w:val="24"/>
              </w:rPr>
            </w:pPr>
            <w:r w:rsidRPr="00A865A0">
              <w:rPr>
                <w:b/>
                <w:bCs/>
                <w:color w:val="000000"/>
                <w:sz w:val="24"/>
                <w:szCs w:val="24"/>
              </w:rPr>
              <w:t xml:space="preserve">Основное мероприятие 1.2.  </w:t>
            </w:r>
            <w:r w:rsidRPr="00A865A0">
              <w:rPr>
                <w:color w:val="000000"/>
                <w:sz w:val="24"/>
                <w:szCs w:val="24"/>
              </w:rPr>
              <w:t>Внедрение системы туристской навигации</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27265F" w:rsidP="0027265F">
            <w:pPr>
              <w:jc w:val="center"/>
              <w:rPr>
                <w:color w:val="000000"/>
                <w:sz w:val="24"/>
                <w:szCs w:val="24"/>
              </w:rPr>
            </w:pPr>
            <w:r>
              <w:rPr>
                <w:rStyle w:val="af5"/>
                <w:i w:val="0"/>
                <w:sz w:val="24"/>
                <w:szCs w:val="24"/>
              </w:rPr>
              <w:t>Управление экономического развития и предпринимательства</w:t>
            </w:r>
            <w:r w:rsidRPr="00C97BD8">
              <w:rPr>
                <w:bCs/>
                <w:color w:val="000000"/>
                <w:sz w:val="24"/>
                <w:szCs w:val="24"/>
              </w:rPr>
              <w:t xml:space="preserve"> </w:t>
            </w:r>
            <w:r w:rsidRPr="00C97BD8">
              <w:rPr>
                <w:rStyle w:val="af5"/>
                <w:i w:val="0"/>
                <w:sz w:val="24"/>
                <w:szCs w:val="24"/>
              </w:rPr>
              <w:t>Администрации Усть-Донецкого района</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A865A0">
            <w:pPr>
              <w:jc w:val="center"/>
              <w:rPr>
                <w:color w:val="000000"/>
                <w:sz w:val="24"/>
                <w:szCs w:val="24"/>
              </w:rPr>
            </w:pPr>
            <w:r w:rsidRPr="00A865A0">
              <w:rPr>
                <w:color w:val="000000"/>
                <w:sz w:val="24"/>
                <w:szCs w:val="24"/>
              </w:rPr>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A865A0">
            <w:pPr>
              <w:jc w:val="center"/>
              <w:rPr>
                <w:color w:val="000000"/>
                <w:sz w:val="24"/>
                <w:szCs w:val="24"/>
              </w:rPr>
            </w:pPr>
            <w:r w:rsidRPr="00A865A0">
              <w:rPr>
                <w:color w:val="000000"/>
                <w:sz w:val="24"/>
                <w:szCs w:val="24"/>
              </w:rPr>
              <w:t>01.01.</w:t>
            </w:r>
            <w:r w:rsidR="00E320B0">
              <w:rPr>
                <w:color w:val="000000"/>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A865A0" w:rsidRDefault="00D541AE" w:rsidP="00A865A0">
            <w:pPr>
              <w:jc w:val="center"/>
              <w:rPr>
                <w:color w:val="000000"/>
                <w:sz w:val="24"/>
                <w:szCs w:val="24"/>
              </w:rPr>
            </w:pPr>
            <w:r w:rsidRPr="00A865A0">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A865A0">
            <w:pPr>
              <w:jc w:val="center"/>
              <w:rPr>
                <w:color w:val="000000"/>
                <w:sz w:val="24"/>
                <w:szCs w:val="24"/>
              </w:rPr>
            </w:pPr>
            <w:r w:rsidRPr="00A865A0">
              <w:rPr>
                <w:color w:val="000000"/>
                <w:sz w:val="24"/>
                <w:szCs w:val="24"/>
              </w:rPr>
              <w:t>Усовершенствование инфраструктуры туризма, повышение уровня доступности туристских услуг</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D541AE" w:rsidRPr="00B406B6" w:rsidRDefault="00B406B6" w:rsidP="00D541AE">
            <w:pPr>
              <w:jc w:val="center"/>
              <w:rPr>
                <w:color w:val="000000"/>
                <w:sz w:val="24"/>
                <w:szCs w:val="24"/>
                <w:highlight w:val="yellow"/>
              </w:rPr>
            </w:pPr>
            <w:r w:rsidRPr="006A163D">
              <w:rPr>
                <w:sz w:val="24"/>
                <w:szCs w:val="24"/>
              </w:rPr>
              <w:t>Усть-Донецкий район введен в продуктивную среду регионального приложения «Турист»</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D541AE" w:rsidP="00D541AE">
            <w:pPr>
              <w:jc w:val="center"/>
              <w:rPr>
                <w:color w:val="000000"/>
                <w:sz w:val="22"/>
                <w:szCs w:val="22"/>
              </w:rPr>
            </w:pPr>
            <w:r w:rsidRPr="00CF426F">
              <w:rPr>
                <w:color w:val="000000"/>
                <w:sz w:val="22"/>
                <w:szCs w:val="22"/>
              </w:rPr>
              <w:t>-</w:t>
            </w:r>
          </w:p>
        </w:tc>
      </w:tr>
      <w:tr w:rsidR="00D541AE" w:rsidRPr="0013134C" w:rsidTr="000C1804">
        <w:trPr>
          <w:trHeight w:val="91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13134C" w:rsidRDefault="00D541AE" w:rsidP="00D541AE">
            <w:pPr>
              <w:jc w:val="center"/>
              <w:rPr>
                <w:color w:val="000000"/>
                <w:sz w:val="22"/>
                <w:szCs w:val="22"/>
              </w:rPr>
            </w:pPr>
            <w:r w:rsidRPr="0013134C">
              <w:rPr>
                <w:color w:val="000000"/>
                <w:sz w:val="22"/>
                <w:szCs w:val="22"/>
              </w:rPr>
              <w:t>6</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D541AE">
            <w:pPr>
              <w:jc w:val="center"/>
              <w:rPr>
                <w:color w:val="000000"/>
                <w:sz w:val="24"/>
                <w:szCs w:val="24"/>
              </w:rPr>
            </w:pPr>
            <w:r w:rsidRPr="00A865A0">
              <w:rPr>
                <w:b/>
                <w:bCs/>
                <w:color w:val="000000"/>
                <w:sz w:val="24"/>
                <w:szCs w:val="24"/>
              </w:rPr>
              <w:t>Основное мероприятие 1.3.</w:t>
            </w:r>
            <w:r w:rsidRPr="00A865A0">
              <w:rPr>
                <w:color w:val="000000"/>
                <w:sz w:val="24"/>
                <w:szCs w:val="24"/>
              </w:rPr>
              <w:t xml:space="preserve"> Привлечение инвестиций в сферу туризма</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27265F" w:rsidP="0027265F">
            <w:pPr>
              <w:jc w:val="center"/>
              <w:rPr>
                <w:color w:val="000000"/>
                <w:sz w:val="24"/>
                <w:szCs w:val="24"/>
              </w:rPr>
            </w:pPr>
            <w:r>
              <w:rPr>
                <w:rStyle w:val="af5"/>
                <w:i w:val="0"/>
                <w:sz w:val="24"/>
                <w:szCs w:val="24"/>
              </w:rPr>
              <w:t xml:space="preserve">Комитет по управлению муниципального </w:t>
            </w:r>
            <w:proofErr w:type="gramStart"/>
            <w:r>
              <w:rPr>
                <w:rStyle w:val="af5"/>
                <w:i w:val="0"/>
                <w:sz w:val="24"/>
                <w:szCs w:val="24"/>
              </w:rPr>
              <w:t xml:space="preserve">имущества, </w:t>
            </w:r>
            <w:r w:rsidR="00A865A0" w:rsidRPr="00A865A0">
              <w:rPr>
                <w:rStyle w:val="af5"/>
                <w:i w:val="0"/>
                <w:sz w:val="24"/>
                <w:szCs w:val="24"/>
              </w:rPr>
              <w:t xml:space="preserve"> </w:t>
            </w:r>
            <w:r>
              <w:rPr>
                <w:rStyle w:val="af5"/>
                <w:i w:val="0"/>
                <w:sz w:val="24"/>
                <w:szCs w:val="24"/>
              </w:rPr>
              <w:t>управление</w:t>
            </w:r>
            <w:proofErr w:type="gramEnd"/>
            <w:r>
              <w:rPr>
                <w:rStyle w:val="af5"/>
                <w:i w:val="0"/>
                <w:sz w:val="24"/>
                <w:szCs w:val="24"/>
              </w:rPr>
              <w:t xml:space="preserve"> экономического развития и предпринимательства</w:t>
            </w:r>
            <w:r w:rsidRPr="00C97BD8">
              <w:rPr>
                <w:bCs/>
                <w:color w:val="000000"/>
                <w:sz w:val="24"/>
                <w:szCs w:val="24"/>
              </w:rPr>
              <w:t xml:space="preserve"> </w:t>
            </w:r>
            <w:r w:rsidR="00A865A0" w:rsidRPr="00A865A0">
              <w:rPr>
                <w:rStyle w:val="af5"/>
                <w:i w:val="0"/>
                <w:sz w:val="24"/>
                <w:szCs w:val="24"/>
              </w:rPr>
              <w:t>Администрации Усть-Донецкого района</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D541AE">
            <w:pPr>
              <w:jc w:val="center"/>
              <w:rPr>
                <w:color w:val="000000"/>
                <w:sz w:val="24"/>
                <w:szCs w:val="24"/>
              </w:rPr>
            </w:pPr>
            <w:r w:rsidRPr="00A865A0">
              <w:rPr>
                <w:color w:val="000000"/>
                <w:sz w:val="24"/>
                <w:szCs w:val="24"/>
              </w:rPr>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D541AE">
            <w:pPr>
              <w:jc w:val="center"/>
              <w:rPr>
                <w:color w:val="000000"/>
                <w:sz w:val="24"/>
                <w:szCs w:val="24"/>
              </w:rPr>
            </w:pPr>
            <w:r w:rsidRPr="00A865A0">
              <w:rPr>
                <w:color w:val="000000"/>
                <w:sz w:val="24"/>
                <w:szCs w:val="24"/>
              </w:rPr>
              <w:t>01.01.</w:t>
            </w:r>
            <w:r w:rsidR="00E320B0">
              <w:rPr>
                <w:color w:val="000000"/>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A865A0" w:rsidRDefault="00D541AE" w:rsidP="00D541AE">
            <w:pPr>
              <w:jc w:val="center"/>
              <w:rPr>
                <w:color w:val="000000"/>
                <w:sz w:val="24"/>
                <w:szCs w:val="24"/>
              </w:rPr>
            </w:pPr>
            <w:r w:rsidRPr="00A865A0">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D541AE">
            <w:pPr>
              <w:jc w:val="center"/>
              <w:rPr>
                <w:color w:val="000000"/>
                <w:sz w:val="24"/>
                <w:szCs w:val="24"/>
              </w:rPr>
            </w:pPr>
            <w:r w:rsidRPr="00A865A0">
              <w:rPr>
                <w:color w:val="000000"/>
                <w:sz w:val="24"/>
                <w:szCs w:val="24"/>
              </w:rPr>
              <w:t xml:space="preserve">Формирование качественного </w:t>
            </w:r>
            <w:proofErr w:type="spellStart"/>
            <w:proofErr w:type="gramStart"/>
            <w:r w:rsidRPr="00A865A0">
              <w:rPr>
                <w:color w:val="000000"/>
                <w:sz w:val="24"/>
                <w:szCs w:val="24"/>
              </w:rPr>
              <w:t>конкурентноспособного</w:t>
            </w:r>
            <w:proofErr w:type="spellEnd"/>
            <w:r w:rsidRPr="00A865A0">
              <w:rPr>
                <w:color w:val="000000"/>
                <w:sz w:val="24"/>
                <w:szCs w:val="24"/>
              </w:rPr>
              <w:t xml:space="preserve">  туристского</w:t>
            </w:r>
            <w:proofErr w:type="gramEnd"/>
            <w:r w:rsidRPr="00A865A0">
              <w:rPr>
                <w:color w:val="000000"/>
                <w:sz w:val="24"/>
                <w:szCs w:val="24"/>
              </w:rPr>
              <w:t xml:space="preserve"> продукта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97BD8" w:rsidRPr="00B406B6" w:rsidRDefault="00AC7AF6" w:rsidP="00D541AE">
            <w:pPr>
              <w:jc w:val="center"/>
              <w:rPr>
                <w:color w:val="000000"/>
                <w:sz w:val="24"/>
                <w:szCs w:val="24"/>
              </w:rPr>
            </w:pPr>
            <w:r w:rsidRPr="00B406B6">
              <w:rPr>
                <w:color w:val="000000"/>
                <w:sz w:val="24"/>
                <w:szCs w:val="24"/>
              </w:rPr>
              <w:t xml:space="preserve">Продолжено строительство объекта-развлекательного комплекса «Посейдон» (ИП </w:t>
            </w:r>
            <w:proofErr w:type="spellStart"/>
            <w:r w:rsidRPr="00B406B6">
              <w:rPr>
                <w:color w:val="000000"/>
                <w:sz w:val="24"/>
                <w:szCs w:val="24"/>
              </w:rPr>
              <w:t>Брындин</w:t>
            </w:r>
            <w:proofErr w:type="spellEnd"/>
            <w:r w:rsidRPr="00B406B6">
              <w:rPr>
                <w:color w:val="000000"/>
                <w:sz w:val="24"/>
                <w:szCs w:val="24"/>
              </w:rPr>
              <w:t xml:space="preserve"> С.А.), туристической базы «Поляна»</w:t>
            </w:r>
          </w:p>
          <w:p w:rsidR="00D541AE" w:rsidRPr="00B406B6" w:rsidRDefault="00BA4C99" w:rsidP="00D541AE">
            <w:pPr>
              <w:jc w:val="center"/>
              <w:rPr>
                <w:color w:val="000000"/>
                <w:sz w:val="24"/>
                <w:szCs w:val="24"/>
              </w:rPr>
            </w:pPr>
            <w:r>
              <w:rPr>
                <w:color w:val="000000"/>
                <w:sz w:val="24"/>
                <w:szCs w:val="24"/>
              </w:rPr>
              <w:t xml:space="preserve"> (</w:t>
            </w:r>
            <w:r w:rsidR="00C97BD8" w:rsidRPr="00B406B6">
              <w:rPr>
                <w:color w:val="000000"/>
                <w:sz w:val="24"/>
                <w:szCs w:val="24"/>
              </w:rPr>
              <w:t xml:space="preserve">ИП </w:t>
            </w:r>
            <w:r w:rsidR="00AC7AF6" w:rsidRPr="00B406B6">
              <w:rPr>
                <w:color w:val="000000"/>
                <w:sz w:val="24"/>
                <w:szCs w:val="24"/>
              </w:rPr>
              <w:t>Пасечников А.А.</w:t>
            </w:r>
            <w:r w:rsidR="00C97BD8" w:rsidRPr="00B406B6">
              <w:rPr>
                <w:color w:val="000000"/>
                <w:sz w:val="24"/>
                <w:szCs w:val="24"/>
              </w:rPr>
              <w:t>)</w:t>
            </w:r>
            <w:r>
              <w:rPr>
                <w:color w:val="000000"/>
                <w:sz w:val="24"/>
                <w:szCs w:val="24"/>
              </w:rPr>
              <w:t xml:space="preserve">, </w:t>
            </w:r>
            <w:r w:rsidR="00AC7AF6" w:rsidRPr="00B406B6">
              <w:rPr>
                <w:color w:val="000000"/>
                <w:sz w:val="24"/>
                <w:szCs w:val="24"/>
              </w:rPr>
              <w:t xml:space="preserve">базы отдыха «Тихий Дон» (ИП </w:t>
            </w:r>
            <w:proofErr w:type="spellStart"/>
            <w:r w:rsidR="00AC7AF6" w:rsidRPr="00B406B6">
              <w:rPr>
                <w:color w:val="000000"/>
                <w:sz w:val="24"/>
                <w:szCs w:val="24"/>
              </w:rPr>
              <w:t>Иванишкин</w:t>
            </w:r>
            <w:proofErr w:type="spellEnd"/>
            <w:r w:rsidR="00AC7AF6" w:rsidRPr="00B406B6">
              <w:rPr>
                <w:color w:val="000000"/>
                <w:sz w:val="24"/>
                <w:szCs w:val="24"/>
              </w:rPr>
              <w:t xml:space="preserve"> С.А.)</w:t>
            </w:r>
            <w:r w:rsidR="00B406B6" w:rsidRPr="00B406B6">
              <w:rPr>
                <w:color w:val="000000"/>
                <w:sz w:val="24"/>
                <w:szCs w:val="24"/>
              </w:rPr>
              <w:t>, базы отдыха «Дача»</w:t>
            </w:r>
            <w:r>
              <w:rPr>
                <w:color w:val="000000"/>
                <w:sz w:val="24"/>
                <w:szCs w:val="24"/>
              </w:rPr>
              <w:t xml:space="preserve"> </w:t>
            </w:r>
            <w:r w:rsidR="00B406B6" w:rsidRPr="00B406B6">
              <w:rPr>
                <w:color w:val="000000"/>
                <w:sz w:val="24"/>
                <w:szCs w:val="24"/>
              </w:rPr>
              <w:t xml:space="preserve">(ИП </w:t>
            </w:r>
            <w:proofErr w:type="spellStart"/>
            <w:r w:rsidR="00B406B6" w:rsidRPr="00B406B6">
              <w:rPr>
                <w:color w:val="000000"/>
                <w:sz w:val="24"/>
                <w:szCs w:val="24"/>
              </w:rPr>
              <w:t>Ковшарь</w:t>
            </w:r>
            <w:proofErr w:type="spellEnd"/>
            <w:r w:rsidR="00B406B6" w:rsidRPr="00B406B6">
              <w:rPr>
                <w:color w:val="000000"/>
                <w:sz w:val="24"/>
                <w:szCs w:val="24"/>
              </w:rPr>
              <w:t xml:space="preserve"> В.Ф.), базы отдыха «Жара»</w:t>
            </w:r>
            <w:r>
              <w:rPr>
                <w:color w:val="000000"/>
                <w:sz w:val="24"/>
                <w:szCs w:val="24"/>
              </w:rPr>
              <w:t xml:space="preserve"> </w:t>
            </w:r>
            <w:r w:rsidR="00B406B6" w:rsidRPr="00B406B6">
              <w:rPr>
                <w:color w:val="000000"/>
                <w:sz w:val="24"/>
                <w:szCs w:val="24"/>
              </w:rPr>
              <w:lastRenderedPageBreak/>
              <w:t xml:space="preserve">(ИП Орехов А.Б.), открыт </w:t>
            </w:r>
            <w:proofErr w:type="spellStart"/>
            <w:r w:rsidR="00B406B6" w:rsidRPr="00B406B6">
              <w:rPr>
                <w:color w:val="000000"/>
                <w:sz w:val="24"/>
                <w:szCs w:val="24"/>
              </w:rPr>
              <w:t>глэмпинг</w:t>
            </w:r>
            <w:proofErr w:type="spellEnd"/>
            <w:r w:rsidR="00B406B6" w:rsidRPr="00B406B6">
              <w:rPr>
                <w:color w:val="000000"/>
                <w:sz w:val="24"/>
                <w:szCs w:val="24"/>
              </w:rPr>
              <w:t xml:space="preserve"> «Синий яр»</w:t>
            </w:r>
            <w:r w:rsidR="00AC7AF6" w:rsidRPr="00B406B6">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D541AE" w:rsidP="00D541AE">
            <w:pPr>
              <w:jc w:val="center"/>
              <w:rPr>
                <w:color w:val="000000"/>
                <w:sz w:val="22"/>
                <w:szCs w:val="22"/>
              </w:rPr>
            </w:pPr>
          </w:p>
        </w:tc>
      </w:tr>
      <w:tr w:rsidR="00D541AE" w:rsidRPr="0013134C" w:rsidTr="000C1804">
        <w:trPr>
          <w:trHeight w:val="983"/>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13134C" w:rsidRDefault="00D541AE" w:rsidP="00D541AE">
            <w:pPr>
              <w:jc w:val="center"/>
              <w:rPr>
                <w:color w:val="000000"/>
                <w:sz w:val="22"/>
                <w:szCs w:val="22"/>
              </w:rPr>
            </w:pPr>
            <w:r w:rsidRPr="0013134C">
              <w:rPr>
                <w:color w:val="000000"/>
                <w:sz w:val="22"/>
                <w:szCs w:val="22"/>
              </w:rPr>
              <w:t>7</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D541AE">
            <w:pPr>
              <w:jc w:val="center"/>
              <w:rPr>
                <w:color w:val="000000"/>
                <w:sz w:val="24"/>
                <w:szCs w:val="24"/>
              </w:rPr>
            </w:pPr>
            <w:r w:rsidRPr="00A865A0">
              <w:rPr>
                <w:b/>
                <w:bCs/>
                <w:color w:val="000000"/>
                <w:sz w:val="24"/>
                <w:szCs w:val="24"/>
              </w:rPr>
              <w:t>Контрольное событие 1.1.1.</w:t>
            </w:r>
            <w:r w:rsidRPr="00A865A0">
              <w:rPr>
                <w:color w:val="000000"/>
                <w:sz w:val="24"/>
                <w:szCs w:val="24"/>
              </w:rPr>
              <w:t xml:space="preserve"> Размещение информации о районных туристских объектах и продуктах на информационно-коммуникационных ресурсах</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27265F" w:rsidP="00D541AE">
            <w:pPr>
              <w:jc w:val="center"/>
              <w:rPr>
                <w:color w:val="000000"/>
                <w:sz w:val="24"/>
                <w:szCs w:val="24"/>
              </w:rPr>
            </w:pPr>
            <w:r>
              <w:rPr>
                <w:rStyle w:val="af5"/>
                <w:i w:val="0"/>
                <w:sz w:val="24"/>
                <w:szCs w:val="24"/>
              </w:rPr>
              <w:t>Управление экономического развития и предпринимательства</w:t>
            </w:r>
            <w:r w:rsidRPr="00C97BD8">
              <w:rPr>
                <w:bCs/>
                <w:color w:val="000000"/>
                <w:sz w:val="24"/>
                <w:szCs w:val="24"/>
              </w:rPr>
              <w:t xml:space="preserve"> </w:t>
            </w:r>
            <w:r w:rsidRPr="00C97BD8">
              <w:rPr>
                <w:rStyle w:val="af5"/>
                <w:i w:val="0"/>
                <w:sz w:val="24"/>
                <w:szCs w:val="24"/>
              </w:rPr>
              <w:t>Администрации Усть-Донецкого района</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D541AE">
            <w:pPr>
              <w:jc w:val="center"/>
              <w:rPr>
                <w:color w:val="000000"/>
                <w:sz w:val="24"/>
                <w:szCs w:val="24"/>
              </w:rPr>
            </w:pPr>
            <w:r w:rsidRPr="00A865A0">
              <w:rPr>
                <w:color w:val="000000"/>
                <w:sz w:val="24"/>
                <w:szCs w:val="24"/>
              </w:rPr>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D541AE">
            <w:pPr>
              <w:jc w:val="center"/>
              <w:rPr>
                <w:sz w:val="24"/>
                <w:szCs w:val="24"/>
              </w:rPr>
            </w:pPr>
            <w:r w:rsidRPr="00A865A0">
              <w:rPr>
                <w:b/>
                <w:bCs/>
                <w:color w:val="000000"/>
                <w:sz w:val="24"/>
                <w:szCs w:val="24"/>
              </w:rPr>
              <w:t>X</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A865A0" w:rsidRDefault="00D541AE" w:rsidP="00D541AE">
            <w:pPr>
              <w:jc w:val="center"/>
              <w:rPr>
                <w:color w:val="000000"/>
                <w:sz w:val="24"/>
                <w:szCs w:val="24"/>
              </w:rPr>
            </w:pPr>
            <w:r w:rsidRPr="00A865A0">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D541AE">
            <w:pPr>
              <w:jc w:val="center"/>
              <w:rPr>
                <w:color w:val="000000"/>
                <w:sz w:val="24"/>
                <w:szCs w:val="24"/>
              </w:rPr>
            </w:pPr>
            <w:r w:rsidRPr="00A865A0">
              <w:rPr>
                <w:color w:val="000000"/>
                <w:sz w:val="24"/>
                <w:szCs w:val="24"/>
              </w:rPr>
              <w:t>Не менее 10 статей (заметок) в год</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D541AE" w:rsidRPr="00A865A0" w:rsidRDefault="00F701A8" w:rsidP="00BA4C99">
            <w:pPr>
              <w:jc w:val="center"/>
              <w:rPr>
                <w:color w:val="000000"/>
                <w:sz w:val="24"/>
                <w:szCs w:val="24"/>
                <w:highlight w:val="yellow"/>
              </w:rPr>
            </w:pPr>
            <w:r w:rsidRPr="00A865A0">
              <w:rPr>
                <w:color w:val="000000"/>
                <w:sz w:val="24"/>
                <w:szCs w:val="24"/>
              </w:rPr>
              <w:t>В социальных сетях и общественно-политической газе</w:t>
            </w:r>
            <w:r w:rsidR="00AC7AF6" w:rsidRPr="00A865A0">
              <w:rPr>
                <w:color w:val="000000"/>
                <w:sz w:val="24"/>
                <w:szCs w:val="24"/>
              </w:rPr>
              <w:t>те размещено более 80 публикаций.</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D541AE" w:rsidP="00D541AE">
            <w:pPr>
              <w:jc w:val="center"/>
              <w:rPr>
                <w:color w:val="000000"/>
                <w:sz w:val="22"/>
                <w:szCs w:val="22"/>
              </w:rPr>
            </w:pPr>
          </w:p>
          <w:p w:rsidR="00D541AE" w:rsidRPr="00CF426F" w:rsidRDefault="00D541AE" w:rsidP="00D541AE">
            <w:pPr>
              <w:jc w:val="center"/>
              <w:rPr>
                <w:color w:val="000000"/>
                <w:sz w:val="22"/>
                <w:szCs w:val="22"/>
              </w:rPr>
            </w:pPr>
            <w:r w:rsidRPr="00CF426F">
              <w:rPr>
                <w:color w:val="000000"/>
                <w:sz w:val="22"/>
                <w:szCs w:val="22"/>
              </w:rPr>
              <w:t>_</w:t>
            </w:r>
          </w:p>
        </w:tc>
      </w:tr>
      <w:tr w:rsidR="00D541AE" w:rsidRPr="0013134C" w:rsidTr="000C1804">
        <w:trPr>
          <w:trHeight w:val="1833"/>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13134C" w:rsidRDefault="00D541AE" w:rsidP="00D541AE">
            <w:pPr>
              <w:jc w:val="center"/>
              <w:rPr>
                <w:color w:val="000000"/>
                <w:sz w:val="22"/>
                <w:szCs w:val="22"/>
              </w:rPr>
            </w:pPr>
            <w:r w:rsidRPr="0013134C">
              <w:rPr>
                <w:color w:val="000000"/>
                <w:sz w:val="22"/>
                <w:szCs w:val="22"/>
              </w:rPr>
              <w:t>8</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D541AE">
            <w:pPr>
              <w:jc w:val="center"/>
              <w:rPr>
                <w:b/>
                <w:bCs/>
                <w:color w:val="000000"/>
                <w:sz w:val="24"/>
                <w:szCs w:val="24"/>
              </w:rPr>
            </w:pPr>
            <w:r w:rsidRPr="00A865A0">
              <w:rPr>
                <w:b/>
                <w:bCs/>
                <w:color w:val="000000"/>
                <w:sz w:val="24"/>
                <w:szCs w:val="24"/>
              </w:rPr>
              <w:t xml:space="preserve">Контрольное событие 1.1.2. </w:t>
            </w:r>
            <w:r w:rsidRPr="00A865A0">
              <w:rPr>
                <w:color w:val="000000"/>
                <w:sz w:val="24"/>
                <w:szCs w:val="24"/>
              </w:rPr>
              <w:t>Проведение заседаний, встреч с субъектами туристской индустрии</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27265F" w:rsidP="00D541AE">
            <w:pPr>
              <w:jc w:val="center"/>
              <w:rPr>
                <w:color w:val="000000"/>
                <w:sz w:val="24"/>
                <w:szCs w:val="24"/>
              </w:rPr>
            </w:pPr>
            <w:r>
              <w:rPr>
                <w:rStyle w:val="af5"/>
                <w:i w:val="0"/>
                <w:sz w:val="24"/>
                <w:szCs w:val="24"/>
              </w:rPr>
              <w:t>Управление экономического развития и предпринимательства</w:t>
            </w:r>
            <w:r w:rsidRPr="00C97BD8">
              <w:rPr>
                <w:bCs/>
                <w:color w:val="000000"/>
                <w:sz w:val="24"/>
                <w:szCs w:val="24"/>
              </w:rPr>
              <w:t xml:space="preserve"> </w:t>
            </w:r>
            <w:r w:rsidRPr="00C97BD8">
              <w:rPr>
                <w:rStyle w:val="af5"/>
                <w:i w:val="0"/>
                <w:sz w:val="24"/>
                <w:szCs w:val="24"/>
              </w:rPr>
              <w:t>Администрации Усть-Донецкого района</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D541AE">
            <w:pPr>
              <w:jc w:val="center"/>
              <w:rPr>
                <w:color w:val="000000"/>
                <w:sz w:val="24"/>
                <w:szCs w:val="24"/>
              </w:rPr>
            </w:pPr>
            <w:r w:rsidRPr="00A865A0">
              <w:rPr>
                <w:color w:val="000000"/>
                <w:sz w:val="24"/>
                <w:szCs w:val="24"/>
              </w:rPr>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D541AE">
            <w:pPr>
              <w:jc w:val="center"/>
              <w:rPr>
                <w:sz w:val="24"/>
                <w:szCs w:val="24"/>
              </w:rPr>
            </w:pPr>
            <w:r w:rsidRPr="00A865A0">
              <w:rPr>
                <w:b/>
                <w:bCs/>
                <w:color w:val="000000"/>
                <w:sz w:val="24"/>
                <w:szCs w:val="24"/>
              </w:rPr>
              <w:t>X</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A865A0" w:rsidRDefault="00D541AE" w:rsidP="00D541AE">
            <w:pPr>
              <w:jc w:val="center"/>
              <w:rPr>
                <w:color w:val="000000"/>
                <w:sz w:val="24"/>
                <w:szCs w:val="24"/>
              </w:rPr>
            </w:pPr>
            <w:r w:rsidRPr="00A865A0">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D541AE">
            <w:pPr>
              <w:jc w:val="center"/>
              <w:rPr>
                <w:color w:val="000000"/>
                <w:sz w:val="24"/>
                <w:szCs w:val="24"/>
              </w:rPr>
            </w:pPr>
            <w:r w:rsidRPr="00A865A0">
              <w:rPr>
                <w:color w:val="000000"/>
                <w:sz w:val="24"/>
                <w:szCs w:val="24"/>
              </w:rPr>
              <w:t xml:space="preserve">Не менее 2 раз в год </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D541AE" w:rsidRPr="00A865A0" w:rsidRDefault="00F701A8" w:rsidP="00D541AE">
            <w:pPr>
              <w:jc w:val="center"/>
              <w:rPr>
                <w:color w:val="000000"/>
                <w:sz w:val="24"/>
                <w:szCs w:val="24"/>
              </w:rPr>
            </w:pPr>
            <w:r w:rsidRPr="00A865A0">
              <w:rPr>
                <w:color w:val="000000"/>
                <w:sz w:val="24"/>
                <w:szCs w:val="24"/>
              </w:rPr>
              <w:t>Проведено 2 заседания совета и 10 выездных встреч с представителями туристических баз и</w:t>
            </w:r>
            <w:r w:rsidR="00A3282D" w:rsidRPr="00A865A0">
              <w:rPr>
                <w:color w:val="000000"/>
                <w:sz w:val="24"/>
                <w:szCs w:val="24"/>
              </w:rPr>
              <w:t xml:space="preserve"> иными субъектами туристской индустрии</w:t>
            </w:r>
            <w:r w:rsidRPr="00A865A0">
              <w:rPr>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D541AE" w:rsidP="00D541AE">
            <w:pPr>
              <w:jc w:val="center"/>
              <w:rPr>
                <w:color w:val="000000"/>
                <w:sz w:val="22"/>
                <w:szCs w:val="22"/>
              </w:rPr>
            </w:pPr>
            <w:r w:rsidRPr="00CF426F">
              <w:rPr>
                <w:color w:val="000000"/>
                <w:sz w:val="22"/>
                <w:szCs w:val="22"/>
              </w:rPr>
              <w:t>_</w:t>
            </w:r>
          </w:p>
        </w:tc>
      </w:tr>
      <w:tr w:rsidR="00D541AE" w:rsidRPr="0013134C" w:rsidTr="000C1804">
        <w:trPr>
          <w:trHeight w:val="77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13134C" w:rsidRDefault="00D541AE" w:rsidP="00D541AE">
            <w:pPr>
              <w:jc w:val="center"/>
              <w:rPr>
                <w:color w:val="000000"/>
                <w:sz w:val="22"/>
                <w:szCs w:val="22"/>
              </w:rPr>
            </w:pPr>
            <w:r w:rsidRPr="0013134C">
              <w:rPr>
                <w:color w:val="000000"/>
                <w:sz w:val="22"/>
                <w:szCs w:val="22"/>
              </w:rPr>
              <w:t>9</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D541AE">
            <w:pPr>
              <w:jc w:val="center"/>
              <w:rPr>
                <w:color w:val="000000"/>
                <w:sz w:val="24"/>
                <w:szCs w:val="24"/>
              </w:rPr>
            </w:pPr>
            <w:r w:rsidRPr="00A865A0">
              <w:rPr>
                <w:b/>
                <w:bCs/>
                <w:color w:val="000000"/>
                <w:sz w:val="24"/>
                <w:szCs w:val="24"/>
              </w:rPr>
              <w:t>Контрольное событие 1.3.</w:t>
            </w:r>
            <w:r w:rsidRPr="00A865A0">
              <w:rPr>
                <w:color w:val="000000"/>
                <w:sz w:val="24"/>
                <w:szCs w:val="24"/>
              </w:rPr>
              <w:t xml:space="preserve"> Открытие новых или реконструкция уже имеющихся туристических объектов</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27265F" w:rsidP="00D541AE">
            <w:pPr>
              <w:jc w:val="center"/>
              <w:rPr>
                <w:color w:val="000000"/>
                <w:sz w:val="24"/>
                <w:szCs w:val="24"/>
              </w:rPr>
            </w:pPr>
            <w:r>
              <w:rPr>
                <w:rStyle w:val="af5"/>
                <w:i w:val="0"/>
                <w:sz w:val="24"/>
                <w:szCs w:val="24"/>
              </w:rPr>
              <w:t>Управление экономического развития и предпринимательства</w:t>
            </w:r>
            <w:r w:rsidRPr="00C97BD8">
              <w:rPr>
                <w:bCs/>
                <w:color w:val="000000"/>
                <w:sz w:val="24"/>
                <w:szCs w:val="24"/>
              </w:rPr>
              <w:t xml:space="preserve"> </w:t>
            </w:r>
            <w:r w:rsidRPr="00C97BD8">
              <w:rPr>
                <w:rStyle w:val="af5"/>
                <w:i w:val="0"/>
                <w:sz w:val="24"/>
                <w:szCs w:val="24"/>
              </w:rPr>
              <w:t>Администрации Усть-Донецкого района</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D541AE">
            <w:pPr>
              <w:jc w:val="center"/>
              <w:rPr>
                <w:color w:val="000000"/>
                <w:sz w:val="24"/>
                <w:szCs w:val="24"/>
              </w:rPr>
            </w:pPr>
            <w:r w:rsidRPr="00A865A0">
              <w:rPr>
                <w:color w:val="000000"/>
                <w:sz w:val="24"/>
                <w:szCs w:val="24"/>
              </w:rPr>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D541AE">
            <w:pPr>
              <w:jc w:val="center"/>
              <w:rPr>
                <w:sz w:val="24"/>
                <w:szCs w:val="24"/>
              </w:rPr>
            </w:pPr>
            <w:r w:rsidRPr="00A865A0">
              <w:rPr>
                <w:b/>
                <w:bCs/>
                <w:color w:val="000000"/>
                <w:sz w:val="24"/>
                <w:szCs w:val="24"/>
              </w:rPr>
              <w:t>X</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A865A0" w:rsidRDefault="00D541AE" w:rsidP="00D541AE">
            <w:pPr>
              <w:jc w:val="center"/>
              <w:rPr>
                <w:color w:val="000000"/>
                <w:sz w:val="24"/>
                <w:szCs w:val="24"/>
              </w:rPr>
            </w:pPr>
            <w:r w:rsidRPr="00A865A0">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A865A0" w:rsidRDefault="00D541AE" w:rsidP="00D541AE">
            <w:pPr>
              <w:jc w:val="center"/>
              <w:rPr>
                <w:color w:val="000000"/>
                <w:sz w:val="24"/>
                <w:szCs w:val="24"/>
              </w:rPr>
            </w:pPr>
            <w:r w:rsidRPr="00A865A0">
              <w:rPr>
                <w:color w:val="000000"/>
                <w:sz w:val="24"/>
                <w:szCs w:val="24"/>
              </w:rPr>
              <w:t>Не менее 1 туристического объекта на территории района</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640395" w:rsidRPr="00B406B6" w:rsidRDefault="00640395" w:rsidP="00640395">
            <w:pPr>
              <w:jc w:val="center"/>
              <w:rPr>
                <w:color w:val="000000"/>
                <w:sz w:val="24"/>
                <w:szCs w:val="24"/>
              </w:rPr>
            </w:pPr>
            <w:r w:rsidRPr="00B406B6">
              <w:rPr>
                <w:color w:val="000000"/>
                <w:sz w:val="24"/>
                <w:szCs w:val="24"/>
              </w:rPr>
              <w:t xml:space="preserve">Продолжено строительство объекта-развлекательного комплекса «Посейдон» (ИП </w:t>
            </w:r>
            <w:proofErr w:type="spellStart"/>
            <w:r w:rsidRPr="00B406B6">
              <w:rPr>
                <w:color w:val="000000"/>
                <w:sz w:val="24"/>
                <w:szCs w:val="24"/>
              </w:rPr>
              <w:t>Брындин</w:t>
            </w:r>
            <w:proofErr w:type="spellEnd"/>
            <w:r w:rsidRPr="00B406B6">
              <w:rPr>
                <w:color w:val="000000"/>
                <w:sz w:val="24"/>
                <w:szCs w:val="24"/>
              </w:rPr>
              <w:t xml:space="preserve"> С.А.), туристической базы «Поляна»</w:t>
            </w:r>
          </w:p>
          <w:p w:rsidR="00D541AE" w:rsidRPr="00B406B6" w:rsidRDefault="00BA4C99" w:rsidP="00BA4C99">
            <w:pPr>
              <w:jc w:val="center"/>
              <w:rPr>
                <w:color w:val="000000"/>
                <w:sz w:val="24"/>
                <w:szCs w:val="24"/>
                <w:highlight w:val="yellow"/>
              </w:rPr>
            </w:pPr>
            <w:r>
              <w:rPr>
                <w:color w:val="000000"/>
                <w:sz w:val="24"/>
                <w:szCs w:val="24"/>
              </w:rPr>
              <w:t xml:space="preserve"> (ИП Пасечников А.А.),</w:t>
            </w:r>
            <w:r w:rsidR="00640395" w:rsidRPr="00B406B6">
              <w:rPr>
                <w:color w:val="000000"/>
                <w:sz w:val="24"/>
                <w:szCs w:val="24"/>
              </w:rPr>
              <w:t xml:space="preserve"> базы отдыха «Тихий Дон» (ИП </w:t>
            </w:r>
            <w:proofErr w:type="spellStart"/>
            <w:r w:rsidR="00640395" w:rsidRPr="00B406B6">
              <w:rPr>
                <w:color w:val="000000"/>
                <w:sz w:val="24"/>
                <w:szCs w:val="24"/>
              </w:rPr>
              <w:lastRenderedPageBreak/>
              <w:t>Иванишкин</w:t>
            </w:r>
            <w:proofErr w:type="spellEnd"/>
            <w:r w:rsidR="00640395" w:rsidRPr="00B406B6">
              <w:rPr>
                <w:color w:val="000000"/>
                <w:sz w:val="24"/>
                <w:szCs w:val="24"/>
              </w:rPr>
              <w:t xml:space="preserve"> С.А.), базы отдыха «Дача»</w:t>
            </w:r>
            <w:r>
              <w:rPr>
                <w:color w:val="000000"/>
                <w:sz w:val="24"/>
                <w:szCs w:val="24"/>
              </w:rPr>
              <w:t xml:space="preserve"> </w:t>
            </w:r>
            <w:r w:rsidR="00640395" w:rsidRPr="00B406B6">
              <w:rPr>
                <w:color w:val="000000"/>
                <w:sz w:val="24"/>
                <w:szCs w:val="24"/>
              </w:rPr>
              <w:t xml:space="preserve">(ИП </w:t>
            </w:r>
            <w:proofErr w:type="spellStart"/>
            <w:r w:rsidR="00640395" w:rsidRPr="00B406B6">
              <w:rPr>
                <w:color w:val="000000"/>
                <w:sz w:val="24"/>
                <w:szCs w:val="24"/>
              </w:rPr>
              <w:t>Ковшарь</w:t>
            </w:r>
            <w:proofErr w:type="spellEnd"/>
            <w:r w:rsidR="00640395" w:rsidRPr="00B406B6">
              <w:rPr>
                <w:color w:val="000000"/>
                <w:sz w:val="24"/>
                <w:szCs w:val="24"/>
              </w:rPr>
              <w:t xml:space="preserve"> В.Ф.), базы отдыха «Жара»</w:t>
            </w:r>
            <w:r>
              <w:rPr>
                <w:color w:val="000000"/>
                <w:sz w:val="24"/>
                <w:szCs w:val="24"/>
              </w:rPr>
              <w:t xml:space="preserve"> </w:t>
            </w:r>
            <w:r w:rsidR="00640395" w:rsidRPr="00B406B6">
              <w:rPr>
                <w:color w:val="000000"/>
                <w:sz w:val="24"/>
                <w:szCs w:val="24"/>
              </w:rPr>
              <w:t xml:space="preserve">(ИП Орехов А.Б.), открыт </w:t>
            </w:r>
            <w:proofErr w:type="spellStart"/>
            <w:r w:rsidR="00640395" w:rsidRPr="00B406B6">
              <w:rPr>
                <w:color w:val="000000"/>
                <w:sz w:val="24"/>
                <w:szCs w:val="24"/>
              </w:rPr>
              <w:t>глэмпинг</w:t>
            </w:r>
            <w:proofErr w:type="spellEnd"/>
            <w:r w:rsidR="00640395" w:rsidRPr="00B406B6">
              <w:rPr>
                <w:color w:val="000000"/>
                <w:sz w:val="24"/>
                <w:szCs w:val="24"/>
              </w:rPr>
              <w:t xml:space="preserve"> «Синий яр».</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D541AE" w:rsidP="00D541AE">
            <w:pPr>
              <w:jc w:val="center"/>
              <w:rPr>
                <w:color w:val="000000"/>
                <w:sz w:val="22"/>
                <w:szCs w:val="22"/>
              </w:rPr>
            </w:pPr>
            <w:r w:rsidRPr="00CF426F">
              <w:rPr>
                <w:color w:val="000000"/>
                <w:sz w:val="22"/>
                <w:szCs w:val="22"/>
              </w:rPr>
              <w:lastRenderedPageBreak/>
              <w:t>_</w:t>
            </w:r>
          </w:p>
        </w:tc>
      </w:tr>
      <w:tr w:rsidR="00D541AE" w:rsidRPr="0013134C" w:rsidTr="000C1804">
        <w:trPr>
          <w:trHeight w:val="616"/>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13134C" w:rsidRDefault="00D541AE" w:rsidP="00D541AE">
            <w:pPr>
              <w:jc w:val="center"/>
              <w:rPr>
                <w:color w:val="000000"/>
                <w:sz w:val="22"/>
                <w:szCs w:val="22"/>
              </w:rPr>
            </w:pPr>
            <w:r w:rsidRPr="0013134C">
              <w:rPr>
                <w:color w:val="000000"/>
                <w:sz w:val="22"/>
                <w:szCs w:val="22"/>
              </w:rPr>
              <w:t>10</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27265F" w:rsidRDefault="00D541AE" w:rsidP="00D541AE">
            <w:pPr>
              <w:jc w:val="center"/>
              <w:rPr>
                <w:b/>
                <w:bCs/>
                <w:color w:val="000000"/>
                <w:sz w:val="24"/>
                <w:szCs w:val="24"/>
              </w:rPr>
            </w:pPr>
            <w:r w:rsidRPr="0027265F">
              <w:rPr>
                <w:b/>
                <w:bCs/>
                <w:color w:val="000000"/>
                <w:sz w:val="24"/>
                <w:szCs w:val="24"/>
              </w:rPr>
              <w:t>Подпрограмма 2 «Развитие въездного и внутреннего туризма»</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CA03C5" w:rsidRPr="00CA03C5" w:rsidRDefault="0027265F" w:rsidP="00CA03C5">
            <w:pPr>
              <w:jc w:val="center"/>
              <w:rPr>
                <w:bCs/>
                <w:color w:val="000000"/>
                <w:sz w:val="24"/>
                <w:szCs w:val="24"/>
              </w:rPr>
            </w:pPr>
            <w:r>
              <w:rPr>
                <w:rStyle w:val="af5"/>
                <w:i w:val="0"/>
                <w:sz w:val="24"/>
                <w:szCs w:val="24"/>
              </w:rPr>
              <w:t>Управление экономического развития и предпринимательства</w:t>
            </w:r>
            <w:r w:rsidRPr="00C97BD8">
              <w:rPr>
                <w:bCs/>
                <w:i/>
                <w:color w:val="000000"/>
                <w:sz w:val="24"/>
                <w:szCs w:val="24"/>
              </w:rPr>
              <w:t>,</w:t>
            </w:r>
            <w:r w:rsidRPr="00C97BD8">
              <w:rPr>
                <w:bCs/>
                <w:color w:val="000000"/>
                <w:sz w:val="24"/>
                <w:szCs w:val="24"/>
              </w:rPr>
              <w:t xml:space="preserve"> </w:t>
            </w:r>
            <w:r>
              <w:rPr>
                <w:bCs/>
                <w:color w:val="000000"/>
                <w:sz w:val="24"/>
                <w:szCs w:val="24"/>
              </w:rPr>
              <w:t>Отдел</w:t>
            </w:r>
            <w:r w:rsidRPr="00C97BD8">
              <w:rPr>
                <w:bCs/>
                <w:color w:val="000000"/>
                <w:sz w:val="24"/>
                <w:szCs w:val="24"/>
              </w:rPr>
              <w:t xml:space="preserve"> культуры, спорта и молодежной политики</w:t>
            </w:r>
            <w:r w:rsidRPr="00C97BD8">
              <w:rPr>
                <w:rStyle w:val="af5"/>
                <w:i w:val="0"/>
                <w:sz w:val="24"/>
                <w:szCs w:val="24"/>
              </w:rPr>
              <w:t xml:space="preserve"> Администрации Усть-Донецкого района</w:t>
            </w:r>
            <w:r w:rsidR="00D541AE" w:rsidRPr="00CA03C5">
              <w:rPr>
                <w:bCs/>
                <w:color w:val="000000"/>
                <w:sz w:val="24"/>
                <w:szCs w:val="24"/>
              </w:rPr>
              <w:t xml:space="preserve">, </w:t>
            </w:r>
            <w:r w:rsidR="00CA03C5" w:rsidRPr="00CA03C5">
              <w:rPr>
                <w:bCs/>
                <w:color w:val="000000"/>
                <w:sz w:val="24"/>
                <w:szCs w:val="24"/>
              </w:rPr>
              <w:t xml:space="preserve">ООО </w:t>
            </w:r>
            <w:r w:rsidR="00D541AE" w:rsidRPr="00CA03C5">
              <w:rPr>
                <w:bCs/>
                <w:color w:val="000000"/>
                <w:sz w:val="24"/>
                <w:szCs w:val="24"/>
              </w:rPr>
              <w:t>«</w:t>
            </w:r>
            <w:proofErr w:type="spellStart"/>
            <w:r w:rsidR="00D541AE" w:rsidRPr="00CA03C5">
              <w:rPr>
                <w:bCs/>
                <w:color w:val="000000"/>
                <w:sz w:val="24"/>
                <w:szCs w:val="24"/>
              </w:rPr>
              <w:t>Инфоцентр</w:t>
            </w:r>
            <w:proofErr w:type="spellEnd"/>
            <w:r w:rsidR="00D541AE" w:rsidRPr="00CA03C5">
              <w:rPr>
                <w:bCs/>
                <w:color w:val="000000"/>
                <w:sz w:val="24"/>
                <w:szCs w:val="24"/>
              </w:rPr>
              <w:t>»,</w:t>
            </w:r>
          </w:p>
          <w:p w:rsidR="00D541AE" w:rsidRPr="00CF426F" w:rsidRDefault="00D541AE" w:rsidP="00CA03C5">
            <w:pPr>
              <w:jc w:val="center"/>
              <w:rPr>
                <w:b/>
                <w:bCs/>
                <w:color w:val="000000"/>
                <w:sz w:val="22"/>
                <w:szCs w:val="22"/>
              </w:rPr>
            </w:pPr>
            <w:r w:rsidRPr="00CA03C5">
              <w:rPr>
                <w:bCs/>
                <w:color w:val="000000"/>
                <w:sz w:val="24"/>
                <w:szCs w:val="24"/>
              </w:rPr>
              <w:t xml:space="preserve"> субъекты туристической индустрии</w:t>
            </w:r>
            <w:r w:rsidRPr="00CA03C5">
              <w:rPr>
                <w:bCs/>
                <w:color w:val="000000"/>
                <w:sz w:val="24"/>
                <w:szCs w:val="24"/>
              </w:rPr>
              <w:br w:type="page"/>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D541AE" w:rsidP="00D541AE">
            <w:pPr>
              <w:jc w:val="center"/>
              <w:rPr>
                <w:sz w:val="22"/>
                <w:szCs w:val="22"/>
              </w:rPr>
            </w:pPr>
            <w:r w:rsidRPr="00CF426F">
              <w:rPr>
                <w:b/>
                <w:bCs/>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D541AE" w:rsidP="00D541AE">
            <w:pPr>
              <w:jc w:val="center"/>
              <w:rPr>
                <w:sz w:val="22"/>
                <w:szCs w:val="22"/>
              </w:rPr>
            </w:pPr>
            <w:r w:rsidRPr="00CF426F">
              <w:rPr>
                <w:b/>
                <w:bCs/>
                <w:color w:val="000000"/>
                <w:sz w:val="22"/>
                <w:szCs w:val="22"/>
              </w:rPr>
              <w:t>X</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CF426F" w:rsidRDefault="00D541AE" w:rsidP="00D541AE">
            <w:pPr>
              <w:jc w:val="center"/>
              <w:rPr>
                <w:sz w:val="22"/>
                <w:szCs w:val="22"/>
              </w:rPr>
            </w:pPr>
            <w:r w:rsidRPr="00CF426F">
              <w:rPr>
                <w:b/>
                <w:bCs/>
                <w:color w:val="000000"/>
                <w:sz w:val="22"/>
                <w:szCs w:val="22"/>
              </w:rPr>
              <w:t>X</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D541AE" w:rsidP="00D541AE">
            <w:pPr>
              <w:jc w:val="center"/>
              <w:rPr>
                <w:sz w:val="22"/>
                <w:szCs w:val="22"/>
              </w:rPr>
            </w:pPr>
            <w:r w:rsidRPr="00CF426F">
              <w:rPr>
                <w:b/>
                <w:bCs/>
                <w:color w:val="000000"/>
                <w:sz w:val="22"/>
                <w:szCs w:val="22"/>
              </w:rPr>
              <w:t>X</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D541AE" w:rsidRPr="00CF426F" w:rsidRDefault="00D541AE" w:rsidP="00D541AE">
            <w:pPr>
              <w:jc w:val="center"/>
              <w:rPr>
                <w:sz w:val="22"/>
                <w:szCs w:val="22"/>
              </w:rPr>
            </w:pPr>
            <w:r w:rsidRPr="00CF426F">
              <w:rPr>
                <w:b/>
                <w:bCs/>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D541AE" w:rsidP="00D541AE">
            <w:pPr>
              <w:jc w:val="center"/>
              <w:rPr>
                <w:sz w:val="22"/>
                <w:szCs w:val="22"/>
              </w:rPr>
            </w:pPr>
            <w:r w:rsidRPr="00CF426F">
              <w:rPr>
                <w:b/>
                <w:bCs/>
                <w:color w:val="000000"/>
                <w:sz w:val="22"/>
                <w:szCs w:val="22"/>
              </w:rPr>
              <w:t>X</w:t>
            </w:r>
          </w:p>
        </w:tc>
      </w:tr>
      <w:tr w:rsidR="00D541AE" w:rsidRPr="0013134C" w:rsidTr="000C1804">
        <w:trPr>
          <w:trHeight w:val="2266"/>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13134C" w:rsidRDefault="00D541AE" w:rsidP="00D541AE">
            <w:pPr>
              <w:jc w:val="center"/>
              <w:rPr>
                <w:color w:val="000000"/>
                <w:sz w:val="22"/>
                <w:szCs w:val="22"/>
              </w:rPr>
            </w:pPr>
            <w:r w:rsidRPr="0013134C">
              <w:rPr>
                <w:color w:val="000000"/>
                <w:sz w:val="22"/>
                <w:szCs w:val="22"/>
              </w:rPr>
              <w:t>11</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C97BD8">
            <w:pPr>
              <w:jc w:val="center"/>
              <w:rPr>
                <w:color w:val="000000"/>
                <w:sz w:val="24"/>
                <w:szCs w:val="24"/>
              </w:rPr>
            </w:pPr>
            <w:r w:rsidRPr="00CA03C5">
              <w:rPr>
                <w:b/>
                <w:bCs/>
                <w:color w:val="000000"/>
                <w:sz w:val="24"/>
                <w:szCs w:val="24"/>
              </w:rPr>
              <w:t xml:space="preserve">Основное мероприятие 2.1. </w:t>
            </w:r>
            <w:r w:rsidRPr="00CA03C5">
              <w:rPr>
                <w:color w:val="000000"/>
                <w:sz w:val="24"/>
                <w:szCs w:val="24"/>
              </w:rPr>
              <w:t>Организация и проведение событийных мероприятий</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27265F" w:rsidP="00C97BD8">
            <w:pPr>
              <w:jc w:val="center"/>
              <w:rPr>
                <w:color w:val="000000"/>
                <w:sz w:val="24"/>
                <w:szCs w:val="24"/>
              </w:rPr>
            </w:pPr>
            <w:r>
              <w:rPr>
                <w:rStyle w:val="af5"/>
                <w:i w:val="0"/>
                <w:sz w:val="24"/>
                <w:szCs w:val="24"/>
              </w:rPr>
              <w:t>Управление экономического развития и предпринимательства</w:t>
            </w:r>
            <w:r w:rsidRPr="00C97BD8">
              <w:rPr>
                <w:bCs/>
                <w:i/>
                <w:color w:val="000000"/>
                <w:sz w:val="24"/>
                <w:szCs w:val="24"/>
              </w:rPr>
              <w:t>,</w:t>
            </w:r>
            <w:r w:rsidRPr="00C97BD8">
              <w:rPr>
                <w:bCs/>
                <w:color w:val="000000"/>
                <w:sz w:val="24"/>
                <w:szCs w:val="24"/>
              </w:rPr>
              <w:t xml:space="preserve"> </w:t>
            </w:r>
            <w:r>
              <w:rPr>
                <w:bCs/>
                <w:color w:val="000000"/>
                <w:sz w:val="24"/>
                <w:szCs w:val="24"/>
              </w:rPr>
              <w:t>Отдел</w:t>
            </w:r>
            <w:r w:rsidRPr="00C97BD8">
              <w:rPr>
                <w:bCs/>
                <w:color w:val="000000"/>
                <w:sz w:val="24"/>
                <w:szCs w:val="24"/>
              </w:rPr>
              <w:t xml:space="preserve"> культуры, спорта и молодежной политики</w:t>
            </w:r>
            <w:r w:rsidRPr="00C97BD8">
              <w:rPr>
                <w:rStyle w:val="af5"/>
                <w:i w:val="0"/>
                <w:sz w:val="24"/>
                <w:szCs w:val="24"/>
              </w:rPr>
              <w:t xml:space="preserve"> Администрации Усть-Донецкого района</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C97BD8">
            <w:pPr>
              <w:jc w:val="center"/>
              <w:rPr>
                <w:color w:val="000000"/>
                <w:sz w:val="24"/>
                <w:szCs w:val="24"/>
              </w:rPr>
            </w:pPr>
            <w:r w:rsidRPr="00CA03C5">
              <w:rPr>
                <w:color w:val="000000"/>
                <w:sz w:val="24"/>
                <w:szCs w:val="24"/>
              </w:rPr>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C97BD8">
            <w:pPr>
              <w:jc w:val="center"/>
              <w:rPr>
                <w:color w:val="000000"/>
                <w:sz w:val="24"/>
                <w:szCs w:val="24"/>
              </w:rPr>
            </w:pPr>
            <w:r w:rsidRPr="00CA03C5">
              <w:rPr>
                <w:color w:val="000000"/>
                <w:sz w:val="24"/>
                <w:szCs w:val="24"/>
              </w:rPr>
              <w:t>01.01.</w:t>
            </w:r>
            <w:r w:rsidR="00E320B0">
              <w:rPr>
                <w:color w:val="000000"/>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CA03C5" w:rsidRDefault="00D541AE" w:rsidP="00C97BD8">
            <w:pPr>
              <w:jc w:val="center"/>
              <w:rPr>
                <w:color w:val="000000"/>
                <w:sz w:val="24"/>
                <w:szCs w:val="24"/>
              </w:rPr>
            </w:pPr>
            <w:r w:rsidRPr="00CA03C5">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C97BD8">
            <w:pPr>
              <w:jc w:val="center"/>
              <w:rPr>
                <w:color w:val="000000"/>
                <w:sz w:val="24"/>
                <w:szCs w:val="24"/>
              </w:rPr>
            </w:pPr>
            <w:r w:rsidRPr="00CA03C5">
              <w:rPr>
                <w:color w:val="000000"/>
                <w:sz w:val="24"/>
                <w:szCs w:val="24"/>
              </w:rPr>
              <w:t xml:space="preserve">Привлечение туристического потока, посредством формирования качественного </w:t>
            </w:r>
            <w:proofErr w:type="spellStart"/>
            <w:r w:rsidRPr="00CA03C5">
              <w:rPr>
                <w:color w:val="000000"/>
                <w:sz w:val="24"/>
                <w:szCs w:val="24"/>
              </w:rPr>
              <w:t>конкурентноспособного</w:t>
            </w:r>
            <w:proofErr w:type="spellEnd"/>
            <w:r w:rsidRPr="00CA03C5">
              <w:rPr>
                <w:color w:val="000000"/>
                <w:sz w:val="24"/>
                <w:szCs w:val="24"/>
              </w:rPr>
              <w:t xml:space="preserve"> туристического продукта</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481871" w:rsidRPr="00CA03C5" w:rsidRDefault="00481871" w:rsidP="00C97BD8">
            <w:pPr>
              <w:tabs>
                <w:tab w:val="left" w:pos="1344"/>
              </w:tabs>
              <w:jc w:val="center"/>
              <w:rPr>
                <w:sz w:val="24"/>
                <w:szCs w:val="24"/>
              </w:rPr>
            </w:pPr>
            <w:r w:rsidRPr="00CA03C5">
              <w:rPr>
                <w:sz w:val="24"/>
                <w:szCs w:val="24"/>
              </w:rPr>
              <w:t xml:space="preserve">В </w:t>
            </w:r>
            <w:r w:rsidR="00E320B0">
              <w:rPr>
                <w:sz w:val="24"/>
                <w:szCs w:val="24"/>
              </w:rPr>
              <w:t>2023</w:t>
            </w:r>
            <w:r w:rsidRPr="00CA03C5">
              <w:rPr>
                <w:sz w:val="24"/>
                <w:szCs w:val="24"/>
              </w:rPr>
              <w:t xml:space="preserve"> году проведены 2    фестиваля: областной «Калининское лето» и районный фестиваль Сердце Дона».</w:t>
            </w:r>
          </w:p>
          <w:p w:rsidR="00D541AE" w:rsidRPr="00CA03C5" w:rsidRDefault="00D541AE" w:rsidP="00C97BD8">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D541AE" w:rsidP="00D541AE">
            <w:pPr>
              <w:jc w:val="center"/>
              <w:rPr>
                <w:color w:val="000000"/>
                <w:sz w:val="22"/>
                <w:szCs w:val="22"/>
              </w:rPr>
            </w:pPr>
            <w:r w:rsidRPr="00CF426F">
              <w:rPr>
                <w:color w:val="000000"/>
                <w:sz w:val="22"/>
                <w:szCs w:val="22"/>
              </w:rPr>
              <w:t>_</w:t>
            </w:r>
          </w:p>
        </w:tc>
      </w:tr>
      <w:tr w:rsidR="00D541AE" w:rsidRPr="0013134C" w:rsidTr="000C1804">
        <w:trPr>
          <w:trHeight w:val="983"/>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13134C" w:rsidRDefault="00D541AE" w:rsidP="00D541AE">
            <w:pPr>
              <w:jc w:val="center"/>
              <w:rPr>
                <w:color w:val="000000"/>
                <w:sz w:val="22"/>
                <w:szCs w:val="22"/>
              </w:rPr>
            </w:pPr>
            <w:r w:rsidRPr="0013134C">
              <w:rPr>
                <w:color w:val="000000"/>
                <w:sz w:val="22"/>
                <w:szCs w:val="22"/>
              </w:rPr>
              <w:t>12</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 xml:space="preserve">Мероприятие 2.1.1. Организация, проведение и </w:t>
            </w:r>
            <w:r w:rsidRPr="00CA03C5">
              <w:rPr>
                <w:color w:val="000000"/>
                <w:sz w:val="24"/>
                <w:szCs w:val="24"/>
              </w:rPr>
              <w:lastRenderedPageBreak/>
              <w:t>участие в областных событийных мероприятиях на территории района</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27265F" w:rsidP="00D541AE">
            <w:pPr>
              <w:jc w:val="center"/>
              <w:rPr>
                <w:color w:val="000000"/>
                <w:sz w:val="24"/>
                <w:szCs w:val="24"/>
              </w:rPr>
            </w:pPr>
            <w:r>
              <w:rPr>
                <w:rStyle w:val="af5"/>
                <w:i w:val="0"/>
                <w:sz w:val="24"/>
                <w:szCs w:val="24"/>
              </w:rPr>
              <w:lastRenderedPageBreak/>
              <w:t>Управление экономического развития и предпринимательства</w:t>
            </w:r>
            <w:r w:rsidRPr="00C97BD8">
              <w:rPr>
                <w:bCs/>
                <w:i/>
                <w:color w:val="000000"/>
                <w:sz w:val="24"/>
                <w:szCs w:val="24"/>
              </w:rPr>
              <w:t>,</w:t>
            </w:r>
            <w:r w:rsidRPr="00C97BD8">
              <w:rPr>
                <w:bCs/>
                <w:color w:val="000000"/>
                <w:sz w:val="24"/>
                <w:szCs w:val="24"/>
              </w:rPr>
              <w:t xml:space="preserve"> </w:t>
            </w:r>
            <w:r>
              <w:rPr>
                <w:bCs/>
                <w:color w:val="000000"/>
                <w:sz w:val="24"/>
                <w:szCs w:val="24"/>
              </w:rPr>
              <w:lastRenderedPageBreak/>
              <w:t>Отдел</w:t>
            </w:r>
            <w:r w:rsidRPr="00C97BD8">
              <w:rPr>
                <w:bCs/>
                <w:color w:val="000000"/>
                <w:sz w:val="24"/>
                <w:szCs w:val="24"/>
              </w:rPr>
              <w:t xml:space="preserve"> культуры, спорта и молодежной политики</w:t>
            </w:r>
            <w:r w:rsidRPr="00C97BD8">
              <w:rPr>
                <w:rStyle w:val="af5"/>
                <w:i w:val="0"/>
                <w:sz w:val="24"/>
                <w:szCs w:val="24"/>
              </w:rPr>
              <w:t xml:space="preserve"> Администрации Усть-Донецкого района</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lastRenderedPageBreak/>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01.01.</w:t>
            </w:r>
            <w:r w:rsidR="00E320B0">
              <w:rPr>
                <w:color w:val="000000"/>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CA03C5" w:rsidRDefault="00D541AE" w:rsidP="00D541AE">
            <w:pPr>
              <w:jc w:val="center"/>
              <w:rPr>
                <w:color w:val="000000"/>
                <w:sz w:val="24"/>
                <w:szCs w:val="24"/>
              </w:rPr>
            </w:pPr>
            <w:r w:rsidRPr="00CA03C5">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 xml:space="preserve"> Повышение туристской привлекательности Усть-</w:t>
            </w:r>
            <w:r w:rsidRPr="00CA03C5">
              <w:rPr>
                <w:color w:val="000000"/>
                <w:sz w:val="24"/>
                <w:szCs w:val="24"/>
              </w:rPr>
              <w:lastRenderedPageBreak/>
              <w:t>Донецкого района, формирование турпродуктов</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481871" w:rsidRPr="00CA03C5" w:rsidRDefault="00481871" w:rsidP="00481871">
            <w:pPr>
              <w:tabs>
                <w:tab w:val="left" w:pos="1344"/>
              </w:tabs>
              <w:jc w:val="center"/>
              <w:rPr>
                <w:sz w:val="24"/>
                <w:szCs w:val="24"/>
              </w:rPr>
            </w:pPr>
            <w:r w:rsidRPr="00CA03C5">
              <w:rPr>
                <w:sz w:val="24"/>
                <w:szCs w:val="24"/>
              </w:rPr>
              <w:lastRenderedPageBreak/>
              <w:t xml:space="preserve">Наибольшим спросом пользуются экскурсии в </w:t>
            </w:r>
            <w:proofErr w:type="spellStart"/>
            <w:r w:rsidRPr="00CA03C5">
              <w:rPr>
                <w:sz w:val="24"/>
                <w:szCs w:val="24"/>
              </w:rPr>
              <w:t>Раздорский</w:t>
            </w:r>
            <w:proofErr w:type="spellEnd"/>
            <w:r w:rsidRPr="00CA03C5">
              <w:rPr>
                <w:sz w:val="24"/>
                <w:szCs w:val="24"/>
              </w:rPr>
              <w:t xml:space="preserve"> </w:t>
            </w:r>
            <w:r w:rsidRPr="00CA03C5">
              <w:rPr>
                <w:sz w:val="24"/>
                <w:szCs w:val="24"/>
              </w:rPr>
              <w:lastRenderedPageBreak/>
              <w:t xml:space="preserve">этнографический музей-заповедник, а также посещение этнографических </w:t>
            </w:r>
            <w:proofErr w:type="gramStart"/>
            <w:r w:rsidRPr="00CA03C5">
              <w:rPr>
                <w:sz w:val="24"/>
                <w:szCs w:val="24"/>
              </w:rPr>
              <w:t>программ  в</w:t>
            </w:r>
            <w:proofErr w:type="gramEnd"/>
            <w:r w:rsidRPr="00CA03C5">
              <w:rPr>
                <w:sz w:val="24"/>
                <w:szCs w:val="24"/>
              </w:rPr>
              <w:t xml:space="preserve"> этно-археологическом комплексе «Затерянный мир»  и туристическом комплексе «Казачий стан».</w:t>
            </w:r>
          </w:p>
          <w:p w:rsidR="00D541AE" w:rsidRPr="00CA03C5" w:rsidRDefault="00481871" w:rsidP="00481871">
            <w:pPr>
              <w:tabs>
                <w:tab w:val="left" w:pos="1344"/>
              </w:tabs>
              <w:jc w:val="center"/>
              <w:rPr>
                <w:sz w:val="24"/>
                <w:szCs w:val="24"/>
                <w:highlight w:val="yellow"/>
              </w:rPr>
            </w:pPr>
            <w:r w:rsidRPr="00CA03C5">
              <w:rPr>
                <w:sz w:val="24"/>
                <w:szCs w:val="24"/>
                <w:shd w:val="clear" w:color="auto" w:fill="FFFFFF"/>
              </w:rPr>
              <w:t>Кроме действующих маршрутов, разрабатываются новые маршруты этнографической направленности на базе Раздорского этнографического музея – заповедника</w:t>
            </w:r>
            <w:r w:rsidRPr="00CA03C5">
              <w:rPr>
                <w:sz w:val="24"/>
                <w:szCs w:val="24"/>
              </w:rPr>
              <w:t xml:space="preserve">, </w:t>
            </w:r>
            <w:proofErr w:type="spellStart"/>
            <w:r w:rsidRPr="00CA03C5">
              <w:rPr>
                <w:sz w:val="24"/>
                <w:szCs w:val="24"/>
              </w:rPr>
              <w:t>Пухляковского</w:t>
            </w:r>
            <w:proofErr w:type="spellEnd"/>
            <w:r w:rsidRPr="00CA03C5">
              <w:rPr>
                <w:sz w:val="24"/>
                <w:szCs w:val="24"/>
              </w:rPr>
              <w:t xml:space="preserve"> «Казачьего стана».</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481871" w:rsidP="00D541AE">
            <w:pPr>
              <w:jc w:val="center"/>
              <w:rPr>
                <w:color w:val="000000"/>
                <w:sz w:val="22"/>
                <w:szCs w:val="22"/>
              </w:rPr>
            </w:pPr>
            <w:r w:rsidRPr="00CF426F">
              <w:rPr>
                <w:color w:val="000000"/>
                <w:sz w:val="22"/>
                <w:szCs w:val="22"/>
              </w:rPr>
              <w:lastRenderedPageBreak/>
              <w:t>_</w:t>
            </w:r>
          </w:p>
        </w:tc>
      </w:tr>
      <w:tr w:rsidR="00D541AE" w:rsidRPr="0013134C" w:rsidTr="000C1804">
        <w:trPr>
          <w:trHeight w:val="1841"/>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27265F" w:rsidRDefault="00D541AE" w:rsidP="00D541AE">
            <w:pPr>
              <w:jc w:val="center"/>
              <w:rPr>
                <w:color w:val="000000"/>
                <w:sz w:val="24"/>
                <w:szCs w:val="24"/>
              </w:rPr>
            </w:pPr>
            <w:r w:rsidRPr="0027265F">
              <w:rPr>
                <w:color w:val="000000"/>
                <w:sz w:val="24"/>
                <w:szCs w:val="24"/>
              </w:rPr>
              <w:t>13</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27265F" w:rsidRDefault="00D541AE" w:rsidP="00D541AE">
            <w:pPr>
              <w:jc w:val="center"/>
              <w:rPr>
                <w:color w:val="000000"/>
                <w:sz w:val="24"/>
                <w:szCs w:val="24"/>
              </w:rPr>
            </w:pPr>
            <w:r w:rsidRPr="0027265F">
              <w:rPr>
                <w:color w:val="000000"/>
                <w:sz w:val="24"/>
                <w:szCs w:val="24"/>
              </w:rPr>
              <w:t>Мероприятие 2.1.2. Проведение районных событийных мероприятий</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27265F" w:rsidRDefault="0027265F" w:rsidP="00D541AE">
            <w:pPr>
              <w:jc w:val="center"/>
              <w:rPr>
                <w:color w:val="000000"/>
                <w:sz w:val="24"/>
                <w:szCs w:val="24"/>
              </w:rPr>
            </w:pPr>
            <w:r>
              <w:rPr>
                <w:rStyle w:val="af5"/>
                <w:i w:val="0"/>
                <w:sz w:val="24"/>
                <w:szCs w:val="24"/>
              </w:rPr>
              <w:t>Управление экономического развития и предпринимательства</w:t>
            </w:r>
            <w:r w:rsidRPr="00C97BD8">
              <w:rPr>
                <w:bCs/>
                <w:i/>
                <w:color w:val="000000"/>
                <w:sz w:val="24"/>
                <w:szCs w:val="24"/>
              </w:rPr>
              <w:t>,</w:t>
            </w:r>
            <w:r w:rsidRPr="00C97BD8">
              <w:rPr>
                <w:bCs/>
                <w:color w:val="000000"/>
                <w:sz w:val="24"/>
                <w:szCs w:val="24"/>
              </w:rPr>
              <w:t xml:space="preserve"> </w:t>
            </w:r>
            <w:r>
              <w:rPr>
                <w:bCs/>
                <w:color w:val="000000"/>
                <w:sz w:val="24"/>
                <w:szCs w:val="24"/>
              </w:rPr>
              <w:t>Отдел</w:t>
            </w:r>
            <w:r w:rsidRPr="00C97BD8">
              <w:rPr>
                <w:bCs/>
                <w:color w:val="000000"/>
                <w:sz w:val="24"/>
                <w:szCs w:val="24"/>
              </w:rPr>
              <w:t xml:space="preserve"> культуры, спорта и молодежной политики</w:t>
            </w:r>
            <w:r w:rsidRPr="00C97BD8">
              <w:rPr>
                <w:rStyle w:val="af5"/>
                <w:i w:val="0"/>
                <w:sz w:val="24"/>
                <w:szCs w:val="24"/>
              </w:rPr>
              <w:t xml:space="preserve"> Администрации Усть-Донецкого района</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D541AE" w:rsidP="00D541AE">
            <w:pPr>
              <w:jc w:val="center"/>
              <w:rPr>
                <w:color w:val="000000"/>
                <w:sz w:val="22"/>
                <w:szCs w:val="22"/>
              </w:rPr>
            </w:pPr>
            <w:r w:rsidRPr="00CF426F">
              <w:rPr>
                <w:color w:val="000000"/>
                <w:sz w:val="22"/>
                <w:szCs w:val="22"/>
              </w:rPr>
              <w:t>31.12.</w:t>
            </w:r>
            <w:r w:rsidR="00E320B0">
              <w:rPr>
                <w:color w:val="000000"/>
                <w:sz w:val="22"/>
                <w:szCs w:val="22"/>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D541AE" w:rsidP="00D541AE">
            <w:pPr>
              <w:jc w:val="center"/>
              <w:rPr>
                <w:color w:val="000000"/>
                <w:sz w:val="22"/>
                <w:szCs w:val="22"/>
              </w:rPr>
            </w:pPr>
            <w:r w:rsidRPr="00CF426F">
              <w:rPr>
                <w:color w:val="000000"/>
                <w:sz w:val="22"/>
                <w:szCs w:val="22"/>
              </w:rPr>
              <w:t>01.01.</w:t>
            </w:r>
            <w:r w:rsidR="00E320B0">
              <w:rPr>
                <w:color w:val="000000"/>
                <w:sz w:val="22"/>
                <w:szCs w:val="22"/>
              </w:rPr>
              <w:t>2023</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CF426F" w:rsidRDefault="00D541AE" w:rsidP="00D541AE">
            <w:pPr>
              <w:jc w:val="center"/>
              <w:rPr>
                <w:color w:val="000000"/>
                <w:sz w:val="22"/>
                <w:szCs w:val="22"/>
              </w:rPr>
            </w:pPr>
            <w:r w:rsidRPr="00CF426F">
              <w:rPr>
                <w:color w:val="000000"/>
                <w:sz w:val="22"/>
                <w:szCs w:val="22"/>
              </w:rPr>
              <w:t>31.12.</w:t>
            </w:r>
            <w:r w:rsidR="00E320B0">
              <w:rPr>
                <w:color w:val="000000"/>
                <w:sz w:val="22"/>
                <w:szCs w:val="22"/>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0C1804" w:rsidRDefault="00D541AE" w:rsidP="00D541AE">
            <w:pPr>
              <w:jc w:val="center"/>
              <w:rPr>
                <w:color w:val="000000"/>
                <w:sz w:val="24"/>
                <w:szCs w:val="24"/>
              </w:rPr>
            </w:pPr>
            <w:r w:rsidRPr="000C1804">
              <w:rPr>
                <w:color w:val="000000"/>
                <w:sz w:val="24"/>
                <w:szCs w:val="24"/>
              </w:rPr>
              <w:t>Повышение туристской привлекательности Усть-Донецкого района, формирование турпродуктов</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481871" w:rsidRPr="000C1804" w:rsidRDefault="00481871" w:rsidP="00481871">
            <w:pPr>
              <w:tabs>
                <w:tab w:val="left" w:pos="1344"/>
              </w:tabs>
              <w:ind w:firstLine="284"/>
              <w:jc w:val="center"/>
              <w:rPr>
                <w:sz w:val="24"/>
                <w:szCs w:val="24"/>
              </w:rPr>
            </w:pPr>
            <w:r w:rsidRPr="000C1804">
              <w:rPr>
                <w:sz w:val="24"/>
                <w:szCs w:val="24"/>
              </w:rPr>
              <w:t xml:space="preserve">В </w:t>
            </w:r>
            <w:r w:rsidR="00E320B0" w:rsidRPr="000C1804">
              <w:rPr>
                <w:sz w:val="24"/>
                <w:szCs w:val="24"/>
              </w:rPr>
              <w:t>2023</w:t>
            </w:r>
            <w:r w:rsidRPr="000C1804">
              <w:rPr>
                <w:sz w:val="24"/>
                <w:szCs w:val="24"/>
              </w:rPr>
              <w:t xml:space="preserve"> году проведен районный фестиваль </w:t>
            </w:r>
          </w:p>
          <w:p w:rsidR="00481871" w:rsidRPr="000C1804" w:rsidRDefault="00481871" w:rsidP="00481871">
            <w:pPr>
              <w:tabs>
                <w:tab w:val="left" w:pos="1344"/>
              </w:tabs>
              <w:ind w:firstLine="284"/>
              <w:jc w:val="center"/>
              <w:rPr>
                <w:sz w:val="24"/>
                <w:szCs w:val="24"/>
              </w:rPr>
            </w:pPr>
            <w:r w:rsidRPr="000C1804">
              <w:rPr>
                <w:sz w:val="24"/>
                <w:szCs w:val="24"/>
              </w:rPr>
              <w:t>«Сердце Дона».</w:t>
            </w:r>
          </w:p>
          <w:p w:rsidR="00D541AE" w:rsidRPr="000C1804" w:rsidRDefault="00D541AE" w:rsidP="00D541AE">
            <w:pPr>
              <w:jc w:val="center"/>
              <w:rPr>
                <w:color w:val="000000"/>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481871" w:rsidP="00D541AE">
            <w:pPr>
              <w:jc w:val="center"/>
              <w:rPr>
                <w:color w:val="000000"/>
                <w:sz w:val="22"/>
                <w:szCs w:val="22"/>
              </w:rPr>
            </w:pPr>
            <w:r w:rsidRPr="00CF426F">
              <w:rPr>
                <w:color w:val="000000"/>
                <w:sz w:val="22"/>
                <w:szCs w:val="22"/>
              </w:rPr>
              <w:t>_</w:t>
            </w:r>
          </w:p>
        </w:tc>
      </w:tr>
      <w:tr w:rsidR="00D541AE" w:rsidRPr="0013134C" w:rsidTr="000C1804">
        <w:trPr>
          <w:trHeight w:val="616"/>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27265F" w:rsidRDefault="00D541AE" w:rsidP="00D541AE">
            <w:pPr>
              <w:jc w:val="center"/>
              <w:rPr>
                <w:color w:val="000000"/>
                <w:sz w:val="24"/>
                <w:szCs w:val="24"/>
              </w:rPr>
            </w:pPr>
            <w:r w:rsidRPr="0027265F">
              <w:rPr>
                <w:color w:val="000000"/>
                <w:sz w:val="24"/>
                <w:szCs w:val="24"/>
              </w:rPr>
              <w:t>14</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27265F" w:rsidRDefault="00D541AE" w:rsidP="00D541AE">
            <w:pPr>
              <w:jc w:val="center"/>
              <w:rPr>
                <w:color w:val="000000"/>
                <w:sz w:val="24"/>
                <w:szCs w:val="24"/>
              </w:rPr>
            </w:pPr>
            <w:r w:rsidRPr="0027265F">
              <w:rPr>
                <w:color w:val="000000"/>
                <w:sz w:val="24"/>
                <w:szCs w:val="24"/>
              </w:rPr>
              <w:t xml:space="preserve">Мероприятие 2.1.3. Разработка и издание </w:t>
            </w:r>
            <w:proofErr w:type="spellStart"/>
            <w:r w:rsidRPr="0027265F">
              <w:rPr>
                <w:color w:val="000000"/>
                <w:sz w:val="24"/>
                <w:szCs w:val="24"/>
              </w:rPr>
              <w:lastRenderedPageBreak/>
              <w:t>презентационно</w:t>
            </w:r>
            <w:proofErr w:type="spellEnd"/>
            <w:r w:rsidRPr="0027265F">
              <w:rPr>
                <w:color w:val="000000"/>
                <w:sz w:val="24"/>
                <w:szCs w:val="24"/>
              </w:rPr>
              <w:t xml:space="preserve"> - визуального материала  </w:t>
            </w:r>
            <w:proofErr w:type="gramStart"/>
            <w:r w:rsidRPr="0027265F">
              <w:rPr>
                <w:color w:val="000000"/>
                <w:sz w:val="24"/>
                <w:szCs w:val="24"/>
              </w:rPr>
              <w:t xml:space="preserve">   (</w:t>
            </w:r>
            <w:proofErr w:type="gramEnd"/>
            <w:r w:rsidRPr="0027265F">
              <w:rPr>
                <w:color w:val="000000"/>
                <w:sz w:val="24"/>
                <w:szCs w:val="24"/>
              </w:rPr>
              <w:t>фото-, видео-) событийных мероприятий</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27265F" w:rsidRDefault="0027265F" w:rsidP="0027265F">
            <w:pPr>
              <w:jc w:val="center"/>
              <w:rPr>
                <w:color w:val="000000"/>
                <w:sz w:val="24"/>
                <w:szCs w:val="24"/>
              </w:rPr>
            </w:pPr>
            <w:r>
              <w:rPr>
                <w:rStyle w:val="af5"/>
                <w:i w:val="0"/>
                <w:sz w:val="24"/>
                <w:szCs w:val="24"/>
              </w:rPr>
              <w:lastRenderedPageBreak/>
              <w:t xml:space="preserve">Управление экономического развития и </w:t>
            </w:r>
            <w:r>
              <w:rPr>
                <w:rStyle w:val="af5"/>
                <w:i w:val="0"/>
                <w:sz w:val="24"/>
                <w:szCs w:val="24"/>
              </w:rPr>
              <w:lastRenderedPageBreak/>
              <w:t>предпринимательства</w:t>
            </w:r>
            <w:r w:rsidRPr="00C97BD8">
              <w:rPr>
                <w:bCs/>
                <w:color w:val="000000"/>
                <w:sz w:val="24"/>
                <w:szCs w:val="24"/>
              </w:rPr>
              <w:t xml:space="preserve"> </w:t>
            </w:r>
            <w:r w:rsidRPr="00C97BD8">
              <w:rPr>
                <w:rStyle w:val="af5"/>
                <w:i w:val="0"/>
                <w:sz w:val="24"/>
                <w:szCs w:val="24"/>
              </w:rPr>
              <w:t>Администрации Усть-Донецкого района</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lastRenderedPageBreak/>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01.01.</w:t>
            </w:r>
            <w:r w:rsidR="00E320B0">
              <w:rPr>
                <w:color w:val="000000"/>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CA03C5" w:rsidRDefault="00D541AE" w:rsidP="00D541AE">
            <w:pPr>
              <w:jc w:val="center"/>
              <w:rPr>
                <w:color w:val="000000"/>
                <w:sz w:val="24"/>
                <w:szCs w:val="24"/>
              </w:rPr>
            </w:pPr>
            <w:r w:rsidRPr="00CA03C5">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 xml:space="preserve">Популяризация событийных мероприятий </w:t>
            </w:r>
            <w:r w:rsidRPr="00CA03C5">
              <w:rPr>
                <w:color w:val="000000"/>
                <w:sz w:val="24"/>
                <w:szCs w:val="24"/>
              </w:rPr>
              <w:lastRenderedPageBreak/>
              <w:t>Усть-Донецкого района</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D541AE" w:rsidRPr="00CA03C5" w:rsidRDefault="00127DC5" w:rsidP="000C1804">
            <w:pPr>
              <w:jc w:val="center"/>
              <w:rPr>
                <w:color w:val="000000"/>
                <w:sz w:val="24"/>
                <w:szCs w:val="24"/>
                <w:highlight w:val="yellow"/>
              </w:rPr>
            </w:pPr>
            <w:r w:rsidRPr="00CA03C5">
              <w:rPr>
                <w:bCs/>
                <w:kern w:val="2"/>
                <w:sz w:val="24"/>
                <w:szCs w:val="24"/>
              </w:rPr>
              <w:lastRenderedPageBreak/>
              <w:t xml:space="preserve">В районе активно </w:t>
            </w:r>
            <w:proofErr w:type="gramStart"/>
            <w:r w:rsidRPr="00CA03C5">
              <w:rPr>
                <w:sz w:val="24"/>
                <w:szCs w:val="24"/>
              </w:rPr>
              <w:t>развивается  туристическая</w:t>
            </w:r>
            <w:proofErr w:type="gramEnd"/>
            <w:r w:rsidRPr="00CA03C5">
              <w:rPr>
                <w:sz w:val="24"/>
                <w:szCs w:val="24"/>
              </w:rPr>
              <w:t xml:space="preserve"> </w:t>
            </w:r>
            <w:r w:rsidRPr="00CA03C5">
              <w:rPr>
                <w:sz w:val="24"/>
                <w:szCs w:val="24"/>
              </w:rPr>
              <w:lastRenderedPageBreak/>
              <w:t xml:space="preserve">деятельность по экологическим и историческим маршрутам. </w:t>
            </w:r>
            <w:r w:rsidR="00481871" w:rsidRPr="00CA03C5">
              <w:rPr>
                <w:sz w:val="24"/>
                <w:szCs w:val="24"/>
              </w:rPr>
              <w:t>Составлен реестр туристических продуктов</w:t>
            </w:r>
            <w:r w:rsidR="000C1804">
              <w:rPr>
                <w:sz w:val="24"/>
                <w:szCs w:val="24"/>
              </w:rPr>
              <w:t>, и</w:t>
            </w:r>
            <w:r w:rsidR="00481871" w:rsidRPr="00CA03C5">
              <w:rPr>
                <w:sz w:val="24"/>
                <w:szCs w:val="24"/>
              </w:rPr>
              <w:t>зготовлен</w:t>
            </w:r>
            <w:r w:rsidR="000C1804">
              <w:rPr>
                <w:sz w:val="24"/>
                <w:szCs w:val="24"/>
              </w:rPr>
              <w:t xml:space="preserve"> буклет.</w:t>
            </w:r>
            <w:r w:rsidR="00481871" w:rsidRPr="00CA03C5">
              <w:rPr>
                <w:color w:val="000000"/>
                <w:sz w:val="24"/>
                <w:szCs w:val="24"/>
                <w:highlight w:val="yellow"/>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D541AE" w:rsidP="00D541AE">
            <w:pPr>
              <w:jc w:val="center"/>
              <w:rPr>
                <w:color w:val="000000"/>
                <w:sz w:val="22"/>
                <w:szCs w:val="22"/>
              </w:rPr>
            </w:pPr>
            <w:r w:rsidRPr="00CF426F">
              <w:rPr>
                <w:color w:val="000000"/>
                <w:sz w:val="22"/>
                <w:szCs w:val="22"/>
              </w:rPr>
              <w:lastRenderedPageBreak/>
              <w:t>_</w:t>
            </w:r>
          </w:p>
        </w:tc>
      </w:tr>
      <w:tr w:rsidR="00D541AE" w:rsidRPr="0013134C" w:rsidTr="000C1804">
        <w:trPr>
          <w:trHeight w:val="1197"/>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13134C" w:rsidRDefault="00D541AE" w:rsidP="00D541AE">
            <w:pPr>
              <w:jc w:val="center"/>
              <w:rPr>
                <w:color w:val="000000"/>
                <w:sz w:val="22"/>
                <w:szCs w:val="22"/>
              </w:rPr>
            </w:pPr>
            <w:r w:rsidRPr="0013134C">
              <w:rPr>
                <w:color w:val="000000"/>
                <w:sz w:val="22"/>
                <w:szCs w:val="22"/>
              </w:rPr>
              <w:t>15</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b/>
                <w:bCs/>
                <w:color w:val="000000"/>
                <w:sz w:val="24"/>
                <w:szCs w:val="24"/>
              </w:rPr>
              <w:t xml:space="preserve">Основное мероприятие </w:t>
            </w:r>
            <w:proofErr w:type="gramStart"/>
            <w:r w:rsidRPr="00CA03C5">
              <w:rPr>
                <w:b/>
                <w:bCs/>
                <w:color w:val="000000"/>
                <w:sz w:val="24"/>
                <w:szCs w:val="24"/>
              </w:rPr>
              <w:t xml:space="preserve">2.2  </w:t>
            </w:r>
            <w:r w:rsidRPr="00CA03C5">
              <w:rPr>
                <w:color w:val="000000"/>
                <w:sz w:val="24"/>
                <w:szCs w:val="24"/>
              </w:rPr>
              <w:t>Организация</w:t>
            </w:r>
            <w:proofErr w:type="gramEnd"/>
            <w:r w:rsidRPr="00CA03C5">
              <w:rPr>
                <w:color w:val="000000"/>
                <w:sz w:val="24"/>
                <w:szCs w:val="24"/>
              </w:rPr>
              <w:t xml:space="preserve">, участие и проведение </w:t>
            </w:r>
            <w:proofErr w:type="spellStart"/>
            <w:r w:rsidRPr="00CA03C5">
              <w:rPr>
                <w:color w:val="000000"/>
                <w:sz w:val="24"/>
                <w:szCs w:val="24"/>
              </w:rPr>
              <w:t>инфотуров</w:t>
            </w:r>
            <w:proofErr w:type="spellEnd"/>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27265F" w:rsidP="0027265F">
            <w:pPr>
              <w:jc w:val="center"/>
              <w:rPr>
                <w:color w:val="000000"/>
                <w:sz w:val="24"/>
                <w:szCs w:val="24"/>
              </w:rPr>
            </w:pPr>
            <w:r>
              <w:rPr>
                <w:rStyle w:val="af5"/>
                <w:i w:val="0"/>
                <w:sz w:val="24"/>
                <w:szCs w:val="24"/>
              </w:rPr>
              <w:t>Управление экономического развития и предпринимательства</w:t>
            </w:r>
            <w:r w:rsidRPr="00C97BD8">
              <w:rPr>
                <w:bCs/>
                <w:i/>
                <w:color w:val="000000"/>
                <w:sz w:val="24"/>
                <w:szCs w:val="24"/>
              </w:rPr>
              <w:t>,</w:t>
            </w:r>
            <w:r w:rsidRPr="00C97BD8">
              <w:rPr>
                <w:bCs/>
                <w:color w:val="000000"/>
                <w:sz w:val="24"/>
                <w:szCs w:val="24"/>
              </w:rPr>
              <w:t xml:space="preserve"> </w:t>
            </w:r>
            <w:r>
              <w:rPr>
                <w:bCs/>
                <w:color w:val="000000"/>
                <w:sz w:val="24"/>
                <w:szCs w:val="24"/>
              </w:rPr>
              <w:t>Отдел</w:t>
            </w:r>
            <w:r w:rsidRPr="00C97BD8">
              <w:rPr>
                <w:bCs/>
                <w:color w:val="000000"/>
                <w:sz w:val="24"/>
                <w:szCs w:val="24"/>
              </w:rPr>
              <w:t xml:space="preserve"> культуры, спорта и молодежной политики</w:t>
            </w:r>
            <w:r w:rsidRPr="00C97BD8">
              <w:rPr>
                <w:rStyle w:val="af5"/>
                <w:i w:val="0"/>
                <w:sz w:val="24"/>
                <w:szCs w:val="24"/>
              </w:rPr>
              <w:t xml:space="preserve"> Администрации Усть-Донецкого района</w:t>
            </w:r>
            <w:r w:rsidR="00D541AE" w:rsidRPr="00CA03C5">
              <w:rPr>
                <w:color w:val="000000"/>
                <w:sz w:val="24"/>
                <w:szCs w:val="24"/>
              </w:rPr>
              <w:t xml:space="preserve">, </w:t>
            </w:r>
            <w:r>
              <w:rPr>
                <w:color w:val="000000"/>
                <w:sz w:val="24"/>
                <w:szCs w:val="24"/>
              </w:rPr>
              <w:t>ООО</w:t>
            </w:r>
            <w:r w:rsidR="00D541AE" w:rsidRPr="00CA03C5">
              <w:rPr>
                <w:color w:val="000000"/>
                <w:sz w:val="24"/>
                <w:szCs w:val="24"/>
              </w:rPr>
              <w:t xml:space="preserve"> «</w:t>
            </w:r>
            <w:proofErr w:type="spellStart"/>
            <w:r w:rsidR="00D541AE" w:rsidRPr="00CA03C5">
              <w:rPr>
                <w:color w:val="000000"/>
                <w:sz w:val="24"/>
                <w:szCs w:val="24"/>
              </w:rPr>
              <w:t>Инфоцентр</w:t>
            </w:r>
            <w:proofErr w:type="spellEnd"/>
            <w:r w:rsidR="00D541AE" w:rsidRPr="00CA03C5">
              <w:rPr>
                <w:color w:val="000000"/>
                <w:sz w:val="24"/>
                <w:szCs w:val="24"/>
              </w:rPr>
              <w:t>», субъекты туристической индустрии</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01.01.</w:t>
            </w:r>
            <w:r w:rsidR="00E320B0">
              <w:rPr>
                <w:color w:val="000000"/>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CA03C5" w:rsidRDefault="00D541AE" w:rsidP="00D541AE">
            <w:pPr>
              <w:jc w:val="center"/>
              <w:rPr>
                <w:color w:val="000000"/>
                <w:sz w:val="24"/>
                <w:szCs w:val="24"/>
              </w:rPr>
            </w:pPr>
            <w:r w:rsidRPr="00CA03C5">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 xml:space="preserve">Привлечение туроператоров для интеграции туристского бренда, продукта Усть-Донецкого района </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D541AE" w:rsidRPr="00CA03C5" w:rsidRDefault="000C1804" w:rsidP="000C1804">
            <w:pPr>
              <w:jc w:val="center"/>
              <w:rPr>
                <w:color w:val="000000"/>
                <w:sz w:val="24"/>
                <w:szCs w:val="24"/>
              </w:rPr>
            </w:pPr>
            <w:r>
              <w:rPr>
                <w:sz w:val="24"/>
                <w:szCs w:val="24"/>
              </w:rPr>
              <w:t>В 2023 году предложены</w:t>
            </w:r>
            <w:r w:rsidRPr="000C1804">
              <w:rPr>
                <w:sz w:val="24"/>
                <w:szCs w:val="24"/>
              </w:rPr>
              <w:t xml:space="preserve"> новые </w:t>
            </w:r>
            <w:r>
              <w:rPr>
                <w:sz w:val="24"/>
                <w:szCs w:val="24"/>
              </w:rPr>
              <w:t>услуги</w:t>
            </w:r>
            <w:r w:rsidRPr="000C1804">
              <w:rPr>
                <w:sz w:val="24"/>
                <w:szCs w:val="24"/>
              </w:rPr>
              <w:t xml:space="preserve"> на туристском рынке: форелевое хозяйство (место отдыха и рыбалки), экскурсии в олений питомник, групповые и корпоративные сплавы на байдарках по рекам Дон и Северский Донец, скалолазание на </w:t>
            </w:r>
            <w:proofErr w:type="spellStart"/>
            <w:r w:rsidRPr="000C1804">
              <w:rPr>
                <w:sz w:val="24"/>
                <w:szCs w:val="24"/>
              </w:rPr>
              <w:t>скалодроме</w:t>
            </w:r>
            <w:proofErr w:type="spellEnd"/>
            <w:r w:rsidRPr="000C1804">
              <w:rPr>
                <w:sz w:val="24"/>
                <w:szCs w:val="24"/>
              </w:rPr>
              <w:t>, велосипедные и пешеходные групповые маршруты, яхт-клуб, а также хранение и стоянк</w:t>
            </w:r>
            <w:r>
              <w:rPr>
                <w:sz w:val="24"/>
                <w:szCs w:val="24"/>
              </w:rPr>
              <w:t>а</w:t>
            </w:r>
            <w:r w:rsidRPr="000C1804">
              <w:rPr>
                <w:sz w:val="24"/>
                <w:szCs w:val="24"/>
              </w:rPr>
              <w:t xml:space="preserve"> судов</w:t>
            </w:r>
            <w:r w:rsidRPr="00370B3D">
              <w:rPr>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D541AE" w:rsidP="00D541AE">
            <w:pPr>
              <w:jc w:val="center"/>
              <w:rPr>
                <w:color w:val="000000"/>
                <w:sz w:val="22"/>
                <w:szCs w:val="22"/>
              </w:rPr>
            </w:pPr>
            <w:r w:rsidRPr="00CF426F">
              <w:rPr>
                <w:color w:val="000000"/>
                <w:sz w:val="22"/>
                <w:szCs w:val="22"/>
              </w:rPr>
              <w:t>_</w:t>
            </w:r>
          </w:p>
        </w:tc>
      </w:tr>
      <w:tr w:rsidR="00D541AE" w:rsidRPr="0013134C" w:rsidTr="000C1804">
        <w:trPr>
          <w:trHeight w:val="1125"/>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13134C" w:rsidRDefault="00D541AE" w:rsidP="00D541AE">
            <w:pPr>
              <w:jc w:val="center"/>
              <w:rPr>
                <w:color w:val="000000"/>
                <w:sz w:val="22"/>
                <w:szCs w:val="22"/>
              </w:rPr>
            </w:pPr>
            <w:r w:rsidRPr="0013134C">
              <w:rPr>
                <w:color w:val="000000"/>
                <w:sz w:val="22"/>
                <w:szCs w:val="22"/>
              </w:rPr>
              <w:t>16</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 xml:space="preserve">Мероприятие 2.2.1. Участие представителей бизнеса в областных </w:t>
            </w:r>
            <w:proofErr w:type="spellStart"/>
            <w:r w:rsidRPr="00CA03C5">
              <w:rPr>
                <w:color w:val="000000"/>
                <w:sz w:val="24"/>
                <w:szCs w:val="24"/>
              </w:rPr>
              <w:lastRenderedPageBreak/>
              <w:t>инфотурах</w:t>
            </w:r>
            <w:proofErr w:type="spellEnd"/>
            <w:r w:rsidRPr="00CA03C5">
              <w:rPr>
                <w:color w:val="000000"/>
                <w:sz w:val="24"/>
                <w:szCs w:val="24"/>
              </w:rPr>
              <w:t>, выставках, ярмарках</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27265F" w:rsidP="0027265F">
            <w:pPr>
              <w:jc w:val="center"/>
              <w:rPr>
                <w:color w:val="000000"/>
                <w:sz w:val="24"/>
                <w:szCs w:val="24"/>
              </w:rPr>
            </w:pPr>
            <w:r>
              <w:rPr>
                <w:rStyle w:val="af5"/>
                <w:i w:val="0"/>
                <w:sz w:val="24"/>
                <w:szCs w:val="24"/>
              </w:rPr>
              <w:lastRenderedPageBreak/>
              <w:t>Управление экономического развития и предпринимательства</w:t>
            </w:r>
            <w:r w:rsidRPr="00C97BD8">
              <w:rPr>
                <w:bCs/>
                <w:i/>
                <w:color w:val="000000"/>
                <w:sz w:val="24"/>
                <w:szCs w:val="24"/>
              </w:rPr>
              <w:t>,</w:t>
            </w:r>
            <w:r w:rsidRPr="00C97BD8">
              <w:rPr>
                <w:bCs/>
                <w:color w:val="000000"/>
                <w:sz w:val="24"/>
                <w:szCs w:val="24"/>
              </w:rPr>
              <w:t xml:space="preserve"> </w:t>
            </w:r>
            <w:r>
              <w:rPr>
                <w:bCs/>
                <w:color w:val="000000"/>
                <w:sz w:val="24"/>
                <w:szCs w:val="24"/>
              </w:rPr>
              <w:t>Отдел</w:t>
            </w:r>
            <w:r w:rsidRPr="00C97BD8">
              <w:rPr>
                <w:bCs/>
                <w:color w:val="000000"/>
                <w:sz w:val="24"/>
                <w:szCs w:val="24"/>
              </w:rPr>
              <w:t xml:space="preserve"> культуры, спорта </w:t>
            </w:r>
            <w:r w:rsidRPr="00C97BD8">
              <w:rPr>
                <w:bCs/>
                <w:color w:val="000000"/>
                <w:sz w:val="24"/>
                <w:szCs w:val="24"/>
              </w:rPr>
              <w:lastRenderedPageBreak/>
              <w:t>и молодежной политики</w:t>
            </w:r>
            <w:r w:rsidRPr="00C97BD8">
              <w:rPr>
                <w:rStyle w:val="af5"/>
                <w:i w:val="0"/>
                <w:sz w:val="24"/>
                <w:szCs w:val="24"/>
              </w:rPr>
              <w:t xml:space="preserve"> Администрации Усть-Донецкого района</w:t>
            </w:r>
            <w:r w:rsidR="00D541AE" w:rsidRPr="00CA03C5">
              <w:rPr>
                <w:color w:val="000000"/>
                <w:sz w:val="24"/>
                <w:szCs w:val="24"/>
              </w:rPr>
              <w:t xml:space="preserve">, </w:t>
            </w:r>
            <w:r>
              <w:rPr>
                <w:color w:val="000000"/>
                <w:sz w:val="24"/>
                <w:szCs w:val="24"/>
              </w:rPr>
              <w:t>ООО</w:t>
            </w:r>
            <w:r w:rsidR="00D541AE" w:rsidRPr="00CA03C5">
              <w:rPr>
                <w:color w:val="000000"/>
                <w:sz w:val="24"/>
                <w:szCs w:val="24"/>
              </w:rPr>
              <w:t xml:space="preserve"> «</w:t>
            </w:r>
            <w:proofErr w:type="spellStart"/>
            <w:r w:rsidR="00D541AE" w:rsidRPr="00CA03C5">
              <w:rPr>
                <w:color w:val="000000"/>
                <w:sz w:val="24"/>
                <w:szCs w:val="24"/>
              </w:rPr>
              <w:t>Инфоцентр</w:t>
            </w:r>
            <w:proofErr w:type="spellEnd"/>
            <w:r w:rsidR="00D541AE" w:rsidRPr="00CA03C5">
              <w:rPr>
                <w:color w:val="000000"/>
                <w:sz w:val="24"/>
                <w:szCs w:val="24"/>
              </w:rPr>
              <w:t>», субъекты туристической индустрии</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lastRenderedPageBreak/>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01.01.</w:t>
            </w:r>
            <w:r w:rsidR="00E320B0">
              <w:rPr>
                <w:color w:val="000000"/>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CA03C5" w:rsidRDefault="00D541AE" w:rsidP="00D541AE">
            <w:pPr>
              <w:jc w:val="center"/>
              <w:rPr>
                <w:color w:val="000000"/>
                <w:sz w:val="24"/>
                <w:szCs w:val="24"/>
              </w:rPr>
            </w:pPr>
            <w:r w:rsidRPr="00CA03C5">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 xml:space="preserve">Продвижение районного турпродукта, повышение узнаваемости </w:t>
            </w:r>
            <w:r w:rsidRPr="00CA03C5">
              <w:rPr>
                <w:color w:val="000000"/>
                <w:sz w:val="24"/>
                <w:szCs w:val="24"/>
              </w:rPr>
              <w:lastRenderedPageBreak/>
              <w:t>Усть-Донецкого района, как территории, привлекательной для туризма и отдыха</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D541AE" w:rsidRPr="00B0454F" w:rsidRDefault="0048560C" w:rsidP="0048560C">
            <w:pPr>
              <w:jc w:val="center"/>
              <w:rPr>
                <w:color w:val="000000"/>
                <w:sz w:val="24"/>
                <w:szCs w:val="24"/>
              </w:rPr>
            </w:pPr>
            <w:r w:rsidRPr="00B0454F">
              <w:rPr>
                <w:color w:val="000000"/>
                <w:sz w:val="24"/>
                <w:szCs w:val="24"/>
              </w:rPr>
              <w:lastRenderedPageBreak/>
              <w:t>Участие предпринимателей и самозанятых района</w:t>
            </w:r>
            <w:r w:rsidR="00640395" w:rsidRPr="00B0454F">
              <w:rPr>
                <w:color w:val="000000"/>
                <w:sz w:val="24"/>
                <w:szCs w:val="24"/>
              </w:rPr>
              <w:t xml:space="preserve"> </w:t>
            </w:r>
            <w:r w:rsidRPr="00B0454F">
              <w:rPr>
                <w:color w:val="000000"/>
                <w:sz w:val="24"/>
                <w:szCs w:val="24"/>
              </w:rPr>
              <w:t xml:space="preserve">(торговля, общественное </w:t>
            </w:r>
            <w:r w:rsidRPr="00B0454F">
              <w:rPr>
                <w:color w:val="000000"/>
                <w:sz w:val="24"/>
                <w:szCs w:val="24"/>
              </w:rPr>
              <w:lastRenderedPageBreak/>
              <w:t>питание и сувенирная продукция) в областном фестивале «Калининское лето»</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CA03C5" w:rsidP="00D541AE">
            <w:pPr>
              <w:jc w:val="center"/>
              <w:rPr>
                <w:color w:val="000000"/>
                <w:sz w:val="22"/>
                <w:szCs w:val="22"/>
              </w:rPr>
            </w:pPr>
            <w:r w:rsidRPr="00CF426F">
              <w:rPr>
                <w:color w:val="000000"/>
                <w:sz w:val="22"/>
                <w:szCs w:val="22"/>
              </w:rPr>
              <w:lastRenderedPageBreak/>
              <w:t>_</w:t>
            </w:r>
          </w:p>
        </w:tc>
      </w:tr>
      <w:tr w:rsidR="00D541AE" w:rsidRPr="0013134C" w:rsidTr="000C1804">
        <w:trPr>
          <w:trHeight w:val="2459"/>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CA03C5">
            <w:pPr>
              <w:jc w:val="center"/>
              <w:rPr>
                <w:color w:val="000000"/>
                <w:sz w:val="24"/>
                <w:szCs w:val="24"/>
              </w:rPr>
            </w:pPr>
            <w:r w:rsidRPr="00CA03C5">
              <w:rPr>
                <w:color w:val="000000"/>
                <w:sz w:val="24"/>
                <w:szCs w:val="24"/>
              </w:rPr>
              <w:t>17</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CA03C5">
            <w:pPr>
              <w:jc w:val="center"/>
              <w:rPr>
                <w:color w:val="000000"/>
                <w:sz w:val="24"/>
                <w:szCs w:val="24"/>
              </w:rPr>
            </w:pPr>
            <w:r w:rsidRPr="00CA03C5">
              <w:rPr>
                <w:color w:val="000000"/>
                <w:sz w:val="24"/>
                <w:szCs w:val="24"/>
              </w:rPr>
              <w:t xml:space="preserve">Мероприятие 2.2.2. Организация и проведение районного </w:t>
            </w:r>
            <w:proofErr w:type="spellStart"/>
            <w:r w:rsidRPr="00CA03C5">
              <w:rPr>
                <w:color w:val="000000"/>
                <w:sz w:val="24"/>
                <w:szCs w:val="24"/>
              </w:rPr>
              <w:t>инфотура</w:t>
            </w:r>
            <w:proofErr w:type="spellEnd"/>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27265F" w:rsidP="0027265F">
            <w:pPr>
              <w:jc w:val="center"/>
              <w:rPr>
                <w:color w:val="000000"/>
                <w:sz w:val="24"/>
                <w:szCs w:val="24"/>
              </w:rPr>
            </w:pPr>
            <w:r>
              <w:rPr>
                <w:bCs/>
                <w:color w:val="000000"/>
                <w:sz w:val="24"/>
                <w:szCs w:val="24"/>
              </w:rPr>
              <w:t>Отдел</w:t>
            </w:r>
            <w:r w:rsidRPr="00C97BD8">
              <w:rPr>
                <w:bCs/>
                <w:color w:val="000000"/>
                <w:sz w:val="24"/>
                <w:szCs w:val="24"/>
              </w:rPr>
              <w:t xml:space="preserve"> культуры, спорта и молодежной политики</w:t>
            </w:r>
            <w:r w:rsidRPr="00C97BD8">
              <w:rPr>
                <w:rStyle w:val="af5"/>
                <w:i w:val="0"/>
                <w:sz w:val="24"/>
                <w:szCs w:val="24"/>
              </w:rPr>
              <w:t xml:space="preserve"> Администрации Усть-Донецкого района</w:t>
            </w:r>
            <w:r w:rsidR="00D541AE" w:rsidRPr="00CA03C5">
              <w:rPr>
                <w:color w:val="000000"/>
                <w:sz w:val="24"/>
                <w:szCs w:val="24"/>
              </w:rPr>
              <w:t xml:space="preserve">, </w:t>
            </w:r>
            <w:r w:rsidR="00CA03C5" w:rsidRPr="00CA03C5">
              <w:rPr>
                <w:color w:val="000000"/>
                <w:sz w:val="24"/>
                <w:szCs w:val="24"/>
              </w:rPr>
              <w:t>ООО</w:t>
            </w:r>
            <w:r w:rsidR="00D541AE" w:rsidRPr="00CA03C5">
              <w:rPr>
                <w:color w:val="000000"/>
                <w:sz w:val="24"/>
                <w:szCs w:val="24"/>
              </w:rPr>
              <w:t xml:space="preserve"> «</w:t>
            </w:r>
            <w:proofErr w:type="spellStart"/>
            <w:r w:rsidR="00D541AE" w:rsidRPr="00CA03C5">
              <w:rPr>
                <w:color w:val="000000"/>
                <w:sz w:val="24"/>
                <w:szCs w:val="24"/>
              </w:rPr>
              <w:t>Инфоцентр</w:t>
            </w:r>
            <w:proofErr w:type="spellEnd"/>
            <w:r w:rsidR="00D541AE" w:rsidRPr="00CA03C5">
              <w:rPr>
                <w:color w:val="000000"/>
                <w:sz w:val="24"/>
                <w:szCs w:val="24"/>
              </w:rPr>
              <w:t>», субъекты туристической индустрии</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CA03C5">
            <w:pPr>
              <w:jc w:val="center"/>
              <w:rPr>
                <w:color w:val="000000"/>
                <w:sz w:val="24"/>
                <w:szCs w:val="24"/>
              </w:rPr>
            </w:pPr>
            <w:r w:rsidRPr="00CA03C5">
              <w:rPr>
                <w:color w:val="000000"/>
                <w:sz w:val="24"/>
                <w:szCs w:val="24"/>
              </w:rPr>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CA03C5">
            <w:pPr>
              <w:jc w:val="center"/>
              <w:rPr>
                <w:color w:val="000000"/>
                <w:sz w:val="24"/>
                <w:szCs w:val="24"/>
              </w:rPr>
            </w:pPr>
            <w:r w:rsidRPr="00CA03C5">
              <w:rPr>
                <w:color w:val="000000"/>
                <w:sz w:val="24"/>
                <w:szCs w:val="24"/>
              </w:rPr>
              <w:t>01.01.</w:t>
            </w:r>
            <w:r w:rsidR="00E320B0">
              <w:rPr>
                <w:color w:val="000000"/>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CA03C5" w:rsidRDefault="00D541AE" w:rsidP="00CA03C5">
            <w:pPr>
              <w:jc w:val="center"/>
              <w:rPr>
                <w:color w:val="000000"/>
                <w:sz w:val="24"/>
                <w:szCs w:val="24"/>
              </w:rPr>
            </w:pPr>
            <w:r w:rsidRPr="00CA03C5">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CA03C5">
            <w:pPr>
              <w:jc w:val="center"/>
              <w:rPr>
                <w:color w:val="000000"/>
                <w:sz w:val="24"/>
                <w:szCs w:val="24"/>
              </w:rPr>
            </w:pPr>
            <w:r w:rsidRPr="00CA03C5">
              <w:rPr>
                <w:color w:val="000000"/>
                <w:sz w:val="24"/>
                <w:szCs w:val="24"/>
              </w:rPr>
              <w:t>Повышение туристской привлекательности Усть-Донецкого района, формирование турпродуктов</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D541AE" w:rsidRPr="00CA03C5" w:rsidRDefault="00DA73AA" w:rsidP="00CA03C5">
            <w:pPr>
              <w:jc w:val="center"/>
              <w:rPr>
                <w:color w:val="000000"/>
                <w:sz w:val="24"/>
                <w:szCs w:val="24"/>
              </w:rPr>
            </w:pPr>
            <w:r w:rsidRPr="00CA03C5">
              <w:rPr>
                <w:color w:val="000000"/>
                <w:sz w:val="24"/>
                <w:szCs w:val="24"/>
              </w:rPr>
              <w:t xml:space="preserve">Проведены </w:t>
            </w:r>
            <w:proofErr w:type="spellStart"/>
            <w:r w:rsidRPr="00CA03C5">
              <w:rPr>
                <w:color w:val="000000"/>
                <w:sz w:val="24"/>
                <w:szCs w:val="24"/>
              </w:rPr>
              <w:t>инфотуры</w:t>
            </w:r>
            <w:proofErr w:type="spellEnd"/>
            <w:r w:rsidRPr="00CA03C5">
              <w:rPr>
                <w:color w:val="000000"/>
                <w:sz w:val="24"/>
                <w:szCs w:val="24"/>
              </w:rPr>
              <w:t xml:space="preserve"> в ЭАК «Затерянный мир», туристическом комплексе «Казачий стан», </w:t>
            </w:r>
            <w:proofErr w:type="spellStart"/>
            <w:r w:rsidRPr="00CA03C5">
              <w:rPr>
                <w:color w:val="000000"/>
                <w:sz w:val="24"/>
                <w:szCs w:val="24"/>
              </w:rPr>
              <w:t>Раздорском</w:t>
            </w:r>
            <w:proofErr w:type="spellEnd"/>
            <w:r w:rsidRPr="00CA03C5">
              <w:rPr>
                <w:color w:val="000000"/>
                <w:sz w:val="24"/>
                <w:szCs w:val="24"/>
              </w:rPr>
              <w:t xml:space="preserve"> этнографическом музее заповеднике</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D541AE" w:rsidP="00D541AE">
            <w:pPr>
              <w:jc w:val="center"/>
              <w:rPr>
                <w:color w:val="000000"/>
                <w:sz w:val="22"/>
                <w:szCs w:val="22"/>
              </w:rPr>
            </w:pPr>
            <w:r w:rsidRPr="00CF426F">
              <w:rPr>
                <w:color w:val="000000"/>
                <w:sz w:val="22"/>
                <w:szCs w:val="22"/>
              </w:rPr>
              <w:t>_</w:t>
            </w:r>
          </w:p>
        </w:tc>
      </w:tr>
      <w:tr w:rsidR="00D541AE" w:rsidRPr="0013134C" w:rsidTr="000C1804">
        <w:trPr>
          <w:trHeight w:val="48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13134C" w:rsidRDefault="00D541AE" w:rsidP="00D541AE">
            <w:pPr>
              <w:jc w:val="center"/>
              <w:rPr>
                <w:color w:val="000000"/>
                <w:sz w:val="22"/>
                <w:szCs w:val="22"/>
              </w:rPr>
            </w:pPr>
            <w:r w:rsidRPr="0013134C">
              <w:rPr>
                <w:color w:val="000000"/>
                <w:sz w:val="22"/>
                <w:szCs w:val="22"/>
              </w:rPr>
              <w:t>18</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2"/>
              </w:rPr>
            </w:pPr>
            <w:r w:rsidRPr="00CA03C5">
              <w:rPr>
                <w:b/>
                <w:bCs/>
                <w:color w:val="000000"/>
                <w:sz w:val="24"/>
                <w:szCs w:val="22"/>
              </w:rPr>
              <w:t xml:space="preserve">Основное мероприятие 2.3. </w:t>
            </w:r>
            <w:r w:rsidRPr="00CA03C5">
              <w:rPr>
                <w:color w:val="000000"/>
                <w:sz w:val="24"/>
                <w:szCs w:val="22"/>
              </w:rPr>
              <w:t>Размещение информации о тури</w:t>
            </w:r>
            <w:r w:rsidR="00B0454F">
              <w:rPr>
                <w:color w:val="000000"/>
                <w:sz w:val="24"/>
                <w:szCs w:val="22"/>
              </w:rPr>
              <w:t>с</w:t>
            </w:r>
            <w:r w:rsidRPr="00CA03C5">
              <w:rPr>
                <w:color w:val="000000"/>
                <w:sz w:val="24"/>
                <w:szCs w:val="22"/>
              </w:rPr>
              <w:t>тских возможностях Усть-Донецкого района на информационных терминалах, программное обеспечение и сопровождение</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27265F" w:rsidP="0027265F">
            <w:pPr>
              <w:jc w:val="center"/>
              <w:rPr>
                <w:color w:val="000000"/>
                <w:sz w:val="24"/>
                <w:szCs w:val="22"/>
              </w:rPr>
            </w:pPr>
            <w:r>
              <w:rPr>
                <w:rStyle w:val="af5"/>
                <w:i w:val="0"/>
                <w:sz w:val="24"/>
                <w:szCs w:val="24"/>
              </w:rPr>
              <w:t>Управление экономического развития и предпринимательства</w:t>
            </w:r>
            <w:r w:rsidRPr="00C97BD8">
              <w:rPr>
                <w:bCs/>
                <w:i/>
                <w:color w:val="000000"/>
                <w:sz w:val="24"/>
                <w:szCs w:val="24"/>
              </w:rPr>
              <w:t>,</w:t>
            </w:r>
            <w:r w:rsidRPr="00C97BD8">
              <w:rPr>
                <w:bCs/>
                <w:color w:val="000000"/>
                <w:sz w:val="24"/>
                <w:szCs w:val="24"/>
              </w:rPr>
              <w:t xml:space="preserve"> </w:t>
            </w:r>
            <w:r>
              <w:rPr>
                <w:bCs/>
                <w:color w:val="000000"/>
                <w:sz w:val="24"/>
                <w:szCs w:val="24"/>
              </w:rPr>
              <w:t>Отдел</w:t>
            </w:r>
            <w:r w:rsidRPr="00C97BD8">
              <w:rPr>
                <w:bCs/>
                <w:color w:val="000000"/>
                <w:sz w:val="24"/>
                <w:szCs w:val="24"/>
              </w:rPr>
              <w:t xml:space="preserve"> культуры, спорта и молодежной политики</w:t>
            </w:r>
            <w:r w:rsidRPr="00C97BD8">
              <w:rPr>
                <w:rStyle w:val="af5"/>
                <w:i w:val="0"/>
                <w:sz w:val="24"/>
                <w:szCs w:val="24"/>
              </w:rPr>
              <w:t xml:space="preserve"> Администрации Усть-Донецкого района</w:t>
            </w:r>
            <w:r w:rsidR="00D541AE" w:rsidRPr="00CA03C5">
              <w:rPr>
                <w:color w:val="000000"/>
                <w:sz w:val="24"/>
                <w:szCs w:val="22"/>
              </w:rPr>
              <w:t xml:space="preserve">, </w:t>
            </w:r>
            <w:r>
              <w:rPr>
                <w:color w:val="000000"/>
                <w:sz w:val="24"/>
                <w:szCs w:val="22"/>
              </w:rPr>
              <w:t>ООО</w:t>
            </w:r>
            <w:r w:rsidR="00D541AE" w:rsidRPr="00CA03C5">
              <w:rPr>
                <w:color w:val="000000"/>
                <w:sz w:val="24"/>
                <w:szCs w:val="22"/>
              </w:rPr>
              <w:t xml:space="preserve"> «</w:t>
            </w:r>
            <w:proofErr w:type="spellStart"/>
            <w:r w:rsidR="00D541AE" w:rsidRPr="00CA03C5">
              <w:rPr>
                <w:color w:val="000000"/>
                <w:sz w:val="24"/>
                <w:szCs w:val="22"/>
              </w:rPr>
              <w:t>Инфоцентр</w:t>
            </w:r>
            <w:proofErr w:type="spellEnd"/>
            <w:r w:rsidR="00D541AE" w:rsidRPr="00CA03C5">
              <w:rPr>
                <w:color w:val="000000"/>
                <w:sz w:val="24"/>
                <w:szCs w:val="22"/>
              </w:rPr>
              <w:t>», субъекты туристической индустрии</w:t>
            </w:r>
            <w:r w:rsidR="00D541AE" w:rsidRPr="00CA03C5">
              <w:rPr>
                <w:color w:val="000000"/>
                <w:sz w:val="24"/>
                <w:szCs w:val="22"/>
              </w:rPr>
              <w:br w:type="page"/>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2"/>
              </w:rPr>
            </w:pPr>
            <w:r w:rsidRPr="00CA03C5">
              <w:rPr>
                <w:color w:val="000000"/>
                <w:sz w:val="24"/>
                <w:szCs w:val="22"/>
              </w:rPr>
              <w:t>31.12.</w:t>
            </w:r>
            <w:r w:rsidR="00E320B0">
              <w:rPr>
                <w:color w:val="000000"/>
                <w:sz w:val="24"/>
                <w:szCs w:val="22"/>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2"/>
              </w:rPr>
            </w:pPr>
            <w:r w:rsidRPr="00CA03C5">
              <w:rPr>
                <w:color w:val="000000"/>
                <w:sz w:val="24"/>
                <w:szCs w:val="22"/>
              </w:rPr>
              <w:t>01.01.</w:t>
            </w:r>
            <w:r w:rsidR="00E320B0">
              <w:rPr>
                <w:color w:val="000000"/>
                <w:sz w:val="24"/>
                <w:szCs w:val="22"/>
              </w:rPr>
              <w:t>2023</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CA03C5" w:rsidRDefault="00D541AE" w:rsidP="00D541AE">
            <w:pPr>
              <w:jc w:val="center"/>
              <w:rPr>
                <w:color w:val="000000"/>
                <w:sz w:val="24"/>
                <w:szCs w:val="22"/>
              </w:rPr>
            </w:pPr>
            <w:r w:rsidRPr="00CA03C5">
              <w:rPr>
                <w:color w:val="000000"/>
                <w:sz w:val="24"/>
                <w:szCs w:val="22"/>
              </w:rPr>
              <w:t>31.12.</w:t>
            </w:r>
            <w:r w:rsidR="00E320B0">
              <w:rPr>
                <w:color w:val="000000"/>
                <w:sz w:val="24"/>
                <w:szCs w:val="22"/>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2"/>
              </w:rPr>
            </w:pPr>
            <w:r w:rsidRPr="00CA03C5">
              <w:rPr>
                <w:color w:val="000000"/>
                <w:sz w:val="24"/>
                <w:szCs w:val="22"/>
              </w:rPr>
              <w:t xml:space="preserve">Интеграция туристского бренда Усть-Донецкого района, формирование качественного </w:t>
            </w:r>
            <w:proofErr w:type="spellStart"/>
            <w:r w:rsidRPr="00CA03C5">
              <w:rPr>
                <w:color w:val="000000"/>
                <w:sz w:val="24"/>
                <w:szCs w:val="22"/>
              </w:rPr>
              <w:t>конкурентноспособного</w:t>
            </w:r>
            <w:proofErr w:type="spellEnd"/>
            <w:r w:rsidRPr="00CA03C5">
              <w:rPr>
                <w:color w:val="000000"/>
                <w:sz w:val="24"/>
                <w:szCs w:val="22"/>
              </w:rPr>
              <w:t xml:space="preserve"> продукта, что характеризуется ростом количественных и качественных показателей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D541AE" w:rsidRPr="00B0454F" w:rsidRDefault="0048560C" w:rsidP="00FF1DDB">
            <w:pPr>
              <w:jc w:val="center"/>
              <w:rPr>
                <w:color w:val="000000"/>
                <w:sz w:val="24"/>
                <w:szCs w:val="22"/>
              </w:rPr>
            </w:pPr>
            <w:r w:rsidRPr="00B0454F">
              <w:rPr>
                <w:color w:val="000000"/>
                <w:sz w:val="24"/>
                <w:szCs w:val="22"/>
              </w:rPr>
              <w:t xml:space="preserve">Размещена информация для туристов на сайтах музея и туристических комплексов, участие туристических объектов района в региональном мобильном приложении «Турист». </w:t>
            </w:r>
            <w:r w:rsidR="00FF1DDB" w:rsidRPr="00B0454F">
              <w:rPr>
                <w:color w:val="000000"/>
                <w:sz w:val="24"/>
                <w:szCs w:val="22"/>
              </w:rPr>
              <w:t xml:space="preserve">Взаимодействие на постоянной основе представителей турбизнеса района с </w:t>
            </w:r>
            <w:r w:rsidR="00FF1DDB" w:rsidRPr="00B0454F">
              <w:rPr>
                <w:color w:val="000000"/>
                <w:sz w:val="24"/>
                <w:szCs w:val="22"/>
              </w:rPr>
              <w:lastRenderedPageBreak/>
              <w:t>туроператорами области</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CA03C5" w:rsidP="00D541AE">
            <w:pPr>
              <w:jc w:val="center"/>
              <w:rPr>
                <w:color w:val="000000"/>
                <w:sz w:val="22"/>
                <w:szCs w:val="22"/>
              </w:rPr>
            </w:pPr>
            <w:r w:rsidRPr="00CF426F">
              <w:rPr>
                <w:color w:val="000000"/>
                <w:sz w:val="22"/>
                <w:szCs w:val="22"/>
              </w:rPr>
              <w:lastRenderedPageBreak/>
              <w:t>_</w:t>
            </w:r>
          </w:p>
        </w:tc>
      </w:tr>
      <w:tr w:rsidR="00D541AE" w:rsidRPr="0013134C" w:rsidTr="000C1804">
        <w:trPr>
          <w:trHeight w:val="2975"/>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13134C" w:rsidRDefault="00D541AE" w:rsidP="00D541AE">
            <w:pPr>
              <w:jc w:val="center"/>
              <w:rPr>
                <w:color w:val="000000"/>
                <w:sz w:val="22"/>
                <w:szCs w:val="22"/>
              </w:rPr>
            </w:pPr>
            <w:r w:rsidRPr="0013134C">
              <w:rPr>
                <w:color w:val="000000"/>
                <w:sz w:val="22"/>
                <w:szCs w:val="22"/>
              </w:rPr>
              <w:t>19</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Мероприятие 2.3.1. Разработка и издание рекламно-информационной продукции (баннеры, блокноты, путеводители)</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27265F" w:rsidP="0027265F">
            <w:pPr>
              <w:jc w:val="center"/>
              <w:rPr>
                <w:color w:val="000000"/>
                <w:sz w:val="24"/>
                <w:szCs w:val="24"/>
              </w:rPr>
            </w:pPr>
            <w:r>
              <w:rPr>
                <w:rStyle w:val="af5"/>
                <w:i w:val="0"/>
                <w:sz w:val="24"/>
                <w:szCs w:val="24"/>
              </w:rPr>
              <w:t>Управление экономического развития и предпринимательства</w:t>
            </w:r>
            <w:r w:rsidRPr="00C97BD8">
              <w:rPr>
                <w:bCs/>
                <w:i/>
                <w:color w:val="000000"/>
                <w:sz w:val="24"/>
                <w:szCs w:val="24"/>
              </w:rPr>
              <w:t>,</w:t>
            </w:r>
            <w:r w:rsidRPr="00C97BD8">
              <w:rPr>
                <w:bCs/>
                <w:color w:val="000000"/>
                <w:sz w:val="24"/>
                <w:szCs w:val="24"/>
              </w:rPr>
              <w:t xml:space="preserve"> </w:t>
            </w:r>
            <w:r>
              <w:rPr>
                <w:bCs/>
                <w:color w:val="000000"/>
                <w:sz w:val="24"/>
                <w:szCs w:val="24"/>
              </w:rPr>
              <w:t>Отдел</w:t>
            </w:r>
            <w:r w:rsidRPr="00C97BD8">
              <w:rPr>
                <w:bCs/>
                <w:color w:val="000000"/>
                <w:sz w:val="24"/>
                <w:szCs w:val="24"/>
              </w:rPr>
              <w:t xml:space="preserve"> культуры, спорта и молодежной политики</w:t>
            </w:r>
            <w:r w:rsidRPr="00C97BD8">
              <w:rPr>
                <w:rStyle w:val="af5"/>
                <w:i w:val="0"/>
                <w:sz w:val="24"/>
                <w:szCs w:val="24"/>
              </w:rPr>
              <w:t xml:space="preserve"> Администрации Усть-Донецкого района</w:t>
            </w:r>
            <w:r w:rsidR="00D541AE" w:rsidRPr="00CA03C5">
              <w:rPr>
                <w:color w:val="000000"/>
                <w:sz w:val="24"/>
                <w:szCs w:val="24"/>
              </w:rPr>
              <w:t xml:space="preserve">, </w:t>
            </w:r>
            <w:r>
              <w:rPr>
                <w:color w:val="000000"/>
                <w:sz w:val="24"/>
                <w:szCs w:val="24"/>
              </w:rPr>
              <w:t>ООО</w:t>
            </w:r>
            <w:r w:rsidR="00D541AE" w:rsidRPr="00CA03C5">
              <w:rPr>
                <w:color w:val="000000"/>
                <w:sz w:val="24"/>
                <w:szCs w:val="24"/>
              </w:rPr>
              <w:t xml:space="preserve"> «</w:t>
            </w:r>
            <w:proofErr w:type="spellStart"/>
            <w:r w:rsidR="00D541AE" w:rsidRPr="00CA03C5">
              <w:rPr>
                <w:color w:val="000000"/>
                <w:sz w:val="24"/>
                <w:szCs w:val="24"/>
              </w:rPr>
              <w:t>Инфоцентр</w:t>
            </w:r>
            <w:proofErr w:type="spellEnd"/>
            <w:r w:rsidR="00D541AE" w:rsidRPr="00CA03C5">
              <w:rPr>
                <w:color w:val="000000"/>
                <w:sz w:val="24"/>
                <w:szCs w:val="24"/>
              </w:rPr>
              <w:t>», субъекты туристической индустрии</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01.01.</w:t>
            </w:r>
            <w:r w:rsidR="00E320B0">
              <w:rPr>
                <w:color w:val="000000"/>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CA03C5" w:rsidRDefault="00D541AE" w:rsidP="00D541AE">
            <w:pPr>
              <w:jc w:val="center"/>
              <w:rPr>
                <w:color w:val="000000"/>
                <w:sz w:val="24"/>
                <w:szCs w:val="24"/>
              </w:rPr>
            </w:pPr>
            <w:r w:rsidRPr="00CA03C5">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Повышение туристской привлекательности Усть-Донецкого района, повышение узнаваемости Усть-Донецкого района, как территории, привлекательной для туризма и отдыха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541AE" w:rsidRPr="00CA03C5" w:rsidRDefault="00D541AE" w:rsidP="00D541AE">
            <w:pPr>
              <w:shd w:val="clear" w:color="auto" w:fill="FFFFFF"/>
              <w:jc w:val="center"/>
              <w:rPr>
                <w:color w:val="000000"/>
                <w:sz w:val="24"/>
                <w:szCs w:val="24"/>
                <w:shd w:val="clear" w:color="auto" w:fill="F8F3EF"/>
              </w:rPr>
            </w:pPr>
          </w:p>
          <w:p w:rsidR="00D541AE" w:rsidRPr="00CA03C5" w:rsidRDefault="00E33956" w:rsidP="00D541AE">
            <w:pPr>
              <w:shd w:val="clear" w:color="auto" w:fill="FFFFFF"/>
              <w:jc w:val="center"/>
              <w:rPr>
                <w:color w:val="000000"/>
                <w:sz w:val="24"/>
                <w:szCs w:val="24"/>
              </w:rPr>
            </w:pPr>
            <w:r>
              <w:rPr>
                <w:color w:val="000000"/>
                <w:sz w:val="24"/>
                <w:szCs w:val="24"/>
              </w:rPr>
              <w:t>Изго</w:t>
            </w:r>
            <w:r w:rsidR="00CA03C5">
              <w:rPr>
                <w:color w:val="000000"/>
                <w:sz w:val="24"/>
                <w:szCs w:val="24"/>
              </w:rPr>
              <w:t xml:space="preserve">товлена </w:t>
            </w:r>
            <w:proofErr w:type="spellStart"/>
            <w:r w:rsidR="00CA03C5">
              <w:rPr>
                <w:color w:val="000000"/>
                <w:sz w:val="24"/>
                <w:szCs w:val="24"/>
              </w:rPr>
              <w:t>сувенираная</w:t>
            </w:r>
            <w:proofErr w:type="spellEnd"/>
            <w:r w:rsidR="00CA03C5">
              <w:rPr>
                <w:color w:val="000000"/>
                <w:sz w:val="24"/>
                <w:szCs w:val="24"/>
              </w:rPr>
              <w:t xml:space="preserve"> продукция, буклеты, путеводители.</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CA03C5" w:rsidP="00D541AE">
            <w:pPr>
              <w:jc w:val="center"/>
              <w:rPr>
                <w:color w:val="000000"/>
                <w:sz w:val="22"/>
                <w:szCs w:val="22"/>
              </w:rPr>
            </w:pPr>
            <w:r w:rsidRPr="00CF426F">
              <w:rPr>
                <w:color w:val="000000"/>
                <w:sz w:val="22"/>
                <w:szCs w:val="22"/>
              </w:rPr>
              <w:t>_</w:t>
            </w:r>
          </w:p>
        </w:tc>
      </w:tr>
      <w:tr w:rsidR="00D541AE" w:rsidRPr="0013134C" w:rsidTr="000C1804">
        <w:trPr>
          <w:trHeight w:val="55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13134C" w:rsidRDefault="00D541AE" w:rsidP="00D541AE">
            <w:pPr>
              <w:jc w:val="center"/>
              <w:rPr>
                <w:color w:val="000000"/>
                <w:sz w:val="22"/>
                <w:szCs w:val="22"/>
              </w:rPr>
            </w:pPr>
            <w:r w:rsidRPr="0013134C">
              <w:rPr>
                <w:color w:val="000000"/>
                <w:sz w:val="22"/>
                <w:szCs w:val="22"/>
              </w:rPr>
              <w:t>20</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CA03C5">
            <w:pPr>
              <w:jc w:val="center"/>
              <w:rPr>
                <w:color w:val="000000"/>
                <w:sz w:val="24"/>
                <w:szCs w:val="24"/>
              </w:rPr>
            </w:pPr>
            <w:r w:rsidRPr="00CA03C5">
              <w:rPr>
                <w:color w:val="000000"/>
                <w:sz w:val="24"/>
                <w:szCs w:val="24"/>
              </w:rPr>
              <w:t xml:space="preserve">Мероприятие 2.3.2. Организация системы информирования туристов о туристско-рекреационном потенциале района с использованием интернет ресурса, а также посредством размещения информационных баннеров и </w:t>
            </w:r>
            <w:r w:rsidRPr="00CA03C5">
              <w:rPr>
                <w:color w:val="000000"/>
                <w:sz w:val="24"/>
                <w:szCs w:val="24"/>
              </w:rPr>
              <w:lastRenderedPageBreak/>
              <w:t>стендов в местах скопления населения</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27265F" w:rsidP="0027265F">
            <w:pPr>
              <w:jc w:val="center"/>
              <w:rPr>
                <w:color w:val="000000"/>
                <w:sz w:val="24"/>
                <w:szCs w:val="24"/>
              </w:rPr>
            </w:pPr>
            <w:r>
              <w:rPr>
                <w:rStyle w:val="af5"/>
                <w:i w:val="0"/>
                <w:sz w:val="24"/>
                <w:szCs w:val="24"/>
              </w:rPr>
              <w:lastRenderedPageBreak/>
              <w:t>Управление экономического развития и предпринимательства</w:t>
            </w:r>
            <w:r w:rsidRPr="00C97BD8">
              <w:rPr>
                <w:bCs/>
                <w:i/>
                <w:color w:val="000000"/>
                <w:sz w:val="24"/>
                <w:szCs w:val="24"/>
              </w:rPr>
              <w:t>,</w:t>
            </w:r>
            <w:r w:rsidRPr="00C97BD8">
              <w:rPr>
                <w:bCs/>
                <w:color w:val="000000"/>
                <w:sz w:val="24"/>
                <w:szCs w:val="24"/>
              </w:rPr>
              <w:t xml:space="preserve"> </w:t>
            </w:r>
            <w:r>
              <w:rPr>
                <w:bCs/>
                <w:color w:val="000000"/>
                <w:sz w:val="24"/>
                <w:szCs w:val="24"/>
              </w:rPr>
              <w:t>Отдел</w:t>
            </w:r>
            <w:r w:rsidRPr="00C97BD8">
              <w:rPr>
                <w:bCs/>
                <w:color w:val="000000"/>
                <w:sz w:val="24"/>
                <w:szCs w:val="24"/>
              </w:rPr>
              <w:t xml:space="preserve"> культуры, спорта и молодежной политики</w:t>
            </w:r>
            <w:r w:rsidRPr="00C97BD8">
              <w:rPr>
                <w:rStyle w:val="af5"/>
                <w:i w:val="0"/>
                <w:sz w:val="24"/>
                <w:szCs w:val="24"/>
              </w:rPr>
              <w:t xml:space="preserve"> Администрации Усть-Донецкого района</w:t>
            </w:r>
            <w:r w:rsidR="00D541AE" w:rsidRPr="00CA03C5">
              <w:rPr>
                <w:color w:val="000000"/>
                <w:sz w:val="24"/>
                <w:szCs w:val="24"/>
              </w:rPr>
              <w:t xml:space="preserve">, </w:t>
            </w:r>
            <w:r>
              <w:rPr>
                <w:color w:val="000000"/>
                <w:sz w:val="24"/>
                <w:szCs w:val="24"/>
              </w:rPr>
              <w:t>ООО</w:t>
            </w:r>
            <w:r w:rsidR="00D541AE" w:rsidRPr="00CA03C5">
              <w:rPr>
                <w:color w:val="000000"/>
                <w:sz w:val="24"/>
                <w:szCs w:val="24"/>
              </w:rPr>
              <w:t xml:space="preserve"> «</w:t>
            </w:r>
            <w:proofErr w:type="spellStart"/>
            <w:r w:rsidR="00D541AE" w:rsidRPr="00CA03C5">
              <w:rPr>
                <w:color w:val="000000"/>
                <w:sz w:val="24"/>
                <w:szCs w:val="24"/>
              </w:rPr>
              <w:t>Инфоцентр</w:t>
            </w:r>
            <w:proofErr w:type="spellEnd"/>
            <w:r w:rsidR="00D541AE" w:rsidRPr="00CA03C5">
              <w:rPr>
                <w:color w:val="000000"/>
                <w:sz w:val="24"/>
                <w:szCs w:val="24"/>
              </w:rPr>
              <w:t>», субъекты туристической индустрии</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CA03C5">
            <w:pPr>
              <w:jc w:val="center"/>
              <w:rPr>
                <w:color w:val="000000"/>
                <w:sz w:val="24"/>
                <w:szCs w:val="24"/>
              </w:rPr>
            </w:pPr>
            <w:r w:rsidRPr="00CA03C5">
              <w:rPr>
                <w:color w:val="000000"/>
                <w:sz w:val="24"/>
                <w:szCs w:val="24"/>
              </w:rPr>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CA03C5">
            <w:pPr>
              <w:jc w:val="center"/>
              <w:rPr>
                <w:color w:val="000000"/>
                <w:sz w:val="24"/>
                <w:szCs w:val="24"/>
              </w:rPr>
            </w:pPr>
            <w:r w:rsidRPr="00CA03C5">
              <w:rPr>
                <w:color w:val="000000"/>
                <w:sz w:val="24"/>
                <w:szCs w:val="24"/>
              </w:rPr>
              <w:t>01.01.</w:t>
            </w:r>
            <w:r w:rsidR="00E320B0">
              <w:rPr>
                <w:color w:val="000000"/>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CA03C5" w:rsidRDefault="00D541AE" w:rsidP="00CA03C5">
            <w:pPr>
              <w:jc w:val="center"/>
              <w:rPr>
                <w:color w:val="000000"/>
                <w:sz w:val="24"/>
                <w:szCs w:val="24"/>
              </w:rPr>
            </w:pPr>
            <w:r w:rsidRPr="00CA03C5">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CA03C5">
            <w:pPr>
              <w:jc w:val="center"/>
              <w:rPr>
                <w:color w:val="000000"/>
                <w:sz w:val="24"/>
                <w:szCs w:val="24"/>
              </w:rPr>
            </w:pPr>
            <w:r w:rsidRPr="00CA03C5">
              <w:rPr>
                <w:color w:val="000000"/>
                <w:sz w:val="24"/>
                <w:szCs w:val="24"/>
              </w:rPr>
              <w:t>Продвижение районного турпродукта, повышение информированности потенциальных туристов о туристической привлекательности района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D541AE" w:rsidRPr="00CA03C5" w:rsidRDefault="004B2D02" w:rsidP="00930D2C">
            <w:pPr>
              <w:shd w:val="clear" w:color="auto" w:fill="FFFFFF"/>
              <w:autoSpaceDE w:val="0"/>
              <w:autoSpaceDN w:val="0"/>
              <w:adjustRightInd w:val="0"/>
              <w:jc w:val="center"/>
              <w:rPr>
                <w:color w:val="000000"/>
                <w:sz w:val="24"/>
                <w:szCs w:val="24"/>
              </w:rPr>
            </w:pPr>
            <w:r w:rsidRPr="00CA03C5">
              <w:rPr>
                <w:sz w:val="24"/>
                <w:szCs w:val="24"/>
              </w:rPr>
              <w:t>Информационное обеспечение туризма осуществляется посредством размещения информации на официальном сайте Администрации Усть-Донецкого района, в социальных сетях «</w:t>
            </w:r>
            <w:proofErr w:type="spellStart"/>
            <w:r w:rsidRPr="00CA03C5">
              <w:rPr>
                <w:sz w:val="24"/>
                <w:szCs w:val="24"/>
              </w:rPr>
              <w:t>Инстаграм</w:t>
            </w:r>
            <w:proofErr w:type="spellEnd"/>
            <w:r w:rsidRPr="00CA03C5">
              <w:rPr>
                <w:sz w:val="24"/>
                <w:szCs w:val="24"/>
              </w:rPr>
              <w:t>», «</w:t>
            </w:r>
            <w:proofErr w:type="spellStart"/>
            <w:r w:rsidRPr="00CA03C5">
              <w:rPr>
                <w:sz w:val="24"/>
                <w:szCs w:val="24"/>
              </w:rPr>
              <w:t>Фейсбук</w:t>
            </w:r>
            <w:proofErr w:type="spellEnd"/>
            <w:r w:rsidRPr="00CA03C5">
              <w:rPr>
                <w:sz w:val="24"/>
                <w:szCs w:val="24"/>
              </w:rPr>
              <w:t>», «</w:t>
            </w:r>
            <w:proofErr w:type="spellStart"/>
            <w:r w:rsidRPr="00CA03C5">
              <w:rPr>
                <w:sz w:val="24"/>
                <w:szCs w:val="24"/>
              </w:rPr>
              <w:t>Вконтакте</w:t>
            </w:r>
            <w:proofErr w:type="spellEnd"/>
            <w:r w:rsidRPr="00CA03C5">
              <w:rPr>
                <w:sz w:val="24"/>
                <w:szCs w:val="24"/>
              </w:rPr>
              <w:t xml:space="preserve">», «Одноклассники», </w:t>
            </w:r>
            <w:r w:rsidR="00FF1DDB">
              <w:rPr>
                <w:sz w:val="24"/>
                <w:szCs w:val="24"/>
              </w:rPr>
              <w:t xml:space="preserve">в региональном мобильном </w:t>
            </w:r>
            <w:r w:rsidR="00FF1DDB">
              <w:rPr>
                <w:sz w:val="24"/>
                <w:szCs w:val="24"/>
              </w:rPr>
              <w:lastRenderedPageBreak/>
              <w:t xml:space="preserve">приложении «Турист», </w:t>
            </w:r>
            <w:r w:rsidRPr="00CA03C5">
              <w:rPr>
                <w:sz w:val="24"/>
                <w:szCs w:val="24"/>
              </w:rPr>
              <w:t>на сайтах туристических объектов. Также информация внесена на карты Яндекс и Гугл.</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CA03C5" w:rsidP="00CA03C5">
            <w:pPr>
              <w:jc w:val="center"/>
              <w:rPr>
                <w:color w:val="000000"/>
                <w:sz w:val="24"/>
                <w:szCs w:val="24"/>
              </w:rPr>
            </w:pPr>
            <w:r>
              <w:rPr>
                <w:color w:val="000000"/>
                <w:sz w:val="24"/>
                <w:szCs w:val="24"/>
              </w:rPr>
              <w:lastRenderedPageBreak/>
              <w:t>-</w:t>
            </w:r>
          </w:p>
        </w:tc>
      </w:tr>
      <w:tr w:rsidR="00D541AE" w:rsidRPr="0013134C" w:rsidTr="000C1804">
        <w:trPr>
          <w:trHeight w:val="1183"/>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13134C" w:rsidRDefault="00D541AE" w:rsidP="00D541AE">
            <w:pPr>
              <w:jc w:val="center"/>
              <w:rPr>
                <w:color w:val="000000"/>
                <w:sz w:val="22"/>
                <w:szCs w:val="22"/>
              </w:rPr>
            </w:pPr>
            <w:r w:rsidRPr="0013134C">
              <w:rPr>
                <w:color w:val="000000"/>
                <w:sz w:val="22"/>
                <w:szCs w:val="22"/>
              </w:rPr>
              <w:t>21</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sz w:val="24"/>
                <w:szCs w:val="24"/>
              </w:rPr>
            </w:pPr>
            <w:r w:rsidRPr="00CA03C5">
              <w:rPr>
                <w:b/>
                <w:bCs/>
                <w:sz w:val="24"/>
                <w:szCs w:val="24"/>
              </w:rPr>
              <w:t xml:space="preserve">Основное мероприятие 2.4. </w:t>
            </w:r>
            <w:r w:rsidRPr="00CA03C5">
              <w:rPr>
                <w:sz w:val="24"/>
                <w:szCs w:val="24"/>
              </w:rPr>
              <w:t xml:space="preserve"> Разработка в Усть-Донецком районе типовых моделей турпродукта сельской местности</w:t>
            </w:r>
            <w:r w:rsidRPr="00CA03C5">
              <w:rPr>
                <w:sz w:val="24"/>
                <w:szCs w:val="24"/>
              </w:rPr>
              <w:br w:type="page"/>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27265F" w:rsidP="0027265F">
            <w:pPr>
              <w:jc w:val="center"/>
              <w:rPr>
                <w:color w:val="000000"/>
                <w:sz w:val="24"/>
                <w:szCs w:val="24"/>
              </w:rPr>
            </w:pPr>
            <w:r>
              <w:rPr>
                <w:rStyle w:val="af5"/>
                <w:i w:val="0"/>
                <w:sz w:val="24"/>
                <w:szCs w:val="24"/>
              </w:rPr>
              <w:t xml:space="preserve">Управление экономического развития и </w:t>
            </w:r>
            <w:proofErr w:type="gramStart"/>
            <w:r>
              <w:rPr>
                <w:rStyle w:val="af5"/>
                <w:i w:val="0"/>
                <w:sz w:val="24"/>
                <w:szCs w:val="24"/>
              </w:rPr>
              <w:t>предпринимательства</w:t>
            </w:r>
            <w:r w:rsidRPr="00C97BD8">
              <w:rPr>
                <w:bCs/>
                <w:i/>
                <w:color w:val="000000"/>
                <w:sz w:val="24"/>
                <w:szCs w:val="24"/>
              </w:rPr>
              <w:t>,</w:t>
            </w:r>
            <w:r w:rsidRPr="00C97BD8">
              <w:rPr>
                <w:bCs/>
                <w:color w:val="000000"/>
                <w:sz w:val="24"/>
                <w:szCs w:val="24"/>
              </w:rPr>
              <w:t xml:space="preserve"> </w:t>
            </w:r>
            <w:r w:rsidR="00D541AE" w:rsidRPr="00CA03C5">
              <w:rPr>
                <w:color w:val="000000"/>
                <w:sz w:val="24"/>
                <w:szCs w:val="24"/>
              </w:rPr>
              <w:t xml:space="preserve">  </w:t>
            </w:r>
            <w:proofErr w:type="gramEnd"/>
            <w:r w:rsidR="00D541AE" w:rsidRPr="00CA03C5">
              <w:rPr>
                <w:color w:val="000000"/>
                <w:sz w:val="24"/>
                <w:szCs w:val="24"/>
              </w:rPr>
              <w:t>субъекты туристической индустрии</w:t>
            </w:r>
            <w:r w:rsidR="00D541AE" w:rsidRPr="00CA03C5">
              <w:rPr>
                <w:color w:val="000000"/>
                <w:sz w:val="24"/>
                <w:szCs w:val="24"/>
              </w:rPr>
              <w:br w:type="page"/>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01.01.</w:t>
            </w:r>
            <w:r w:rsidR="00E320B0">
              <w:rPr>
                <w:color w:val="000000"/>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CA03C5" w:rsidRDefault="00D541AE" w:rsidP="00D541AE">
            <w:pPr>
              <w:jc w:val="center"/>
              <w:rPr>
                <w:color w:val="000000"/>
                <w:sz w:val="24"/>
                <w:szCs w:val="24"/>
              </w:rPr>
            </w:pPr>
            <w:r w:rsidRPr="00CA03C5">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Привлечение туристского потока, посредством развития новых направлений туристского продукта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A03C5" w:rsidRPr="00CA03C5" w:rsidRDefault="00CA03C5" w:rsidP="00930D2C">
            <w:pPr>
              <w:pStyle w:val="af2"/>
              <w:spacing w:line="240" w:lineRule="auto"/>
              <w:ind w:left="0" w:right="-108" w:firstLine="142"/>
              <w:rPr>
                <w:rFonts w:ascii="Times New Roman" w:hAnsi="Times New Roman"/>
                <w:sz w:val="24"/>
                <w:szCs w:val="28"/>
              </w:rPr>
            </w:pPr>
            <w:r>
              <w:rPr>
                <w:rFonts w:ascii="Times New Roman" w:hAnsi="Times New Roman"/>
                <w:sz w:val="24"/>
                <w:szCs w:val="28"/>
              </w:rPr>
              <w:t>У</w:t>
            </w:r>
            <w:r w:rsidRPr="00CA03C5">
              <w:rPr>
                <w:rFonts w:ascii="Times New Roman" w:hAnsi="Times New Roman"/>
                <w:sz w:val="24"/>
                <w:szCs w:val="28"/>
              </w:rPr>
              <w:t>величились предложения на туристском рынке:</w:t>
            </w:r>
          </w:p>
          <w:p w:rsidR="00CA03C5" w:rsidRPr="00CA03C5" w:rsidRDefault="00CA03C5" w:rsidP="00930D2C">
            <w:pPr>
              <w:pStyle w:val="af2"/>
              <w:spacing w:line="240" w:lineRule="auto"/>
              <w:ind w:left="0" w:right="-108" w:firstLine="142"/>
              <w:rPr>
                <w:rFonts w:ascii="Times New Roman" w:hAnsi="Times New Roman"/>
                <w:sz w:val="24"/>
                <w:szCs w:val="28"/>
              </w:rPr>
            </w:pPr>
            <w:r>
              <w:rPr>
                <w:rFonts w:ascii="Times New Roman" w:hAnsi="Times New Roman"/>
                <w:sz w:val="24"/>
                <w:szCs w:val="28"/>
              </w:rPr>
              <w:t>- форелевое хозяйство;</w:t>
            </w:r>
            <w:r w:rsidRPr="00CA03C5">
              <w:rPr>
                <w:rFonts w:ascii="Times New Roman" w:hAnsi="Times New Roman"/>
                <w:sz w:val="24"/>
                <w:szCs w:val="28"/>
              </w:rPr>
              <w:t xml:space="preserve"> </w:t>
            </w:r>
          </w:p>
          <w:p w:rsidR="00CA03C5" w:rsidRPr="00CA03C5" w:rsidRDefault="00CA03C5" w:rsidP="00930D2C">
            <w:pPr>
              <w:pStyle w:val="af2"/>
              <w:spacing w:line="240" w:lineRule="auto"/>
              <w:ind w:left="0" w:right="-108" w:firstLine="142"/>
              <w:rPr>
                <w:rFonts w:ascii="Times New Roman" w:hAnsi="Times New Roman"/>
                <w:sz w:val="24"/>
                <w:szCs w:val="28"/>
              </w:rPr>
            </w:pPr>
            <w:r w:rsidRPr="00CA03C5">
              <w:rPr>
                <w:rFonts w:ascii="Times New Roman" w:hAnsi="Times New Roman"/>
                <w:sz w:val="24"/>
                <w:szCs w:val="28"/>
              </w:rPr>
              <w:t>- экскурсии в олений питомник в хуторе Лис</w:t>
            </w:r>
            <w:r>
              <w:rPr>
                <w:rFonts w:ascii="Times New Roman" w:hAnsi="Times New Roman"/>
                <w:sz w:val="24"/>
                <w:szCs w:val="28"/>
              </w:rPr>
              <w:t>топадов;</w:t>
            </w:r>
          </w:p>
          <w:p w:rsidR="00CA03C5" w:rsidRPr="00CA03C5" w:rsidRDefault="00CA03C5" w:rsidP="00930D2C">
            <w:pPr>
              <w:pStyle w:val="af2"/>
              <w:spacing w:line="240" w:lineRule="auto"/>
              <w:ind w:left="0" w:right="-108" w:firstLine="142"/>
              <w:rPr>
                <w:rFonts w:ascii="Times New Roman" w:hAnsi="Times New Roman"/>
                <w:sz w:val="24"/>
                <w:szCs w:val="28"/>
              </w:rPr>
            </w:pPr>
            <w:r w:rsidRPr="00CA03C5">
              <w:rPr>
                <w:rFonts w:ascii="Times New Roman" w:hAnsi="Times New Roman"/>
                <w:sz w:val="24"/>
                <w:szCs w:val="28"/>
              </w:rPr>
              <w:t>- груп</w:t>
            </w:r>
            <w:r>
              <w:rPr>
                <w:rFonts w:ascii="Times New Roman" w:hAnsi="Times New Roman"/>
                <w:sz w:val="24"/>
                <w:szCs w:val="28"/>
              </w:rPr>
              <w:t>повые и корпоративные сплавы на байдарках</w:t>
            </w:r>
            <w:r w:rsidRPr="00CA03C5">
              <w:rPr>
                <w:rFonts w:ascii="Times New Roman" w:hAnsi="Times New Roman"/>
                <w:sz w:val="24"/>
                <w:szCs w:val="28"/>
              </w:rPr>
              <w:t>;</w:t>
            </w:r>
          </w:p>
          <w:p w:rsidR="00CA03C5" w:rsidRPr="00CA03C5" w:rsidRDefault="00CA03C5" w:rsidP="00930D2C">
            <w:pPr>
              <w:pStyle w:val="af2"/>
              <w:spacing w:line="240" w:lineRule="auto"/>
              <w:ind w:left="0" w:right="-108" w:firstLine="142"/>
              <w:rPr>
                <w:rFonts w:ascii="Times New Roman" w:hAnsi="Times New Roman"/>
                <w:sz w:val="24"/>
                <w:szCs w:val="28"/>
              </w:rPr>
            </w:pPr>
            <w:r w:rsidRPr="00CA03C5">
              <w:rPr>
                <w:rFonts w:ascii="Times New Roman" w:hAnsi="Times New Roman"/>
                <w:sz w:val="24"/>
                <w:szCs w:val="28"/>
              </w:rPr>
              <w:t>- скалола</w:t>
            </w:r>
            <w:r>
              <w:rPr>
                <w:rFonts w:ascii="Times New Roman" w:hAnsi="Times New Roman"/>
                <w:sz w:val="24"/>
                <w:szCs w:val="28"/>
              </w:rPr>
              <w:t xml:space="preserve">зание на </w:t>
            </w:r>
            <w:proofErr w:type="spellStart"/>
            <w:r>
              <w:rPr>
                <w:rFonts w:ascii="Times New Roman" w:hAnsi="Times New Roman"/>
                <w:sz w:val="24"/>
                <w:szCs w:val="28"/>
              </w:rPr>
              <w:t>скалодроме</w:t>
            </w:r>
            <w:proofErr w:type="spellEnd"/>
            <w:r>
              <w:rPr>
                <w:rFonts w:ascii="Times New Roman" w:hAnsi="Times New Roman"/>
                <w:sz w:val="24"/>
                <w:szCs w:val="28"/>
              </w:rPr>
              <w:t>;</w:t>
            </w:r>
          </w:p>
          <w:p w:rsidR="00CA03C5" w:rsidRPr="00CA03C5" w:rsidRDefault="00CA03C5" w:rsidP="00930D2C">
            <w:pPr>
              <w:pStyle w:val="af2"/>
              <w:spacing w:line="240" w:lineRule="auto"/>
              <w:ind w:left="0" w:right="-108" w:firstLine="142"/>
              <w:rPr>
                <w:rFonts w:ascii="Times New Roman" w:hAnsi="Times New Roman"/>
                <w:sz w:val="24"/>
                <w:szCs w:val="28"/>
              </w:rPr>
            </w:pPr>
            <w:r w:rsidRPr="00CA03C5">
              <w:rPr>
                <w:rFonts w:ascii="Times New Roman" w:hAnsi="Times New Roman"/>
                <w:sz w:val="24"/>
                <w:szCs w:val="28"/>
              </w:rPr>
              <w:t>- велосипедные и пешеходные групповые маршруты;</w:t>
            </w:r>
          </w:p>
          <w:p w:rsidR="00D541AE" w:rsidRPr="00CA03C5" w:rsidRDefault="00930D2C" w:rsidP="00930D2C">
            <w:pPr>
              <w:pStyle w:val="af2"/>
              <w:tabs>
                <w:tab w:val="left" w:pos="1344"/>
              </w:tabs>
              <w:spacing w:line="240" w:lineRule="auto"/>
              <w:ind w:left="0" w:right="-108" w:firstLine="142"/>
              <w:rPr>
                <w:rFonts w:ascii="Times New Roman" w:hAnsi="Times New Roman"/>
                <w:sz w:val="24"/>
                <w:szCs w:val="28"/>
              </w:rPr>
            </w:pPr>
            <w:r>
              <w:rPr>
                <w:rFonts w:ascii="Times New Roman" w:hAnsi="Times New Roman"/>
                <w:sz w:val="24"/>
                <w:szCs w:val="28"/>
              </w:rPr>
              <w:t>- яхт-клуб</w:t>
            </w:r>
            <w:r w:rsidR="00CA03C5" w:rsidRPr="00CA03C5">
              <w:rPr>
                <w:rFonts w:ascii="Times New Roman" w:hAnsi="Times New Roman"/>
                <w:sz w:val="24"/>
                <w:szCs w:val="28"/>
              </w:rPr>
              <w:t>, хранение и стоянк</w:t>
            </w:r>
            <w:r>
              <w:rPr>
                <w:rFonts w:ascii="Times New Roman" w:hAnsi="Times New Roman"/>
                <w:sz w:val="24"/>
                <w:szCs w:val="28"/>
              </w:rPr>
              <w:t>а</w:t>
            </w:r>
            <w:r w:rsidR="00CA03C5" w:rsidRPr="00CA03C5">
              <w:rPr>
                <w:rFonts w:ascii="Times New Roman" w:hAnsi="Times New Roman"/>
                <w:sz w:val="24"/>
                <w:szCs w:val="28"/>
              </w:rPr>
              <w:t xml:space="preserve"> судов</w:t>
            </w:r>
            <w:r w:rsidR="00CA03C5">
              <w:rPr>
                <w:rFonts w:ascii="Times New Roman" w:hAnsi="Times New Roman"/>
                <w:sz w:val="24"/>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D541AE" w:rsidP="00D541AE">
            <w:pPr>
              <w:jc w:val="center"/>
              <w:rPr>
                <w:color w:val="000000"/>
                <w:sz w:val="22"/>
                <w:szCs w:val="22"/>
              </w:rPr>
            </w:pPr>
          </w:p>
        </w:tc>
      </w:tr>
      <w:tr w:rsidR="00D541AE" w:rsidRPr="0013134C" w:rsidTr="000C1804">
        <w:trPr>
          <w:trHeight w:val="140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13134C" w:rsidRDefault="00D541AE" w:rsidP="00D541AE">
            <w:pPr>
              <w:jc w:val="center"/>
              <w:rPr>
                <w:color w:val="000000"/>
                <w:sz w:val="22"/>
                <w:szCs w:val="22"/>
              </w:rPr>
            </w:pPr>
            <w:r w:rsidRPr="0013134C">
              <w:rPr>
                <w:color w:val="000000"/>
                <w:sz w:val="22"/>
                <w:szCs w:val="22"/>
              </w:rPr>
              <w:t>2</w:t>
            </w:r>
            <w:r w:rsidR="00DA73AA">
              <w:rPr>
                <w:color w:val="000000"/>
                <w:sz w:val="22"/>
                <w:szCs w:val="22"/>
              </w:rPr>
              <w:t>2</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Контрольное событие Привлечение к разработке туристического продукта сельской местности "</w:t>
            </w:r>
            <w:proofErr w:type="spellStart"/>
            <w:r w:rsidRPr="00CA03C5">
              <w:rPr>
                <w:color w:val="000000"/>
                <w:sz w:val="24"/>
                <w:szCs w:val="24"/>
              </w:rPr>
              <w:t>Экоферма</w:t>
            </w:r>
            <w:proofErr w:type="spellEnd"/>
            <w:r w:rsidRPr="00CA03C5">
              <w:rPr>
                <w:color w:val="000000"/>
                <w:sz w:val="24"/>
                <w:szCs w:val="24"/>
              </w:rPr>
              <w:t xml:space="preserve">", </w:t>
            </w:r>
            <w:r w:rsidRPr="00CA03C5">
              <w:rPr>
                <w:color w:val="000000"/>
                <w:sz w:val="24"/>
                <w:szCs w:val="24"/>
              </w:rPr>
              <w:lastRenderedPageBreak/>
              <w:t>"Аграрно-туристический комплекс", "Сельская гостевая усадьба" субъектов туристской индустрии</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27265F" w:rsidP="0027265F">
            <w:pPr>
              <w:jc w:val="center"/>
              <w:rPr>
                <w:color w:val="000000"/>
                <w:sz w:val="24"/>
                <w:szCs w:val="24"/>
              </w:rPr>
            </w:pPr>
            <w:r>
              <w:rPr>
                <w:rStyle w:val="af5"/>
                <w:i w:val="0"/>
                <w:sz w:val="24"/>
                <w:szCs w:val="24"/>
              </w:rPr>
              <w:lastRenderedPageBreak/>
              <w:t>Управление экономического развития и предпринимательства</w:t>
            </w:r>
            <w:r w:rsidRPr="00C97BD8">
              <w:rPr>
                <w:bCs/>
                <w:i/>
                <w:color w:val="000000"/>
                <w:sz w:val="24"/>
                <w:szCs w:val="24"/>
              </w:rPr>
              <w:t>,</w:t>
            </w:r>
            <w:r w:rsidRPr="00C97BD8">
              <w:rPr>
                <w:bCs/>
                <w:color w:val="000000"/>
                <w:sz w:val="24"/>
                <w:szCs w:val="24"/>
              </w:rPr>
              <w:t xml:space="preserve"> </w:t>
            </w:r>
            <w:r>
              <w:rPr>
                <w:bCs/>
                <w:color w:val="000000"/>
                <w:sz w:val="24"/>
                <w:szCs w:val="24"/>
              </w:rPr>
              <w:t>Отдел</w:t>
            </w:r>
            <w:r w:rsidRPr="00C97BD8">
              <w:rPr>
                <w:bCs/>
                <w:color w:val="000000"/>
                <w:sz w:val="24"/>
                <w:szCs w:val="24"/>
              </w:rPr>
              <w:t xml:space="preserve"> культуры, спорта и молодежной политики</w:t>
            </w:r>
            <w:r w:rsidRPr="00C97BD8">
              <w:rPr>
                <w:rStyle w:val="af5"/>
                <w:i w:val="0"/>
                <w:sz w:val="24"/>
                <w:szCs w:val="24"/>
              </w:rPr>
              <w:t xml:space="preserve"> Администрации Усть-Донецкого района</w:t>
            </w:r>
            <w:r w:rsidR="00D541AE" w:rsidRPr="00CA03C5">
              <w:rPr>
                <w:color w:val="000000"/>
                <w:sz w:val="24"/>
                <w:szCs w:val="24"/>
              </w:rPr>
              <w:t xml:space="preserve">, </w:t>
            </w:r>
            <w:r>
              <w:rPr>
                <w:color w:val="000000"/>
                <w:sz w:val="24"/>
                <w:szCs w:val="24"/>
              </w:rPr>
              <w:lastRenderedPageBreak/>
              <w:t>ООО</w:t>
            </w:r>
            <w:r w:rsidR="00D541AE" w:rsidRPr="00CA03C5">
              <w:rPr>
                <w:color w:val="000000"/>
                <w:sz w:val="24"/>
                <w:szCs w:val="24"/>
              </w:rPr>
              <w:t xml:space="preserve"> «</w:t>
            </w:r>
            <w:proofErr w:type="spellStart"/>
            <w:r w:rsidR="00D541AE" w:rsidRPr="00CA03C5">
              <w:rPr>
                <w:color w:val="000000"/>
                <w:sz w:val="24"/>
                <w:szCs w:val="24"/>
              </w:rPr>
              <w:t>Инфоцентр</w:t>
            </w:r>
            <w:proofErr w:type="spellEnd"/>
            <w:r w:rsidR="00D541AE" w:rsidRPr="00CA03C5">
              <w:rPr>
                <w:color w:val="000000"/>
                <w:sz w:val="24"/>
                <w:szCs w:val="24"/>
              </w:rPr>
              <w:t>», субъекты туристической индустрии</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lastRenderedPageBreak/>
              <w:t>31.12.</w:t>
            </w:r>
            <w:r w:rsidR="00E320B0">
              <w:rPr>
                <w:color w:val="000000"/>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sz w:val="24"/>
                <w:szCs w:val="24"/>
              </w:rPr>
            </w:pPr>
            <w:r w:rsidRPr="00CA03C5">
              <w:rPr>
                <w:b/>
                <w:bCs/>
                <w:color w:val="000000"/>
                <w:sz w:val="24"/>
                <w:szCs w:val="24"/>
              </w:rPr>
              <w:t>X</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CA03C5" w:rsidRDefault="00D541AE" w:rsidP="00D541AE">
            <w:pPr>
              <w:jc w:val="center"/>
              <w:rPr>
                <w:color w:val="000000"/>
                <w:sz w:val="24"/>
                <w:szCs w:val="24"/>
              </w:rPr>
            </w:pPr>
            <w:r w:rsidRPr="00CA03C5">
              <w:rPr>
                <w:color w:val="000000"/>
                <w:sz w:val="24"/>
                <w:szCs w:val="24"/>
              </w:rPr>
              <w:t>31.12.</w:t>
            </w:r>
            <w:r w:rsidR="00E320B0">
              <w:rPr>
                <w:color w:val="000000"/>
                <w:sz w:val="24"/>
                <w:szCs w:val="24"/>
              </w:rPr>
              <w:t>2023</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A03C5" w:rsidRDefault="00D541AE" w:rsidP="00D541AE">
            <w:pPr>
              <w:jc w:val="center"/>
              <w:rPr>
                <w:color w:val="000000"/>
                <w:sz w:val="24"/>
                <w:szCs w:val="24"/>
              </w:rPr>
            </w:pPr>
            <w:r w:rsidRPr="00CA03C5">
              <w:rPr>
                <w:color w:val="000000"/>
                <w:sz w:val="24"/>
                <w:szCs w:val="24"/>
              </w:rPr>
              <w:t>Не менее 1 субъекта туриндустрии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541AE" w:rsidRPr="00CA03C5" w:rsidRDefault="0074514B" w:rsidP="00930D2C">
            <w:pPr>
              <w:pStyle w:val="af4"/>
              <w:spacing w:after="100" w:afterAutospacing="1"/>
              <w:contextualSpacing/>
              <w:jc w:val="center"/>
              <w:rPr>
                <w:rFonts w:ascii="Times New Roman" w:hAnsi="Times New Roman"/>
                <w:bCs/>
                <w:kern w:val="2"/>
                <w:sz w:val="24"/>
                <w:szCs w:val="24"/>
              </w:rPr>
            </w:pPr>
            <w:r w:rsidRPr="00CA03C5">
              <w:rPr>
                <w:rFonts w:ascii="Times New Roman" w:hAnsi="Times New Roman"/>
                <w:bCs/>
                <w:kern w:val="2"/>
                <w:sz w:val="24"/>
                <w:szCs w:val="24"/>
              </w:rPr>
              <w:t xml:space="preserve">На базе отдыха «Жара» организована рыбалка с предоставлением рыболовного инвентаря, посещение </w:t>
            </w:r>
            <w:proofErr w:type="spellStart"/>
            <w:r w:rsidRPr="00CA03C5">
              <w:rPr>
                <w:rFonts w:ascii="Times New Roman" w:hAnsi="Times New Roman"/>
                <w:bCs/>
                <w:kern w:val="2"/>
                <w:sz w:val="24"/>
                <w:szCs w:val="24"/>
              </w:rPr>
              <w:t>экосауны</w:t>
            </w:r>
            <w:proofErr w:type="spellEnd"/>
            <w:r w:rsidRPr="00CA03C5">
              <w:rPr>
                <w:rFonts w:ascii="Times New Roman" w:hAnsi="Times New Roman"/>
                <w:bCs/>
                <w:kern w:val="2"/>
                <w:sz w:val="24"/>
                <w:szCs w:val="24"/>
              </w:rPr>
              <w:t xml:space="preserve"> на травах, </w:t>
            </w:r>
            <w:proofErr w:type="gramStart"/>
            <w:r w:rsidRPr="00CA03C5">
              <w:rPr>
                <w:rFonts w:ascii="Times New Roman" w:hAnsi="Times New Roman"/>
                <w:bCs/>
                <w:kern w:val="2"/>
                <w:sz w:val="24"/>
                <w:szCs w:val="24"/>
              </w:rPr>
              <w:lastRenderedPageBreak/>
              <w:t>осуществлялась  программа</w:t>
            </w:r>
            <w:proofErr w:type="gramEnd"/>
            <w:r w:rsidRPr="00CA03C5">
              <w:rPr>
                <w:rFonts w:ascii="Times New Roman" w:hAnsi="Times New Roman"/>
                <w:bCs/>
                <w:kern w:val="2"/>
                <w:sz w:val="24"/>
                <w:szCs w:val="24"/>
              </w:rPr>
              <w:t xml:space="preserve"> с элементами сельского туризма. В этно-археологическо</w:t>
            </w:r>
            <w:r w:rsidR="00930D2C">
              <w:rPr>
                <w:rFonts w:ascii="Times New Roman" w:hAnsi="Times New Roman"/>
                <w:bCs/>
                <w:kern w:val="2"/>
                <w:sz w:val="24"/>
                <w:szCs w:val="24"/>
              </w:rPr>
              <w:t>м</w:t>
            </w:r>
            <w:r w:rsidRPr="00CA03C5">
              <w:rPr>
                <w:rFonts w:ascii="Times New Roman" w:hAnsi="Times New Roman"/>
                <w:bCs/>
                <w:kern w:val="2"/>
                <w:sz w:val="24"/>
                <w:szCs w:val="24"/>
              </w:rPr>
              <w:t xml:space="preserve"> комплекс</w:t>
            </w:r>
            <w:r w:rsidR="00930D2C">
              <w:rPr>
                <w:rFonts w:ascii="Times New Roman" w:hAnsi="Times New Roman"/>
                <w:bCs/>
                <w:kern w:val="2"/>
                <w:sz w:val="24"/>
                <w:szCs w:val="24"/>
              </w:rPr>
              <w:t>е</w:t>
            </w:r>
            <w:r w:rsidRPr="00CA03C5">
              <w:rPr>
                <w:rFonts w:ascii="Times New Roman" w:hAnsi="Times New Roman"/>
                <w:bCs/>
                <w:kern w:val="2"/>
                <w:sz w:val="24"/>
                <w:szCs w:val="24"/>
              </w:rPr>
              <w:t xml:space="preserve"> «Затерянный мир» проводил</w:t>
            </w:r>
            <w:r w:rsidR="00FF1DDB">
              <w:rPr>
                <w:rFonts w:ascii="Times New Roman" w:hAnsi="Times New Roman"/>
                <w:bCs/>
                <w:kern w:val="2"/>
                <w:sz w:val="24"/>
                <w:szCs w:val="24"/>
              </w:rPr>
              <w:t xml:space="preserve">ись </w:t>
            </w:r>
            <w:r w:rsidRPr="00CA03C5">
              <w:rPr>
                <w:rFonts w:ascii="Times New Roman" w:hAnsi="Times New Roman"/>
                <w:bCs/>
                <w:kern w:val="2"/>
                <w:sz w:val="24"/>
                <w:szCs w:val="24"/>
              </w:rPr>
              <w:t>пеш</w:t>
            </w:r>
            <w:r w:rsidR="00FF1DDB">
              <w:rPr>
                <w:rFonts w:ascii="Times New Roman" w:hAnsi="Times New Roman"/>
                <w:bCs/>
                <w:kern w:val="2"/>
                <w:sz w:val="24"/>
                <w:szCs w:val="24"/>
              </w:rPr>
              <w:t xml:space="preserve">ие прогулки </w:t>
            </w:r>
            <w:r w:rsidRPr="00CA03C5">
              <w:rPr>
                <w:rFonts w:ascii="Times New Roman" w:hAnsi="Times New Roman"/>
                <w:bCs/>
                <w:kern w:val="2"/>
                <w:sz w:val="24"/>
                <w:szCs w:val="24"/>
              </w:rPr>
              <w:t xml:space="preserve">«Экологическая тропа» - </w:t>
            </w:r>
            <w:proofErr w:type="spellStart"/>
            <w:r w:rsidRPr="00CA03C5">
              <w:rPr>
                <w:rFonts w:ascii="Times New Roman" w:hAnsi="Times New Roman"/>
                <w:bCs/>
                <w:kern w:val="2"/>
                <w:sz w:val="24"/>
                <w:szCs w:val="24"/>
              </w:rPr>
              <w:t>прогулочно</w:t>
            </w:r>
            <w:proofErr w:type="spellEnd"/>
            <w:r w:rsidRPr="00CA03C5">
              <w:rPr>
                <w:rFonts w:ascii="Times New Roman" w:hAnsi="Times New Roman"/>
                <w:bCs/>
                <w:kern w:val="2"/>
                <w:sz w:val="24"/>
                <w:szCs w:val="24"/>
              </w:rPr>
              <w:t xml:space="preserve">-познавательный маршрут по склонам от станицы Раздорская к хутору </w:t>
            </w:r>
            <w:proofErr w:type="spellStart"/>
            <w:r w:rsidRPr="00CA03C5">
              <w:rPr>
                <w:rFonts w:ascii="Times New Roman" w:hAnsi="Times New Roman"/>
                <w:bCs/>
                <w:kern w:val="2"/>
                <w:sz w:val="24"/>
                <w:szCs w:val="24"/>
              </w:rPr>
              <w:t>Пухляковский</w:t>
            </w:r>
            <w:proofErr w:type="spellEnd"/>
            <w:r w:rsidRPr="00CA03C5">
              <w:rPr>
                <w:rFonts w:ascii="Times New Roman" w:hAnsi="Times New Roman"/>
                <w:bCs/>
                <w:kern w:val="2"/>
                <w:sz w:val="24"/>
                <w:szCs w:val="24"/>
              </w:rPr>
              <w:t xml:space="preserve">, </w:t>
            </w:r>
            <w:proofErr w:type="spellStart"/>
            <w:r w:rsidRPr="00CA03C5">
              <w:rPr>
                <w:rFonts w:ascii="Times New Roman" w:hAnsi="Times New Roman"/>
                <w:bCs/>
                <w:kern w:val="2"/>
                <w:sz w:val="24"/>
                <w:szCs w:val="24"/>
              </w:rPr>
              <w:t>фитоэкскурсии</w:t>
            </w:r>
            <w:proofErr w:type="spellEnd"/>
            <w:r w:rsidRPr="00CA03C5">
              <w:rPr>
                <w:rFonts w:ascii="Times New Roman" w:hAnsi="Times New Roman"/>
                <w:bCs/>
                <w:kern w:val="2"/>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CF426F" w:rsidRDefault="00D541AE" w:rsidP="00D541AE">
            <w:pPr>
              <w:jc w:val="center"/>
              <w:rPr>
                <w:color w:val="000000"/>
                <w:sz w:val="22"/>
                <w:szCs w:val="22"/>
              </w:rPr>
            </w:pPr>
          </w:p>
        </w:tc>
      </w:tr>
      <w:tr w:rsidR="00D541AE" w:rsidRPr="0013134C" w:rsidTr="000C1804">
        <w:trPr>
          <w:trHeight w:val="2799"/>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930D2C" w:rsidRDefault="00D541AE" w:rsidP="00D541AE">
            <w:pPr>
              <w:jc w:val="center"/>
              <w:rPr>
                <w:color w:val="000000"/>
                <w:sz w:val="24"/>
                <w:szCs w:val="24"/>
              </w:rPr>
            </w:pPr>
            <w:r w:rsidRPr="00930D2C">
              <w:rPr>
                <w:color w:val="000000"/>
                <w:sz w:val="24"/>
                <w:szCs w:val="24"/>
              </w:rPr>
              <w:t>27</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930D2C" w:rsidRDefault="00D541AE" w:rsidP="00D541AE">
            <w:pPr>
              <w:jc w:val="center"/>
              <w:rPr>
                <w:color w:val="000000"/>
                <w:sz w:val="24"/>
                <w:szCs w:val="24"/>
              </w:rPr>
            </w:pPr>
            <w:r w:rsidRPr="00930D2C">
              <w:rPr>
                <w:color w:val="000000"/>
                <w:sz w:val="24"/>
                <w:szCs w:val="24"/>
              </w:rPr>
              <w:t>Итого по муниципальной программе</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930D2C" w:rsidRDefault="0027265F" w:rsidP="0027265F">
            <w:pPr>
              <w:jc w:val="center"/>
              <w:rPr>
                <w:color w:val="000000"/>
                <w:sz w:val="24"/>
                <w:szCs w:val="24"/>
              </w:rPr>
            </w:pPr>
            <w:r w:rsidRPr="00930D2C">
              <w:rPr>
                <w:rStyle w:val="af5"/>
                <w:i w:val="0"/>
                <w:sz w:val="24"/>
                <w:szCs w:val="24"/>
              </w:rPr>
              <w:t>Управление экономического развития и предпринимательства</w:t>
            </w:r>
            <w:r w:rsidRPr="00930D2C">
              <w:rPr>
                <w:bCs/>
                <w:i/>
                <w:color w:val="000000"/>
                <w:sz w:val="24"/>
                <w:szCs w:val="24"/>
              </w:rPr>
              <w:t>,</w:t>
            </w:r>
            <w:r w:rsidRPr="00930D2C">
              <w:rPr>
                <w:bCs/>
                <w:color w:val="000000"/>
                <w:sz w:val="24"/>
                <w:szCs w:val="24"/>
              </w:rPr>
              <w:t xml:space="preserve"> Отдел культуры, спорта и молодежной политики</w:t>
            </w:r>
            <w:r w:rsidRPr="00930D2C">
              <w:rPr>
                <w:rStyle w:val="af5"/>
                <w:i w:val="0"/>
                <w:sz w:val="24"/>
                <w:szCs w:val="24"/>
              </w:rPr>
              <w:t xml:space="preserve"> Администрации Усть-Донецкого района</w:t>
            </w:r>
            <w:r w:rsidR="00D541AE" w:rsidRPr="00930D2C">
              <w:rPr>
                <w:color w:val="000000"/>
                <w:sz w:val="24"/>
                <w:szCs w:val="24"/>
              </w:rPr>
              <w:t xml:space="preserve">, </w:t>
            </w:r>
            <w:r w:rsidRPr="00930D2C">
              <w:rPr>
                <w:color w:val="000000"/>
                <w:sz w:val="24"/>
                <w:szCs w:val="24"/>
              </w:rPr>
              <w:t>ООО</w:t>
            </w:r>
            <w:r w:rsidR="00D541AE" w:rsidRPr="00930D2C">
              <w:rPr>
                <w:color w:val="000000"/>
                <w:sz w:val="24"/>
                <w:szCs w:val="24"/>
              </w:rPr>
              <w:t xml:space="preserve"> «</w:t>
            </w:r>
            <w:proofErr w:type="spellStart"/>
            <w:r w:rsidR="00D541AE" w:rsidRPr="00930D2C">
              <w:rPr>
                <w:color w:val="000000"/>
                <w:sz w:val="24"/>
                <w:szCs w:val="24"/>
              </w:rPr>
              <w:t>Инфоцентр</w:t>
            </w:r>
            <w:proofErr w:type="spellEnd"/>
            <w:r w:rsidR="00D541AE" w:rsidRPr="00930D2C">
              <w:rPr>
                <w:color w:val="000000"/>
                <w:sz w:val="24"/>
                <w:szCs w:val="24"/>
              </w:rPr>
              <w:t>», субъекты туристической индустрии</w:t>
            </w:r>
            <w:r w:rsidR="00D541AE" w:rsidRPr="00930D2C">
              <w:rPr>
                <w:color w:val="000000"/>
                <w:sz w:val="24"/>
                <w:szCs w:val="24"/>
              </w:rPr>
              <w:br w:type="page"/>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930D2C" w:rsidRDefault="00D541AE" w:rsidP="00D541AE">
            <w:pPr>
              <w:jc w:val="center"/>
              <w:rPr>
                <w:sz w:val="24"/>
                <w:szCs w:val="24"/>
              </w:rPr>
            </w:pPr>
            <w:r w:rsidRPr="00930D2C">
              <w:rPr>
                <w:b/>
                <w:bCs/>
                <w:color w:val="000000"/>
                <w:sz w:val="24"/>
                <w:szCs w:val="24"/>
              </w:rPr>
              <w:t>X</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930D2C" w:rsidRDefault="00D541AE" w:rsidP="00D541AE">
            <w:pPr>
              <w:jc w:val="center"/>
              <w:rPr>
                <w:sz w:val="24"/>
                <w:szCs w:val="24"/>
              </w:rPr>
            </w:pPr>
            <w:r w:rsidRPr="00930D2C">
              <w:rPr>
                <w:b/>
                <w:bCs/>
                <w:color w:val="000000"/>
                <w:sz w:val="24"/>
                <w:szCs w:val="24"/>
              </w:rPr>
              <w:t>X</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541AE" w:rsidRPr="00930D2C" w:rsidRDefault="00D541AE" w:rsidP="00D541AE">
            <w:pPr>
              <w:jc w:val="center"/>
              <w:rPr>
                <w:sz w:val="24"/>
                <w:szCs w:val="24"/>
              </w:rPr>
            </w:pPr>
            <w:r w:rsidRPr="00930D2C">
              <w:rPr>
                <w:b/>
                <w:bCs/>
                <w:color w:val="000000"/>
                <w:sz w:val="24"/>
                <w:szCs w:val="24"/>
              </w:rPr>
              <w:t>X</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930D2C" w:rsidRDefault="00D541AE" w:rsidP="00D541AE">
            <w:pPr>
              <w:jc w:val="center"/>
              <w:rPr>
                <w:sz w:val="24"/>
                <w:szCs w:val="24"/>
              </w:rPr>
            </w:pPr>
            <w:r w:rsidRPr="00930D2C">
              <w:rPr>
                <w:b/>
                <w:bCs/>
                <w:color w:val="000000"/>
                <w:sz w:val="24"/>
                <w:szCs w:val="24"/>
              </w:rPr>
              <w:t>X</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D541AE" w:rsidRPr="00930D2C" w:rsidRDefault="00D541AE" w:rsidP="00D541AE">
            <w:pPr>
              <w:jc w:val="center"/>
              <w:rPr>
                <w:sz w:val="24"/>
                <w:szCs w:val="24"/>
              </w:rPr>
            </w:pPr>
            <w:r w:rsidRPr="00930D2C">
              <w:rPr>
                <w:b/>
                <w:bCs/>
                <w:color w:val="000000"/>
                <w:sz w:val="24"/>
                <w:szCs w:val="24"/>
              </w:rPr>
              <w:t>X</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D541AE" w:rsidRPr="00930D2C" w:rsidRDefault="00D541AE" w:rsidP="00D541AE">
            <w:pPr>
              <w:jc w:val="center"/>
              <w:rPr>
                <w:sz w:val="24"/>
                <w:szCs w:val="24"/>
              </w:rPr>
            </w:pPr>
            <w:r w:rsidRPr="00930D2C">
              <w:rPr>
                <w:b/>
                <w:bCs/>
                <w:color w:val="000000"/>
                <w:sz w:val="24"/>
                <w:szCs w:val="24"/>
              </w:rPr>
              <w:t>X</w:t>
            </w:r>
          </w:p>
        </w:tc>
      </w:tr>
      <w:tr w:rsidR="00D541AE" w:rsidRPr="0013134C" w:rsidTr="000C1804">
        <w:trPr>
          <w:gridAfter w:val="3"/>
          <w:wAfter w:w="5245" w:type="dxa"/>
          <w:trHeight w:val="375"/>
        </w:trPr>
        <w:tc>
          <w:tcPr>
            <w:tcW w:w="567" w:type="dxa"/>
            <w:tcBorders>
              <w:top w:val="nil"/>
              <w:left w:val="nil"/>
              <w:bottom w:val="nil"/>
              <w:right w:val="nil"/>
            </w:tcBorders>
            <w:shd w:val="clear" w:color="000000" w:fill="FFFFFF"/>
            <w:noWrap/>
            <w:vAlign w:val="bottom"/>
            <w:hideMark/>
          </w:tcPr>
          <w:p w:rsidR="00D541AE" w:rsidRPr="0013134C" w:rsidRDefault="00D541AE" w:rsidP="00D541AE">
            <w:pPr>
              <w:jc w:val="right"/>
              <w:rPr>
                <w:color w:val="000000"/>
                <w:sz w:val="22"/>
                <w:szCs w:val="22"/>
              </w:rPr>
            </w:pPr>
            <w:r w:rsidRPr="0013134C">
              <w:rPr>
                <w:color w:val="000000"/>
                <w:sz w:val="22"/>
                <w:szCs w:val="22"/>
              </w:rPr>
              <w:t> </w:t>
            </w:r>
          </w:p>
        </w:tc>
        <w:tc>
          <w:tcPr>
            <w:tcW w:w="6237" w:type="dxa"/>
            <w:gridSpan w:val="3"/>
            <w:tcBorders>
              <w:top w:val="nil"/>
              <w:left w:val="nil"/>
              <w:bottom w:val="nil"/>
              <w:right w:val="nil"/>
            </w:tcBorders>
            <w:shd w:val="clear" w:color="auto" w:fill="auto"/>
            <w:noWrap/>
            <w:vAlign w:val="bottom"/>
            <w:hideMark/>
          </w:tcPr>
          <w:p w:rsidR="00D541AE" w:rsidRPr="0013134C" w:rsidRDefault="00D541AE" w:rsidP="00D541AE">
            <w:pPr>
              <w:rPr>
                <w:color w:val="000000"/>
                <w:sz w:val="22"/>
                <w:szCs w:val="22"/>
              </w:rPr>
            </w:pPr>
          </w:p>
        </w:tc>
        <w:tc>
          <w:tcPr>
            <w:tcW w:w="2835" w:type="dxa"/>
            <w:gridSpan w:val="2"/>
            <w:tcBorders>
              <w:top w:val="nil"/>
              <w:left w:val="nil"/>
              <w:bottom w:val="nil"/>
              <w:right w:val="nil"/>
            </w:tcBorders>
            <w:shd w:val="clear" w:color="auto" w:fill="auto"/>
            <w:noWrap/>
            <w:vAlign w:val="bottom"/>
            <w:hideMark/>
          </w:tcPr>
          <w:p w:rsidR="00D541AE" w:rsidRPr="0013134C" w:rsidRDefault="00D541AE" w:rsidP="00D541AE">
            <w:pPr>
              <w:rPr>
                <w:color w:val="000000"/>
                <w:sz w:val="22"/>
                <w:szCs w:val="22"/>
              </w:rPr>
            </w:pPr>
          </w:p>
        </w:tc>
      </w:tr>
    </w:tbl>
    <w:p w:rsidR="00995F5F" w:rsidRDefault="00921999" w:rsidP="002F25FB">
      <w:pPr>
        <w:rPr>
          <w:color w:val="000000"/>
          <w:sz w:val="24"/>
          <w:szCs w:val="24"/>
        </w:rPr>
      </w:pPr>
      <w:r>
        <w:rPr>
          <w:color w:val="000000"/>
          <w:sz w:val="24"/>
          <w:szCs w:val="24"/>
        </w:rPr>
        <w:t xml:space="preserve">          </w:t>
      </w:r>
    </w:p>
    <w:p w:rsidR="0074514B" w:rsidRDefault="0074514B" w:rsidP="002F25FB">
      <w:pPr>
        <w:rPr>
          <w:color w:val="000000"/>
          <w:sz w:val="24"/>
          <w:szCs w:val="24"/>
        </w:rPr>
      </w:pPr>
    </w:p>
    <w:p w:rsidR="0052648E" w:rsidRDefault="0052648E" w:rsidP="0052648E">
      <w:pPr>
        <w:widowControl w:val="0"/>
        <w:autoSpaceDE w:val="0"/>
        <w:autoSpaceDN w:val="0"/>
        <w:adjustRightInd w:val="0"/>
        <w:jc w:val="right"/>
        <w:rPr>
          <w:sz w:val="28"/>
          <w:szCs w:val="28"/>
        </w:rPr>
      </w:pPr>
      <w:r w:rsidRPr="00CA4936">
        <w:rPr>
          <w:sz w:val="28"/>
          <w:szCs w:val="28"/>
        </w:rPr>
        <w:lastRenderedPageBreak/>
        <w:t>Таблица 2</w:t>
      </w:r>
    </w:p>
    <w:p w:rsidR="004A136C" w:rsidRPr="00D31918" w:rsidRDefault="004A136C" w:rsidP="0052648E">
      <w:pPr>
        <w:widowControl w:val="0"/>
        <w:autoSpaceDE w:val="0"/>
        <w:autoSpaceDN w:val="0"/>
        <w:adjustRightInd w:val="0"/>
        <w:jc w:val="right"/>
        <w:rPr>
          <w:sz w:val="28"/>
          <w:szCs w:val="28"/>
        </w:rPr>
      </w:pPr>
    </w:p>
    <w:p w:rsidR="00BF5686" w:rsidRPr="00D31918" w:rsidRDefault="00603B91" w:rsidP="00BF5686">
      <w:pPr>
        <w:widowControl w:val="0"/>
        <w:autoSpaceDE w:val="0"/>
        <w:autoSpaceDN w:val="0"/>
        <w:adjustRightInd w:val="0"/>
        <w:jc w:val="center"/>
        <w:rPr>
          <w:sz w:val="28"/>
          <w:szCs w:val="28"/>
        </w:rPr>
      </w:pPr>
      <w:r w:rsidRPr="00D31918">
        <w:rPr>
          <w:sz w:val="28"/>
          <w:szCs w:val="28"/>
        </w:rPr>
        <w:t>Сведения</w:t>
      </w:r>
    </w:p>
    <w:p w:rsidR="00ED29A9" w:rsidRDefault="00ED29A9" w:rsidP="00BF5686">
      <w:pPr>
        <w:widowControl w:val="0"/>
        <w:autoSpaceDE w:val="0"/>
        <w:autoSpaceDN w:val="0"/>
        <w:adjustRightInd w:val="0"/>
        <w:jc w:val="center"/>
        <w:rPr>
          <w:sz w:val="28"/>
          <w:szCs w:val="28"/>
        </w:rPr>
      </w:pPr>
      <w:r w:rsidRPr="00207162">
        <w:rPr>
          <w:sz w:val="28"/>
          <w:szCs w:val="28"/>
        </w:rPr>
        <w:t xml:space="preserve">об использовании бюджетных ассигнований и внебюджетных средств на реализацию </w:t>
      </w:r>
    </w:p>
    <w:p w:rsidR="00BF5686" w:rsidRDefault="00ED29A9" w:rsidP="00BF5686">
      <w:pPr>
        <w:widowControl w:val="0"/>
        <w:autoSpaceDE w:val="0"/>
        <w:autoSpaceDN w:val="0"/>
        <w:adjustRightInd w:val="0"/>
        <w:jc w:val="center"/>
        <w:rPr>
          <w:sz w:val="28"/>
          <w:szCs w:val="28"/>
        </w:rPr>
      </w:pPr>
      <w:r w:rsidRPr="00207162">
        <w:rPr>
          <w:sz w:val="28"/>
          <w:szCs w:val="28"/>
        </w:rPr>
        <w:t>муниципальной программы</w:t>
      </w:r>
      <w:r>
        <w:rPr>
          <w:sz w:val="28"/>
          <w:szCs w:val="28"/>
        </w:rPr>
        <w:t xml:space="preserve"> </w:t>
      </w:r>
      <w:r w:rsidR="00603B91" w:rsidRPr="00D31918">
        <w:rPr>
          <w:sz w:val="28"/>
          <w:szCs w:val="28"/>
        </w:rPr>
        <w:t>«</w:t>
      </w:r>
      <w:r w:rsidR="00D31918" w:rsidRPr="00D31918">
        <w:rPr>
          <w:sz w:val="28"/>
          <w:szCs w:val="28"/>
        </w:rPr>
        <w:t>Развитие туризма</w:t>
      </w:r>
      <w:r w:rsidR="00857365" w:rsidRPr="00D31918">
        <w:rPr>
          <w:sz w:val="28"/>
          <w:szCs w:val="28"/>
        </w:rPr>
        <w:t xml:space="preserve">» за </w:t>
      </w:r>
      <w:r w:rsidR="00E320B0">
        <w:rPr>
          <w:sz w:val="28"/>
          <w:szCs w:val="28"/>
        </w:rPr>
        <w:t>2023</w:t>
      </w:r>
      <w:r w:rsidR="00857365" w:rsidRPr="00D31918">
        <w:rPr>
          <w:sz w:val="28"/>
          <w:szCs w:val="28"/>
        </w:rPr>
        <w:t xml:space="preserve"> год</w:t>
      </w:r>
    </w:p>
    <w:p w:rsidR="003B50A0" w:rsidRDefault="003B50A0" w:rsidP="00BF5686">
      <w:pPr>
        <w:widowControl w:val="0"/>
        <w:autoSpaceDE w:val="0"/>
        <w:autoSpaceDN w:val="0"/>
        <w:adjustRightInd w:val="0"/>
        <w:jc w:val="center"/>
        <w:rPr>
          <w:sz w:val="28"/>
          <w:szCs w:val="28"/>
        </w:rPr>
      </w:pPr>
    </w:p>
    <w:p w:rsidR="00992240" w:rsidRPr="00D31918" w:rsidRDefault="00992240" w:rsidP="00BF5686">
      <w:pPr>
        <w:widowControl w:val="0"/>
        <w:autoSpaceDE w:val="0"/>
        <w:autoSpaceDN w:val="0"/>
        <w:adjustRightInd w:val="0"/>
        <w:jc w:val="center"/>
        <w:rPr>
          <w:sz w:val="24"/>
          <w:szCs w:val="24"/>
        </w:rPr>
      </w:pPr>
    </w:p>
    <w:tbl>
      <w:tblPr>
        <w:tblW w:w="14817" w:type="dxa"/>
        <w:tblCellSpacing w:w="5" w:type="nil"/>
        <w:tblLayout w:type="fixed"/>
        <w:tblCellMar>
          <w:left w:w="75" w:type="dxa"/>
          <w:right w:w="75" w:type="dxa"/>
        </w:tblCellMar>
        <w:tblLook w:val="0000" w:firstRow="0" w:lastRow="0" w:firstColumn="0" w:lastColumn="0" w:noHBand="0" w:noVBand="0"/>
      </w:tblPr>
      <w:tblGrid>
        <w:gridCol w:w="5460"/>
        <w:gridCol w:w="3118"/>
        <w:gridCol w:w="2129"/>
        <w:gridCol w:w="1984"/>
        <w:gridCol w:w="2126"/>
      </w:tblGrid>
      <w:tr w:rsidR="00861842" w:rsidRPr="009B6812" w:rsidTr="00992240">
        <w:trPr>
          <w:trHeight w:val="796"/>
          <w:tblCellSpacing w:w="5" w:type="nil"/>
        </w:trPr>
        <w:tc>
          <w:tcPr>
            <w:tcW w:w="5460" w:type="dxa"/>
            <w:vMerge w:val="restart"/>
            <w:tcBorders>
              <w:top w:val="single" w:sz="4" w:space="0" w:color="auto"/>
              <w:left w:val="single" w:sz="4" w:space="0" w:color="auto"/>
              <w:right w:val="single" w:sz="4" w:space="0" w:color="auto"/>
            </w:tcBorders>
            <w:vAlign w:val="center"/>
          </w:tcPr>
          <w:p w:rsidR="00861842" w:rsidRPr="00D31918" w:rsidRDefault="00861842" w:rsidP="00992240">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Наименование программы, подпрограммы, основного мероприятия</w:t>
            </w:r>
          </w:p>
        </w:tc>
        <w:tc>
          <w:tcPr>
            <w:tcW w:w="3118" w:type="dxa"/>
            <w:vMerge w:val="restart"/>
            <w:tcBorders>
              <w:top w:val="single" w:sz="4" w:space="0" w:color="auto"/>
              <w:left w:val="single" w:sz="4" w:space="0" w:color="auto"/>
              <w:right w:val="single" w:sz="4" w:space="0" w:color="auto"/>
            </w:tcBorders>
            <w:vAlign w:val="center"/>
          </w:tcPr>
          <w:p w:rsidR="00861842" w:rsidRPr="00D31918" w:rsidRDefault="00861842" w:rsidP="00992240">
            <w:pPr>
              <w:pStyle w:val="ConsPlusCell"/>
              <w:jc w:val="center"/>
              <w:rPr>
                <w:rFonts w:ascii="Times New Roman" w:hAnsi="Times New Roman" w:cs="Times New Roman"/>
                <w:sz w:val="24"/>
                <w:szCs w:val="24"/>
              </w:rPr>
            </w:pPr>
            <w:r w:rsidRPr="00D31918">
              <w:rPr>
                <w:rFonts w:ascii="Times New Roman" w:hAnsi="Times New Roman" w:cs="Times New Roman"/>
                <w:sz w:val="24"/>
                <w:szCs w:val="24"/>
              </w:rPr>
              <w:t>Источники финансирования</w:t>
            </w:r>
          </w:p>
        </w:tc>
        <w:tc>
          <w:tcPr>
            <w:tcW w:w="4113" w:type="dxa"/>
            <w:gridSpan w:val="2"/>
            <w:tcBorders>
              <w:top w:val="single" w:sz="4" w:space="0" w:color="auto"/>
              <w:left w:val="single" w:sz="4" w:space="0" w:color="auto"/>
              <w:bottom w:val="single" w:sz="4" w:space="0" w:color="auto"/>
              <w:right w:val="single" w:sz="4" w:space="0" w:color="auto"/>
            </w:tcBorders>
            <w:vAlign w:val="center"/>
          </w:tcPr>
          <w:p w:rsidR="00861842" w:rsidRPr="0093771B" w:rsidRDefault="00861842" w:rsidP="00992240">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Объем расходов (тыс. рублей), предусмотренных</w:t>
            </w:r>
          </w:p>
        </w:tc>
        <w:tc>
          <w:tcPr>
            <w:tcW w:w="2126" w:type="dxa"/>
            <w:vMerge w:val="restart"/>
            <w:tcBorders>
              <w:top w:val="single" w:sz="4" w:space="0" w:color="auto"/>
              <w:left w:val="single" w:sz="4" w:space="0" w:color="auto"/>
              <w:right w:val="single" w:sz="4" w:space="0" w:color="auto"/>
            </w:tcBorders>
            <w:vAlign w:val="center"/>
          </w:tcPr>
          <w:p w:rsidR="00861842" w:rsidRDefault="00861842" w:rsidP="00992240">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Фактические </w:t>
            </w:r>
            <w:r w:rsidRPr="0093771B">
              <w:rPr>
                <w:rFonts w:ascii="Times New Roman" w:hAnsi="Times New Roman" w:cs="Times New Roman"/>
                <w:sz w:val="24"/>
                <w:szCs w:val="24"/>
              </w:rPr>
              <w:br/>
              <w:t>расходы</w:t>
            </w:r>
          </w:p>
          <w:p w:rsidR="00861842" w:rsidRPr="0093771B" w:rsidRDefault="00861842" w:rsidP="00992240">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(тыс. рублей)</w:t>
            </w:r>
          </w:p>
        </w:tc>
      </w:tr>
      <w:tr w:rsidR="00861842" w:rsidRPr="009B6812" w:rsidTr="00992240">
        <w:trPr>
          <w:trHeight w:val="604"/>
          <w:tblCellSpacing w:w="5" w:type="nil"/>
        </w:trPr>
        <w:tc>
          <w:tcPr>
            <w:tcW w:w="5460" w:type="dxa"/>
            <w:vMerge/>
            <w:tcBorders>
              <w:left w:val="single" w:sz="4" w:space="0" w:color="auto"/>
              <w:bottom w:val="single" w:sz="4" w:space="0" w:color="auto"/>
              <w:right w:val="single" w:sz="4" w:space="0" w:color="auto"/>
            </w:tcBorders>
            <w:vAlign w:val="center"/>
          </w:tcPr>
          <w:p w:rsidR="00861842" w:rsidRPr="00D31918" w:rsidRDefault="00861842" w:rsidP="00992240">
            <w:pPr>
              <w:pStyle w:val="ConsPlusCell"/>
              <w:jc w:val="center"/>
              <w:rPr>
                <w:rFonts w:ascii="Times New Roman" w:hAnsi="Times New Roman" w:cs="Times New Roman"/>
                <w:sz w:val="24"/>
                <w:szCs w:val="24"/>
              </w:rPr>
            </w:pPr>
          </w:p>
        </w:tc>
        <w:tc>
          <w:tcPr>
            <w:tcW w:w="3118" w:type="dxa"/>
            <w:vMerge/>
            <w:tcBorders>
              <w:left w:val="single" w:sz="4" w:space="0" w:color="auto"/>
              <w:bottom w:val="single" w:sz="4" w:space="0" w:color="auto"/>
              <w:right w:val="single" w:sz="4" w:space="0" w:color="auto"/>
            </w:tcBorders>
            <w:vAlign w:val="center"/>
          </w:tcPr>
          <w:p w:rsidR="00861842" w:rsidRPr="00D31918" w:rsidRDefault="00861842" w:rsidP="00992240">
            <w:pPr>
              <w:pStyle w:val="ConsPlusCell"/>
              <w:jc w:val="center"/>
              <w:rPr>
                <w:rFonts w:ascii="Times New Roman" w:hAnsi="Times New Roman" w:cs="Times New Roman"/>
                <w:sz w:val="24"/>
                <w:szCs w:val="24"/>
              </w:rPr>
            </w:pPr>
          </w:p>
        </w:tc>
        <w:tc>
          <w:tcPr>
            <w:tcW w:w="2129" w:type="dxa"/>
            <w:tcBorders>
              <w:top w:val="single" w:sz="4" w:space="0" w:color="auto"/>
              <w:left w:val="single" w:sz="4" w:space="0" w:color="auto"/>
              <w:bottom w:val="single" w:sz="4" w:space="0" w:color="auto"/>
              <w:right w:val="single" w:sz="4" w:space="0" w:color="auto"/>
            </w:tcBorders>
            <w:vAlign w:val="center"/>
          </w:tcPr>
          <w:p w:rsidR="00861842" w:rsidRPr="0093771B" w:rsidRDefault="00861842" w:rsidP="00992240">
            <w:pPr>
              <w:pStyle w:val="ConsPlusCell"/>
              <w:jc w:val="center"/>
              <w:rPr>
                <w:rFonts w:ascii="Times New Roman" w:hAnsi="Times New Roman" w:cs="Times New Roman"/>
                <w:sz w:val="24"/>
                <w:szCs w:val="24"/>
              </w:rPr>
            </w:pPr>
            <w:r>
              <w:rPr>
                <w:rFonts w:ascii="Times New Roman" w:hAnsi="Times New Roman" w:cs="Times New Roman"/>
                <w:sz w:val="24"/>
                <w:szCs w:val="24"/>
              </w:rPr>
              <w:t>муниципальной</w:t>
            </w:r>
            <w:r w:rsidRPr="0093771B">
              <w:rPr>
                <w:rFonts w:ascii="Times New Roman" w:hAnsi="Times New Roman" w:cs="Times New Roman"/>
                <w:sz w:val="24"/>
                <w:szCs w:val="24"/>
              </w:rPr>
              <w:t xml:space="preserve"> программой</w:t>
            </w:r>
          </w:p>
          <w:p w:rsidR="00861842" w:rsidRPr="0093771B" w:rsidRDefault="00861842" w:rsidP="00992240">
            <w:pPr>
              <w:pStyle w:val="ConsPlusCell"/>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61842" w:rsidRPr="0093771B" w:rsidRDefault="00FC3C92" w:rsidP="00992240">
            <w:pPr>
              <w:pStyle w:val="ConsPlusCell"/>
              <w:jc w:val="center"/>
              <w:rPr>
                <w:rFonts w:ascii="Times New Roman" w:hAnsi="Times New Roman" w:cs="Times New Roman"/>
                <w:sz w:val="24"/>
                <w:szCs w:val="24"/>
              </w:rPr>
            </w:pPr>
            <w:r w:rsidRPr="00FC3C92">
              <w:rPr>
                <w:rFonts w:ascii="Times New Roman" w:hAnsi="Times New Roman" w:cs="Times New Roman"/>
                <w:sz w:val="24"/>
                <w:szCs w:val="24"/>
              </w:rPr>
              <w:t>сводной бюджетной росписью</w:t>
            </w:r>
          </w:p>
        </w:tc>
        <w:tc>
          <w:tcPr>
            <w:tcW w:w="2126" w:type="dxa"/>
            <w:vMerge/>
            <w:tcBorders>
              <w:left w:val="single" w:sz="4" w:space="0" w:color="auto"/>
              <w:bottom w:val="single" w:sz="4" w:space="0" w:color="auto"/>
              <w:right w:val="single" w:sz="4" w:space="0" w:color="auto"/>
            </w:tcBorders>
            <w:vAlign w:val="center"/>
          </w:tcPr>
          <w:p w:rsidR="00861842" w:rsidRPr="00D31918" w:rsidRDefault="00861842" w:rsidP="00992240">
            <w:pPr>
              <w:pStyle w:val="ConsPlusCell"/>
              <w:jc w:val="center"/>
              <w:rPr>
                <w:rFonts w:ascii="Times New Roman" w:hAnsi="Times New Roman" w:cs="Times New Roman"/>
                <w:sz w:val="24"/>
                <w:szCs w:val="24"/>
              </w:rPr>
            </w:pPr>
          </w:p>
        </w:tc>
      </w:tr>
      <w:tr w:rsidR="00861842" w:rsidRPr="009B6812" w:rsidTr="003B50A0">
        <w:trPr>
          <w:trHeight w:val="527"/>
          <w:tblCellSpacing w:w="5" w:type="nil"/>
        </w:trPr>
        <w:tc>
          <w:tcPr>
            <w:tcW w:w="5460" w:type="dxa"/>
            <w:tcBorders>
              <w:left w:val="single" w:sz="4" w:space="0" w:color="auto"/>
              <w:bottom w:val="single" w:sz="4" w:space="0" w:color="auto"/>
              <w:right w:val="single" w:sz="4" w:space="0" w:color="auto"/>
            </w:tcBorders>
            <w:vAlign w:val="center"/>
          </w:tcPr>
          <w:p w:rsidR="00861842" w:rsidRPr="00D31918" w:rsidRDefault="00861842" w:rsidP="00992240">
            <w:pPr>
              <w:pStyle w:val="ConsPlusCell"/>
              <w:jc w:val="center"/>
              <w:rPr>
                <w:rFonts w:ascii="Times New Roman" w:hAnsi="Times New Roman" w:cs="Times New Roman"/>
                <w:sz w:val="24"/>
                <w:szCs w:val="24"/>
              </w:rPr>
            </w:pPr>
            <w:r w:rsidRPr="00D31918">
              <w:rPr>
                <w:rFonts w:ascii="Times New Roman" w:hAnsi="Times New Roman" w:cs="Times New Roman"/>
                <w:sz w:val="24"/>
                <w:szCs w:val="24"/>
              </w:rPr>
              <w:t>1</w:t>
            </w:r>
          </w:p>
        </w:tc>
        <w:tc>
          <w:tcPr>
            <w:tcW w:w="3118" w:type="dxa"/>
            <w:tcBorders>
              <w:left w:val="single" w:sz="4" w:space="0" w:color="auto"/>
              <w:bottom w:val="single" w:sz="4" w:space="0" w:color="auto"/>
              <w:right w:val="single" w:sz="4" w:space="0" w:color="auto"/>
            </w:tcBorders>
            <w:vAlign w:val="center"/>
          </w:tcPr>
          <w:p w:rsidR="00861842" w:rsidRPr="00ED24BA" w:rsidRDefault="00861842" w:rsidP="00992240">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129" w:type="dxa"/>
            <w:tcBorders>
              <w:left w:val="single" w:sz="4" w:space="0" w:color="auto"/>
              <w:bottom w:val="single" w:sz="4" w:space="0" w:color="auto"/>
              <w:right w:val="single" w:sz="4" w:space="0" w:color="auto"/>
            </w:tcBorders>
            <w:vAlign w:val="center"/>
          </w:tcPr>
          <w:p w:rsidR="00861842" w:rsidRPr="00ED24BA" w:rsidRDefault="00861842" w:rsidP="00992240">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tcBorders>
              <w:left w:val="single" w:sz="4" w:space="0" w:color="auto"/>
              <w:bottom w:val="single" w:sz="4" w:space="0" w:color="auto"/>
              <w:right w:val="single" w:sz="4" w:space="0" w:color="auto"/>
            </w:tcBorders>
            <w:vAlign w:val="center"/>
          </w:tcPr>
          <w:p w:rsidR="00861842" w:rsidRPr="00ED24BA" w:rsidRDefault="00861842" w:rsidP="00992240">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Borders>
              <w:left w:val="single" w:sz="4" w:space="0" w:color="auto"/>
              <w:bottom w:val="single" w:sz="4" w:space="0" w:color="auto"/>
              <w:right w:val="single" w:sz="4" w:space="0" w:color="auto"/>
            </w:tcBorders>
            <w:vAlign w:val="center"/>
          </w:tcPr>
          <w:p w:rsidR="00861842" w:rsidRPr="00ED24BA" w:rsidRDefault="00861842" w:rsidP="00992240">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r>
      <w:tr w:rsidR="00A417FB" w:rsidRPr="009B6812" w:rsidTr="00ED29A9">
        <w:trPr>
          <w:trHeight w:val="343"/>
          <w:tblCellSpacing w:w="5" w:type="nil"/>
        </w:trPr>
        <w:tc>
          <w:tcPr>
            <w:tcW w:w="5460" w:type="dxa"/>
            <w:vMerge w:val="restart"/>
            <w:tcBorders>
              <w:left w:val="single" w:sz="4" w:space="0" w:color="auto"/>
              <w:right w:val="single" w:sz="4" w:space="0" w:color="auto"/>
            </w:tcBorders>
          </w:tcPr>
          <w:p w:rsidR="000A5C7D" w:rsidRPr="00D31918" w:rsidRDefault="000A5C7D" w:rsidP="00D31918">
            <w:pPr>
              <w:pStyle w:val="ConsPlusCell"/>
              <w:rPr>
                <w:rFonts w:ascii="Times New Roman" w:hAnsi="Times New Roman" w:cs="Times New Roman"/>
                <w:sz w:val="24"/>
                <w:szCs w:val="24"/>
              </w:rPr>
            </w:pPr>
            <w:r w:rsidRPr="00D31918">
              <w:rPr>
                <w:rFonts w:ascii="Times New Roman" w:hAnsi="Times New Roman" w:cs="Times New Roman"/>
                <w:b/>
                <w:sz w:val="24"/>
                <w:szCs w:val="24"/>
              </w:rPr>
              <w:t>Муниципальная программа «</w:t>
            </w:r>
            <w:r w:rsidR="00D31918" w:rsidRPr="00D31918">
              <w:rPr>
                <w:rFonts w:ascii="Times New Roman" w:hAnsi="Times New Roman" w:cs="Times New Roman"/>
                <w:b/>
                <w:sz w:val="24"/>
                <w:szCs w:val="24"/>
              </w:rPr>
              <w:t>Развитие туризма</w:t>
            </w:r>
            <w:r w:rsidRPr="00D31918">
              <w:rPr>
                <w:rFonts w:ascii="Times New Roman" w:hAnsi="Times New Roman" w:cs="Times New Roman"/>
                <w:b/>
                <w:sz w:val="24"/>
                <w:szCs w:val="24"/>
              </w:rPr>
              <w:t>»</w:t>
            </w:r>
          </w:p>
        </w:tc>
        <w:tc>
          <w:tcPr>
            <w:tcW w:w="3118" w:type="dxa"/>
            <w:tcBorders>
              <w:left w:val="single" w:sz="4" w:space="0" w:color="auto"/>
              <w:bottom w:val="single" w:sz="4" w:space="0" w:color="auto"/>
              <w:right w:val="single" w:sz="4" w:space="0" w:color="auto"/>
            </w:tcBorders>
          </w:tcPr>
          <w:p w:rsidR="000A5C7D" w:rsidRPr="00BE5385" w:rsidRDefault="00603B91" w:rsidP="00C959F8">
            <w:pPr>
              <w:pStyle w:val="ConsPlusCell"/>
              <w:rPr>
                <w:rFonts w:ascii="Times New Roman" w:hAnsi="Times New Roman" w:cs="Times New Roman"/>
                <w:b/>
                <w:sz w:val="24"/>
                <w:szCs w:val="24"/>
              </w:rPr>
            </w:pPr>
            <w:r w:rsidRPr="00BE5385">
              <w:rPr>
                <w:rFonts w:ascii="Times New Roman" w:hAnsi="Times New Roman" w:cs="Times New Roman"/>
                <w:b/>
                <w:sz w:val="24"/>
                <w:szCs w:val="24"/>
              </w:rPr>
              <w:t>всего</w:t>
            </w:r>
          </w:p>
        </w:tc>
        <w:tc>
          <w:tcPr>
            <w:tcW w:w="2129" w:type="dxa"/>
            <w:tcBorders>
              <w:left w:val="single" w:sz="4" w:space="0" w:color="auto"/>
              <w:bottom w:val="single" w:sz="4" w:space="0" w:color="auto"/>
              <w:right w:val="single" w:sz="4" w:space="0" w:color="auto"/>
            </w:tcBorders>
          </w:tcPr>
          <w:p w:rsidR="000A5C7D" w:rsidRPr="00ED24BA" w:rsidRDefault="007819D0" w:rsidP="0091333D">
            <w:pPr>
              <w:jc w:val="center"/>
              <w:rPr>
                <w:b/>
                <w:sz w:val="24"/>
                <w:szCs w:val="24"/>
              </w:rPr>
            </w:pPr>
            <w:r>
              <w:rPr>
                <w:b/>
                <w:sz w:val="24"/>
                <w:szCs w:val="24"/>
              </w:rPr>
              <w:t>192</w:t>
            </w:r>
            <w:r w:rsidR="003E4DF4">
              <w:rPr>
                <w:b/>
                <w:sz w:val="24"/>
                <w:szCs w:val="24"/>
              </w:rPr>
              <w:t>,0</w:t>
            </w:r>
          </w:p>
        </w:tc>
        <w:tc>
          <w:tcPr>
            <w:tcW w:w="1984" w:type="dxa"/>
            <w:tcBorders>
              <w:left w:val="single" w:sz="4" w:space="0" w:color="auto"/>
              <w:bottom w:val="single" w:sz="4" w:space="0" w:color="auto"/>
              <w:right w:val="single" w:sz="4" w:space="0" w:color="auto"/>
            </w:tcBorders>
          </w:tcPr>
          <w:p w:rsidR="000A5C7D" w:rsidRPr="00ED24BA" w:rsidRDefault="007819D0" w:rsidP="0091333D">
            <w:pPr>
              <w:jc w:val="center"/>
              <w:rPr>
                <w:b/>
                <w:sz w:val="24"/>
                <w:szCs w:val="24"/>
              </w:rPr>
            </w:pPr>
            <w:r>
              <w:rPr>
                <w:b/>
                <w:sz w:val="24"/>
                <w:szCs w:val="24"/>
              </w:rPr>
              <w:t>192,0</w:t>
            </w:r>
          </w:p>
        </w:tc>
        <w:tc>
          <w:tcPr>
            <w:tcW w:w="2126" w:type="dxa"/>
            <w:tcBorders>
              <w:left w:val="single" w:sz="4" w:space="0" w:color="auto"/>
              <w:bottom w:val="single" w:sz="4" w:space="0" w:color="auto"/>
              <w:right w:val="single" w:sz="4" w:space="0" w:color="auto"/>
            </w:tcBorders>
          </w:tcPr>
          <w:p w:rsidR="000A5C7D" w:rsidRPr="00ED24BA" w:rsidRDefault="007819D0" w:rsidP="00FC3C92">
            <w:pPr>
              <w:jc w:val="center"/>
              <w:rPr>
                <w:b/>
                <w:color w:val="000000"/>
                <w:sz w:val="24"/>
                <w:szCs w:val="24"/>
              </w:rPr>
            </w:pPr>
            <w:r>
              <w:rPr>
                <w:b/>
                <w:sz w:val="24"/>
                <w:szCs w:val="24"/>
              </w:rPr>
              <w:t>192,0</w:t>
            </w:r>
          </w:p>
        </w:tc>
      </w:tr>
      <w:tr w:rsidR="00A417FB" w:rsidRPr="009B6812" w:rsidTr="00ED29A9">
        <w:trPr>
          <w:trHeight w:val="325"/>
          <w:tblCellSpacing w:w="5" w:type="nil"/>
        </w:trPr>
        <w:tc>
          <w:tcPr>
            <w:tcW w:w="5460" w:type="dxa"/>
            <w:vMerge/>
            <w:tcBorders>
              <w:left w:val="single" w:sz="4" w:space="0" w:color="auto"/>
              <w:right w:val="single" w:sz="4" w:space="0" w:color="auto"/>
            </w:tcBorders>
          </w:tcPr>
          <w:p w:rsidR="00C3258B" w:rsidRPr="009B6812" w:rsidRDefault="00C3258B" w:rsidP="00715037">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C3258B" w:rsidRPr="00BE5385" w:rsidRDefault="00C3258B" w:rsidP="00715037">
            <w:pPr>
              <w:pStyle w:val="ConsPlusCell"/>
              <w:rPr>
                <w:rFonts w:ascii="Times New Roman" w:hAnsi="Times New Roman" w:cs="Times New Roman"/>
                <w:b/>
                <w:sz w:val="24"/>
                <w:szCs w:val="24"/>
              </w:rPr>
            </w:pPr>
            <w:r w:rsidRPr="00BE5385">
              <w:rPr>
                <w:rFonts w:ascii="Times New Roman" w:hAnsi="Times New Roman" w:cs="Times New Roman"/>
                <w:b/>
                <w:sz w:val="24"/>
                <w:szCs w:val="24"/>
              </w:rPr>
              <w:t>федеральный бюджет</w:t>
            </w:r>
          </w:p>
        </w:tc>
        <w:tc>
          <w:tcPr>
            <w:tcW w:w="2129" w:type="dxa"/>
            <w:tcBorders>
              <w:left w:val="single" w:sz="4" w:space="0" w:color="auto"/>
              <w:bottom w:val="single" w:sz="4" w:space="0" w:color="auto"/>
              <w:right w:val="single" w:sz="4" w:space="0" w:color="auto"/>
            </w:tcBorders>
          </w:tcPr>
          <w:p w:rsidR="00C3258B" w:rsidRPr="00ED24BA" w:rsidRDefault="00C3258B" w:rsidP="00C8542A">
            <w:pPr>
              <w:jc w:val="center"/>
              <w:rPr>
                <w:b/>
                <w:sz w:val="24"/>
                <w:szCs w:val="24"/>
              </w:rPr>
            </w:pPr>
            <w:r w:rsidRPr="00ED24BA">
              <w:rPr>
                <w:b/>
                <w:sz w:val="24"/>
                <w:szCs w:val="24"/>
              </w:rPr>
              <w:t>0</w:t>
            </w:r>
          </w:p>
        </w:tc>
        <w:tc>
          <w:tcPr>
            <w:tcW w:w="1984" w:type="dxa"/>
            <w:tcBorders>
              <w:left w:val="single" w:sz="4" w:space="0" w:color="auto"/>
              <w:bottom w:val="single" w:sz="4" w:space="0" w:color="auto"/>
              <w:right w:val="single" w:sz="4" w:space="0" w:color="auto"/>
            </w:tcBorders>
          </w:tcPr>
          <w:p w:rsidR="00C3258B" w:rsidRPr="00ED24BA" w:rsidRDefault="00C3258B" w:rsidP="00C8542A">
            <w:pPr>
              <w:jc w:val="center"/>
              <w:rPr>
                <w:b/>
              </w:rPr>
            </w:pPr>
            <w:r w:rsidRPr="00ED24BA">
              <w:rPr>
                <w:b/>
                <w:sz w:val="24"/>
                <w:szCs w:val="24"/>
              </w:rPr>
              <w:t>0</w:t>
            </w:r>
          </w:p>
        </w:tc>
        <w:tc>
          <w:tcPr>
            <w:tcW w:w="2126" w:type="dxa"/>
            <w:tcBorders>
              <w:left w:val="single" w:sz="4" w:space="0" w:color="auto"/>
              <w:bottom w:val="single" w:sz="4" w:space="0" w:color="auto"/>
              <w:right w:val="single" w:sz="4" w:space="0" w:color="auto"/>
            </w:tcBorders>
          </w:tcPr>
          <w:p w:rsidR="00C3258B" w:rsidRPr="00ED24BA" w:rsidRDefault="00C3258B" w:rsidP="00C8542A">
            <w:pPr>
              <w:jc w:val="center"/>
              <w:rPr>
                <w:b/>
              </w:rPr>
            </w:pPr>
            <w:r w:rsidRPr="00ED24BA">
              <w:rPr>
                <w:b/>
                <w:sz w:val="24"/>
                <w:szCs w:val="24"/>
              </w:rPr>
              <w:t>0</w:t>
            </w:r>
          </w:p>
        </w:tc>
      </w:tr>
      <w:tr w:rsidR="00A417FB" w:rsidRPr="009B6812" w:rsidTr="00ED29A9">
        <w:trPr>
          <w:trHeight w:val="361"/>
          <w:tblCellSpacing w:w="5" w:type="nil"/>
        </w:trPr>
        <w:tc>
          <w:tcPr>
            <w:tcW w:w="5460" w:type="dxa"/>
            <w:vMerge/>
            <w:tcBorders>
              <w:left w:val="single" w:sz="4" w:space="0" w:color="auto"/>
              <w:right w:val="single" w:sz="4" w:space="0" w:color="auto"/>
            </w:tcBorders>
          </w:tcPr>
          <w:p w:rsidR="00C3258B" w:rsidRPr="009B6812" w:rsidRDefault="00C3258B" w:rsidP="00715037">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C3258B" w:rsidRPr="00BE5385" w:rsidRDefault="00C3258B" w:rsidP="00715037">
            <w:pPr>
              <w:pStyle w:val="ConsPlusCell"/>
              <w:rPr>
                <w:rFonts w:ascii="Times New Roman" w:hAnsi="Times New Roman" w:cs="Times New Roman"/>
                <w:b/>
                <w:sz w:val="24"/>
                <w:szCs w:val="24"/>
              </w:rPr>
            </w:pPr>
            <w:r w:rsidRPr="00BE5385">
              <w:rPr>
                <w:rFonts w:ascii="Times New Roman" w:hAnsi="Times New Roman" w:cs="Times New Roman"/>
                <w:b/>
                <w:sz w:val="24"/>
                <w:szCs w:val="24"/>
              </w:rPr>
              <w:t>областной бюджет</w:t>
            </w:r>
          </w:p>
        </w:tc>
        <w:tc>
          <w:tcPr>
            <w:tcW w:w="2129" w:type="dxa"/>
            <w:tcBorders>
              <w:left w:val="single" w:sz="4" w:space="0" w:color="auto"/>
              <w:bottom w:val="single" w:sz="4" w:space="0" w:color="auto"/>
              <w:right w:val="single" w:sz="4" w:space="0" w:color="auto"/>
            </w:tcBorders>
          </w:tcPr>
          <w:p w:rsidR="00C3258B" w:rsidRPr="00ED24BA" w:rsidRDefault="00C3258B" w:rsidP="00C8542A">
            <w:pPr>
              <w:jc w:val="center"/>
              <w:rPr>
                <w:b/>
                <w:sz w:val="24"/>
                <w:szCs w:val="24"/>
              </w:rPr>
            </w:pPr>
            <w:r w:rsidRPr="00ED24BA">
              <w:rPr>
                <w:b/>
                <w:sz w:val="24"/>
                <w:szCs w:val="24"/>
              </w:rPr>
              <w:t>0</w:t>
            </w:r>
          </w:p>
        </w:tc>
        <w:tc>
          <w:tcPr>
            <w:tcW w:w="1984" w:type="dxa"/>
            <w:tcBorders>
              <w:left w:val="single" w:sz="4" w:space="0" w:color="auto"/>
              <w:bottom w:val="single" w:sz="4" w:space="0" w:color="auto"/>
              <w:right w:val="single" w:sz="4" w:space="0" w:color="auto"/>
            </w:tcBorders>
          </w:tcPr>
          <w:p w:rsidR="00C3258B" w:rsidRPr="00ED24BA" w:rsidRDefault="00C3258B" w:rsidP="00C8542A">
            <w:pPr>
              <w:jc w:val="center"/>
              <w:rPr>
                <w:b/>
              </w:rPr>
            </w:pPr>
            <w:r w:rsidRPr="00ED24BA">
              <w:rPr>
                <w:b/>
                <w:sz w:val="24"/>
                <w:szCs w:val="24"/>
              </w:rPr>
              <w:t>0</w:t>
            </w:r>
          </w:p>
        </w:tc>
        <w:tc>
          <w:tcPr>
            <w:tcW w:w="2126" w:type="dxa"/>
            <w:tcBorders>
              <w:left w:val="single" w:sz="4" w:space="0" w:color="auto"/>
              <w:bottom w:val="single" w:sz="4" w:space="0" w:color="auto"/>
              <w:right w:val="single" w:sz="4" w:space="0" w:color="auto"/>
            </w:tcBorders>
          </w:tcPr>
          <w:p w:rsidR="00C3258B" w:rsidRPr="00ED24BA" w:rsidRDefault="00C3258B" w:rsidP="00C8542A">
            <w:pPr>
              <w:jc w:val="center"/>
              <w:rPr>
                <w:b/>
              </w:rPr>
            </w:pPr>
            <w:r w:rsidRPr="00ED24BA">
              <w:rPr>
                <w:b/>
                <w:sz w:val="24"/>
                <w:szCs w:val="24"/>
              </w:rPr>
              <w:t>0</w:t>
            </w:r>
          </w:p>
        </w:tc>
      </w:tr>
      <w:tr w:rsidR="00A417FB" w:rsidRPr="009B6812" w:rsidTr="00ED29A9">
        <w:trPr>
          <w:trHeight w:val="333"/>
          <w:tblCellSpacing w:w="5" w:type="nil"/>
        </w:trPr>
        <w:tc>
          <w:tcPr>
            <w:tcW w:w="5460" w:type="dxa"/>
            <w:vMerge/>
            <w:tcBorders>
              <w:left w:val="single" w:sz="4" w:space="0" w:color="auto"/>
              <w:right w:val="single" w:sz="4" w:space="0" w:color="auto"/>
            </w:tcBorders>
          </w:tcPr>
          <w:p w:rsidR="00EA555B" w:rsidRPr="009B6812" w:rsidRDefault="00EA555B" w:rsidP="00715037">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EA555B" w:rsidRPr="00EA555B" w:rsidRDefault="00EA555B" w:rsidP="00715037">
            <w:pPr>
              <w:pStyle w:val="ConsPlusCell"/>
              <w:rPr>
                <w:rFonts w:ascii="Times New Roman" w:hAnsi="Times New Roman" w:cs="Times New Roman"/>
                <w:b/>
                <w:sz w:val="24"/>
                <w:szCs w:val="24"/>
              </w:rPr>
            </w:pPr>
            <w:r w:rsidRPr="00EA555B">
              <w:rPr>
                <w:rFonts w:ascii="Times New Roman" w:hAnsi="Times New Roman" w:cs="Times New Roman"/>
                <w:b/>
                <w:sz w:val="24"/>
                <w:szCs w:val="24"/>
              </w:rPr>
              <w:t xml:space="preserve">бюджет Усть-Донецкого района </w:t>
            </w:r>
          </w:p>
        </w:tc>
        <w:tc>
          <w:tcPr>
            <w:tcW w:w="2129" w:type="dxa"/>
            <w:tcBorders>
              <w:left w:val="single" w:sz="4" w:space="0" w:color="auto"/>
              <w:bottom w:val="single" w:sz="4" w:space="0" w:color="auto"/>
              <w:right w:val="single" w:sz="4" w:space="0" w:color="auto"/>
            </w:tcBorders>
          </w:tcPr>
          <w:p w:rsidR="00EA555B" w:rsidRPr="00EA555B" w:rsidRDefault="007819D0" w:rsidP="00927653">
            <w:pPr>
              <w:jc w:val="center"/>
              <w:rPr>
                <w:b/>
                <w:sz w:val="24"/>
                <w:szCs w:val="24"/>
              </w:rPr>
            </w:pPr>
            <w:r>
              <w:rPr>
                <w:b/>
                <w:sz w:val="24"/>
                <w:szCs w:val="24"/>
              </w:rPr>
              <w:t>192,0</w:t>
            </w:r>
          </w:p>
        </w:tc>
        <w:tc>
          <w:tcPr>
            <w:tcW w:w="1984" w:type="dxa"/>
            <w:tcBorders>
              <w:left w:val="single" w:sz="4" w:space="0" w:color="auto"/>
              <w:bottom w:val="single" w:sz="4" w:space="0" w:color="auto"/>
              <w:right w:val="single" w:sz="4" w:space="0" w:color="auto"/>
            </w:tcBorders>
          </w:tcPr>
          <w:p w:rsidR="00EA555B" w:rsidRPr="00EA555B" w:rsidRDefault="007819D0" w:rsidP="00927653">
            <w:pPr>
              <w:jc w:val="center"/>
              <w:rPr>
                <w:b/>
                <w:sz w:val="24"/>
                <w:szCs w:val="24"/>
              </w:rPr>
            </w:pPr>
            <w:r>
              <w:rPr>
                <w:b/>
                <w:sz w:val="24"/>
                <w:szCs w:val="24"/>
              </w:rPr>
              <w:t>192,0</w:t>
            </w:r>
          </w:p>
        </w:tc>
        <w:tc>
          <w:tcPr>
            <w:tcW w:w="2126" w:type="dxa"/>
            <w:tcBorders>
              <w:left w:val="single" w:sz="4" w:space="0" w:color="auto"/>
              <w:bottom w:val="single" w:sz="4" w:space="0" w:color="auto"/>
              <w:right w:val="single" w:sz="4" w:space="0" w:color="auto"/>
            </w:tcBorders>
          </w:tcPr>
          <w:p w:rsidR="00EA555B" w:rsidRPr="00EA555B" w:rsidRDefault="007819D0" w:rsidP="00927653">
            <w:pPr>
              <w:jc w:val="center"/>
              <w:rPr>
                <w:b/>
                <w:color w:val="000000"/>
                <w:sz w:val="24"/>
                <w:szCs w:val="24"/>
              </w:rPr>
            </w:pPr>
            <w:r>
              <w:rPr>
                <w:b/>
                <w:sz w:val="24"/>
                <w:szCs w:val="24"/>
              </w:rPr>
              <w:t>192,0</w:t>
            </w:r>
          </w:p>
        </w:tc>
      </w:tr>
      <w:tr w:rsidR="00A417FB" w:rsidRPr="009B6812" w:rsidTr="00ED29A9">
        <w:trPr>
          <w:trHeight w:val="424"/>
          <w:tblCellSpacing w:w="5" w:type="nil"/>
        </w:trPr>
        <w:tc>
          <w:tcPr>
            <w:tcW w:w="5460" w:type="dxa"/>
            <w:vMerge/>
            <w:tcBorders>
              <w:left w:val="single" w:sz="4" w:space="0" w:color="auto"/>
              <w:bottom w:val="single" w:sz="4" w:space="0" w:color="auto"/>
              <w:right w:val="single" w:sz="4" w:space="0" w:color="auto"/>
            </w:tcBorders>
          </w:tcPr>
          <w:p w:rsidR="00725567" w:rsidRPr="009B6812" w:rsidRDefault="00725567" w:rsidP="00715037">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725567" w:rsidRPr="00EA555B" w:rsidRDefault="00725567" w:rsidP="00715037">
            <w:pPr>
              <w:pStyle w:val="ConsPlusCell"/>
              <w:rPr>
                <w:rFonts w:ascii="Times New Roman" w:hAnsi="Times New Roman" w:cs="Times New Roman"/>
                <w:b/>
                <w:sz w:val="24"/>
                <w:szCs w:val="24"/>
              </w:rPr>
            </w:pPr>
            <w:r w:rsidRPr="00EA555B">
              <w:rPr>
                <w:rFonts w:ascii="Times New Roman" w:hAnsi="Times New Roman" w:cs="Times New Roman"/>
                <w:b/>
                <w:sz w:val="24"/>
                <w:szCs w:val="24"/>
              </w:rPr>
              <w:t>внебюджетные источники</w:t>
            </w:r>
          </w:p>
        </w:tc>
        <w:tc>
          <w:tcPr>
            <w:tcW w:w="2129" w:type="dxa"/>
            <w:tcBorders>
              <w:left w:val="single" w:sz="4" w:space="0" w:color="auto"/>
              <w:bottom w:val="single" w:sz="4" w:space="0" w:color="auto"/>
              <w:right w:val="single" w:sz="4" w:space="0" w:color="auto"/>
            </w:tcBorders>
          </w:tcPr>
          <w:p w:rsidR="00725567" w:rsidRPr="00EA555B" w:rsidRDefault="00EA555B" w:rsidP="00C8542A">
            <w:pPr>
              <w:jc w:val="center"/>
              <w:rPr>
                <w:b/>
                <w:sz w:val="24"/>
                <w:szCs w:val="24"/>
              </w:rPr>
            </w:pPr>
            <w:r w:rsidRPr="00EA555B">
              <w:rPr>
                <w:b/>
                <w:sz w:val="24"/>
                <w:szCs w:val="24"/>
              </w:rPr>
              <w:t>0</w:t>
            </w:r>
          </w:p>
        </w:tc>
        <w:tc>
          <w:tcPr>
            <w:tcW w:w="1984" w:type="dxa"/>
            <w:tcBorders>
              <w:left w:val="single" w:sz="4" w:space="0" w:color="auto"/>
              <w:bottom w:val="single" w:sz="4" w:space="0" w:color="auto"/>
              <w:right w:val="single" w:sz="4" w:space="0" w:color="auto"/>
            </w:tcBorders>
          </w:tcPr>
          <w:p w:rsidR="00725567" w:rsidRPr="00EA555B" w:rsidRDefault="00EA555B" w:rsidP="00AF1EAD">
            <w:pPr>
              <w:jc w:val="center"/>
              <w:rPr>
                <w:b/>
                <w:sz w:val="24"/>
                <w:szCs w:val="24"/>
              </w:rPr>
            </w:pPr>
            <w:r w:rsidRPr="00EA555B">
              <w:rPr>
                <w:b/>
                <w:sz w:val="24"/>
                <w:szCs w:val="24"/>
              </w:rPr>
              <w:t>0</w:t>
            </w:r>
          </w:p>
        </w:tc>
        <w:tc>
          <w:tcPr>
            <w:tcW w:w="2126" w:type="dxa"/>
            <w:tcBorders>
              <w:left w:val="single" w:sz="4" w:space="0" w:color="auto"/>
              <w:bottom w:val="single" w:sz="4" w:space="0" w:color="auto"/>
              <w:right w:val="single" w:sz="4" w:space="0" w:color="auto"/>
            </w:tcBorders>
          </w:tcPr>
          <w:p w:rsidR="00725567" w:rsidRPr="00EA555B" w:rsidRDefault="00EA555B" w:rsidP="00AF1EAD">
            <w:pPr>
              <w:jc w:val="center"/>
              <w:rPr>
                <w:b/>
                <w:sz w:val="24"/>
                <w:szCs w:val="24"/>
              </w:rPr>
            </w:pPr>
            <w:r w:rsidRPr="00EA555B">
              <w:rPr>
                <w:b/>
                <w:sz w:val="24"/>
                <w:szCs w:val="24"/>
              </w:rPr>
              <w:t>0</w:t>
            </w:r>
          </w:p>
        </w:tc>
      </w:tr>
      <w:tr w:rsidR="00861842" w:rsidRPr="009B6812" w:rsidTr="007C1E22">
        <w:trPr>
          <w:trHeight w:val="336"/>
          <w:tblCellSpacing w:w="5" w:type="nil"/>
        </w:trPr>
        <w:tc>
          <w:tcPr>
            <w:tcW w:w="5460" w:type="dxa"/>
            <w:vMerge w:val="restart"/>
            <w:tcBorders>
              <w:left w:val="single" w:sz="4" w:space="0" w:color="auto"/>
              <w:right w:val="single" w:sz="4" w:space="0" w:color="auto"/>
            </w:tcBorders>
          </w:tcPr>
          <w:p w:rsidR="00861842" w:rsidRPr="00EA555B" w:rsidRDefault="00861842" w:rsidP="00715037">
            <w:pPr>
              <w:pStyle w:val="ConsPlusCell"/>
              <w:rPr>
                <w:rFonts w:ascii="Times New Roman" w:hAnsi="Times New Roman" w:cs="Times New Roman"/>
                <w:sz w:val="24"/>
                <w:szCs w:val="24"/>
              </w:rPr>
            </w:pPr>
            <w:r w:rsidRPr="00EA555B">
              <w:rPr>
                <w:rFonts w:ascii="Times New Roman" w:hAnsi="Times New Roman" w:cs="Times New Roman"/>
                <w:sz w:val="24"/>
                <w:szCs w:val="24"/>
              </w:rPr>
              <w:t xml:space="preserve">Подпрограмма 1 </w:t>
            </w:r>
          </w:p>
          <w:p w:rsidR="00861842" w:rsidRDefault="00861842" w:rsidP="00EA555B">
            <w:pPr>
              <w:pStyle w:val="ConsPlusCell"/>
              <w:rPr>
                <w:rFonts w:ascii="Times New Roman" w:hAnsi="Times New Roman" w:cs="Times New Roman"/>
                <w:sz w:val="24"/>
                <w:szCs w:val="24"/>
              </w:rPr>
            </w:pPr>
            <w:r w:rsidRPr="00EA555B">
              <w:rPr>
                <w:rFonts w:ascii="Times New Roman" w:hAnsi="Times New Roman" w:cs="Times New Roman"/>
                <w:sz w:val="24"/>
                <w:szCs w:val="24"/>
              </w:rPr>
              <w:t>Развитие инфраструктуры сферы туризма</w:t>
            </w:r>
          </w:p>
          <w:p w:rsidR="003B50A0" w:rsidRDefault="003B50A0" w:rsidP="00EA555B">
            <w:pPr>
              <w:pStyle w:val="ConsPlusCell"/>
              <w:rPr>
                <w:rFonts w:ascii="Times New Roman" w:hAnsi="Times New Roman" w:cs="Times New Roman"/>
                <w:sz w:val="24"/>
                <w:szCs w:val="24"/>
              </w:rPr>
            </w:pPr>
          </w:p>
          <w:p w:rsidR="003B50A0" w:rsidRPr="00EA555B" w:rsidRDefault="003B50A0" w:rsidP="00EA555B">
            <w:pPr>
              <w:pStyle w:val="ConsPlusCell"/>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861842" w:rsidRPr="00CD6F62" w:rsidRDefault="00861842" w:rsidP="00C8542A">
            <w:pPr>
              <w:pStyle w:val="ConsPlusCell"/>
              <w:rPr>
                <w:rFonts w:ascii="Times New Roman" w:hAnsi="Times New Roman" w:cs="Times New Roman"/>
                <w:sz w:val="24"/>
                <w:szCs w:val="24"/>
              </w:rPr>
            </w:pPr>
            <w:r w:rsidRPr="00CD6F62">
              <w:rPr>
                <w:rFonts w:ascii="Times New Roman" w:hAnsi="Times New Roman" w:cs="Times New Roman"/>
                <w:sz w:val="24"/>
                <w:szCs w:val="24"/>
              </w:rPr>
              <w:t>всего</w:t>
            </w:r>
          </w:p>
        </w:tc>
        <w:tc>
          <w:tcPr>
            <w:tcW w:w="2129" w:type="dxa"/>
            <w:tcBorders>
              <w:left w:val="single" w:sz="4" w:space="0" w:color="auto"/>
              <w:bottom w:val="single" w:sz="4" w:space="0" w:color="auto"/>
              <w:right w:val="single" w:sz="4" w:space="0" w:color="auto"/>
            </w:tcBorders>
          </w:tcPr>
          <w:p w:rsidR="00861842" w:rsidRPr="00CD6F62" w:rsidRDefault="00861842" w:rsidP="00A04D2B">
            <w:pPr>
              <w:jc w:val="center"/>
              <w:rPr>
                <w:b/>
              </w:rPr>
            </w:pPr>
            <w:r w:rsidRPr="00CD6F62">
              <w:rPr>
                <w:b/>
                <w:sz w:val="24"/>
                <w:szCs w:val="24"/>
              </w:rPr>
              <w:t>0</w:t>
            </w:r>
          </w:p>
        </w:tc>
        <w:tc>
          <w:tcPr>
            <w:tcW w:w="1984" w:type="dxa"/>
            <w:tcBorders>
              <w:left w:val="single" w:sz="4" w:space="0" w:color="auto"/>
              <w:bottom w:val="single" w:sz="4" w:space="0" w:color="auto"/>
              <w:right w:val="single" w:sz="4" w:space="0" w:color="auto"/>
            </w:tcBorders>
          </w:tcPr>
          <w:p w:rsidR="00861842" w:rsidRPr="00CD6F62" w:rsidRDefault="00861842" w:rsidP="00A04D2B">
            <w:pPr>
              <w:jc w:val="center"/>
              <w:rPr>
                <w:b/>
              </w:rPr>
            </w:pPr>
            <w:r w:rsidRPr="00CD6F62">
              <w:rPr>
                <w:b/>
                <w:sz w:val="24"/>
                <w:szCs w:val="24"/>
              </w:rPr>
              <w:t>0</w:t>
            </w:r>
          </w:p>
        </w:tc>
        <w:tc>
          <w:tcPr>
            <w:tcW w:w="2126" w:type="dxa"/>
            <w:tcBorders>
              <w:left w:val="single" w:sz="4" w:space="0" w:color="auto"/>
              <w:bottom w:val="single" w:sz="4" w:space="0" w:color="auto"/>
              <w:right w:val="single" w:sz="4" w:space="0" w:color="auto"/>
            </w:tcBorders>
          </w:tcPr>
          <w:p w:rsidR="00861842" w:rsidRPr="00CD6F62" w:rsidRDefault="00861842" w:rsidP="00A04D2B">
            <w:pPr>
              <w:jc w:val="center"/>
              <w:rPr>
                <w:b/>
              </w:rPr>
            </w:pPr>
            <w:r w:rsidRPr="00CD6F62">
              <w:rPr>
                <w:b/>
                <w:sz w:val="24"/>
                <w:szCs w:val="24"/>
              </w:rPr>
              <w:t>0</w:t>
            </w:r>
          </w:p>
        </w:tc>
      </w:tr>
      <w:tr w:rsidR="00861842" w:rsidRPr="009B6812" w:rsidTr="007C1E22">
        <w:trPr>
          <w:trHeight w:val="445"/>
          <w:tblCellSpacing w:w="5" w:type="nil"/>
        </w:trPr>
        <w:tc>
          <w:tcPr>
            <w:tcW w:w="5460" w:type="dxa"/>
            <w:vMerge/>
            <w:tcBorders>
              <w:left w:val="single" w:sz="4" w:space="0" w:color="auto"/>
              <w:right w:val="single" w:sz="4" w:space="0" w:color="auto"/>
            </w:tcBorders>
          </w:tcPr>
          <w:p w:rsidR="00861842" w:rsidRPr="009B6812" w:rsidRDefault="00861842" w:rsidP="00715037">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861842" w:rsidRPr="00CD6F62" w:rsidRDefault="00861842" w:rsidP="00C8542A">
            <w:pPr>
              <w:pStyle w:val="ConsPlusCell"/>
              <w:rPr>
                <w:rFonts w:ascii="Times New Roman" w:hAnsi="Times New Roman" w:cs="Times New Roman"/>
                <w:sz w:val="24"/>
                <w:szCs w:val="24"/>
              </w:rPr>
            </w:pPr>
            <w:r w:rsidRPr="00CD6F62">
              <w:rPr>
                <w:rFonts w:ascii="Times New Roman" w:hAnsi="Times New Roman" w:cs="Times New Roman"/>
                <w:sz w:val="24"/>
                <w:szCs w:val="24"/>
              </w:rPr>
              <w:t>федеральный бюджет</w:t>
            </w:r>
          </w:p>
        </w:tc>
        <w:tc>
          <w:tcPr>
            <w:tcW w:w="2129" w:type="dxa"/>
            <w:tcBorders>
              <w:left w:val="single" w:sz="4" w:space="0" w:color="auto"/>
              <w:bottom w:val="single" w:sz="4" w:space="0" w:color="auto"/>
              <w:right w:val="single" w:sz="4" w:space="0" w:color="auto"/>
            </w:tcBorders>
          </w:tcPr>
          <w:p w:rsidR="00861842" w:rsidRPr="00CD6F62" w:rsidRDefault="00861842" w:rsidP="00A04D2B">
            <w:pPr>
              <w:jc w:val="center"/>
            </w:pPr>
            <w:r w:rsidRPr="00CD6F62">
              <w:rPr>
                <w:sz w:val="24"/>
                <w:szCs w:val="24"/>
              </w:rPr>
              <w:t>0</w:t>
            </w:r>
          </w:p>
        </w:tc>
        <w:tc>
          <w:tcPr>
            <w:tcW w:w="1984" w:type="dxa"/>
            <w:tcBorders>
              <w:left w:val="single" w:sz="4" w:space="0" w:color="auto"/>
              <w:bottom w:val="single" w:sz="4" w:space="0" w:color="auto"/>
              <w:right w:val="single" w:sz="4" w:space="0" w:color="auto"/>
            </w:tcBorders>
          </w:tcPr>
          <w:p w:rsidR="00861842" w:rsidRPr="00CD6F62" w:rsidRDefault="00861842" w:rsidP="00A04D2B">
            <w:pPr>
              <w:jc w:val="center"/>
            </w:pPr>
            <w:r w:rsidRPr="00CD6F62">
              <w:rPr>
                <w:sz w:val="24"/>
                <w:szCs w:val="24"/>
              </w:rPr>
              <w:t>0</w:t>
            </w:r>
          </w:p>
        </w:tc>
        <w:tc>
          <w:tcPr>
            <w:tcW w:w="2126" w:type="dxa"/>
            <w:tcBorders>
              <w:left w:val="single" w:sz="4" w:space="0" w:color="auto"/>
              <w:bottom w:val="single" w:sz="4" w:space="0" w:color="auto"/>
              <w:right w:val="single" w:sz="4" w:space="0" w:color="auto"/>
            </w:tcBorders>
          </w:tcPr>
          <w:p w:rsidR="00861842" w:rsidRPr="00CD6F62" w:rsidRDefault="00861842" w:rsidP="00A04D2B">
            <w:pPr>
              <w:jc w:val="center"/>
            </w:pPr>
            <w:r w:rsidRPr="00CD6F62">
              <w:rPr>
                <w:sz w:val="24"/>
                <w:szCs w:val="24"/>
              </w:rPr>
              <w:t>0</w:t>
            </w:r>
          </w:p>
        </w:tc>
      </w:tr>
      <w:tr w:rsidR="00861842" w:rsidRPr="009B6812" w:rsidTr="007C1E22">
        <w:trPr>
          <w:trHeight w:val="386"/>
          <w:tblCellSpacing w:w="5" w:type="nil"/>
        </w:trPr>
        <w:tc>
          <w:tcPr>
            <w:tcW w:w="5460" w:type="dxa"/>
            <w:vMerge/>
            <w:tcBorders>
              <w:left w:val="single" w:sz="4" w:space="0" w:color="auto"/>
              <w:right w:val="single" w:sz="4" w:space="0" w:color="auto"/>
            </w:tcBorders>
          </w:tcPr>
          <w:p w:rsidR="00861842" w:rsidRPr="009B6812" w:rsidRDefault="00861842" w:rsidP="00715037">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861842" w:rsidRPr="00CD6F62" w:rsidRDefault="00861842" w:rsidP="00C8542A">
            <w:pPr>
              <w:pStyle w:val="ConsPlusCell"/>
              <w:rPr>
                <w:rFonts w:ascii="Times New Roman" w:hAnsi="Times New Roman" w:cs="Times New Roman"/>
                <w:sz w:val="24"/>
                <w:szCs w:val="24"/>
              </w:rPr>
            </w:pPr>
            <w:r w:rsidRPr="00CD6F62">
              <w:rPr>
                <w:rFonts w:ascii="Times New Roman" w:hAnsi="Times New Roman" w:cs="Times New Roman"/>
                <w:sz w:val="24"/>
                <w:szCs w:val="24"/>
              </w:rPr>
              <w:t>областной бюджет</w:t>
            </w:r>
          </w:p>
        </w:tc>
        <w:tc>
          <w:tcPr>
            <w:tcW w:w="2129" w:type="dxa"/>
            <w:tcBorders>
              <w:left w:val="single" w:sz="4" w:space="0" w:color="auto"/>
              <w:bottom w:val="single" w:sz="4" w:space="0" w:color="auto"/>
              <w:right w:val="single" w:sz="4" w:space="0" w:color="auto"/>
            </w:tcBorders>
          </w:tcPr>
          <w:p w:rsidR="00861842" w:rsidRPr="00CD6F62" w:rsidRDefault="00861842" w:rsidP="00A04D2B">
            <w:pPr>
              <w:jc w:val="center"/>
            </w:pPr>
            <w:r w:rsidRPr="00CD6F62">
              <w:rPr>
                <w:sz w:val="24"/>
                <w:szCs w:val="24"/>
              </w:rPr>
              <w:t>0</w:t>
            </w:r>
          </w:p>
        </w:tc>
        <w:tc>
          <w:tcPr>
            <w:tcW w:w="1984" w:type="dxa"/>
            <w:tcBorders>
              <w:left w:val="single" w:sz="4" w:space="0" w:color="auto"/>
              <w:bottom w:val="single" w:sz="4" w:space="0" w:color="auto"/>
              <w:right w:val="single" w:sz="4" w:space="0" w:color="auto"/>
            </w:tcBorders>
          </w:tcPr>
          <w:p w:rsidR="00861842" w:rsidRPr="00CD6F62" w:rsidRDefault="00861842" w:rsidP="00A04D2B">
            <w:pPr>
              <w:jc w:val="center"/>
            </w:pPr>
            <w:r w:rsidRPr="00CD6F62">
              <w:rPr>
                <w:sz w:val="24"/>
                <w:szCs w:val="24"/>
              </w:rPr>
              <w:t>0</w:t>
            </w:r>
          </w:p>
        </w:tc>
        <w:tc>
          <w:tcPr>
            <w:tcW w:w="2126" w:type="dxa"/>
            <w:tcBorders>
              <w:left w:val="single" w:sz="4" w:space="0" w:color="auto"/>
              <w:bottom w:val="single" w:sz="4" w:space="0" w:color="auto"/>
              <w:right w:val="single" w:sz="4" w:space="0" w:color="auto"/>
            </w:tcBorders>
          </w:tcPr>
          <w:p w:rsidR="00861842" w:rsidRPr="00CD6F62" w:rsidRDefault="00861842" w:rsidP="00A04D2B">
            <w:pPr>
              <w:jc w:val="center"/>
            </w:pPr>
            <w:r w:rsidRPr="00CD6F62">
              <w:rPr>
                <w:sz w:val="24"/>
                <w:szCs w:val="24"/>
              </w:rPr>
              <w:t>0</w:t>
            </w:r>
          </w:p>
        </w:tc>
      </w:tr>
      <w:tr w:rsidR="00861842" w:rsidRPr="009B6812" w:rsidTr="007C1E22">
        <w:trPr>
          <w:trHeight w:val="351"/>
          <w:tblCellSpacing w:w="5" w:type="nil"/>
        </w:trPr>
        <w:tc>
          <w:tcPr>
            <w:tcW w:w="5460" w:type="dxa"/>
            <w:vMerge/>
            <w:tcBorders>
              <w:left w:val="single" w:sz="4" w:space="0" w:color="auto"/>
              <w:right w:val="single" w:sz="4" w:space="0" w:color="auto"/>
            </w:tcBorders>
          </w:tcPr>
          <w:p w:rsidR="00861842" w:rsidRPr="009B6812" w:rsidRDefault="00861842" w:rsidP="00715037">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861842" w:rsidRPr="00CD6F62" w:rsidRDefault="00861842" w:rsidP="00C8542A">
            <w:pPr>
              <w:pStyle w:val="ConsPlusCell"/>
              <w:rPr>
                <w:rFonts w:ascii="Times New Roman" w:hAnsi="Times New Roman" w:cs="Times New Roman"/>
                <w:sz w:val="24"/>
                <w:szCs w:val="24"/>
              </w:rPr>
            </w:pPr>
            <w:r w:rsidRPr="00CD6F62">
              <w:rPr>
                <w:rFonts w:ascii="Times New Roman" w:hAnsi="Times New Roman" w:cs="Times New Roman"/>
                <w:sz w:val="24"/>
                <w:szCs w:val="24"/>
              </w:rPr>
              <w:t xml:space="preserve">бюджет Усть-Донецкого района </w:t>
            </w:r>
          </w:p>
        </w:tc>
        <w:tc>
          <w:tcPr>
            <w:tcW w:w="2129" w:type="dxa"/>
            <w:tcBorders>
              <w:left w:val="single" w:sz="4" w:space="0" w:color="auto"/>
              <w:bottom w:val="single" w:sz="4" w:space="0" w:color="auto"/>
              <w:right w:val="single" w:sz="4" w:space="0" w:color="auto"/>
            </w:tcBorders>
          </w:tcPr>
          <w:p w:rsidR="00861842" w:rsidRPr="00CD6F62" w:rsidRDefault="00861842" w:rsidP="00A04D2B">
            <w:pPr>
              <w:jc w:val="center"/>
            </w:pPr>
            <w:r w:rsidRPr="00CD6F62">
              <w:rPr>
                <w:sz w:val="24"/>
                <w:szCs w:val="24"/>
              </w:rPr>
              <w:t>0</w:t>
            </w:r>
          </w:p>
        </w:tc>
        <w:tc>
          <w:tcPr>
            <w:tcW w:w="1984" w:type="dxa"/>
            <w:tcBorders>
              <w:left w:val="single" w:sz="4" w:space="0" w:color="auto"/>
              <w:bottom w:val="single" w:sz="4" w:space="0" w:color="auto"/>
              <w:right w:val="single" w:sz="4" w:space="0" w:color="auto"/>
            </w:tcBorders>
          </w:tcPr>
          <w:p w:rsidR="00861842" w:rsidRPr="00CD6F62" w:rsidRDefault="00861842" w:rsidP="00A04D2B">
            <w:pPr>
              <w:jc w:val="center"/>
            </w:pPr>
            <w:r w:rsidRPr="00CD6F62">
              <w:rPr>
                <w:sz w:val="24"/>
                <w:szCs w:val="24"/>
              </w:rPr>
              <w:t>0</w:t>
            </w:r>
          </w:p>
        </w:tc>
        <w:tc>
          <w:tcPr>
            <w:tcW w:w="2126" w:type="dxa"/>
            <w:tcBorders>
              <w:left w:val="single" w:sz="4" w:space="0" w:color="auto"/>
              <w:bottom w:val="single" w:sz="4" w:space="0" w:color="auto"/>
              <w:right w:val="single" w:sz="4" w:space="0" w:color="auto"/>
            </w:tcBorders>
          </w:tcPr>
          <w:p w:rsidR="00861842" w:rsidRPr="00CD6F62" w:rsidRDefault="00861842" w:rsidP="00A04D2B">
            <w:pPr>
              <w:jc w:val="center"/>
            </w:pPr>
            <w:r w:rsidRPr="00CD6F62">
              <w:rPr>
                <w:sz w:val="24"/>
                <w:szCs w:val="24"/>
              </w:rPr>
              <w:t>0</w:t>
            </w:r>
          </w:p>
        </w:tc>
      </w:tr>
      <w:tr w:rsidR="00861842" w:rsidRPr="009B6812" w:rsidTr="007C1E22">
        <w:trPr>
          <w:trHeight w:val="412"/>
          <w:tblCellSpacing w:w="5" w:type="nil"/>
        </w:trPr>
        <w:tc>
          <w:tcPr>
            <w:tcW w:w="5460" w:type="dxa"/>
            <w:vMerge/>
            <w:tcBorders>
              <w:left w:val="single" w:sz="4" w:space="0" w:color="auto"/>
              <w:bottom w:val="single" w:sz="4" w:space="0" w:color="auto"/>
              <w:right w:val="single" w:sz="4" w:space="0" w:color="auto"/>
            </w:tcBorders>
          </w:tcPr>
          <w:p w:rsidR="00861842" w:rsidRPr="009B6812" w:rsidRDefault="00861842" w:rsidP="00715037">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861842" w:rsidRPr="00CD6F62" w:rsidRDefault="00861842" w:rsidP="00C8542A">
            <w:pPr>
              <w:pStyle w:val="ConsPlusCell"/>
              <w:rPr>
                <w:rFonts w:ascii="Times New Roman" w:hAnsi="Times New Roman" w:cs="Times New Roman"/>
                <w:sz w:val="24"/>
                <w:szCs w:val="24"/>
              </w:rPr>
            </w:pPr>
            <w:r w:rsidRPr="00CD6F62">
              <w:rPr>
                <w:rFonts w:ascii="Times New Roman" w:hAnsi="Times New Roman" w:cs="Times New Roman"/>
                <w:sz w:val="24"/>
                <w:szCs w:val="24"/>
              </w:rPr>
              <w:t>внебюджетные источники</w:t>
            </w:r>
          </w:p>
        </w:tc>
        <w:tc>
          <w:tcPr>
            <w:tcW w:w="2129" w:type="dxa"/>
            <w:tcBorders>
              <w:left w:val="single" w:sz="4" w:space="0" w:color="auto"/>
              <w:bottom w:val="single" w:sz="4" w:space="0" w:color="auto"/>
              <w:right w:val="single" w:sz="4" w:space="0" w:color="auto"/>
            </w:tcBorders>
          </w:tcPr>
          <w:p w:rsidR="00861842" w:rsidRPr="00CD6F62" w:rsidRDefault="00861842" w:rsidP="00C8542A">
            <w:pPr>
              <w:jc w:val="center"/>
            </w:pPr>
            <w:r w:rsidRPr="00CD6F62">
              <w:rPr>
                <w:sz w:val="24"/>
                <w:szCs w:val="24"/>
              </w:rPr>
              <w:t>0</w:t>
            </w:r>
          </w:p>
        </w:tc>
        <w:tc>
          <w:tcPr>
            <w:tcW w:w="1984" w:type="dxa"/>
            <w:tcBorders>
              <w:left w:val="single" w:sz="4" w:space="0" w:color="auto"/>
              <w:bottom w:val="single" w:sz="4" w:space="0" w:color="auto"/>
              <w:right w:val="single" w:sz="4" w:space="0" w:color="auto"/>
            </w:tcBorders>
          </w:tcPr>
          <w:p w:rsidR="00861842" w:rsidRPr="00CD6F62" w:rsidRDefault="00861842" w:rsidP="00C8542A">
            <w:pPr>
              <w:jc w:val="center"/>
            </w:pPr>
            <w:r w:rsidRPr="00CD6F62">
              <w:rPr>
                <w:sz w:val="24"/>
                <w:szCs w:val="24"/>
              </w:rPr>
              <w:t>0</w:t>
            </w:r>
          </w:p>
        </w:tc>
        <w:tc>
          <w:tcPr>
            <w:tcW w:w="2126" w:type="dxa"/>
            <w:tcBorders>
              <w:left w:val="single" w:sz="4" w:space="0" w:color="auto"/>
              <w:bottom w:val="single" w:sz="4" w:space="0" w:color="auto"/>
              <w:right w:val="single" w:sz="4" w:space="0" w:color="auto"/>
            </w:tcBorders>
          </w:tcPr>
          <w:p w:rsidR="00861842" w:rsidRPr="00CD6F62" w:rsidRDefault="00861842" w:rsidP="00C8542A">
            <w:pPr>
              <w:jc w:val="center"/>
            </w:pPr>
            <w:r w:rsidRPr="00CD6F62">
              <w:rPr>
                <w:sz w:val="24"/>
                <w:szCs w:val="24"/>
              </w:rPr>
              <w:t>0</w:t>
            </w:r>
          </w:p>
        </w:tc>
      </w:tr>
      <w:tr w:rsidR="00A36248" w:rsidRPr="009B6812" w:rsidTr="007C1E22">
        <w:trPr>
          <w:trHeight w:val="342"/>
          <w:tblCellSpacing w:w="5" w:type="nil"/>
        </w:trPr>
        <w:tc>
          <w:tcPr>
            <w:tcW w:w="5460" w:type="dxa"/>
            <w:vMerge w:val="restart"/>
            <w:tcBorders>
              <w:left w:val="single" w:sz="4" w:space="0" w:color="auto"/>
              <w:right w:val="single" w:sz="4" w:space="0" w:color="auto"/>
            </w:tcBorders>
          </w:tcPr>
          <w:p w:rsidR="00A36248" w:rsidRPr="008002E6" w:rsidRDefault="00A36248" w:rsidP="00715037">
            <w:pPr>
              <w:pStyle w:val="ConsPlusCell"/>
              <w:rPr>
                <w:rFonts w:ascii="Times New Roman" w:hAnsi="Times New Roman" w:cs="Times New Roman"/>
                <w:sz w:val="24"/>
                <w:szCs w:val="24"/>
              </w:rPr>
            </w:pPr>
            <w:r w:rsidRPr="008002E6">
              <w:rPr>
                <w:rFonts w:ascii="Times New Roman" w:hAnsi="Times New Roman" w:cs="Times New Roman"/>
                <w:sz w:val="24"/>
                <w:szCs w:val="24"/>
              </w:rPr>
              <w:t>Основное мероприятие 1.1</w:t>
            </w:r>
          </w:p>
          <w:p w:rsidR="00A36248" w:rsidRPr="008002E6" w:rsidRDefault="00A36248" w:rsidP="00715037">
            <w:pPr>
              <w:pStyle w:val="ConsPlusCell"/>
              <w:rPr>
                <w:rFonts w:ascii="Times New Roman" w:hAnsi="Times New Roman" w:cs="Times New Roman"/>
                <w:sz w:val="24"/>
                <w:szCs w:val="24"/>
              </w:rPr>
            </w:pPr>
            <w:r w:rsidRPr="008002E6">
              <w:rPr>
                <w:rFonts w:ascii="Times New Roman" w:hAnsi="Times New Roman" w:cs="Times New Roman"/>
                <w:sz w:val="24"/>
                <w:szCs w:val="24"/>
              </w:rPr>
              <w:t xml:space="preserve">Обеспечение взаимодействия органов местного </w:t>
            </w:r>
            <w:r w:rsidRPr="008002E6">
              <w:rPr>
                <w:rFonts w:ascii="Times New Roman" w:hAnsi="Times New Roman" w:cs="Times New Roman"/>
                <w:sz w:val="24"/>
                <w:szCs w:val="24"/>
              </w:rPr>
              <w:lastRenderedPageBreak/>
              <w:t>самоуправления Усть-Донецкого района с субъектами туристской индустрии</w:t>
            </w:r>
          </w:p>
        </w:tc>
        <w:tc>
          <w:tcPr>
            <w:tcW w:w="3118" w:type="dxa"/>
            <w:tcBorders>
              <w:left w:val="single" w:sz="4" w:space="0" w:color="auto"/>
              <w:bottom w:val="single" w:sz="4" w:space="0" w:color="auto"/>
              <w:right w:val="single" w:sz="4" w:space="0" w:color="auto"/>
            </w:tcBorders>
          </w:tcPr>
          <w:p w:rsidR="00A36248" w:rsidRPr="008002E6" w:rsidRDefault="00A36248" w:rsidP="00C8542A">
            <w:pPr>
              <w:pStyle w:val="ConsPlusCell"/>
              <w:rPr>
                <w:rFonts w:ascii="Times New Roman" w:hAnsi="Times New Roman" w:cs="Times New Roman"/>
                <w:sz w:val="24"/>
                <w:szCs w:val="24"/>
              </w:rPr>
            </w:pPr>
            <w:r w:rsidRPr="008002E6">
              <w:rPr>
                <w:rFonts w:ascii="Times New Roman" w:hAnsi="Times New Roman" w:cs="Times New Roman"/>
                <w:sz w:val="24"/>
                <w:szCs w:val="24"/>
              </w:rPr>
              <w:lastRenderedPageBreak/>
              <w:t>всего</w:t>
            </w:r>
          </w:p>
        </w:tc>
        <w:tc>
          <w:tcPr>
            <w:tcW w:w="2129" w:type="dxa"/>
            <w:tcBorders>
              <w:left w:val="single" w:sz="4" w:space="0" w:color="auto"/>
              <w:bottom w:val="single" w:sz="4" w:space="0" w:color="auto"/>
              <w:right w:val="single" w:sz="4" w:space="0" w:color="auto"/>
            </w:tcBorders>
          </w:tcPr>
          <w:p w:rsidR="00A36248" w:rsidRPr="008002E6" w:rsidRDefault="00A36248" w:rsidP="00A04D2B">
            <w:pPr>
              <w:jc w:val="center"/>
            </w:pPr>
            <w:r w:rsidRPr="008002E6">
              <w:rPr>
                <w:sz w:val="24"/>
                <w:szCs w:val="24"/>
              </w:rPr>
              <w:t>0</w:t>
            </w:r>
          </w:p>
        </w:tc>
        <w:tc>
          <w:tcPr>
            <w:tcW w:w="1984" w:type="dxa"/>
            <w:tcBorders>
              <w:left w:val="single" w:sz="4" w:space="0" w:color="auto"/>
              <w:bottom w:val="single" w:sz="4" w:space="0" w:color="auto"/>
              <w:right w:val="single" w:sz="4" w:space="0" w:color="auto"/>
            </w:tcBorders>
          </w:tcPr>
          <w:p w:rsidR="00A36248" w:rsidRPr="008002E6" w:rsidRDefault="00A36248" w:rsidP="00A04D2B">
            <w:pPr>
              <w:jc w:val="center"/>
            </w:pPr>
            <w:r w:rsidRPr="008002E6">
              <w:rPr>
                <w:sz w:val="24"/>
                <w:szCs w:val="24"/>
              </w:rPr>
              <w:t>0</w:t>
            </w:r>
          </w:p>
        </w:tc>
        <w:tc>
          <w:tcPr>
            <w:tcW w:w="2126" w:type="dxa"/>
            <w:tcBorders>
              <w:left w:val="single" w:sz="4" w:space="0" w:color="auto"/>
              <w:bottom w:val="single" w:sz="4" w:space="0" w:color="auto"/>
              <w:right w:val="single" w:sz="4" w:space="0" w:color="auto"/>
            </w:tcBorders>
          </w:tcPr>
          <w:p w:rsidR="00A36248" w:rsidRPr="008002E6" w:rsidRDefault="00A36248" w:rsidP="00A26CE7">
            <w:pPr>
              <w:jc w:val="center"/>
            </w:pPr>
            <w:r w:rsidRPr="008002E6">
              <w:rPr>
                <w:sz w:val="24"/>
                <w:szCs w:val="24"/>
              </w:rPr>
              <w:t>0</w:t>
            </w:r>
          </w:p>
        </w:tc>
      </w:tr>
      <w:tr w:rsidR="00A36248" w:rsidRPr="009B6812" w:rsidTr="007C1E22">
        <w:trPr>
          <w:trHeight w:val="420"/>
          <w:tblCellSpacing w:w="5" w:type="nil"/>
        </w:trPr>
        <w:tc>
          <w:tcPr>
            <w:tcW w:w="5460" w:type="dxa"/>
            <w:vMerge/>
            <w:tcBorders>
              <w:left w:val="single" w:sz="4" w:space="0" w:color="auto"/>
              <w:right w:val="single" w:sz="4" w:space="0" w:color="auto"/>
            </w:tcBorders>
          </w:tcPr>
          <w:p w:rsidR="00A36248" w:rsidRPr="008002E6" w:rsidRDefault="00A36248" w:rsidP="00715037">
            <w:pPr>
              <w:pStyle w:val="ConsPlusCell"/>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A36248" w:rsidRPr="008002E6" w:rsidRDefault="00A36248" w:rsidP="00C8542A">
            <w:pPr>
              <w:pStyle w:val="ConsPlusCell"/>
              <w:rPr>
                <w:rFonts w:ascii="Times New Roman" w:hAnsi="Times New Roman" w:cs="Times New Roman"/>
                <w:sz w:val="24"/>
                <w:szCs w:val="24"/>
              </w:rPr>
            </w:pPr>
            <w:r w:rsidRPr="008002E6">
              <w:rPr>
                <w:rFonts w:ascii="Times New Roman" w:hAnsi="Times New Roman" w:cs="Times New Roman"/>
                <w:sz w:val="24"/>
                <w:szCs w:val="24"/>
              </w:rPr>
              <w:t>федеральный бюджет</w:t>
            </w:r>
          </w:p>
        </w:tc>
        <w:tc>
          <w:tcPr>
            <w:tcW w:w="2129" w:type="dxa"/>
            <w:tcBorders>
              <w:left w:val="single" w:sz="4" w:space="0" w:color="auto"/>
              <w:bottom w:val="single" w:sz="4" w:space="0" w:color="auto"/>
              <w:right w:val="single" w:sz="4" w:space="0" w:color="auto"/>
            </w:tcBorders>
          </w:tcPr>
          <w:p w:rsidR="00A36248" w:rsidRPr="008002E6" w:rsidRDefault="00A36248" w:rsidP="00A04D2B">
            <w:pPr>
              <w:jc w:val="center"/>
            </w:pPr>
            <w:r w:rsidRPr="008002E6">
              <w:rPr>
                <w:sz w:val="24"/>
                <w:szCs w:val="24"/>
              </w:rPr>
              <w:t>0</w:t>
            </w:r>
          </w:p>
        </w:tc>
        <w:tc>
          <w:tcPr>
            <w:tcW w:w="1984" w:type="dxa"/>
            <w:tcBorders>
              <w:left w:val="single" w:sz="4" w:space="0" w:color="auto"/>
              <w:bottom w:val="single" w:sz="4" w:space="0" w:color="auto"/>
              <w:right w:val="single" w:sz="4" w:space="0" w:color="auto"/>
            </w:tcBorders>
          </w:tcPr>
          <w:p w:rsidR="00A36248" w:rsidRPr="008002E6" w:rsidRDefault="00A36248" w:rsidP="00A04D2B">
            <w:pPr>
              <w:jc w:val="center"/>
            </w:pPr>
            <w:r w:rsidRPr="008002E6">
              <w:rPr>
                <w:sz w:val="24"/>
                <w:szCs w:val="24"/>
              </w:rPr>
              <w:t>0</w:t>
            </w:r>
          </w:p>
        </w:tc>
        <w:tc>
          <w:tcPr>
            <w:tcW w:w="2126" w:type="dxa"/>
            <w:tcBorders>
              <w:left w:val="single" w:sz="4" w:space="0" w:color="auto"/>
              <w:bottom w:val="single" w:sz="4" w:space="0" w:color="auto"/>
              <w:right w:val="single" w:sz="4" w:space="0" w:color="auto"/>
            </w:tcBorders>
          </w:tcPr>
          <w:p w:rsidR="00A36248" w:rsidRPr="008002E6" w:rsidRDefault="00A36248" w:rsidP="00A04D2B">
            <w:pPr>
              <w:jc w:val="center"/>
            </w:pPr>
            <w:r w:rsidRPr="008002E6">
              <w:rPr>
                <w:sz w:val="24"/>
                <w:szCs w:val="24"/>
              </w:rPr>
              <w:t>0</w:t>
            </w:r>
          </w:p>
        </w:tc>
      </w:tr>
      <w:tr w:rsidR="00A36248" w:rsidRPr="009B6812" w:rsidTr="007C1E22">
        <w:trPr>
          <w:trHeight w:val="318"/>
          <w:tblCellSpacing w:w="5" w:type="nil"/>
        </w:trPr>
        <w:tc>
          <w:tcPr>
            <w:tcW w:w="5460" w:type="dxa"/>
            <w:vMerge/>
            <w:tcBorders>
              <w:left w:val="single" w:sz="4" w:space="0" w:color="auto"/>
              <w:right w:val="single" w:sz="4" w:space="0" w:color="auto"/>
            </w:tcBorders>
          </w:tcPr>
          <w:p w:rsidR="00A36248" w:rsidRPr="008002E6" w:rsidRDefault="00A36248" w:rsidP="00715037">
            <w:pPr>
              <w:pStyle w:val="ConsPlusCell"/>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A36248" w:rsidRPr="008002E6" w:rsidRDefault="00A36248" w:rsidP="00C8542A">
            <w:pPr>
              <w:pStyle w:val="ConsPlusCell"/>
              <w:rPr>
                <w:rFonts w:ascii="Times New Roman" w:hAnsi="Times New Roman" w:cs="Times New Roman"/>
                <w:sz w:val="24"/>
                <w:szCs w:val="24"/>
              </w:rPr>
            </w:pPr>
            <w:r w:rsidRPr="008002E6">
              <w:rPr>
                <w:rFonts w:ascii="Times New Roman" w:hAnsi="Times New Roman" w:cs="Times New Roman"/>
                <w:sz w:val="24"/>
                <w:szCs w:val="24"/>
              </w:rPr>
              <w:t>областной бюджет</w:t>
            </w:r>
          </w:p>
        </w:tc>
        <w:tc>
          <w:tcPr>
            <w:tcW w:w="2129" w:type="dxa"/>
            <w:tcBorders>
              <w:left w:val="single" w:sz="4" w:space="0" w:color="auto"/>
              <w:bottom w:val="single" w:sz="4" w:space="0" w:color="auto"/>
              <w:right w:val="single" w:sz="4" w:space="0" w:color="auto"/>
            </w:tcBorders>
          </w:tcPr>
          <w:p w:rsidR="00A36248" w:rsidRPr="008002E6" w:rsidRDefault="00A36248" w:rsidP="00A04D2B">
            <w:pPr>
              <w:jc w:val="center"/>
            </w:pPr>
            <w:r w:rsidRPr="008002E6">
              <w:rPr>
                <w:sz w:val="24"/>
                <w:szCs w:val="24"/>
              </w:rPr>
              <w:t>0</w:t>
            </w:r>
          </w:p>
        </w:tc>
        <w:tc>
          <w:tcPr>
            <w:tcW w:w="1984" w:type="dxa"/>
            <w:tcBorders>
              <w:left w:val="single" w:sz="4" w:space="0" w:color="auto"/>
              <w:bottom w:val="single" w:sz="4" w:space="0" w:color="auto"/>
              <w:right w:val="single" w:sz="4" w:space="0" w:color="auto"/>
            </w:tcBorders>
          </w:tcPr>
          <w:p w:rsidR="00A36248" w:rsidRPr="008002E6" w:rsidRDefault="00A36248" w:rsidP="00A04D2B">
            <w:pPr>
              <w:jc w:val="center"/>
            </w:pPr>
            <w:r w:rsidRPr="008002E6">
              <w:rPr>
                <w:sz w:val="24"/>
                <w:szCs w:val="24"/>
              </w:rPr>
              <w:t>0</w:t>
            </w:r>
          </w:p>
        </w:tc>
        <w:tc>
          <w:tcPr>
            <w:tcW w:w="2126" w:type="dxa"/>
            <w:tcBorders>
              <w:left w:val="single" w:sz="4" w:space="0" w:color="auto"/>
              <w:bottom w:val="single" w:sz="4" w:space="0" w:color="auto"/>
              <w:right w:val="single" w:sz="4" w:space="0" w:color="auto"/>
            </w:tcBorders>
          </w:tcPr>
          <w:p w:rsidR="00A36248" w:rsidRPr="008002E6" w:rsidRDefault="00A36248" w:rsidP="00A04D2B">
            <w:pPr>
              <w:jc w:val="center"/>
            </w:pPr>
            <w:r w:rsidRPr="008002E6">
              <w:rPr>
                <w:sz w:val="24"/>
                <w:szCs w:val="24"/>
              </w:rPr>
              <w:t>0</w:t>
            </w:r>
          </w:p>
        </w:tc>
      </w:tr>
      <w:tr w:rsidR="00A36248" w:rsidRPr="009B6812" w:rsidTr="007C1E22">
        <w:trPr>
          <w:trHeight w:val="277"/>
          <w:tblCellSpacing w:w="5" w:type="nil"/>
        </w:trPr>
        <w:tc>
          <w:tcPr>
            <w:tcW w:w="5460" w:type="dxa"/>
            <w:vMerge/>
            <w:tcBorders>
              <w:left w:val="single" w:sz="4" w:space="0" w:color="auto"/>
              <w:right w:val="single" w:sz="4" w:space="0" w:color="auto"/>
            </w:tcBorders>
          </w:tcPr>
          <w:p w:rsidR="00A36248" w:rsidRPr="008002E6" w:rsidRDefault="00A36248" w:rsidP="00715037">
            <w:pPr>
              <w:pStyle w:val="ConsPlusCell"/>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A36248" w:rsidRPr="008002E6" w:rsidRDefault="00A36248" w:rsidP="00C8542A">
            <w:pPr>
              <w:pStyle w:val="ConsPlusCell"/>
              <w:rPr>
                <w:rFonts w:ascii="Times New Roman" w:hAnsi="Times New Roman" w:cs="Times New Roman"/>
                <w:sz w:val="24"/>
                <w:szCs w:val="24"/>
              </w:rPr>
            </w:pPr>
            <w:r w:rsidRPr="008002E6">
              <w:rPr>
                <w:rFonts w:ascii="Times New Roman" w:hAnsi="Times New Roman" w:cs="Times New Roman"/>
                <w:sz w:val="24"/>
                <w:szCs w:val="24"/>
              </w:rPr>
              <w:t xml:space="preserve">бюджет Усть-Донецкого района </w:t>
            </w:r>
          </w:p>
        </w:tc>
        <w:tc>
          <w:tcPr>
            <w:tcW w:w="2129" w:type="dxa"/>
            <w:tcBorders>
              <w:left w:val="single" w:sz="4" w:space="0" w:color="auto"/>
              <w:bottom w:val="single" w:sz="4" w:space="0" w:color="auto"/>
              <w:right w:val="single" w:sz="4" w:space="0" w:color="auto"/>
            </w:tcBorders>
          </w:tcPr>
          <w:p w:rsidR="00A36248" w:rsidRPr="008002E6" w:rsidRDefault="00A36248" w:rsidP="00A04D2B">
            <w:pPr>
              <w:jc w:val="center"/>
            </w:pPr>
            <w:r w:rsidRPr="008002E6">
              <w:rPr>
                <w:sz w:val="24"/>
                <w:szCs w:val="24"/>
              </w:rPr>
              <w:t>0</w:t>
            </w:r>
          </w:p>
        </w:tc>
        <w:tc>
          <w:tcPr>
            <w:tcW w:w="1984" w:type="dxa"/>
            <w:tcBorders>
              <w:left w:val="single" w:sz="4" w:space="0" w:color="auto"/>
              <w:bottom w:val="single" w:sz="4" w:space="0" w:color="auto"/>
              <w:right w:val="single" w:sz="4" w:space="0" w:color="auto"/>
            </w:tcBorders>
          </w:tcPr>
          <w:p w:rsidR="00A36248" w:rsidRPr="008002E6" w:rsidRDefault="00A36248" w:rsidP="00A04D2B">
            <w:pPr>
              <w:jc w:val="center"/>
            </w:pPr>
            <w:r w:rsidRPr="008002E6">
              <w:rPr>
                <w:sz w:val="24"/>
                <w:szCs w:val="24"/>
              </w:rPr>
              <w:t>0</w:t>
            </w:r>
          </w:p>
        </w:tc>
        <w:tc>
          <w:tcPr>
            <w:tcW w:w="2126" w:type="dxa"/>
            <w:tcBorders>
              <w:left w:val="single" w:sz="4" w:space="0" w:color="auto"/>
              <w:bottom w:val="single" w:sz="4" w:space="0" w:color="auto"/>
              <w:right w:val="single" w:sz="4" w:space="0" w:color="auto"/>
            </w:tcBorders>
          </w:tcPr>
          <w:p w:rsidR="00A36248" w:rsidRPr="008002E6" w:rsidRDefault="00A36248" w:rsidP="00A04D2B">
            <w:pPr>
              <w:jc w:val="center"/>
            </w:pPr>
            <w:r w:rsidRPr="008002E6">
              <w:rPr>
                <w:sz w:val="24"/>
                <w:szCs w:val="24"/>
              </w:rPr>
              <w:t>0</w:t>
            </w:r>
          </w:p>
        </w:tc>
      </w:tr>
      <w:tr w:rsidR="00A36248" w:rsidRPr="009B6812" w:rsidTr="007C1E22">
        <w:trPr>
          <w:trHeight w:val="411"/>
          <w:tblCellSpacing w:w="5" w:type="nil"/>
        </w:trPr>
        <w:tc>
          <w:tcPr>
            <w:tcW w:w="5460" w:type="dxa"/>
            <w:vMerge/>
            <w:tcBorders>
              <w:left w:val="single" w:sz="4" w:space="0" w:color="auto"/>
              <w:bottom w:val="single" w:sz="4" w:space="0" w:color="auto"/>
              <w:right w:val="single" w:sz="4" w:space="0" w:color="auto"/>
            </w:tcBorders>
          </w:tcPr>
          <w:p w:rsidR="00A36248" w:rsidRPr="008002E6" w:rsidRDefault="00A36248" w:rsidP="00715037">
            <w:pPr>
              <w:pStyle w:val="ConsPlusCell"/>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A36248" w:rsidRPr="008002E6" w:rsidRDefault="00A36248" w:rsidP="00C8542A">
            <w:pPr>
              <w:pStyle w:val="ConsPlusCell"/>
              <w:rPr>
                <w:rFonts w:ascii="Times New Roman" w:hAnsi="Times New Roman" w:cs="Times New Roman"/>
                <w:sz w:val="24"/>
                <w:szCs w:val="24"/>
              </w:rPr>
            </w:pPr>
            <w:r w:rsidRPr="008002E6">
              <w:rPr>
                <w:rFonts w:ascii="Times New Roman" w:hAnsi="Times New Roman" w:cs="Times New Roman"/>
                <w:sz w:val="24"/>
                <w:szCs w:val="24"/>
              </w:rPr>
              <w:t>внебюджетные источники</w:t>
            </w:r>
          </w:p>
        </w:tc>
        <w:tc>
          <w:tcPr>
            <w:tcW w:w="2129" w:type="dxa"/>
            <w:tcBorders>
              <w:left w:val="single" w:sz="4" w:space="0" w:color="auto"/>
              <w:bottom w:val="single" w:sz="4" w:space="0" w:color="auto"/>
              <w:right w:val="single" w:sz="4" w:space="0" w:color="auto"/>
            </w:tcBorders>
          </w:tcPr>
          <w:p w:rsidR="00A36248" w:rsidRPr="008002E6" w:rsidRDefault="00A36248" w:rsidP="00C8542A">
            <w:pPr>
              <w:jc w:val="center"/>
            </w:pPr>
            <w:r w:rsidRPr="008002E6">
              <w:rPr>
                <w:sz w:val="24"/>
                <w:szCs w:val="24"/>
              </w:rPr>
              <w:t>0</w:t>
            </w:r>
          </w:p>
        </w:tc>
        <w:tc>
          <w:tcPr>
            <w:tcW w:w="1984" w:type="dxa"/>
            <w:tcBorders>
              <w:left w:val="single" w:sz="4" w:space="0" w:color="auto"/>
              <w:bottom w:val="single" w:sz="4" w:space="0" w:color="auto"/>
              <w:right w:val="single" w:sz="4" w:space="0" w:color="auto"/>
            </w:tcBorders>
          </w:tcPr>
          <w:p w:rsidR="00A36248" w:rsidRPr="008002E6" w:rsidRDefault="00A36248" w:rsidP="00C8542A">
            <w:pPr>
              <w:jc w:val="center"/>
            </w:pPr>
            <w:r w:rsidRPr="008002E6">
              <w:rPr>
                <w:sz w:val="24"/>
                <w:szCs w:val="24"/>
              </w:rPr>
              <w:t>0</w:t>
            </w:r>
          </w:p>
        </w:tc>
        <w:tc>
          <w:tcPr>
            <w:tcW w:w="2126" w:type="dxa"/>
            <w:tcBorders>
              <w:left w:val="single" w:sz="4" w:space="0" w:color="auto"/>
              <w:bottom w:val="single" w:sz="4" w:space="0" w:color="auto"/>
              <w:right w:val="single" w:sz="4" w:space="0" w:color="auto"/>
            </w:tcBorders>
          </w:tcPr>
          <w:p w:rsidR="00A36248" w:rsidRPr="008002E6" w:rsidRDefault="00A36248" w:rsidP="00C8542A">
            <w:pPr>
              <w:jc w:val="center"/>
            </w:pPr>
            <w:r w:rsidRPr="008002E6">
              <w:rPr>
                <w:sz w:val="24"/>
                <w:szCs w:val="24"/>
              </w:rPr>
              <w:t>0</w:t>
            </w:r>
          </w:p>
        </w:tc>
      </w:tr>
      <w:tr w:rsidR="009059E4" w:rsidRPr="009B6812" w:rsidTr="007C1E22">
        <w:trPr>
          <w:trHeight w:val="361"/>
          <w:tblCellSpacing w:w="5" w:type="nil"/>
        </w:trPr>
        <w:tc>
          <w:tcPr>
            <w:tcW w:w="5460" w:type="dxa"/>
            <w:vMerge w:val="restart"/>
            <w:tcBorders>
              <w:left w:val="single" w:sz="4" w:space="0" w:color="auto"/>
              <w:right w:val="single" w:sz="4" w:space="0" w:color="auto"/>
            </w:tcBorders>
          </w:tcPr>
          <w:p w:rsidR="009059E4" w:rsidRPr="009B6812" w:rsidRDefault="009059E4" w:rsidP="009059E4">
            <w:pPr>
              <w:pStyle w:val="ConsPlusCell"/>
              <w:rPr>
                <w:rFonts w:ascii="Times New Roman" w:hAnsi="Times New Roman" w:cs="Times New Roman"/>
                <w:sz w:val="24"/>
                <w:szCs w:val="24"/>
                <w:highlight w:val="yellow"/>
              </w:rPr>
            </w:pPr>
            <w:r w:rsidRPr="008002E6">
              <w:rPr>
                <w:rFonts w:ascii="Times New Roman" w:hAnsi="Times New Roman" w:cs="Times New Roman"/>
                <w:sz w:val="24"/>
                <w:szCs w:val="24"/>
              </w:rPr>
              <w:t>Основное мероприятие 1. 2</w:t>
            </w:r>
          </w:p>
          <w:p w:rsidR="009059E4" w:rsidRPr="009B6812" w:rsidRDefault="009059E4" w:rsidP="009059E4">
            <w:pPr>
              <w:pStyle w:val="ConsPlusCell"/>
              <w:rPr>
                <w:rFonts w:ascii="Times New Roman" w:hAnsi="Times New Roman" w:cs="Times New Roman"/>
                <w:sz w:val="24"/>
                <w:szCs w:val="24"/>
                <w:highlight w:val="yellow"/>
              </w:rPr>
            </w:pPr>
            <w:r w:rsidRPr="008002E6">
              <w:rPr>
                <w:rFonts w:ascii="Times New Roman" w:hAnsi="Times New Roman" w:cs="Times New Roman"/>
                <w:sz w:val="24"/>
                <w:szCs w:val="24"/>
              </w:rPr>
              <w:t>Внедрение системы туристской навигации</w:t>
            </w:r>
          </w:p>
        </w:tc>
        <w:tc>
          <w:tcPr>
            <w:tcW w:w="3118" w:type="dxa"/>
            <w:tcBorders>
              <w:left w:val="single" w:sz="4" w:space="0" w:color="auto"/>
              <w:bottom w:val="single" w:sz="4" w:space="0" w:color="auto"/>
              <w:right w:val="single" w:sz="4" w:space="0" w:color="auto"/>
            </w:tcBorders>
          </w:tcPr>
          <w:p w:rsidR="009059E4" w:rsidRPr="008002E6" w:rsidRDefault="009059E4" w:rsidP="009059E4">
            <w:pPr>
              <w:pStyle w:val="ConsPlusCell"/>
              <w:rPr>
                <w:rFonts w:ascii="Times New Roman" w:hAnsi="Times New Roman" w:cs="Times New Roman"/>
                <w:sz w:val="24"/>
                <w:szCs w:val="24"/>
              </w:rPr>
            </w:pPr>
            <w:r w:rsidRPr="008002E6">
              <w:rPr>
                <w:rFonts w:ascii="Times New Roman" w:hAnsi="Times New Roman" w:cs="Times New Roman"/>
                <w:sz w:val="24"/>
                <w:szCs w:val="24"/>
              </w:rPr>
              <w:t>всего</w:t>
            </w:r>
          </w:p>
        </w:tc>
        <w:tc>
          <w:tcPr>
            <w:tcW w:w="2129" w:type="dxa"/>
            <w:tcBorders>
              <w:left w:val="single" w:sz="4" w:space="0" w:color="auto"/>
              <w:bottom w:val="single" w:sz="4" w:space="0" w:color="auto"/>
              <w:right w:val="single" w:sz="4" w:space="0" w:color="auto"/>
            </w:tcBorders>
          </w:tcPr>
          <w:p w:rsidR="009059E4" w:rsidRPr="008002E6" w:rsidRDefault="009059E4" w:rsidP="009059E4">
            <w:pPr>
              <w:jc w:val="center"/>
            </w:pPr>
            <w:r w:rsidRPr="008002E6">
              <w:rPr>
                <w:sz w:val="24"/>
                <w:szCs w:val="24"/>
              </w:rPr>
              <w:t>0</w:t>
            </w:r>
          </w:p>
        </w:tc>
        <w:tc>
          <w:tcPr>
            <w:tcW w:w="1984" w:type="dxa"/>
            <w:tcBorders>
              <w:left w:val="single" w:sz="4" w:space="0" w:color="auto"/>
              <w:bottom w:val="single" w:sz="4" w:space="0" w:color="auto"/>
              <w:right w:val="single" w:sz="4" w:space="0" w:color="auto"/>
            </w:tcBorders>
          </w:tcPr>
          <w:p w:rsidR="009059E4" w:rsidRPr="008002E6" w:rsidRDefault="009059E4" w:rsidP="009059E4">
            <w:pPr>
              <w:jc w:val="center"/>
            </w:pPr>
            <w:r w:rsidRPr="008002E6">
              <w:rPr>
                <w:sz w:val="24"/>
                <w:szCs w:val="24"/>
              </w:rPr>
              <w:t>0</w:t>
            </w:r>
          </w:p>
        </w:tc>
        <w:tc>
          <w:tcPr>
            <w:tcW w:w="2126" w:type="dxa"/>
            <w:tcBorders>
              <w:left w:val="single" w:sz="4" w:space="0" w:color="auto"/>
              <w:bottom w:val="single" w:sz="4" w:space="0" w:color="auto"/>
              <w:right w:val="single" w:sz="4" w:space="0" w:color="auto"/>
            </w:tcBorders>
          </w:tcPr>
          <w:p w:rsidR="009059E4" w:rsidRPr="008002E6" w:rsidRDefault="009059E4" w:rsidP="009059E4">
            <w:pPr>
              <w:jc w:val="center"/>
            </w:pPr>
            <w:r w:rsidRPr="008002E6">
              <w:rPr>
                <w:sz w:val="24"/>
                <w:szCs w:val="24"/>
              </w:rPr>
              <w:t>0</w:t>
            </w:r>
          </w:p>
        </w:tc>
      </w:tr>
      <w:tr w:rsidR="00A36248" w:rsidRPr="009B6812" w:rsidTr="007C1E22">
        <w:trPr>
          <w:trHeight w:val="427"/>
          <w:tblCellSpacing w:w="5" w:type="nil"/>
        </w:trPr>
        <w:tc>
          <w:tcPr>
            <w:tcW w:w="5460" w:type="dxa"/>
            <w:vMerge/>
            <w:tcBorders>
              <w:left w:val="single" w:sz="4" w:space="0" w:color="auto"/>
              <w:right w:val="single" w:sz="4" w:space="0" w:color="auto"/>
            </w:tcBorders>
          </w:tcPr>
          <w:p w:rsidR="00A36248" w:rsidRPr="009B6812" w:rsidRDefault="00A36248" w:rsidP="00715037">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A36248" w:rsidRPr="008002E6" w:rsidRDefault="00A36248" w:rsidP="00C8542A">
            <w:pPr>
              <w:pStyle w:val="ConsPlusCell"/>
              <w:rPr>
                <w:rFonts w:ascii="Times New Roman" w:hAnsi="Times New Roman" w:cs="Times New Roman"/>
                <w:sz w:val="24"/>
                <w:szCs w:val="24"/>
              </w:rPr>
            </w:pPr>
            <w:r w:rsidRPr="008002E6">
              <w:rPr>
                <w:rFonts w:ascii="Times New Roman" w:hAnsi="Times New Roman" w:cs="Times New Roman"/>
                <w:sz w:val="24"/>
                <w:szCs w:val="24"/>
              </w:rPr>
              <w:t>федеральный бюджет</w:t>
            </w:r>
          </w:p>
        </w:tc>
        <w:tc>
          <w:tcPr>
            <w:tcW w:w="2129" w:type="dxa"/>
            <w:tcBorders>
              <w:left w:val="single" w:sz="4" w:space="0" w:color="auto"/>
              <w:bottom w:val="single" w:sz="4" w:space="0" w:color="auto"/>
              <w:right w:val="single" w:sz="4" w:space="0" w:color="auto"/>
            </w:tcBorders>
          </w:tcPr>
          <w:p w:rsidR="00A36248" w:rsidRPr="008002E6" w:rsidRDefault="00A36248" w:rsidP="00C8542A">
            <w:pPr>
              <w:jc w:val="center"/>
            </w:pPr>
            <w:r w:rsidRPr="008002E6">
              <w:rPr>
                <w:sz w:val="24"/>
                <w:szCs w:val="24"/>
              </w:rPr>
              <w:t>0</w:t>
            </w:r>
          </w:p>
        </w:tc>
        <w:tc>
          <w:tcPr>
            <w:tcW w:w="1984" w:type="dxa"/>
            <w:tcBorders>
              <w:left w:val="single" w:sz="4" w:space="0" w:color="auto"/>
              <w:bottom w:val="single" w:sz="4" w:space="0" w:color="auto"/>
              <w:right w:val="single" w:sz="4" w:space="0" w:color="auto"/>
            </w:tcBorders>
          </w:tcPr>
          <w:p w:rsidR="00A36248" w:rsidRPr="008002E6" w:rsidRDefault="00A36248" w:rsidP="00C8542A">
            <w:pPr>
              <w:jc w:val="center"/>
            </w:pPr>
            <w:r w:rsidRPr="008002E6">
              <w:rPr>
                <w:sz w:val="24"/>
                <w:szCs w:val="24"/>
              </w:rPr>
              <w:t>0</w:t>
            </w:r>
          </w:p>
        </w:tc>
        <w:tc>
          <w:tcPr>
            <w:tcW w:w="2126" w:type="dxa"/>
            <w:tcBorders>
              <w:left w:val="single" w:sz="4" w:space="0" w:color="auto"/>
              <w:bottom w:val="single" w:sz="4" w:space="0" w:color="auto"/>
              <w:right w:val="single" w:sz="4" w:space="0" w:color="auto"/>
            </w:tcBorders>
          </w:tcPr>
          <w:p w:rsidR="00A36248" w:rsidRPr="008002E6" w:rsidRDefault="00A36248" w:rsidP="00C8542A">
            <w:pPr>
              <w:jc w:val="center"/>
            </w:pPr>
            <w:r w:rsidRPr="008002E6">
              <w:rPr>
                <w:sz w:val="24"/>
                <w:szCs w:val="24"/>
              </w:rPr>
              <w:t>0</w:t>
            </w:r>
          </w:p>
        </w:tc>
      </w:tr>
      <w:tr w:rsidR="00A36248" w:rsidRPr="009B6812" w:rsidTr="007C1E22">
        <w:trPr>
          <w:trHeight w:val="429"/>
          <w:tblCellSpacing w:w="5" w:type="nil"/>
        </w:trPr>
        <w:tc>
          <w:tcPr>
            <w:tcW w:w="5460" w:type="dxa"/>
            <w:vMerge/>
            <w:tcBorders>
              <w:left w:val="single" w:sz="4" w:space="0" w:color="auto"/>
              <w:right w:val="single" w:sz="4" w:space="0" w:color="auto"/>
            </w:tcBorders>
          </w:tcPr>
          <w:p w:rsidR="00A36248" w:rsidRPr="009B6812" w:rsidRDefault="00A36248" w:rsidP="00715037">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A36248" w:rsidRPr="008002E6" w:rsidRDefault="00A36248" w:rsidP="00C8542A">
            <w:pPr>
              <w:pStyle w:val="ConsPlusCell"/>
              <w:rPr>
                <w:rFonts w:ascii="Times New Roman" w:hAnsi="Times New Roman" w:cs="Times New Roman"/>
                <w:sz w:val="24"/>
                <w:szCs w:val="24"/>
              </w:rPr>
            </w:pPr>
            <w:r w:rsidRPr="008002E6">
              <w:rPr>
                <w:rFonts w:ascii="Times New Roman" w:hAnsi="Times New Roman" w:cs="Times New Roman"/>
                <w:sz w:val="24"/>
                <w:szCs w:val="24"/>
              </w:rPr>
              <w:t>областной бюджет</w:t>
            </w:r>
          </w:p>
        </w:tc>
        <w:tc>
          <w:tcPr>
            <w:tcW w:w="2129" w:type="dxa"/>
            <w:tcBorders>
              <w:left w:val="single" w:sz="4" w:space="0" w:color="auto"/>
              <w:bottom w:val="single" w:sz="4" w:space="0" w:color="auto"/>
              <w:right w:val="single" w:sz="4" w:space="0" w:color="auto"/>
            </w:tcBorders>
          </w:tcPr>
          <w:p w:rsidR="00A36248" w:rsidRPr="008002E6" w:rsidRDefault="00A36248" w:rsidP="00C8542A">
            <w:pPr>
              <w:jc w:val="center"/>
            </w:pPr>
            <w:r w:rsidRPr="008002E6">
              <w:rPr>
                <w:sz w:val="24"/>
                <w:szCs w:val="24"/>
              </w:rPr>
              <w:t>0</w:t>
            </w:r>
          </w:p>
        </w:tc>
        <w:tc>
          <w:tcPr>
            <w:tcW w:w="1984" w:type="dxa"/>
            <w:tcBorders>
              <w:left w:val="single" w:sz="4" w:space="0" w:color="auto"/>
              <w:bottom w:val="single" w:sz="4" w:space="0" w:color="auto"/>
              <w:right w:val="single" w:sz="4" w:space="0" w:color="auto"/>
            </w:tcBorders>
          </w:tcPr>
          <w:p w:rsidR="00A36248" w:rsidRPr="008002E6" w:rsidRDefault="00A36248" w:rsidP="00C8542A">
            <w:pPr>
              <w:jc w:val="center"/>
            </w:pPr>
            <w:r w:rsidRPr="008002E6">
              <w:rPr>
                <w:sz w:val="24"/>
                <w:szCs w:val="24"/>
              </w:rPr>
              <w:t>0</w:t>
            </w:r>
          </w:p>
        </w:tc>
        <w:tc>
          <w:tcPr>
            <w:tcW w:w="2126" w:type="dxa"/>
            <w:tcBorders>
              <w:left w:val="single" w:sz="4" w:space="0" w:color="auto"/>
              <w:bottom w:val="single" w:sz="4" w:space="0" w:color="auto"/>
              <w:right w:val="single" w:sz="4" w:space="0" w:color="auto"/>
            </w:tcBorders>
          </w:tcPr>
          <w:p w:rsidR="00A36248" w:rsidRPr="008002E6" w:rsidRDefault="00A36248" w:rsidP="00C8542A">
            <w:pPr>
              <w:jc w:val="center"/>
            </w:pPr>
            <w:r w:rsidRPr="008002E6">
              <w:rPr>
                <w:sz w:val="24"/>
                <w:szCs w:val="24"/>
              </w:rPr>
              <w:t>0</w:t>
            </w:r>
          </w:p>
        </w:tc>
      </w:tr>
      <w:tr w:rsidR="009059E4" w:rsidRPr="009B6812" w:rsidTr="007C1E22">
        <w:trPr>
          <w:trHeight w:val="279"/>
          <w:tblCellSpacing w:w="5" w:type="nil"/>
        </w:trPr>
        <w:tc>
          <w:tcPr>
            <w:tcW w:w="5460" w:type="dxa"/>
            <w:vMerge/>
            <w:tcBorders>
              <w:left w:val="single" w:sz="4" w:space="0" w:color="auto"/>
              <w:right w:val="single" w:sz="4" w:space="0" w:color="auto"/>
            </w:tcBorders>
          </w:tcPr>
          <w:p w:rsidR="009059E4" w:rsidRPr="009B6812" w:rsidRDefault="009059E4" w:rsidP="009059E4">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9059E4" w:rsidRPr="008002E6" w:rsidRDefault="009059E4" w:rsidP="009059E4">
            <w:pPr>
              <w:pStyle w:val="ConsPlusCell"/>
              <w:rPr>
                <w:rFonts w:ascii="Times New Roman" w:hAnsi="Times New Roman" w:cs="Times New Roman"/>
                <w:sz w:val="24"/>
                <w:szCs w:val="24"/>
              </w:rPr>
            </w:pPr>
            <w:r w:rsidRPr="008002E6">
              <w:rPr>
                <w:rFonts w:ascii="Times New Roman" w:hAnsi="Times New Roman" w:cs="Times New Roman"/>
                <w:sz w:val="24"/>
                <w:szCs w:val="24"/>
              </w:rPr>
              <w:t xml:space="preserve">бюджет Усть-Донецкого района </w:t>
            </w:r>
          </w:p>
        </w:tc>
        <w:tc>
          <w:tcPr>
            <w:tcW w:w="2129" w:type="dxa"/>
            <w:tcBorders>
              <w:left w:val="single" w:sz="4" w:space="0" w:color="auto"/>
              <w:bottom w:val="single" w:sz="4" w:space="0" w:color="auto"/>
              <w:right w:val="single" w:sz="4" w:space="0" w:color="auto"/>
            </w:tcBorders>
          </w:tcPr>
          <w:p w:rsidR="009059E4" w:rsidRPr="008002E6" w:rsidRDefault="009059E4" w:rsidP="009059E4">
            <w:pPr>
              <w:jc w:val="center"/>
            </w:pPr>
            <w:r w:rsidRPr="008002E6">
              <w:rPr>
                <w:sz w:val="24"/>
                <w:szCs w:val="24"/>
              </w:rPr>
              <w:t>0</w:t>
            </w:r>
          </w:p>
        </w:tc>
        <w:tc>
          <w:tcPr>
            <w:tcW w:w="1984" w:type="dxa"/>
            <w:tcBorders>
              <w:left w:val="single" w:sz="4" w:space="0" w:color="auto"/>
              <w:bottom w:val="single" w:sz="4" w:space="0" w:color="auto"/>
              <w:right w:val="single" w:sz="4" w:space="0" w:color="auto"/>
            </w:tcBorders>
          </w:tcPr>
          <w:p w:rsidR="009059E4" w:rsidRPr="008002E6" w:rsidRDefault="009059E4" w:rsidP="009059E4">
            <w:pPr>
              <w:jc w:val="center"/>
            </w:pPr>
            <w:r w:rsidRPr="008002E6">
              <w:rPr>
                <w:sz w:val="24"/>
                <w:szCs w:val="24"/>
              </w:rPr>
              <w:t>0</w:t>
            </w:r>
          </w:p>
        </w:tc>
        <w:tc>
          <w:tcPr>
            <w:tcW w:w="2126" w:type="dxa"/>
            <w:tcBorders>
              <w:left w:val="single" w:sz="4" w:space="0" w:color="auto"/>
              <w:bottom w:val="single" w:sz="4" w:space="0" w:color="auto"/>
              <w:right w:val="single" w:sz="4" w:space="0" w:color="auto"/>
            </w:tcBorders>
          </w:tcPr>
          <w:p w:rsidR="009059E4" w:rsidRPr="008002E6" w:rsidRDefault="009059E4" w:rsidP="009059E4">
            <w:pPr>
              <w:jc w:val="center"/>
            </w:pPr>
            <w:r w:rsidRPr="008002E6">
              <w:rPr>
                <w:sz w:val="24"/>
                <w:szCs w:val="24"/>
              </w:rPr>
              <w:t>0</w:t>
            </w:r>
          </w:p>
        </w:tc>
      </w:tr>
      <w:tr w:rsidR="00A36248" w:rsidRPr="009B6812" w:rsidTr="007C1E22">
        <w:trPr>
          <w:trHeight w:val="272"/>
          <w:tblCellSpacing w:w="5" w:type="nil"/>
        </w:trPr>
        <w:tc>
          <w:tcPr>
            <w:tcW w:w="5460" w:type="dxa"/>
            <w:vMerge/>
            <w:tcBorders>
              <w:left w:val="single" w:sz="4" w:space="0" w:color="auto"/>
              <w:bottom w:val="single" w:sz="4" w:space="0" w:color="auto"/>
              <w:right w:val="single" w:sz="4" w:space="0" w:color="auto"/>
            </w:tcBorders>
          </w:tcPr>
          <w:p w:rsidR="00A36248" w:rsidRPr="009B6812" w:rsidRDefault="00A36248" w:rsidP="00715037">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A36248" w:rsidRPr="008002E6" w:rsidRDefault="00A36248" w:rsidP="00C8542A">
            <w:pPr>
              <w:pStyle w:val="ConsPlusCell"/>
              <w:rPr>
                <w:rFonts w:ascii="Times New Roman" w:hAnsi="Times New Roman" w:cs="Times New Roman"/>
                <w:sz w:val="24"/>
                <w:szCs w:val="24"/>
              </w:rPr>
            </w:pPr>
            <w:r w:rsidRPr="008002E6">
              <w:rPr>
                <w:rFonts w:ascii="Times New Roman" w:hAnsi="Times New Roman" w:cs="Times New Roman"/>
                <w:sz w:val="24"/>
                <w:szCs w:val="24"/>
              </w:rPr>
              <w:t>внебюджетные источники</w:t>
            </w:r>
          </w:p>
        </w:tc>
        <w:tc>
          <w:tcPr>
            <w:tcW w:w="2129" w:type="dxa"/>
            <w:tcBorders>
              <w:left w:val="single" w:sz="4" w:space="0" w:color="auto"/>
              <w:bottom w:val="single" w:sz="4" w:space="0" w:color="auto"/>
              <w:right w:val="single" w:sz="4" w:space="0" w:color="auto"/>
            </w:tcBorders>
          </w:tcPr>
          <w:p w:rsidR="00A36248" w:rsidRPr="008002E6" w:rsidRDefault="00A36248" w:rsidP="00C8542A">
            <w:pPr>
              <w:jc w:val="center"/>
            </w:pPr>
            <w:r w:rsidRPr="008002E6">
              <w:rPr>
                <w:sz w:val="24"/>
                <w:szCs w:val="24"/>
              </w:rPr>
              <w:t>0</w:t>
            </w:r>
          </w:p>
        </w:tc>
        <w:tc>
          <w:tcPr>
            <w:tcW w:w="1984" w:type="dxa"/>
            <w:tcBorders>
              <w:left w:val="single" w:sz="4" w:space="0" w:color="auto"/>
              <w:bottom w:val="single" w:sz="4" w:space="0" w:color="auto"/>
              <w:right w:val="single" w:sz="4" w:space="0" w:color="auto"/>
            </w:tcBorders>
          </w:tcPr>
          <w:p w:rsidR="00A36248" w:rsidRPr="008002E6" w:rsidRDefault="00A36248" w:rsidP="00C8542A">
            <w:pPr>
              <w:jc w:val="center"/>
            </w:pPr>
            <w:r w:rsidRPr="008002E6">
              <w:rPr>
                <w:sz w:val="24"/>
                <w:szCs w:val="24"/>
              </w:rPr>
              <w:t>0</w:t>
            </w:r>
          </w:p>
        </w:tc>
        <w:tc>
          <w:tcPr>
            <w:tcW w:w="2126" w:type="dxa"/>
            <w:tcBorders>
              <w:left w:val="single" w:sz="4" w:space="0" w:color="auto"/>
              <w:bottom w:val="single" w:sz="4" w:space="0" w:color="auto"/>
              <w:right w:val="single" w:sz="4" w:space="0" w:color="auto"/>
            </w:tcBorders>
          </w:tcPr>
          <w:p w:rsidR="00A36248" w:rsidRPr="008002E6" w:rsidRDefault="00A36248" w:rsidP="00C8542A">
            <w:pPr>
              <w:jc w:val="center"/>
            </w:pPr>
            <w:r w:rsidRPr="008002E6">
              <w:rPr>
                <w:sz w:val="24"/>
                <w:szCs w:val="24"/>
              </w:rPr>
              <w:t>0</w:t>
            </w:r>
          </w:p>
        </w:tc>
      </w:tr>
      <w:tr w:rsidR="00A36248" w:rsidRPr="009B6812" w:rsidTr="007C1E22">
        <w:trPr>
          <w:trHeight w:val="345"/>
          <w:tblCellSpacing w:w="5" w:type="nil"/>
        </w:trPr>
        <w:tc>
          <w:tcPr>
            <w:tcW w:w="5460" w:type="dxa"/>
            <w:vMerge w:val="restart"/>
            <w:tcBorders>
              <w:left w:val="single" w:sz="4" w:space="0" w:color="auto"/>
              <w:right w:val="single" w:sz="4" w:space="0" w:color="auto"/>
            </w:tcBorders>
          </w:tcPr>
          <w:p w:rsidR="00A36248" w:rsidRPr="00E14823" w:rsidRDefault="00A36248" w:rsidP="00DE1043">
            <w:pPr>
              <w:pStyle w:val="ConsPlusCell"/>
              <w:rPr>
                <w:rFonts w:ascii="Times New Roman" w:hAnsi="Times New Roman" w:cs="Times New Roman"/>
                <w:sz w:val="24"/>
                <w:szCs w:val="24"/>
              </w:rPr>
            </w:pPr>
            <w:r w:rsidRPr="00E14823">
              <w:rPr>
                <w:rFonts w:ascii="Times New Roman" w:hAnsi="Times New Roman" w:cs="Times New Roman"/>
                <w:sz w:val="24"/>
                <w:szCs w:val="24"/>
              </w:rPr>
              <w:t>Основное мероприятие 1. 3</w:t>
            </w:r>
          </w:p>
          <w:p w:rsidR="00A36248" w:rsidRPr="00AD3727" w:rsidRDefault="00A36248" w:rsidP="00F10684">
            <w:pPr>
              <w:pStyle w:val="ConsPlusCell"/>
              <w:rPr>
                <w:rFonts w:ascii="Times New Roman" w:hAnsi="Times New Roman" w:cs="Times New Roman"/>
                <w:sz w:val="24"/>
                <w:szCs w:val="24"/>
              </w:rPr>
            </w:pPr>
            <w:r w:rsidRPr="00AD3727">
              <w:rPr>
                <w:rFonts w:ascii="Times New Roman" w:hAnsi="Times New Roman" w:cs="Times New Roman"/>
                <w:sz w:val="24"/>
                <w:szCs w:val="24"/>
              </w:rPr>
              <w:t>Привлечение инвестиций в сферу туризма</w:t>
            </w:r>
          </w:p>
        </w:tc>
        <w:tc>
          <w:tcPr>
            <w:tcW w:w="3118" w:type="dxa"/>
            <w:tcBorders>
              <w:left w:val="single" w:sz="4" w:space="0" w:color="auto"/>
              <w:bottom w:val="single" w:sz="4" w:space="0" w:color="auto"/>
              <w:right w:val="single" w:sz="4" w:space="0" w:color="auto"/>
            </w:tcBorders>
          </w:tcPr>
          <w:p w:rsidR="00A36248" w:rsidRPr="00AD3727" w:rsidRDefault="00A36248" w:rsidP="00F10684">
            <w:pPr>
              <w:pStyle w:val="ConsPlusCell"/>
              <w:rPr>
                <w:rFonts w:ascii="Times New Roman" w:hAnsi="Times New Roman" w:cs="Times New Roman"/>
                <w:sz w:val="24"/>
                <w:szCs w:val="24"/>
              </w:rPr>
            </w:pPr>
            <w:r w:rsidRPr="00AD3727">
              <w:rPr>
                <w:rFonts w:ascii="Times New Roman" w:hAnsi="Times New Roman" w:cs="Times New Roman"/>
                <w:sz w:val="24"/>
                <w:szCs w:val="24"/>
              </w:rPr>
              <w:t>всего</w:t>
            </w:r>
          </w:p>
        </w:tc>
        <w:tc>
          <w:tcPr>
            <w:tcW w:w="2129"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c>
          <w:tcPr>
            <w:tcW w:w="1984"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c>
          <w:tcPr>
            <w:tcW w:w="2126"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r>
      <w:tr w:rsidR="00A36248" w:rsidRPr="009B6812" w:rsidTr="007C1E22">
        <w:trPr>
          <w:trHeight w:val="361"/>
          <w:tblCellSpacing w:w="5" w:type="nil"/>
        </w:trPr>
        <w:tc>
          <w:tcPr>
            <w:tcW w:w="5460" w:type="dxa"/>
            <w:vMerge/>
            <w:tcBorders>
              <w:left w:val="single" w:sz="4" w:space="0" w:color="auto"/>
              <w:right w:val="single" w:sz="4" w:space="0" w:color="auto"/>
            </w:tcBorders>
          </w:tcPr>
          <w:p w:rsidR="00A36248" w:rsidRPr="00AD3727" w:rsidRDefault="00A36248" w:rsidP="00F10684">
            <w:pPr>
              <w:pStyle w:val="ConsPlusCell"/>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A36248" w:rsidRPr="00AD3727" w:rsidRDefault="00A36248" w:rsidP="00B13CB1">
            <w:pPr>
              <w:pStyle w:val="ConsPlusCell"/>
              <w:rPr>
                <w:rFonts w:ascii="Times New Roman" w:hAnsi="Times New Roman" w:cs="Times New Roman"/>
                <w:sz w:val="24"/>
                <w:szCs w:val="24"/>
              </w:rPr>
            </w:pPr>
            <w:r w:rsidRPr="00AD3727">
              <w:rPr>
                <w:rFonts w:ascii="Times New Roman" w:hAnsi="Times New Roman" w:cs="Times New Roman"/>
                <w:sz w:val="24"/>
                <w:szCs w:val="24"/>
              </w:rPr>
              <w:t>федеральный бюджет</w:t>
            </w:r>
          </w:p>
        </w:tc>
        <w:tc>
          <w:tcPr>
            <w:tcW w:w="2129"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c>
          <w:tcPr>
            <w:tcW w:w="1984"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c>
          <w:tcPr>
            <w:tcW w:w="2126"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r>
      <w:tr w:rsidR="00A36248" w:rsidRPr="009B6812" w:rsidTr="007C1E22">
        <w:trPr>
          <w:trHeight w:val="427"/>
          <w:tblCellSpacing w:w="5" w:type="nil"/>
        </w:trPr>
        <w:tc>
          <w:tcPr>
            <w:tcW w:w="5460" w:type="dxa"/>
            <w:vMerge/>
            <w:tcBorders>
              <w:left w:val="single" w:sz="4" w:space="0" w:color="auto"/>
              <w:right w:val="single" w:sz="4" w:space="0" w:color="auto"/>
            </w:tcBorders>
          </w:tcPr>
          <w:p w:rsidR="00A36248" w:rsidRPr="00AD3727" w:rsidRDefault="00A36248" w:rsidP="00715037">
            <w:pPr>
              <w:pStyle w:val="ConsPlusCell"/>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A36248" w:rsidRPr="00AD3727" w:rsidRDefault="00A36248" w:rsidP="00B13CB1">
            <w:pPr>
              <w:pStyle w:val="ConsPlusCell"/>
              <w:rPr>
                <w:rFonts w:ascii="Times New Roman" w:hAnsi="Times New Roman" w:cs="Times New Roman"/>
                <w:sz w:val="24"/>
                <w:szCs w:val="24"/>
              </w:rPr>
            </w:pPr>
            <w:r w:rsidRPr="00AD3727">
              <w:rPr>
                <w:rFonts w:ascii="Times New Roman" w:hAnsi="Times New Roman" w:cs="Times New Roman"/>
                <w:sz w:val="24"/>
                <w:szCs w:val="24"/>
              </w:rPr>
              <w:t>областной бюджет</w:t>
            </w:r>
          </w:p>
        </w:tc>
        <w:tc>
          <w:tcPr>
            <w:tcW w:w="2129"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c>
          <w:tcPr>
            <w:tcW w:w="1984"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c>
          <w:tcPr>
            <w:tcW w:w="2126"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r>
      <w:tr w:rsidR="00A36248" w:rsidRPr="009B6812" w:rsidTr="007C1E22">
        <w:trPr>
          <w:trHeight w:val="433"/>
          <w:tblCellSpacing w:w="5" w:type="nil"/>
        </w:trPr>
        <w:tc>
          <w:tcPr>
            <w:tcW w:w="5460" w:type="dxa"/>
            <w:vMerge/>
            <w:tcBorders>
              <w:left w:val="single" w:sz="4" w:space="0" w:color="auto"/>
              <w:right w:val="single" w:sz="4" w:space="0" w:color="auto"/>
            </w:tcBorders>
          </w:tcPr>
          <w:p w:rsidR="00A36248" w:rsidRPr="00AD3727" w:rsidRDefault="00A36248" w:rsidP="00715037">
            <w:pPr>
              <w:pStyle w:val="ConsPlusCell"/>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A36248" w:rsidRPr="00AD3727" w:rsidRDefault="00A36248" w:rsidP="00B13CB1">
            <w:pPr>
              <w:pStyle w:val="ConsPlusCell"/>
              <w:rPr>
                <w:rFonts w:ascii="Times New Roman" w:hAnsi="Times New Roman" w:cs="Times New Roman"/>
                <w:sz w:val="24"/>
                <w:szCs w:val="24"/>
              </w:rPr>
            </w:pPr>
            <w:r w:rsidRPr="00AD3727">
              <w:rPr>
                <w:rFonts w:ascii="Times New Roman" w:hAnsi="Times New Roman" w:cs="Times New Roman"/>
                <w:sz w:val="24"/>
                <w:szCs w:val="24"/>
              </w:rPr>
              <w:t xml:space="preserve">бюджет Усть-Донецкого района </w:t>
            </w:r>
          </w:p>
        </w:tc>
        <w:tc>
          <w:tcPr>
            <w:tcW w:w="2129"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c>
          <w:tcPr>
            <w:tcW w:w="1984"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c>
          <w:tcPr>
            <w:tcW w:w="2126"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r>
      <w:tr w:rsidR="00A36248" w:rsidRPr="009B6812" w:rsidTr="007C1E22">
        <w:trPr>
          <w:trHeight w:val="438"/>
          <w:tblCellSpacing w:w="5" w:type="nil"/>
        </w:trPr>
        <w:tc>
          <w:tcPr>
            <w:tcW w:w="5460" w:type="dxa"/>
            <w:vMerge/>
            <w:tcBorders>
              <w:left w:val="single" w:sz="4" w:space="0" w:color="auto"/>
              <w:right w:val="single" w:sz="4" w:space="0" w:color="auto"/>
            </w:tcBorders>
          </w:tcPr>
          <w:p w:rsidR="00A36248" w:rsidRPr="00AD3727" w:rsidRDefault="00A36248" w:rsidP="00715037">
            <w:pPr>
              <w:pStyle w:val="ConsPlusCell"/>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A36248" w:rsidRPr="00AD3727" w:rsidRDefault="00A36248" w:rsidP="00B13CB1">
            <w:pPr>
              <w:pStyle w:val="ConsPlusCell"/>
              <w:rPr>
                <w:rFonts w:ascii="Times New Roman" w:hAnsi="Times New Roman" w:cs="Times New Roman"/>
                <w:sz w:val="24"/>
                <w:szCs w:val="24"/>
              </w:rPr>
            </w:pPr>
            <w:r w:rsidRPr="00AD3727">
              <w:rPr>
                <w:rFonts w:ascii="Times New Roman" w:hAnsi="Times New Roman" w:cs="Times New Roman"/>
                <w:sz w:val="24"/>
                <w:szCs w:val="24"/>
              </w:rPr>
              <w:t>внебюджетные источники</w:t>
            </w:r>
          </w:p>
        </w:tc>
        <w:tc>
          <w:tcPr>
            <w:tcW w:w="2129"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c>
          <w:tcPr>
            <w:tcW w:w="1984"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c>
          <w:tcPr>
            <w:tcW w:w="2126"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r>
      <w:tr w:rsidR="00A36248" w:rsidRPr="009B6812" w:rsidTr="007C1E22">
        <w:trPr>
          <w:trHeight w:val="372"/>
          <w:tblCellSpacing w:w="5" w:type="nil"/>
        </w:trPr>
        <w:tc>
          <w:tcPr>
            <w:tcW w:w="5460" w:type="dxa"/>
            <w:vMerge/>
            <w:tcBorders>
              <w:left w:val="single" w:sz="4" w:space="0" w:color="auto"/>
              <w:right w:val="single" w:sz="4" w:space="0" w:color="auto"/>
            </w:tcBorders>
          </w:tcPr>
          <w:p w:rsidR="00A36248" w:rsidRPr="00AD3727" w:rsidRDefault="00A36248" w:rsidP="0078056F">
            <w:pPr>
              <w:spacing w:line="216" w:lineRule="auto"/>
              <w:rPr>
                <w:sz w:val="24"/>
                <w:szCs w:val="24"/>
              </w:rPr>
            </w:pPr>
          </w:p>
        </w:tc>
        <w:tc>
          <w:tcPr>
            <w:tcW w:w="3118" w:type="dxa"/>
            <w:tcBorders>
              <w:left w:val="single" w:sz="4" w:space="0" w:color="auto"/>
              <w:bottom w:val="single" w:sz="4" w:space="0" w:color="auto"/>
              <w:right w:val="single" w:sz="4" w:space="0" w:color="auto"/>
            </w:tcBorders>
          </w:tcPr>
          <w:p w:rsidR="00A36248" w:rsidRPr="00AD3727" w:rsidRDefault="00A36248" w:rsidP="00603B91">
            <w:pPr>
              <w:pStyle w:val="ConsPlusCell"/>
              <w:rPr>
                <w:rFonts w:ascii="Times New Roman" w:hAnsi="Times New Roman" w:cs="Times New Roman"/>
                <w:sz w:val="24"/>
                <w:szCs w:val="24"/>
              </w:rPr>
            </w:pPr>
            <w:r w:rsidRPr="00AD3727">
              <w:rPr>
                <w:rFonts w:ascii="Times New Roman" w:hAnsi="Times New Roman" w:cs="Times New Roman"/>
                <w:sz w:val="24"/>
                <w:szCs w:val="24"/>
              </w:rPr>
              <w:t>областной бюджет</w:t>
            </w:r>
          </w:p>
        </w:tc>
        <w:tc>
          <w:tcPr>
            <w:tcW w:w="2129"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c>
          <w:tcPr>
            <w:tcW w:w="1984"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c>
          <w:tcPr>
            <w:tcW w:w="2126"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r>
      <w:tr w:rsidR="00A36248" w:rsidRPr="009B6812" w:rsidTr="007C1E22">
        <w:trPr>
          <w:trHeight w:val="476"/>
          <w:tblCellSpacing w:w="5" w:type="nil"/>
        </w:trPr>
        <w:tc>
          <w:tcPr>
            <w:tcW w:w="5460" w:type="dxa"/>
            <w:vMerge/>
            <w:tcBorders>
              <w:left w:val="single" w:sz="4" w:space="0" w:color="auto"/>
              <w:right w:val="single" w:sz="4" w:space="0" w:color="auto"/>
            </w:tcBorders>
          </w:tcPr>
          <w:p w:rsidR="00A36248" w:rsidRPr="00AD3727" w:rsidRDefault="00A36248" w:rsidP="0078056F">
            <w:pPr>
              <w:spacing w:line="216" w:lineRule="auto"/>
              <w:rPr>
                <w:sz w:val="24"/>
                <w:szCs w:val="24"/>
              </w:rPr>
            </w:pPr>
          </w:p>
        </w:tc>
        <w:tc>
          <w:tcPr>
            <w:tcW w:w="3118" w:type="dxa"/>
            <w:tcBorders>
              <w:left w:val="single" w:sz="4" w:space="0" w:color="auto"/>
              <w:bottom w:val="single" w:sz="4" w:space="0" w:color="auto"/>
              <w:right w:val="single" w:sz="4" w:space="0" w:color="auto"/>
            </w:tcBorders>
          </w:tcPr>
          <w:p w:rsidR="00A36248" w:rsidRPr="00AD3727" w:rsidRDefault="00A36248" w:rsidP="00B13CB1">
            <w:pPr>
              <w:pStyle w:val="ConsPlusCell"/>
              <w:rPr>
                <w:rFonts w:ascii="Times New Roman" w:hAnsi="Times New Roman" w:cs="Times New Roman"/>
                <w:sz w:val="24"/>
                <w:szCs w:val="24"/>
              </w:rPr>
            </w:pPr>
            <w:r w:rsidRPr="00AD3727">
              <w:rPr>
                <w:rFonts w:ascii="Times New Roman" w:hAnsi="Times New Roman" w:cs="Times New Roman"/>
                <w:sz w:val="24"/>
                <w:szCs w:val="24"/>
              </w:rPr>
              <w:t xml:space="preserve">бюджет Усть-Донецкого района </w:t>
            </w:r>
          </w:p>
        </w:tc>
        <w:tc>
          <w:tcPr>
            <w:tcW w:w="2129"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c>
          <w:tcPr>
            <w:tcW w:w="1984"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c>
          <w:tcPr>
            <w:tcW w:w="2126"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r>
      <w:tr w:rsidR="00A36248" w:rsidRPr="009B6812" w:rsidTr="007C1E22">
        <w:trPr>
          <w:trHeight w:val="476"/>
          <w:tblCellSpacing w:w="5" w:type="nil"/>
        </w:trPr>
        <w:tc>
          <w:tcPr>
            <w:tcW w:w="5460" w:type="dxa"/>
            <w:vMerge/>
            <w:tcBorders>
              <w:left w:val="single" w:sz="4" w:space="0" w:color="auto"/>
              <w:bottom w:val="single" w:sz="4" w:space="0" w:color="auto"/>
              <w:right w:val="single" w:sz="4" w:space="0" w:color="auto"/>
            </w:tcBorders>
          </w:tcPr>
          <w:p w:rsidR="00A36248" w:rsidRPr="00AD3727" w:rsidRDefault="00A36248" w:rsidP="0078056F">
            <w:pPr>
              <w:spacing w:line="216" w:lineRule="auto"/>
              <w:rPr>
                <w:sz w:val="24"/>
                <w:szCs w:val="24"/>
              </w:rPr>
            </w:pPr>
          </w:p>
        </w:tc>
        <w:tc>
          <w:tcPr>
            <w:tcW w:w="3118" w:type="dxa"/>
            <w:tcBorders>
              <w:left w:val="single" w:sz="4" w:space="0" w:color="auto"/>
              <w:bottom w:val="single" w:sz="4" w:space="0" w:color="auto"/>
              <w:right w:val="single" w:sz="4" w:space="0" w:color="auto"/>
            </w:tcBorders>
          </w:tcPr>
          <w:p w:rsidR="00A36248" w:rsidRPr="00AD3727" w:rsidRDefault="00A36248" w:rsidP="00B13CB1">
            <w:pPr>
              <w:pStyle w:val="ConsPlusCell"/>
              <w:rPr>
                <w:rFonts w:ascii="Times New Roman" w:hAnsi="Times New Roman" w:cs="Times New Roman"/>
                <w:sz w:val="24"/>
                <w:szCs w:val="24"/>
              </w:rPr>
            </w:pPr>
            <w:r w:rsidRPr="00AD3727">
              <w:rPr>
                <w:rFonts w:ascii="Times New Roman" w:hAnsi="Times New Roman" w:cs="Times New Roman"/>
                <w:sz w:val="24"/>
                <w:szCs w:val="24"/>
              </w:rPr>
              <w:t>внебюджетные источники</w:t>
            </w:r>
          </w:p>
        </w:tc>
        <w:tc>
          <w:tcPr>
            <w:tcW w:w="2129"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c>
          <w:tcPr>
            <w:tcW w:w="1984"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c>
          <w:tcPr>
            <w:tcW w:w="2126" w:type="dxa"/>
            <w:tcBorders>
              <w:left w:val="single" w:sz="4" w:space="0" w:color="auto"/>
              <w:bottom w:val="single" w:sz="4" w:space="0" w:color="auto"/>
              <w:right w:val="single" w:sz="4" w:space="0" w:color="auto"/>
            </w:tcBorders>
          </w:tcPr>
          <w:p w:rsidR="00A36248" w:rsidRPr="00AD3727" w:rsidRDefault="00A36248" w:rsidP="00C8542A">
            <w:pPr>
              <w:jc w:val="center"/>
            </w:pPr>
            <w:r w:rsidRPr="00AD3727">
              <w:rPr>
                <w:sz w:val="24"/>
                <w:szCs w:val="24"/>
              </w:rPr>
              <w:t>0</w:t>
            </w:r>
          </w:p>
        </w:tc>
      </w:tr>
      <w:tr w:rsidR="009059E4" w:rsidRPr="009B6812" w:rsidTr="007C1E22">
        <w:trPr>
          <w:trHeight w:val="407"/>
          <w:tblCellSpacing w:w="5" w:type="nil"/>
        </w:trPr>
        <w:tc>
          <w:tcPr>
            <w:tcW w:w="5460" w:type="dxa"/>
            <w:vMerge w:val="restart"/>
            <w:tcBorders>
              <w:left w:val="single" w:sz="4" w:space="0" w:color="auto"/>
              <w:right w:val="single" w:sz="4" w:space="0" w:color="auto"/>
            </w:tcBorders>
          </w:tcPr>
          <w:p w:rsidR="009059E4" w:rsidRPr="009B6812" w:rsidRDefault="009059E4" w:rsidP="009059E4">
            <w:pPr>
              <w:pStyle w:val="ConsPlusCell"/>
              <w:rPr>
                <w:rFonts w:ascii="Times New Roman" w:hAnsi="Times New Roman" w:cs="Times New Roman"/>
                <w:sz w:val="24"/>
                <w:szCs w:val="24"/>
                <w:highlight w:val="yellow"/>
              </w:rPr>
            </w:pPr>
            <w:r w:rsidRPr="00EA555B">
              <w:rPr>
                <w:rFonts w:ascii="Times New Roman" w:hAnsi="Times New Roman" w:cs="Times New Roman"/>
                <w:sz w:val="24"/>
                <w:szCs w:val="24"/>
              </w:rPr>
              <w:t>Подпрограмма 2</w:t>
            </w:r>
          </w:p>
          <w:p w:rsidR="009059E4" w:rsidRPr="009B6812" w:rsidRDefault="009059E4" w:rsidP="009059E4">
            <w:pPr>
              <w:spacing w:line="216" w:lineRule="auto"/>
              <w:ind w:right="-46"/>
              <w:rPr>
                <w:sz w:val="24"/>
                <w:szCs w:val="24"/>
                <w:highlight w:val="yellow"/>
              </w:rPr>
            </w:pPr>
            <w:r w:rsidRPr="00EA555B">
              <w:rPr>
                <w:sz w:val="24"/>
                <w:szCs w:val="24"/>
              </w:rPr>
              <w:t>Развитие въездного и внутреннего туризма</w:t>
            </w:r>
          </w:p>
        </w:tc>
        <w:tc>
          <w:tcPr>
            <w:tcW w:w="3118" w:type="dxa"/>
            <w:tcBorders>
              <w:left w:val="single" w:sz="4" w:space="0" w:color="auto"/>
              <w:bottom w:val="single" w:sz="4" w:space="0" w:color="auto"/>
              <w:right w:val="single" w:sz="4" w:space="0" w:color="auto"/>
            </w:tcBorders>
          </w:tcPr>
          <w:p w:rsidR="009059E4" w:rsidRPr="00AD43A0" w:rsidRDefault="009059E4" w:rsidP="009059E4">
            <w:pPr>
              <w:spacing w:line="216" w:lineRule="auto"/>
              <w:rPr>
                <w:sz w:val="24"/>
                <w:szCs w:val="24"/>
              </w:rPr>
            </w:pPr>
            <w:r w:rsidRPr="00AD43A0">
              <w:rPr>
                <w:sz w:val="24"/>
                <w:szCs w:val="24"/>
              </w:rPr>
              <w:t>всего</w:t>
            </w:r>
          </w:p>
        </w:tc>
        <w:tc>
          <w:tcPr>
            <w:tcW w:w="2129" w:type="dxa"/>
            <w:tcBorders>
              <w:left w:val="single" w:sz="4" w:space="0" w:color="auto"/>
              <w:bottom w:val="single" w:sz="4" w:space="0" w:color="auto"/>
              <w:right w:val="single" w:sz="4" w:space="0" w:color="auto"/>
            </w:tcBorders>
          </w:tcPr>
          <w:p w:rsidR="009059E4" w:rsidRPr="00EA555B" w:rsidRDefault="009059E4" w:rsidP="009059E4">
            <w:pPr>
              <w:jc w:val="center"/>
              <w:rPr>
                <w:b/>
                <w:sz w:val="24"/>
                <w:szCs w:val="24"/>
              </w:rPr>
            </w:pPr>
            <w:r>
              <w:rPr>
                <w:b/>
                <w:sz w:val="24"/>
                <w:szCs w:val="24"/>
              </w:rPr>
              <w:t>192,0</w:t>
            </w:r>
          </w:p>
        </w:tc>
        <w:tc>
          <w:tcPr>
            <w:tcW w:w="1984" w:type="dxa"/>
            <w:tcBorders>
              <w:left w:val="single" w:sz="4" w:space="0" w:color="auto"/>
              <w:bottom w:val="single" w:sz="4" w:space="0" w:color="auto"/>
              <w:right w:val="single" w:sz="4" w:space="0" w:color="auto"/>
            </w:tcBorders>
          </w:tcPr>
          <w:p w:rsidR="009059E4" w:rsidRPr="00EA555B" w:rsidRDefault="009059E4" w:rsidP="009059E4">
            <w:pPr>
              <w:jc w:val="center"/>
              <w:rPr>
                <w:b/>
                <w:sz w:val="24"/>
                <w:szCs w:val="24"/>
              </w:rPr>
            </w:pPr>
            <w:r>
              <w:rPr>
                <w:b/>
                <w:sz w:val="24"/>
                <w:szCs w:val="24"/>
              </w:rPr>
              <w:t>192,0</w:t>
            </w:r>
          </w:p>
        </w:tc>
        <w:tc>
          <w:tcPr>
            <w:tcW w:w="2126" w:type="dxa"/>
            <w:tcBorders>
              <w:left w:val="single" w:sz="4" w:space="0" w:color="auto"/>
              <w:bottom w:val="single" w:sz="4" w:space="0" w:color="auto"/>
              <w:right w:val="single" w:sz="4" w:space="0" w:color="auto"/>
            </w:tcBorders>
          </w:tcPr>
          <w:p w:rsidR="009059E4" w:rsidRPr="00EA555B" w:rsidRDefault="009059E4" w:rsidP="009059E4">
            <w:pPr>
              <w:jc w:val="center"/>
              <w:rPr>
                <w:b/>
                <w:color w:val="000000"/>
                <w:sz w:val="24"/>
                <w:szCs w:val="24"/>
              </w:rPr>
            </w:pPr>
            <w:r>
              <w:rPr>
                <w:b/>
                <w:sz w:val="24"/>
                <w:szCs w:val="24"/>
              </w:rPr>
              <w:t>192,0</w:t>
            </w:r>
          </w:p>
        </w:tc>
      </w:tr>
      <w:tr w:rsidR="003B0E19" w:rsidRPr="009B6812" w:rsidTr="007C1E22">
        <w:trPr>
          <w:trHeight w:val="445"/>
          <w:tblCellSpacing w:w="5" w:type="nil"/>
        </w:trPr>
        <w:tc>
          <w:tcPr>
            <w:tcW w:w="5460" w:type="dxa"/>
            <w:vMerge/>
            <w:tcBorders>
              <w:left w:val="single" w:sz="4" w:space="0" w:color="auto"/>
              <w:right w:val="single" w:sz="4" w:space="0" w:color="auto"/>
            </w:tcBorders>
          </w:tcPr>
          <w:p w:rsidR="003B0E19" w:rsidRPr="009B6812" w:rsidRDefault="003B0E19" w:rsidP="0078056F">
            <w:pPr>
              <w:spacing w:line="216" w:lineRule="auto"/>
              <w:rPr>
                <w:sz w:val="24"/>
                <w:szCs w:val="24"/>
                <w:highlight w:val="yellow"/>
              </w:rPr>
            </w:pPr>
          </w:p>
        </w:tc>
        <w:tc>
          <w:tcPr>
            <w:tcW w:w="3118" w:type="dxa"/>
            <w:tcBorders>
              <w:left w:val="single" w:sz="4" w:space="0" w:color="auto"/>
              <w:bottom w:val="single" w:sz="4" w:space="0" w:color="auto"/>
              <w:right w:val="single" w:sz="4" w:space="0" w:color="auto"/>
            </w:tcBorders>
          </w:tcPr>
          <w:p w:rsidR="003B0E19" w:rsidRPr="00AD43A0" w:rsidRDefault="003B0E19" w:rsidP="00B13CB1">
            <w:pPr>
              <w:pStyle w:val="ConsPlusCell"/>
              <w:rPr>
                <w:rFonts w:ascii="Times New Roman" w:hAnsi="Times New Roman" w:cs="Times New Roman"/>
                <w:sz w:val="24"/>
                <w:szCs w:val="24"/>
              </w:rPr>
            </w:pPr>
            <w:r w:rsidRPr="00AD43A0">
              <w:rPr>
                <w:rFonts w:ascii="Times New Roman" w:hAnsi="Times New Roman" w:cs="Times New Roman"/>
                <w:sz w:val="24"/>
                <w:szCs w:val="24"/>
              </w:rPr>
              <w:t>федеральный бюджет</w:t>
            </w:r>
          </w:p>
        </w:tc>
        <w:tc>
          <w:tcPr>
            <w:tcW w:w="2129" w:type="dxa"/>
            <w:tcBorders>
              <w:left w:val="single" w:sz="4" w:space="0" w:color="auto"/>
              <w:bottom w:val="single" w:sz="4" w:space="0" w:color="auto"/>
              <w:right w:val="single" w:sz="4" w:space="0" w:color="auto"/>
            </w:tcBorders>
          </w:tcPr>
          <w:p w:rsidR="003B0E19" w:rsidRPr="003B0E19" w:rsidRDefault="003B0E19" w:rsidP="00D22824">
            <w:pPr>
              <w:jc w:val="center"/>
              <w:rPr>
                <w:sz w:val="24"/>
                <w:szCs w:val="24"/>
              </w:rPr>
            </w:pPr>
            <w:r w:rsidRPr="003B0E19">
              <w:rPr>
                <w:sz w:val="24"/>
                <w:szCs w:val="24"/>
              </w:rPr>
              <w:t>0</w:t>
            </w:r>
          </w:p>
        </w:tc>
        <w:tc>
          <w:tcPr>
            <w:tcW w:w="1984" w:type="dxa"/>
            <w:tcBorders>
              <w:left w:val="single" w:sz="4" w:space="0" w:color="auto"/>
              <w:bottom w:val="single" w:sz="4" w:space="0" w:color="auto"/>
              <w:right w:val="single" w:sz="4" w:space="0" w:color="auto"/>
            </w:tcBorders>
          </w:tcPr>
          <w:p w:rsidR="003B0E19" w:rsidRPr="003B0E19" w:rsidRDefault="003B0E19" w:rsidP="00D22824">
            <w:pPr>
              <w:jc w:val="center"/>
            </w:pPr>
            <w:r w:rsidRPr="003B0E19">
              <w:rPr>
                <w:sz w:val="24"/>
                <w:szCs w:val="24"/>
              </w:rPr>
              <w:t>0</w:t>
            </w:r>
          </w:p>
        </w:tc>
        <w:tc>
          <w:tcPr>
            <w:tcW w:w="2126" w:type="dxa"/>
            <w:tcBorders>
              <w:left w:val="single" w:sz="4" w:space="0" w:color="auto"/>
              <w:bottom w:val="single" w:sz="4" w:space="0" w:color="auto"/>
              <w:right w:val="single" w:sz="4" w:space="0" w:color="auto"/>
            </w:tcBorders>
          </w:tcPr>
          <w:p w:rsidR="003B0E19" w:rsidRPr="003B0E19" w:rsidRDefault="003B0E19" w:rsidP="00D22824">
            <w:pPr>
              <w:jc w:val="center"/>
            </w:pPr>
            <w:r w:rsidRPr="003B0E19">
              <w:rPr>
                <w:sz w:val="24"/>
                <w:szCs w:val="24"/>
              </w:rPr>
              <w:t>0</w:t>
            </w:r>
          </w:p>
        </w:tc>
      </w:tr>
      <w:tr w:rsidR="003B0E19" w:rsidRPr="009B6812" w:rsidTr="007C1E22">
        <w:trPr>
          <w:trHeight w:val="476"/>
          <w:tblCellSpacing w:w="5" w:type="nil"/>
        </w:trPr>
        <w:tc>
          <w:tcPr>
            <w:tcW w:w="5460" w:type="dxa"/>
            <w:vMerge/>
            <w:tcBorders>
              <w:left w:val="single" w:sz="4" w:space="0" w:color="auto"/>
              <w:right w:val="single" w:sz="4" w:space="0" w:color="auto"/>
            </w:tcBorders>
          </w:tcPr>
          <w:p w:rsidR="003B0E19" w:rsidRPr="009B6812" w:rsidRDefault="003B0E19" w:rsidP="0078056F">
            <w:pPr>
              <w:spacing w:line="216" w:lineRule="auto"/>
              <w:rPr>
                <w:sz w:val="24"/>
                <w:szCs w:val="24"/>
                <w:highlight w:val="yellow"/>
              </w:rPr>
            </w:pPr>
          </w:p>
        </w:tc>
        <w:tc>
          <w:tcPr>
            <w:tcW w:w="3118" w:type="dxa"/>
            <w:tcBorders>
              <w:left w:val="single" w:sz="4" w:space="0" w:color="auto"/>
              <w:bottom w:val="single" w:sz="4" w:space="0" w:color="auto"/>
              <w:right w:val="single" w:sz="4" w:space="0" w:color="auto"/>
            </w:tcBorders>
          </w:tcPr>
          <w:p w:rsidR="003B0E19" w:rsidRPr="00AD43A0" w:rsidRDefault="003B0E19" w:rsidP="00603B91">
            <w:pPr>
              <w:pStyle w:val="ConsPlusCell"/>
              <w:rPr>
                <w:rFonts w:ascii="Times New Roman" w:hAnsi="Times New Roman" w:cs="Times New Roman"/>
                <w:sz w:val="24"/>
                <w:szCs w:val="24"/>
              </w:rPr>
            </w:pPr>
            <w:r w:rsidRPr="00AD43A0">
              <w:rPr>
                <w:rFonts w:ascii="Times New Roman" w:hAnsi="Times New Roman" w:cs="Times New Roman"/>
                <w:sz w:val="24"/>
                <w:szCs w:val="24"/>
              </w:rPr>
              <w:t>областной бюджет</w:t>
            </w:r>
          </w:p>
        </w:tc>
        <w:tc>
          <w:tcPr>
            <w:tcW w:w="2129" w:type="dxa"/>
            <w:tcBorders>
              <w:left w:val="single" w:sz="4" w:space="0" w:color="auto"/>
              <w:bottom w:val="single" w:sz="4" w:space="0" w:color="auto"/>
              <w:right w:val="single" w:sz="4" w:space="0" w:color="auto"/>
            </w:tcBorders>
          </w:tcPr>
          <w:p w:rsidR="003B0E19" w:rsidRPr="003B0E19" w:rsidRDefault="003B0E19" w:rsidP="00D22824">
            <w:pPr>
              <w:jc w:val="center"/>
              <w:rPr>
                <w:sz w:val="24"/>
                <w:szCs w:val="24"/>
              </w:rPr>
            </w:pPr>
            <w:r w:rsidRPr="003B0E19">
              <w:rPr>
                <w:sz w:val="24"/>
                <w:szCs w:val="24"/>
              </w:rPr>
              <w:t>0</w:t>
            </w:r>
          </w:p>
        </w:tc>
        <w:tc>
          <w:tcPr>
            <w:tcW w:w="1984" w:type="dxa"/>
            <w:tcBorders>
              <w:left w:val="single" w:sz="4" w:space="0" w:color="auto"/>
              <w:bottom w:val="single" w:sz="4" w:space="0" w:color="auto"/>
              <w:right w:val="single" w:sz="4" w:space="0" w:color="auto"/>
            </w:tcBorders>
          </w:tcPr>
          <w:p w:rsidR="003B0E19" w:rsidRPr="003B0E19" w:rsidRDefault="003B0E19" w:rsidP="00D22824">
            <w:pPr>
              <w:jc w:val="center"/>
            </w:pPr>
            <w:r w:rsidRPr="003B0E19">
              <w:rPr>
                <w:sz w:val="24"/>
                <w:szCs w:val="24"/>
              </w:rPr>
              <w:t>0</w:t>
            </w:r>
          </w:p>
        </w:tc>
        <w:tc>
          <w:tcPr>
            <w:tcW w:w="2126" w:type="dxa"/>
            <w:tcBorders>
              <w:left w:val="single" w:sz="4" w:space="0" w:color="auto"/>
              <w:bottom w:val="single" w:sz="4" w:space="0" w:color="auto"/>
              <w:right w:val="single" w:sz="4" w:space="0" w:color="auto"/>
            </w:tcBorders>
          </w:tcPr>
          <w:p w:rsidR="003B0E19" w:rsidRPr="003B0E19" w:rsidRDefault="003B0E19" w:rsidP="00D22824">
            <w:pPr>
              <w:jc w:val="center"/>
            </w:pPr>
            <w:r w:rsidRPr="003B0E19">
              <w:rPr>
                <w:sz w:val="24"/>
                <w:szCs w:val="24"/>
              </w:rPr>
              <w:t>0</w:t>
            </w:r>
          </w:p>
        </w:tc>
      </w:tr>
      <w:tr w:rsidR="009059E4" w:rsidRPr="009B6812" w:rsidTr="007C1E22">
        <w:trPr>
          <w:trHeight w:val="476"/>
          <w:tblCellSpacing w:w="5" w:type="nil"/>
        </w:trPr>
        <w:tc>
          <w:tcPr>
            <w:tcW w:w="5460" w:type="dxa"/>
            <w:vMerge/>
            <w:tcBorders>
              <w:left w:val="single" w:sz="4" w:space="0" w:color="auto"/>
              <w:right w:val="single" w:sz="4" w:space="0" w:color="auto"/>
            </w:tcBorders>
          </w:tcPr>
          <w:p w:rsidR="009059E4" w:rsidRPr="009B6812" w:rsidRDefault="009059E4" w:rsidP="009059E4">
            <w:pPr>
              <w:spacing w:line="216" w:lineRule="auto"/>
              <w:rPr>
                <w:sz w:val="24"/>
                <w:szCs w:val="24"/>
                <w:highlight w:val="yellow"/>
              </w:rPr>
            </w:pPr>
          </w:p>
        </w:tc>
        <w:tc>
          <w:tcPr>
            <w:tcW w:w="3118" w:type="dxa"/>
            <w:tcBorders>
              <w:left w:val="single" w:sz="4" w:space="0" w:color="auto"/>
              <w:bottom w:val="single" w:sz="4" w:space="0" w:color="auto"/>
              <w:right w:val="single" w:sz="4" w:space="0" w:color="auto"/>
            </w:tcBorders>
          </w:tcPr>
          <w:p w:rsidR="009059E4" w:rsidRPr="00AD43A0" w:rsidRDefault="009059E4" w:rsidP="009059E4">
            <w:pPr>
              <w:pStyle w:val="ConsPlusCell"/>
              <w:rPr>
                <w:rFonts w:ascii="Times New Roman" w:hAnsi="Times New Roman" w:cs="Times New Roman"/>
                <w:sz w:val="24"/>
                <w:szCs w:val="24"/>
              </w:rPr>
            </w:pPr>
            <w:r w:rsidRPr="00AD43A0">
              <w:rPr>
                <w:rFonts w:ascii="Times New Roman" w:hAnsi="Times New Roman" w:cs="Times New Roman"/>
                <w:sz w:val="24"/>
                <w:szCs w:val="24"/>
              </w:rPr>
              <w:t xml:space="preserve">бюджет Усть-Донецкого района </w:t>
            </w:r>
          </w:p>
        </w:tc>
        <w:tc>
          <w:tcPr>
            <w:tcW w:w="2129" w:type="dxa"/>
            <w:tcBorders>
              <w:left w:val="single" w:sz="4" w:space="0" w:color="auto"/>
              <w:bottom w:val="single" w:sz="4" w:space="0" w:color="auto"/>
              <w:right w:val="single" w:sz="4" w:space="0" w:color="auto"/>
            </w:tcBorders>
          </w:tcPr>
          <w:p w:rsidR="009059E4" w:rsidRPr="00EA555B" w:rsidRDefault="009059E4" w:rsidP="009059E4">
            <w:pPr>
              <w:jc w:val="center"/>
              <w:rPr>
                <w:b/>
                <w:sz w:val="24"/>
                <w:szCs w:val="24"/>
              </w:rPr>
            </w:pPr>
            <w:r>
              <w:rPr>
                <w:b/>
                <w:sz w:val="24"/>
                <w:szCs w:val="24"/>
              </w:rPr>
              <w:t>192,0</w:t>
            </w:r>
          </w:p>
        </w:tc>
        <w:tc>
          <w:tcPr>
            <w:tcW w:w="1984" w:type="dxa"/>
            <w:tcBorders>
              <w:left w:val="single" w:sz="4" w:space="0" w:color="auto"/>
              <w:bottom w:val="single" w:sz="4" w:space="0" w:color="auto"/>
              <w:right w:val="single" w:sz="4" w:space="0" w:color="auto"/>
            </w:tcBorders>
          </w:tcPr>
          <w:p w:rsidR="009059E4" w:rsidRPr="00EA555B" w:rsidRDefault="009059E4" w:rsidP="009059E4">
            <w:pPr>
              <w:jc w:val="center"/>
              <w:rPr>
                <w:b/>
                <w:sz w:val="24"/>
                <w:szCs w:val="24"/>
              </w:rPr>
            </w:pPr>
            <w:r>
              <w:rPr>
                <w:b/>
                <w:sz w:val="24"/>
                <w:szCs w:val="24"/>
              </w:rPr>
              <w:t>192,0</w:t>
            </w:r>
          </w:p>
        </w:tc>
        <w:tc>
          <w:tcPr>
            <w:tcW w:w="2126" w:type="dxa"/>
            <w:tcBorders>
              <w:left w:val="single" w:sz="4" w:space="0" w:color="auto"/>
              <w:bottom w:val="single" w:sz="4" w:space="0" w:color="auto"/>
              <w:right w:val="single" w:sz="4" w:space="0" w:color="auto"/>
            </w:tcBorders>
          </w:tcPr>
          <w:p w:rsidR="009059E4" w:rsidRPr="00EA555B" w:rsidRDefault="009059E4" w:rsidP="009059E4">
            <w:pPr>
              <w:jc w:val="center"/>
              <w:rPr>
                <w:b/>
                <w:color w:val="000000"/>
                <w:sz w:val="24"/>
                <w:szCs w:val="24"/>
              </w:rPr>
            </w:pPr>
            <w:r>
              <w:rPr>
                <w:b/>
                <w:sz w:val="24"/>
                <w:szCs w:val="24"/>
              </w:rPr>
              <w:t>192,0</w:t>
            </w:r>
          </w:p>
        </w:tc>
      </w:tr>
      <w:tr w:rsidR="00FC3C92" w:rsidRPr="009B6812" w:rsidTr="007C1E22">
        <w:trPr>
          <w:trHeight w:val="476"/>
          <w:tblCellSpacing w:w="5" w:type="nil"/>
        </w:trPr>
        <w:tc>
          <w:tcPr>
            <w:tcW w:w="5460" w:type="dxa"/>
            <w:vMerge/>
            <w:tcBorders>
              <w:left w:val="single" w:sz="4" w:space="0" w:color="auto"/>
              <w:bottom w:val="single" w:sz="4" w:space="0" w:color="auto"/>
              <w:right w:val="single" w:sz="4" w:space="0" w:color="auto"/>
            </w:tcBorders>
          </w:tcPr>
          <w:p w:rsidR="00FC3C92" w:rsidRPr="009B6812" w:rsidRDefault="00FC3C92" w:rsidP="0078056F">
            <w:pPr>
              <w:spacing w:line="216" w:lineRule="auto"/>
              <w:rPr>
                <w:sz w:val="24"/>
                <w:szCs w:val="24"/>
                <w:highlight w:val="yellow"/>
              </w:rPr>
            </w:pPr>
          </w:p>
        </w:tc>
        <w:tc>
          <w:tcPr>
            <w:tcW w:w="3118" w:type="dxa"/>
            <w:tcBorders>
              <w:left w:val="single" w:sz="4" w:space="0" w:color="auto"/>
              <w:bottom w:val="single" w:sz="4" w:space="0" w:color="auto"/>
              <w:right w:val="single" w:sz="4" w:space="0" w:color="auto"/>
            </w:tcBorders>
          </w:tcPr>
          <w:p w:rsidR="00FC3C92" w:rsidRPr="00AD43A0" w:rsidRDefault="00FC3C92" w:rsidP="00B13CB1">
            <w:pPr>
              <w:pStyle w:val="ConsPlusCell"/>
              <w:rPr>
                <w:rFonts w:ascii="Times New Roman" w:hAnsi="Times New Roman" w:cs="Times New Roman"/>
                <w:sz w:val="24"/>
                <w:szCs w:val="24"/>
              </w:rPr>
            </w:pPr>
            <w:r w:rsidRPr="00AD43A0">
              <w:rPr>
                <w:rFonts w:ascii="Times New Roman" w:hAnsi="Times New Roman" w:cs="Times New Roman"/>
                <w:sz w:val="24"/>
                <w:szCs w:val="24"/>
              </w:rPr>
              <w:t>внебюджетные источники</w:t>
            </w:r>
          </w:p>
        </w:tc>
        <w:tc>
          <w:tcPr>
            <w:tcW w:w="2129" w:type="dxa"/>
            <w:tcBorders>
              <w:left w:val="single" w:sz="4" w:space="0" w:color="auto"/>
              <w:bottom w:val="single" w:sz="4" w:space="0" w:color="auto"/>
              <w:right w:val="single" w:sz="4" w:space="0" w:color="auto"/>
            </w:tcBorders>
          </w:tcPr>
          <w:p w:rsidR="00FC3C92" w:rsidRPr="00AD43A0" w:rsidRDefault="00FC3C92" w:rsidP="00FD7B20">
            <w:pPr>
              <w:jc w:val="center"/>
              <w:rPr>
                <w:sz w:val="24"/>
                <w:szCs w:val="24"/>
              </w:rPr>
            </w:pPr>
            <w:r w:rsidRPr="00AD43A0">
              <w:rPr>
                <w:sz w:val="24"/>
                <w:szCs w:val="24"/>
              </w:rPr>
              <w:t>0</w:t>
            </w:r>
          </w:p>
        </w:tc>
        <w:tc>
          <w:tcPr>
            <w:tcW w:w="1984" w:type="dxa"/>
            <w:tcBorders>
              <w:left w:val="single" w:sz="4" w:space="0" w:color="auto"/>
              <w:bottom w:val="single" w:sz="4" w:space="0" w:color="auto"/>
              <w:right w:val="single" w:sz="4" w:space="0" w:color="auto"/>
            </w:tcBorders>
          </w:tcPr>
          <w:p w:rsidR="00FC3C92" w:rsidRPr="00AD43A0" w:rsidRDefault="00FC3C92" w:rsidP="007C1E22">
            <w:pPr>
              <w:jc w:val="center"/>
              <w:rPr>
                <w:sz w:val="24"/>
                <w:szCs w:val="24"/>
              </w:rPr>
            </w:pPr>
            <w:r w:rsidRPr="00AD43A0">
              <w:rPr>
                <w:sz w:val="24"/>
                <w:szCs w:val="24"/>
              </w:rPr>
              <w:t>0</w:t>
            </w:r>
          </w:p>
        </w:tc>
        <w:tc>
          <w:tcPr>
            <w:tcW w:w="2126" w:type="dxa"/>
            <w:tcBorders>
              <w:left w:val="single" w:sz="4" w:space="0" w:color="auto"/>
              <w:bottom w:val="single" w:sz="4" w:space="0" w:color="auto"/>
              <w:right w:val="single" w:sz="4" w:space="0" w:color="auto"/>
            </w:tcBorders>
          </w:tcPr>
          <w:p w:rsidR="00FC3C92" w:rsidRPr="00AD43A0" w:rsidRDefault="00FC3C92" w:rsidP="00C3258B">
            <w:pPr>
              <w:jc w:val="center"/>
              <w:rPr>
                <w:sz w:val="24"/>
                <w:szCs w:val="24"/>
              </w:rPr>
            </w:pPr>
            <w:r w:rsidRPr="00AD43A0">
              <w:rPr>
                <w:sz w:val="24"/>
                <w:szCs w:val="24"/>
              </w:rPr>
              <w:t>0</w:t>
            </w:r>
          </w:p>
        </w:tc>
      </w:tr>
      <w:tr w:rsidR="00B15B71" w:rsidRPr="009B6812" w:rsidTr="007C1E22">
        <w:trPr>
          <w:trHeight w:val="443"/>
          <w:tblCellSpacing w:w="5" w:type="nil"/>
        </w:trPr>
        <w:tc>
          <w:tcPr>
            <w:tcW w:w="5460" w:type="dxa"/>
            <w:vMerge w:val="restart"/>
            <w:tcBorders>
              <w:left w:val="single" w:sz="4" w:space="0" w:color="auto"/>
              <w:right w:val="single" w:sz="4" w:space="0" w:color="auto"/>
            </w:tcBorders>
          </w:tcPr>
          <w:p w:rsidR="00B15B71" w:rsidRPr="00AA3CCD" w:rsidRDefault="00B15B71" w:rsidP="00B15B71">
            <w:pPr>
              <w:pStyle w:val="ConsPlusCell"/>
              <w:rPr>
                <w:rFonts w:ascii="Times New Roman" w:hAnsi="Times New Roman" w:cs="Times New Roman"/>
                <w:sz w:val="24"/>
                <w:szCs w:val="24"/>
              </w:rPr>
            </w:pPr>
            <w:r w:rsidRPr="00AA3CCD">
              <w:rPr>
                <w:rFonts w:ascii="Times New Roman" w:hAnsi="Times New Roman" w:cs="Times New Roman"/>
                <w:sz w:val="24"/>
                <w:szCs w:val="24"/>
              </w:rPr>
              <w:lastRenderedPageBreak/>
              <w:t>Основное мероприятие 2.1</w:t>
            </w:r>
          </w:p>
          <w:p w:rsidR="00B15B71" w:rsidRPr="00AA3CCD" w:rsidRDefault="00B15B71" w:rsidP="00B15B71">
            <w:pPr>
              <w:spacing w:line="216" w:lineRule="auto"/>
              <w:ind w:right="-46"/>
              <w:rPr>
                <w:sz w:val="24"/>
                <w:szCs w:val="24"/>
              </w:rPr>
            </w:pPr>
            <w:r w:rsidRPr="00AA3CCD">
              <w:rPr>
                <w:sz w:val="24"/>
                <w:szCs w:val="24"/>
              </w:rPr>
              <w:t>Организация и проведение событийных мероприятий</w:t>
            </w:r>
          </w:p>
        </w:tc>
        <w:tc>
          <w:tcPr>
            <w:tcW w:w="3118" w:type="dxa"/>
            <w:tcBorders>
              <w:left w:val="single" w:sz="4" w:space="0" w:color="auto"/>
              <w:bottom w:val="single" w:sz="4" w:space="0" w:color="auto"/>
              <w:right w:val="single" w:sz="4" w:space="0" w:color="auto"/>
            </w:tcBorders>
          </w:tcPr>
          <w:p w:rsidR="00B15B71" w:rsidRPr="00AA3CCD" w:rsidRDefault="00B15B71" w:rsidP="00B15B71">
            <w:pPr>
              <w:pStyle w:val="ConsPlusCell"/>
              <w:rPr>
                <w:rFonts w:ascii="Times New Roman" w:hAnsi="Times New Roman" w:cs="Times New Roman"/>
                <w:sz w:val="24"/>
                <w:szCs w:val="24"/>
              </w:rPr>
            </w:pPr>
            <w:r w:rsidRPr="00AA3CCD">
              <w:rPr>
                <w:rFonts w:ascii="Times New Roman" w:hAnsi="Times New Roman" w:cs="Times New Roman"/>
                <w:sz w:val="24"/>
                <w:szCs w:val="24"/>
              </w:rPr>
              <w:t>всего</w:t>
            </w:r>
          </w:p>
        </w:tc>
        <w:tc>
          <w:tcPr>
            <w:tcW w:w="2129" w:type="dxa"/>
            <w:tcBorders>
              <w:left w:val="single" w:sz="4" w:space="0" w:color="auto"/>
              <w:bottom w:val="single" w:sz="4" w:space="0" w:color="auto"/>
              <w:right w:val="single" w:sz="4" w:space="0" w:color="auto"/>
            </w:tcBorders>
          </w:tcPr>
          <w:p w:rsidR="00B15B71" w:rsidRPr="00ED24BA" w:rsidRDefault="00B15B71" w:rsidP="00B15B71">
            <w:pPr>
              <w:jc w:val="center"/>
              <w:rPr>
                <w:b/>
                <w:sz w:val="24"/>
                <w:szCs w:val="24"/>
              </w:rPr>
            </w:pPr>
            <w:r>
              <w:rPr>
                <w:b/>
                <w:sz w:val="24"/>
                <w:szCs w:val="24"/>
              </w:rPr>
              <w:t>146,3</w:t>
            </w:r>
          </w:p>
        </w:tc>
        <w:tc>
          <w:tcPr>
            <w:tcW w:w="1984" w:type="dxa"/>
            <w:tcBorders>
              <w:left w:val="single" w:sz="4" w:space="0" w:color="auto"/>
              <w:bottom w:val="single" w:sz="4" w:space="0" w:color="auto"/>
              <w:right w:val="single" w:sz="4" w:space="0" w:color="auto"/>
            </w:tcBorders>
          </w:tcPr>
          <w:p w:rsidR="00B15B71" w:rsidRPr="00ED24BA" w:rsidRDefault="00B15B71" w:rsidP="00B15B71">
            <w:pPr>
              <w:jc w:val="center"/>
              <w:rPr>
                <w:b/>
                <w:sz w:val="24"/>
                <w:szCs w:val="24"/>
              </w:rPr>
            </w:pPr>
            <w:r>
              <w:rPr>
                <w:b/>
                <w:sz w:val="24"/>
                <w:szCs w:val="24"/>
              </w:rPr>
              <w:t>146,3</w:t>
            </w:r>
          </w:p>
        </w:tc>
        <w:tc>
          <w:tcPr>
            <w:tcW w:w="2126" w:type="dxa"/>
            <w:tcBorders>
              <w:left w:val="single" w:sz="4" w:space="0" w:color="auto"/>
              <w:bottom w:val="single" w:sz="4" w:space="0" w:color="auto"/>
              <w:right w:val="single" w:sz="4" w:space="0" w:color="auto"/>
            </w:tcBorders>
          </w:tcPr>
          <w:p w:rsidR="00B15B71" w:rsidRPr="00ED24BA" w:rsidRDefault="00B15B71" w:rsidP="00B15B71">
            <w:pPr>
              <w:jc w:val="center"/>
              <w:rPr>
                <w:b/>
                <w:color w:val="000000"/>
                <w:sz w:val="24"/>
                <w:szCs w:val="24"/>
              </w:rPr>
            </w:pPr>
            <w:r>
              <w:rPr>
                <w:b/>
                <w:sz w:val="24"/>
                <w:szCs w:val="24"/>
              </w:rPr>
              <w:t>146,3</w:t>
            </w:r>
          </w:p>
        </w:tc>
      </w:tr>
      <w:tr w:rsidR="006B3955" w:rsidRPr="009B6812" w:rsidTr="007C1E22">
        <w:trPr>
          <w:trHeight w:val="377"/>
          <w:tblCellSpacing w:w="5" w:type="nil"/>
        </w:trPr>
        <w:tc>
          <w:tcPr>
            <w:tcW w:w="5460" w:type="dxa"/>
            <w:vMerge/>
            <w:tcBorders>
              <w:left w:val="single" w:sz="4" w:space="0" w:color="auto"/>
              <w:right w:val="single" w:sz="4" w:space="0" w:color="auto"/>
            </w:tcBorders>
          </w:tcPr>
          <w:p w:rsidR="006B3955" w:rsidRPr="00AA3CCD" w:rsidRDefault="006B3955" w:rsidP="0078056F">
            <w:pPr>
              <w:pStyle w:val="ConsPlusCell"/>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6B3955" w:rsidRPr="00AA3CCD" w:rsidRDefault="006B3955" w:rsidP="00B13CB1">
            <w:pPr>
              <w:pStyle w:val="ConsPlusCell"/>
              <w:rPr>
                <w:rFonts w:ascii="Times New Roman" w:hAnsi="Times New Roman" w:cs="Times New Roman"/>
                <w:sz w:val="24"/>
                <w:szCs w:val="24"/>
              </w:rPr>
            </w:pPr>
            <w:r w:rsidRPr="00AA3CCD">
              <w:rPr>
                <w:rFonts w:ascii="Times New Roman" w:hAnsi="Times New Roman" w:cs="Times New Roman"/>
                <w:sz w:val="24"/>
                <w:szCs w:val="24"/>
              </w:rPr>
              <w:t>федеральный бюджет</w:t>
            </w:r>
          </w:p>
        </w:tc>
        <w:tc>
          <w:tcPr>
            <w:tcW w:w="2129"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1984"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2126"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r>
      <w:tr w:rsidR="006B3955" w:rsidRPr="009B6812" w:rsidTr="007C1E22">
        <w:trPr>
          <w:trHeight w:val="440"/>
          <w:tblCellSpacing w:w="5" w:type="nil"/>
        </w:trPr>
        <w:tc>
          <w:tcPr>
            <w:tcW w:w="5460" w:type="dxa"/>
            <w:vMerge/>
            <w:tcBorders>
              <w:left w:val="single" w:sz="4" w:space="0" w:color="auto"/>
              <w:right w:val="single" w:sz="4" w:space="0" w:color="auto"/>
            </w:tcBorders>
          </w:tcPr>
          <w:p w:rsidR="006B3955" w:rsidRPr="00AA3CCD" w:rsidRDefault="006B3955" w:rsidP="0078056F">
            <w:pPr>
              <w:pStyle w:val="ConsPlusCell"/>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6B3955" w:rsidRPr="00AA3CCD" w:rsidRDefault="006B3955" w:rsidP="00603B91">
            <w:pPr>
              <w:pStyle w:val="ConsPlusCell"/>
              <w:rPr>
                <w:rFonts w:ascii="Times New Roman" w:hAnsi="Times New Roman" w:cs="Times New Roman"/>
                <w:sz w:val="24"/>
                <w:szCs w:val="24"/>
              </w:rPr>
            </w:pPr>
            <w:r w:rsidRPr="00AA3CCD">
              <w:rPr>
                <w:rFonts w:ascii="Times New Roman" w:hAnsi="Times New Roman" w:cs="Times New Roman"/>
                <w:sz w:val="24"/>
                <w:szCs w:val="24"/>
              </w:rPr>
              <w:t>областной бюджет</w:t>
            </w:r>
          </w:p>
        </w:tc>
        <w:tc>
          <w:tcPr>
            <w:tcW w:w="2129"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1984"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2126"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r>
      <w:tr w:rsidR="00B15B71" w:rsidRPr="009B6812" w:rsidTr="007C1E22">
        <w:trPr>
          <w:trHeight w:val="295"/>
          <w:tblCellSpacing w:w="5" w:type="nil"/>
        </w:trPr>
        <w:tc>
          <w:tcPr>
            <w:tcW w:w="5460" w:type="dxa"/>
            <w:vMerge/>
            <w:tcBorders>
              <w:left w:val="single" w:sz="4" w:space="0" w:color="auto"/>
              <w:right w:val="single" w:sz="4" w:space="0" w:color="auto"/>
            </w:tcBorders>
          </w:tcPr>
          <w:p w:rsidR="00B15B71" w:rsidRPr="00AA3CCD" w:rsidRDefault="00B15B71" w:rsidP="00B15B71">
            <w:pPr>
              <w:pStyle w:val="ConsPlusCell"/>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B15B71" w:rsidRPr="00AA3CCD" w:rsidRDefault="00B15B71" w:rsidP="00B15B71">
            <w:pPr>
              <w:pStyle w:val="ConsPlusCell"/>
              <w:rPr>
                <w:rFonts w:ascii="Times New Roman" w:hAnsi="Times New Roman" w:cs="Times New Roman"/>
                <w:sz w:val="24"/>
                <w:szCs w:val="24"/>
              </w:rPr>
            </w:pPr>
            <w:r w:rsidRPr="00AA3CCD">
              <w:rPr>
                <w:rFonts w:ascii="Times New Roman" w:hAnsi="Times New Roman" w:cs="Times New Roman"/>
                <w:sz w:val="24"/>
                <w:szCs w:val="24"/>
              </w:rPr>
              <w:t xml:space="preserve">бюджет Усть-Донецкого района </w:t>
            </w:r>
          </w:p>
        </w:tc>
        <w:tc>
          <w:tcPr>
            <w:tcW w:w="2129" w:type="dxa"/>
            <w:tcBorders>
              <w:left w:val="single" w:sz="4" w:space="0" w:color="auto"/>
              <w:bottom w:val="single" w:sz="4" w:space="0" w:color="auto"/>
              <w:right w:val="single" w:sz="4" w:space="0" w:color="auto"/>
            </w:tcBorders>
          </w:tcPr>
          <w:p w:rsidR="00B15B71" w:rsidRPr="00ED24BA" w:rsidRDefault="00B15B71" w:rsidP="00B15B71">
            <w:pPr>
              <w:jc w:val="center"/>
              <w:rPr>
                <w:b/>
                <w:sz w:val="24"/>
                <w:szCs w:val="24"/>
              </w:rPr>
            </w:pPr>
            <w:r>
              <w:rPr>
                <w:b/>
                <w:sz w:val="24"/>
                <w:szCs w:val="24"/>
              </w:rPr>
              <w:t>146,3</w:t>
            </w:r>
          </w:p>
        </w:tc>
        <w:tc>
          <w:tcPr>
            <w:tcW w:w="1984" w:type="dxa"/>
            <w:tcBorders>
              <w:left w:val="single" w:sz="4" w:space="0" w:color="auto"/>
              <w:bottom w:val="single" w:sz="4" w:space="0" w:color="auto"/>
              <w:right w:val="single" w:sz="4" w:space="0" w:color="auto"/>
            </w:tcBorders>
          </w:tcPr>
          <w:p w:rsidR="00B15B71" w:rsidRPr="00ED24BA" w:rsidRDefault="00B15B71" w:rsidP="00B15B71">
            <w:pPr>
              <w:jc w:val="center"/>
              <w:rPr>
                <w:b/>
                <w:sz w:val="24"/>
                <w:szCs w:val="24"/>
              </w:rPr>
            </w:pPr>
            <w:r>
              <w:rPr>
                <w:b/>
                <w:sz w:val="24"/>
                <w:szCs w:val="24"/>
              </w:rPr>
              <w:t>146,3</w:t>
            </w:r>
          </w:p>
        </w:tc>
        <w:tc>
          <w:tcPr>
            <w:tcW w:w="2126" w:type="dxa"/>
            <w:tcBorders>
              <w:left w:val="single" w:sz="4" w:space="0" w:color="auto"/>
              <w:bottom w:val="single" w:sz="4" w:space="0" w:color="auto"/>
              <w:right w:val="single" w:sz="4" w:space="0" w:color="auto"/>
            </w:tcBorders>
          </w:tcPr>
          <w:p w:rsidR="00B15B71" w:rsidRPr="00ED24BA" w:rsidRDefault="00B15B71" w:rsidP="00B15B71">
            <w:pPr>
              <w:jc w:val="center"/>
              <w:rPr>
                <w:b/>
                <w:color w:val="000000"/>
                <w:sz w:val="24"/>
                <w:szCs w:val="24"/>
              </w:rPr>
            </w:pPr>
            <w:r>
              <w:rPr>
                <w:b/>
                <w:sz w:val="24"/>
                <w:szCs w:val="24"/>
              </w:rPr>
              <w:t>146,3</w:t>
            </w:r>
          </w:p>
        </w:tc>
      </w:tr>
      <w:tr w:rsidR="006B3955" w:rsidRPr="009B6812" w:rsidTr="007C1E22">
        <w:trPr>
          <w:trHeight w:val="360"/>
          <w:tblCellSpacing w:w="5" w:type="nil"/>
        </w:trPr>
        <w:tc>
          <w:tcPr>
            <w:tcW w:w="5460" w:type="dxa"/>
            <w:vMerge/>
            <w:tcBorders>
              <w:left w:val="single" w:sz="4" w:space="0" w:color="auto"/>
              <w:bottom w:val="single" w:sz="4" w:space="0" w:color="auto"/>
              <w:right w:val="single" w:sz="4" w:space="0" w:color="auto"/>
            </w:tcBorders>
          </w:tcPr>
          <w:p w:rsidR="006B3955" w:rsidRPr="009B6812" w:rsidRDefault="006B3955" w:rsidP="0078056F">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6B3955" w:rsidRPr="00AA3CCD" w:rsidRDefault="006B3955" w:rsidP="00B13CB1">
            <w:pPr>
              <w:pStyle w:val="ConsPlusCell"/>
              <w:rPr>
                <w:rFonts w:ascii="Times New Roman" w:hAnsi="Times New Roman" w:cs="Times New Roman"/>
                <w:sz w:val="24"/>
                <w:szCs w:val="24"/>
              </w:rPr>
            </w:pPr>
            <w:r w:rsidRPr="00AA3CCD">
              <w:rPr>
                <w:rFonts w:ascii="Times New Roman" w:hAnsi="Times New Roman" w:cs="Times New Roman"/>
                <w:sz w:val="24"/>
                <w:szCs w:val="24"/>
              </w:rPr>
              <w:t>внебюджетные источники</w:t>
            </w:r>
          </w:p>
        </w:tc>
        <w:tc>
          <w:tcPr>
            <w:tcW w:w="2129"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1984"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2126"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r>
      <w:tr w:rsidR="008B0BFA" w:rsidRPr="009B6812" w:rsidTr="007C1E22">
        <w:trPr>
          <w:trHeight w:val="340"/>
          <w:tblCellSpacing w:w="5" w:type="nil"/>
        </w:trPr>
        <w:tc>
          <w:tcPr>
            <w:tcW w:w="5460" w:type="dxa"/>
            <w:vMerge w:val="restart"/>
            <w:tcBorders>
              <w:left w:val="single" w:sz="4" w:space="0" w:color="auto"/>
              <w:right w:val="single" w:sz="4" w:space="0" w:color="auto"/>
            </w:tcBorders>
          </w:tcPr>
          <w:p w:rsidR="008B0BFA" w:rsidRPr="001B39CE" w:rsidRDefault="008B0BFA" w:rsidP="008B0BFA">
            <w:pPr>
              <w:pStyle w:val="ConsPlusCell"/>
              <w:rPr>
                <w:rFonts w:ascii="Times New Roman" w:hAnsi="Times New Roman" w:cs="Times New Roman"/>
                <w:sz w:val="24"/>
                <w:szCs w:val="24"/>
              </w:rPr>
            </w:pPr>
            <w:r w:rsidRPr="001B39CE">
              <w:rPr>
                <w:rFonts w:ascii="Times New Roman" w:hAnsi="Times New Roman" w:cs="Times New Roman"/>
                <w:sz w:val="24"/>
                <w:szCs w:val="24"/>
              </w:rPr>
              <w:t>Основное мероприятие 2.2</w:t>
            </w:r>
          </w:p>
          <w:p w:rsidR="008B0BFA" w:rsidRPr="009B6812" w:rsidRDefault="008B0BFA" w:rsidP="008B0BFA">
            <w:pPr>
              <w:spacing w:line="216" w:lineRule="auto"/>
              <w:ind w:right="-75"/>
              <w:rPr>
                <w:sz w:val="24"/>
                <w:szCs w:val="24"/>
                <w:highlight w:val="yellow"/>
              </w:rPr>
            </w:pPr>
            <w:r w:rsidRPr="001B39CE">
              <w:rPr>
                <w:sz w:val="24"/>
                <w:szCs w:val="24"/>
              </w:rPr>
              <w:t xml:space="preserve">Организация, участие и проведение </w:t>
            </w:r>
            <w:proofErr w:type="spellStart"/>
            <w:r w:rsidRPr="001B39CE">
              <w:rPr>
                <w:sz w:val="24"/>
                <w:szCs w:val="24"/>
              </w:rPr>
              <w:t>инфотуров</w:t>
            </w:r>
            <w:proofErr w:type="spellEnd"/>
          </w:p>
        </w:tc>
        <w:tc>
          <w:tcPr>
            <w:tcW w:w="3118" w:type="dxa"/>
            <w:tcBorders>
              <w:left w:val="single" w:sz="4" w:space="0" w:color="auto"/>
              <w:bottom w:val="single" w:sz="4" w:space="0" w:color="auto"/>
              <w:right w:val="single" w:sz="4" w:space="0" w:color="auto"/>
            </w:tcBorders>
          </w:tcPr>
          <w:p w:rsidR="008B0BFA" w:rsidRPr="001B39CE" w:rsidRDefault="008B0BFA" w:rsidP="008B0BFA">
            <w:pPr>
              <w:pStyle w:val="ConsPlusCell"/>
              <w:rPr>
                <w:rFonts w:ascii="Times New Roman" w:hAnsi="Times New Roman" w:cs="Times New Roman"/>
                <w:sz w:val="24"/>
                <w:szCs w:val="24"/>
              </w:rPr>
            </w:pPr>
            <w:r w:rsidRPr="001B39CE">
              <w:rPr>
                <w:rFonts w:ascii="Times New Roman" w:hAnsi="Times New Roman" w:cs="Times New Roman"/>
                <w:sz w:val="24"/>
                <w:szCs w:val="24"/>
              </w:rPr>
              <w:t>всего</w:t>
            </w:r>
          </w:p>
        </w:tc>
        <w:tc>
          <w:tcPr>
            <w:tcW w:w="2129" w:type="dxa"/>
            <w:tcBorders>
              <w:left w:val="single" w:sz="4" w:space="0" w:color="auto"/>
              <w:bottom w:val="single" w:sz="4" w:space="0" w:color="auto"/>
              <w:right w:val="single" w:sz="4" w:space="0" w:color="auto"/>
            </w:tcBorders>
          </w:tcPr>
          <w:p w:rsidR="008B0BFA" w:rsidRPr="00B07299" w:rsidRDefault="008B0BFA" w:rsidP="008B0BFA">
            <w:pPr>
              <w:jc w:val="center"/>
            </w:pPr>
            <w:r w:rsidRPr="00B07299">
              <w:rPr>
                <w:sz w:val="24"/>
                <w:szCs w:val="24"/>
              </w:rPr>
              <w:t>0</w:t>
            </w:r>
          </w:p>
        </w:tc>
        <w:tc>
          <w:tcPr>
            <w:tcW w:w="1984" w:type="dxa"/>
            <w:tcBorders>
              <w:left w:val="single" w:sz="4" w:space="0" w:color="auto"/>
              <w:bottom w:val="single" w:sz="4" w:space="0" w:color="auto"/>
              <w:right w:val="single" w:sz="4" w:space="0" w:color="auto"/>
            </w:tcBorders>
          </w:tcPr>
          <w:p w:rsidR="008B0BFA" w:rsidRPr="00B07299" w:rsidRDefault="008B0BFA" w:rsidP="008B0BFA">
            <w:pPr>
              <w:jc w:val="center"/>
            </w:pPr>
            <w:r w:rsidRPr="00B07299">
              <w:rPr>
                <w:sz w:val="24"/>
                <w:szCs w:val="24"/>
              </w:rPr>
              <w:t>0</w:t>
            </w:r>
          </w:p>
        </w:tc>
        <w:tc>
          <w:tcPr>
            <w:tcW w:w="2126" w:type="dxa"/>
            <w:tcBorders>
              <w:left w:val="single" w:sz="4" w:space="0" w:color="auto"/>
              <w:bottom w:val="single" w:sz="4" w:space="0" w:color="auto"/>
              <w:right w:val="single" w:sz="4" w:space="0" w:color="auto"/>
            </w:tcBorders>
          </w:tcPr>
          <w:p w:rsidR="008B0BFA" w:rsidRPr="00B07299" w:rsidRDefault="008B0BFA" w:rsidP="008B0BFA">
            <w:pPr>
              <w:jc w:val="center"/>
            </w:pPr>
            <w:r w:rsidRPr="00B07299">
              <w:rPr>
                <w:sz w:val="24"/>
                <w:szCs w:val="24"/>
              </w:rPr>
              <w:t>0</w:t>
            </w:r>
          </w:p>
        </w:tc>
      </w:tr>
      <w:tr w:rsidR="006B3955" w:rsidRPr="009B6812" w:rsidTr="007C1E22">
        <w:trPr>
          <w:trHeight w:val="435"/>
          <w:tblCellSpacing w:w="5" w:type="nil"/>
        </w:trPr>
        <w:tc>
          <w:tcPr>
            <w:tcW w:w="5460" w:type="dxa"/>
            <w:vMerge/>
            <w:tcBorders>
              <w:left w:val="single" w:sz="4" w:space="0" w:color="auto"/>
              <w:right w:val="single" w:sz="4" w:space="0" w:color="auto"/>
            </w:tcBorders>
          </w:tcPr>
          <w:p w:rsidR="006B3955" w:rsidRPr="009B6812" w:rsidRDefault="006B3955" w:rsidP="00715037">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6B3955" w:rsidRPr="001B39CE" w:rsidRDefault="006B3955" w:rsidP="00B13CB1">
            <w:pPr>
              <w:pStyle w:val="ConsPlusCell"/>
              <w:rPr>
                <w:rFonts w:ascii="Times New Roman" w:hAnsi="Times New Roman" w:cs="Times New Roman"/>
                <w:sz w:val="24"/>
                <w:szCs w:val="24"/>
              </w:rPr>
            </w:pPr>
            <w:r w:rsidRPr="001B39CE">
              <w:rPr>
                <w:rFonts w:ascii="Times New Roman" w:hAnsi="Times New Roman" w:cs="Times New Roman"/>
                <w:sz w:val="24"/>
                <w:szCs w:val="24"/>
              </w:rPr>
              <w:t>федеральный бюджет</w:t>
            </w:r>
          </w:p>
        </w:tc>
        <w:tc>
          <w:tcPr>
            <w:tcW w:w="2129"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1984"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2126"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r>
      <w:tr w:rsidR="006B3955" w:rsidRPr="009B6812" w:rsidTr="007C1E22">
        <w:trPr>
          <w:trHeight w:val="426"/>
          <w:tblCellSpacing w:w="5" w:type="nil"/>
        </w:trPr>
        <w:tc>
          <w:tcPr>
            <w:tcW w:w="5460" w:type="dxa"/>
            <w:vMerge/>
            <w:tcBorders>
              <w:left w:val="single" w:sz="4" w:space="0" w:color="auto"/>
              <w:right w:val="single" w:sz="4" w:space="0" w:color="auto"/>
            </w:tcBorders>
          </w:tcPr>
          <w:p w:rsidR="006B3955" w:rsidRPr="009B6812" w:rsidRDefault="006B3955" w:rsidP="00715037">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6B3955" w:rsidRPr="001B39CE" w:rsidRDefault="006B3955" w:rsidP="00603B91">
            <w:pPr>
              <w:pStyle w:val="ConsPlusCell"/>
              <w:rPr>
                <w:rFonts w:ascii="Times New Roman" w:hAnsi="Times New Roman" w:cs="Times New Roman"/>
                <w:sz w:val="24"/>
                <w:szCs w:val="24"/>
              </w:rPr>
            </w:pPr>
            <w:r w:rsidRPr="001B39CE">
              <w:rPr>
                <w:rFonts w:ascii="Times New Roman" w:hAnsi="Times New Roman" w:cs="Times New Roman"/>
                <w:sz w:val="24"/>
                <w:szCs w:val="24"/>
              </w:rPr>
              <w:t>областной бюджет</w:t>
            </w:r>
          </w:p>
        </w:tc>
        <w:tc>
          <w:tcPr>
            <w:tcW w:w="2129"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1984"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2126"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r>
      <w:tr w:rsidR="008B0BFA" w:rsidRPr="009B6812" w:rsidTr="007C1E22">
        <w:trPr>
          <w:trHeight w:val="447"/>
          <w:tblCellSpacing w:w="5" w:type="nil"/>
        </w:trPr>
        <w:tc>
          <w:tcPr>
            <w:tcW w:w="5460" w:type="dxa"/>
            <w:vMerge/>
            <w:tcBorders>
              <w:left w:val="single" w:sz="4" w:space="0" w:color="auto"/>
              <w:right w:val="single" w:sz="4" w:space="0" w:color="auto"/>
            </w:tcBorders>
          </w:tcPr>
          <w:p w:rsidR="008B0BFA" w:rsidRPr="009B6812" w:rsidRDefault="008B0BFA" w:rsidP="008B0BFA">
            <w:pPr>
              <w:pStyle w:val="ConsPlusCell"/>
              <w:rPr>
                <w:rFonts w:ascii="Times New Roman" w:hAnsi="Times New Roman" w:cs="Times New Roman"/>
                <w:sz w:val="24"/>
                <w:szCs w:val="24"/>
                <w:highlight w:val="yellow"/>
              </w:rPr>
            </w:pPr>
            <w:bookmarkStart w:id="0" w:name="_GoBack" w:colFirst="2" w:colLast="4"/>
          </w:p>
        </w:tc>
        <w:tc>
          <w:tcPr>
            <w:tcW w:w="3118" w:type="dxa"/>
            <w:tcBorders>
              <w:left w:val="single" w:sz="4" w:space="0" w:color="auto"/>
              <w:bottom w:val="single" w:sz="4" w:space="0" w:color="auto"/>
              <w:right w:val="single" w:sz="4" w:space="0" w:color="auto"/>
            </w:tcBorders>
          </w:tcPr>
          <w:p w:rsidR="008B0BFA" w:rsidRPr="001B39CE" w:rsidRDefault="008B0BFA" w:rsidP="008B0BFA">
            <w:pPr>
              <w:pStyle w:val="ConsPlusCell"/>
              <w:rPr>
                <w:rFonts w:ascii="Times New Roman" w:hAnsi="Times New Roman" w:cs="Times New Roman"/>
                <w:sz w:val="24"/>
                <w:szCs w:val="24"/>
              </w:rPr>
            </w:pPr>
            <w:r w:rsidRPr="001B39CE">
              <w:rPr>
                <w:rFonts w:ascii="Times New Roman" w:hAnsi="Times New Roman" w:cs="Times New Roman"/>
                <w:sz w:val="24"/>
                <w:szCs w:val="24"/>
              </w:rPr>
              <w:t xml:space="preserve">бюджет Усть-Донецкого района </w:t>
            </w:r>
          </w:p>
        </w:tc>
        <w:tc>
          <w:tcPr>
            <w:tcW w:w="2129" w:type="dxa"/>
            <w:tcBorders>
              <w:left w:val="single" w:sz="4" w:space="0" w:color="auto"/>
              <w:bottom w:val="single" w:sz="4" w:space="0" w:color="auto"/>
              <w:right w:val="single" w:sz="4" w:space="0" w:color="auto"/>
            </w:tcBorders>
          </w:tcPr>
          <w:p w:rsidR="008B0BFA" w:rsidRPr="00B07299" w:rsidRDefault="008B0BFA" w:rsidP="008B0BFA">
            <w:pPr>
              <w:jc w:val="center"/>
            </w:pPr>
            <w:r w:rsidRPr="00B07299">
              <w:rPr>
                <w:sz w:val="24"/>
                <w:szCs w:val="24"/>
              </w:rPr>
              <w:t>0</w:t>
            </w:r>
          </w:p>
        </w:tc>
        <w:tc>
          <w:tcPr>
            <w:tcW w:w="1984" w:type="dxa"/>
            <w:tcBorders>
              <w:left w:val="single" w:sz="4" w:space="0" w:color="auto"/>
              <w:bottom w:val="single" w:sz="4" w:space="0" w:color="auto"/>
              <w:right w:val="single" w:sz="4" w:space="0" w:color="auto"/>
            </w:tcBorders>
          </w:tcPr>
          <w:p w:rsidR="008B0BFA" w:rsidRPr="00B07299" w:rsidRDefault="008B0BFA" w:rsidP="008B0BFA">
            <w:pPr>
              <w:jc w:val="center"/>
            </w:pPr>
            <w:r w:rsidRPr="00B07299">
              <w:rPr>
                <w:sz w:val="24"/>
                <w:szCs w:val="24"/>
              </w:rPr>
              <w:t>0</w:t>
            </w:r>
          </w:p>
        </w:tc>
        <w:tc>
          <w:tcPr>
            <w:tcW w:w="2126" w:type="dxa"/>
            <w:tcBorders>
              <w:left w:val="single" w:sz="4" w:space="0" w:color="auto"/>
              <w:bottom w:val="single" w:sz="4" w:space="0" w:color="auto"/>
              <w:right w:val="single" w:sz="4" w:space="0" w:color="auto"/>
            </w:tcBorders>
          </w:tcPr>
          <w:p w:rsidR="008B0BFA" w:rsidRPr="00B07299" w:rsidRDefault="008B0BFA" w:rsidP="008B0BFA">
            <w:pPr>
              <w:jc w:val="center"/>
            </w:pPr>
            <w:r w:rsidRPr="00B07299">
              <w:rPr>
                <w:sz w:val="24"/>
                <w:szCs w:val="24"/>
              </w:rPr>
              <w:t>0</w:t>
            </w:r>
          </w:p>
        </w:tc>
      </w:tr>
      <w:bookmarkEnd w:id="0"/>
      <w:tr w:rsidR="006B3955" w:rsidRPr="009B6812" w:rsidTr="007C1E22">
        <w:trPr>
          <w:trHeight w:val="379"/>
          <w:tblCellSpacing w:w="5" w:type="nil"/>
        </w:trPr>
        <w:tc>
          <w:tcPr>
            <w:tcW w:w="5460" w:type="dxa"/>
            <w:vMerge/>
            <w:tcBorders>
              <w:left w:val="single" w:sz="4" w:space="0" w:color="auto"/>
              <w:bottom w:val="single" w:sz="4" w:space="0" w:color="auto"/>
              <w:right w:val="single" w:sz="4" w:space="0" w:color="auto"/>
            </w:tcBorders>
          </w:tcPr>
          <w:p w:rsidR="006B3955" w:rsidRPr="009B6812" w:rsidRDefault="006B3955" w:rsidP="00715037">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6B3955" w:rsidRPr="001B39CE" w:rsidRDefault="006B3955" w:rsidP="00B13CB1">
            <w:pPr>
              <w:pStyle w:val="ConsPlusCell"/>
              <w:rPr>
                <w:rFonts w:ascii="Times New Roman" w:hAnsi="Times New Roman" w:cs="Times New Roman"/>
                <w:sz w:val="24"/>
                <w:szCs w:val="24"/>
              </w:rPr>
            </w:pPr>
            <w:r w:rsidRPr="001B39CE">
              <w:rPr>
                <w:rFonts w:ascii="Times New Roman" w:hAnsi="Times New Roman" w:cs="Times New Roman"/>
                <w:sz w:val="24"/>
                <w:szCs w:val="24"/>
              </w:rPr>
              <w:t>внебюджетные источники</w:t>
            </w:r>
          </w:p>
        </w:tc>
        <w:tc>
          <w:tcPr>
            <w:tcW w:w="2129"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1984"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2126"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r>
      <w:tr w:rsidR="008B0BFA" w:rsidRPr="009B6812" w:rsidTr="007C1E22">
        <w:trPr>
          <w:trHeight w:val="486"/>
          <w:tblCellSpacing w:w="5" w:type="nil"/>
        </w:trPr>
        <w:tc>
          <w:tcPr>
            <w:tcW w:w="5460" w:type="dxa"/>
            <w:vMerge w:val="restart"/>
            <w:tcBorders>
              <w:left w:val="single" w:sz="4" w:space="0" w:color="auto"/>
              <w:right w:val="single" w:sz="4" w:space="0" w:color="auto"/>
            </w:tcBorders>
          </w:tcPr>
          <w:p w:rsidR="008B0BFA" w:rsidRPr="009B6812" w:rsidRDefault="008B0BFA" w:rsidP="008B0BFA">
            <w:pPr>
              <w:pStyle w:val="ConsPlusCell"/>
              <w:rPr>
                <w:rFonts w:ascii="Times New Roman" w:hAnsi="Times New Roman" w:cs="Times New Roman"/>
                <w:sz w:val="24"/>
                <w:szCs w:val="24"/>
                <w:highlight w:val="yellow"/>
              </w:rPr>
            </w:pPr>
            <w:r w:rsidRPr="002C7049">
              <w:rPr>
                <w:rFonts w:ascii="Times New Roman" w:hAnsi="Times New Roman" w:cs="Times New Roman"/>
                <w:sz w:val="24"/>
                <w:szCs w:val="24"/>
              </w:rPr>
              <w:t>Основное мероприятие 2.3</w:t>
            </w:r>
          </w:p>
          <w:p w:rsidR="008B0BFA" w:rsidRPr="009B6812" w:rsidRDefault="008B0BFA" w:rsidP="008B0BFA">
            <w:pPr>
              <w:pStyle w:val="ConsPlusCell"/>
              <w:rPr>
                <w:rFonts w:ascii="Times New Roman" w:hAnsi="Times New Roman" w:cs="Times New Roman"/>
                <w:sz w:val="24"/>
                <w:szCs w:val="24"/>
                <w:highlight w:val="yellow"/>
              </w:rPr>
            </w:pPr>
            <w:r w:rsidRPr="002C7049">
              <w:rPr>
                <w:rFonts w:ascii="Times New Roman" w:hAnsi="Times New Roman" w:cs="Times New Roman"/>
                <w:sz w:val="24"/>
                <w:szCs w:val="24"/>
              </w:rPr>
              <w:t>Размещение информации о туристских возможностях Усть-Донецкого района на информационных терминалах, программное обеспечение и сопровождение</w:t>
            </w:r>
          </w:p>
        </w:tc>
        <w:tc>
          <w:tcPr>
            <w:tcW w:w="3118" w:type="dxa"/>
            <w:tcBorders>
              <w:left w:val="single" w:sz="4" w:space="0" w:color="auto"/>
              <w:bottom w:val="single" w:sz="4" w:space="0" w:color="auto"/>
              <w:right w:val="single" w:sz="4" w:space="0" w:color="auto"/>
            </w:tcBorders>
          </w:tcPr>
          <w:p w:rsidR="008B0BFA" w:rsidRPr="002C7049" w:rsidRDefault="008B0BFA" w:rsidP="008B0BFA">
            <w:pPr>
              <w:pStyle w:val="ConsPlusCell"/>
              <w:rPr>
                <w:rFonts w:ascii="Times New Roman" w:hAnsi="Times New Roman" w:cs="Times New Roman"/>
                <w:sz w:val="24"/>
                <w:szCs w:val="24"/>
              </w:rPr>
            </w:pPr>
            <w:r w:rsidRPr="002C7049">
              <w:rPr>
                <w:rFonts w:ascii="Times New Roman" w:hAnsi="Times New Roman" w:cs="Times New Roman"/>
                <w:sz w:val="24"/>
                <w:szCs w:val="24"/>
              </w:rPr>
              <w:t>Всего</w:t>
            </w:r>
          </w:p>
        </w:tc>
        <w:tc>
          <w:tcPr>
            <w:tcW w:w="2129" w:type="dxa"/>
            <w:tcBorders>
              <w:left w:val="single" w:sz="4" w:space="0" w:color="auto"/>
              <w:bottom w:val="single" w:sz="4" w:space="0" w:color="auto"/>
              <w:right w:val="single" w:sz="4" w:space="0" w:color="auto"/>
            </w:tcBorders>
          </w:tcPr>
          <w:p w:rsidR="008B0BFA" w:rsidRPr="009059E4" w:rsidRDefault="008B0BFA" w:rsidP="008B0BFA">
            <w:pPr>
              <w:jc w:val="center"/>
              <w:rPr>
                <w:b/>
              </w:rPr>
            </w:pPr>
            <w:r w:rsidRPr="009059E4">
              <w:rPr>
                <w:b/>
                <w:sz w:val="24"/>
                <w:szCs w:val="24"/>
              </w:rPr>
              <w:t>45,7</w:t>
            </w:r>
          </w:p>
        </w:tc>
        <w:tc>
          <w:tcPr>
            <w:tcW w:w="1984" w:type="dxa"/>
            <w:tcBorders>
              <w:left w:val="single" w:sz="4" w:space="0" w:color="auto"/>
              <w:bottom w:val="single" w:sz="4" w:space="0" w:color="auto"/>
              <w:right w:val="single" w:sz="4" w:space="0" w:color="auto"/>
            </w:tcBorders>
          </w:tcPr>
          <w:p w:rsidR="008B0BFA" w:rsidRPr="009059E4" w:rsidRDefault="008B0BFA" w:rsidP="008B0BFA">
            <w:pPr>
              <w:jc w:val="center"/>
              <w:rPr>
                <w:b/>
              </w:rPr>
            </w:pPr>
            <w:r w:rsidRPr="009059E4">
              <w:rPr>
                <w:b/>
                <w:sz w:val="24"/>
                <w:szCs w:val="24"/>
              </w:rPr>
              <w:t>45,7</w:t>
            </w:r>
          </w:p>
        </w:tc>
        <w:tc>
          <w:tcPr>
            <w:tcW w:w="2126" w:type="dxa"/>
            <w:tcBorders>
              <w:left w:val="single" w:sz="4" w:space="0" w:color="auto"/>
              <w:bottom w:val="single" w:sz="4" w:space="0" w:color="auto"/>
              <w:right w:val="single" w:sz="4" w:space="0" w:color="auto"/>
            </w:tcBorders>
          </w:tcPr>
          <w:p w:rsidR="008B0BFA" w:rsidRPr="009059E4" w:rsidRDefault="008B0BFA" w:rsidP="008B0BFA">
            <w:pPr>
              <w:jc w:val="center"/>
              <w:rPr>
                <w:b/>
              </w:rPr>
            </w:pPr>
            <w:r w:rsidRPr="009059E4">
              <w:rPr>
                <w:b/>
                <w:sz w:val="24"/>
                <w:szCs w:val="24"/>
              </w:rPr>
              <w:t>45,7</w:t>
            </w:r>
          </w:p>
        </w:tc>
      </w:tr>
      <w:tr w:rsidR="006B3955" w:rsidRPr="009B6812" w:rsidTr="007C1E22">
        <w:trPr>
          <w:trHeight w:val="349"/>
          <w:tblCellSpacing w:w="5" w:type="nil"/>
        </w:trPr>
        <w:tc>
          <w:tcPr>
            <w:tcW w:w="5460" w:type="dxa"/>
            <w:vMerge/>
            <w:tcBorders>
              <w:left w:val="single" w:sz="4" w:space="0" w:color="auto"/>
              <w:right w:val="single" w:sz="4" w:space="0" w:color="auto"/>
            </w:tcBorders>
          </w:tcPr>
          <w:p w:rsidR="006B3955" w:rsidRPr="009B6812" w:rsidRDefault="006B3955" w:rsidP="00715037">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6B3955" w:rsidRPr="002C7049" w:rsidRDefault="006B3955" w:rsidP="00B13CB1">
            <w:pPr>
              <w:pStyle w:val="ConsPlusCell"/>
              <w:rPr>
                <w:rFonts w:ascii="Times New Roman" w:hAnsi="Times New Roman" w:cs="Times New Roman"/>
                <w:sz w:val="24"/>
                <w:szCs w:val="24"/>
              </w:rPr>
            </w:pPr>
            <w:r w:rsidRPr="002C7049">
              <w:rPr>
                <w:rFonts w:ascii="Times New Roman" w:hAnsi="Times New Roman" w:cs="Times New Roman"/>
                <w:sz w:val="24"/>
                <w:szCs w:val="24"/>
              </w:rPr>
              <w:t>федеральный бюджет</w:t>
            </w:r>
          </w:p>
        </w:tc>
        <w:tc>
          <w:tcPr>
            <w:tcW w:w="2129"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1984"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2126"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r>
      <w:tr w:rsidR="006B3955" w:rsidRPr="009B6812" w:rsidTr="007C1E22">
        <w:trPr>
          <w:trHeight w:val="409"/>
          <w:tblCellSpacing w:w="5" w:type="nil"/>
        </w:trPr>
        <w:tc>
          <w:tcPr>
            <w:tcW w:w="5460" w:type="dxa"/>
            <w:vMerge/>
            <w:tcBorders>
              <w:left w:val="single" w:sz="4" w:space="0" w:color="auto"/>
              <w:right w:val="single" w:sz="4" w:space="0" w:color="auto"/>
            </w:tcBorders>
          </w:tcPr>
          <w:p w:rsidR="006B3955" w:rsidRPr="009B6812" w:rsidRDefault="006B3955" w:rsidP="00715037">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6B3955" w:rsidRPr="002C7049" w:rsidRDefault="006B3955" w:rsidP="00603B91">
            <w:pPr>
              <w:pStyle w:val="ConsPlusCell"/>
              <w:rPr>
                <w:rFonts w:ascii="Times New Roman" w:hAnsi="Times New Roman" w:cs="Times New Roman"/>
                <w:sz w:val="24"/>
                <w:szCs w:val="24"/>
              </w:rPr>
            </w:pPr>
            <w:r w:rsidRPr="002C7049">
              <w:rPr>
                <w:rFonts w:ascii="Times New Roman" w:hAnsi="Times New Roman" w:cs="Times New Roman"/>
                <w:sz w:val="24"/>
                <w:szCs w:val="24"/>
              </w:rPr>
              <w:t>областной бюджет</w:t>
            </w:r>
          </w:p>
        </w:tc>
        <w:tc>
          <w:tcPr>
            <w:tcW w:w="2129"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1984"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2126"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r>
      <w:tr w:rsidR="008B0BFA" w:rsidRPr="009B6812" w:rsidTr="007C1E22">
        <w:trPr>
          <w:trHeight w:val="151"/>
          <w:tblCellSpacing w:w="5" w:type="nil"/>
        </w:trPr>
        <w:tc>
          <w:tcPr>
            <w:tcW w:w="5460" w:type="dxa"/>
            <w:vMerge/>
            <w:tcBorders>
              <w:left w:val="single" w:sz="4" w:space="0" w:color="auto"/>
              <w:right w:val="single" w:sz="4" w:space="0" w:color="auto"/>
            </w:tcBorders>
          </w:tcPr>
          <w:p w:rsidR="008B0BFA" w:rsidRPr="009B6812" w:rsidRDefault="008B0BFA" w:rsidP="008B0BFA">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8B0BFA" w:rsidRPr="002C7049" w:rsidRDefault="008B0BFA" w:rsidP="008B0BFA">
            <w:pPr>
              <w:pStyle w:val="ConsPlusCell"/>
              <w:rPr>
                <w:rFonts w:ascii="Times New Roman" w:hAnsi="Times New Roman" w:cs="Times New Roman"/>
                <w:sz w:val="24"/>
                <w:szCs w:val="24"/>
              </w:rPr>
            </w:pPr>
            <w:r w:rsidRPr="002C7049">
              <w:rPr>
                <w:rFonts w:ascii="Times New Roman" w:hAnsi="Times New Roman" w:cs="Times New Roman"/>
                <w:sz w:val="24"/>
                <w:szCs w:val="24"/>
              </w:rPr>
              <w:t xml:space="preserve">бюджет Усть-Донецкого района </w:t>
            </w:r>
          </w:p>
        </w:tc>
        <w:tc>
          <w:tcPr>
            <w:tcW w:w="2129" w:type="dxa"/>
            <w:tcBorders>
              <w:left w:val="single" w:sz="4" w:space="0" w:color="auto"/>
              <w:bottom w:val="single" w:sz="4" w:space="0" w:color="auto"/>
              <w:right w:val="single" w:sz="4" w:space="0" w:color="auto"/>
            </w:tcBorders>
          </w:tcPr>
          <w:p w:rsidR="008B0BFA" w:rsidRPr="009059E4" w:rsidRDefault="008B0BFA" w:rsidP="008B0BFA">
            <w:pPr>
              <w:jc w:val="center"/>
              <w:rPr>
                <w:b/>
              </w:rPr>
            </w:pPr>
            <w:r w:rsidRPr="009059E4">
              <w:rPr>
                <w:b/>
                <w:sz w:val="24"/>
                <w:szCs w:val="24"/>
              </w:rPr>
              <w:t>45,7</w:t>
            </w:r>
          </w:p>
        </w:tc>
        <w:tc>
          <w:tcPr>
            <w:tcW w:w="1984" w:type="dxa"/>
            <w:tcBorders>
              <w:left w:val="single" w:sz="4" w:space="0" w:color="auto"/>
              <w:bottom w:val="single" w:sz="4" w:space="0" w:color="auto"/>
              <w:right w:val="single" w:sz="4" w:space="0" w:color="auto"/>
            </w:tcBorders>
          </w:tcPr>
          <w:p w:rsidR="008B0BFA" w:rsidRPr="009059E4" w:rsidRDefault="008B0BFA" w:rsidP="008B0BFA">
            <w:pPr>
              <w:jc w:val="center"/>
              <w:rPr>
                <w:b/>
              </w:rPr>
            </w:pPr>
            <w:r w:rsidRPr="009059E4">
              <w:rPr>
                <w:b/>
                <w:sz w:val="24"/>
                <w:szCs w:val="24"/>
              </w:rPr>
              <w:t>45,7</w:t>
            </w:r>
          </w:p>
        </w:tc>
        <w:tc>
          <w:tcPr>
            <w:tcW w:w="2126" w:type="dxa"/>
            <w:tcBorders>
              <w:left w:val="single" w:sz="4" w:space="0" w:color="auto"/>
              <w:bottom w:val="single" w:sz="4" w:space="0" w:color="auto"/>
              <w:right w:val="single" w:sz="4" w:space="0" w:color="auto"/>
            </w:tcBorders>
          </w:tcPr>
          <w:p w:rsidR="008B0BFA" w:rsidRPr="009059E4" w:rsidRDefault="008B0BFA" w:rsidP="008B0BFA">
            <w:pPr>
              <w:jc w:val="center"/>
              <w:rPr>
                <w:b/>
              </w:rPr>
            </w:pPr>
            <w:r w:rsidRPr="009059E4">
              <w:rPr>
                <w:b/>
                <w:sz w:val="24"/>
                <w:szCs w:val="24"/>
              </w:rPr>
              <w:t>45,7</w:t>
            </w:r>
          </w:p>
        </w:tc>
      </w:tr>
      <w:tr w:rsidR="006B3955" w:rsidRPr="009B6812" w:rsidTr="007C1E22">
        <w:trPr>
          <w:trHeight w:val="151"/>
          <w:tblCellSpacing w:w="5" w:type="nil"/>
        </w:trPr>
        <w:tc>
          <w:tcPr>
            <w:tcW w:w="5460" w:type="dxa"/>
            <w:vMerge/>
            <w:tcBorders>
              <w:left w:val="single" w:sz="4" w:space="0" w:color="auto"/>
              <w:bottom w:val="single" w:sz="4" w:space="0" w:color="auto"/>
              <w:right w:val="single" w:sz="4" w:space="0" w:color="auto"/>
            </w:tcBorders>
          </w:tcPr>
          <w:p w:rsidR="006B3955" w:rsidRPr="009B6812" w:rsidRDefault="006B3955" w:rsidP="00715037">
            <w:pPr>
              <w:pStyle w:val="ConsPlusCell"/>
              <w:rPr>
                <w:rFonts w:ascii="Times New Roman" w:hAnsi="Times New Roman" w:cs="Times New Roman"/>
                <w:sz w:val="24"/>
                <w:szCs w:val="24"/>
                <w:highlight w:val="yellow"/>
              </w:rPr>
            </w:pPr>
          </w:p>
        </w:tc>
        <w:tc>
          <w:tcPr>
            <w:tcW w:w="3118" w:type="dxa"/>
            <w:tcBorders>
              <w:left w:val="single" w:sz="4" w:space="0" w:color="auto"/>
              <w:bottom w:val="single" w:sz="4" w:space="0" w:color="auto"/>
              <w:right w:val="single" w:sz="4" w:space="0" w:color="auto"/>
            </w:tcBorders>
          </w:tcPr>
          <w:p w:rsidR="006B3955" w:rsidRPr="002C7049" w:rsidRDefault="006B3955" w:rsidP="00B13CB1">
            <w:pPr>
              <w:pStyle w:val="ConsPlusCell"/>
              <w:rPr>
                <w:rFonts w:ascii="Times New Roman" w:hAnsi="Times New Roman" w:cs="Times New Roman"/>
                <w:sz w:val="24"/>
                <w:szCs w:val="24"/>
              </w:rPr>
            </w:pPr>
            <w:r w:rsidRPr="002C7049">
              <w:rPr>
                <w:rFonts w:ascii="Times New Roman" w:hAnsi="Times New Roman" w:cs="Times New Roman"/>
                <w:sz w:val="24"/>
                <w:szCs w:val="24"/>
              </w:rPr>
              <w:t>внебюджетные источники</w:t>
            </w:r>
          </w:p>
        </w:tc>
        <w:tc>
          <w:tcPr>
            <w:tcW w:w="2129"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1984"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c>
          <w:tcPr>
            <w:tcW w:w="2126" w:type="dxa"/>
            <w:tcBorders>
              <w:left w:val="single" w:sz="4" w:space="0" w:color="auto"/>
              <w:bottom w:val="single" w:sz="4" w:space="0" w:color="auto"/>
              <w:right w:val="single" w:sz="4" w:space="0" w:color="auto"/>
            </w:tcBorders>
          </w:tcPr>
          <w:p w:rsidR="006B3955" w:rsidRPr="00B07299" w:rsidRDefault="006B3955" w:rsidP="006B3955">
            <w:pPr>
              <w:jc w:val="center"/>
            </w:pPr>
            <w:r w:rsidRPr="00B07299">
              <w:rPr>
                <w:sz w:val="24"/>
                <w:szCs w:val="24"/>
              </w:rPr>
              <w:t>0</w:t>
            </w:r>
          </w:p>
        </w:tc>
      </w:tr>
      <w:tr w:rsidR="00FC3C92" w:rsidRPr="009B6812" w:rsidTr="007C1E22">
        <w:trPr>
          <w:trHeight w:val="414"/>
          <w:tblCellSpacing w:w="5" w:type="nil"/>
        </w:trPr>
        <w:tc>
          <w:tcPr>
            <w:tcW w:w="5460" w:type="dxa"/>
            <w:vMerge w:val="restart"/>
            <w:tcBorders>
              <w:top w:val="single" w:sz="4" w:space="0" w:color="auto"/>
              <w:left w:val="single" w:sz="4" w:space="0" w:color="auto"/>
              <w:right w:val="single" w:sz="4" w:space="0" w:color="auto"/>
            </w:tcBorders>
          </w:tcPr>
          <w:p w:rsidR="00FC3C92" w:rsidRPr="009B6812" w:rsidRDefault="00FC3C92" w:rsidP="00715037">
            <w:pPr>
              <w:pStyle w:val="ConsPlusCell"/>
              <w:rPr>
                <w:rFonts w:ascii="Times New Roman" w:hAnsi="Times New Roman" w:cs="Times New Roman"/>
                <w:sz w:val="24"/>
                <w:szCs w:val="24"/>
                <w:highlight w:val="yellow"/>
              </w:rPr>
            </w:pPr>
            <w:r w:rsidRPr="00B07299">
              <w:rPr>
                <w:rFonts w:ascii="Times New Roman" w:hAnsi="Times New Roman" w:cs="Times New Roman"/>
                <w:sz w:val="24"/>
                <w:szCs w:val="24"/>
              </w:rPr>
              <w:t>Основное мероприятие 2.4</w:t>
            </w:r>
          </w:p>
          <w:p w:rsidR="00FC3C92" w:rsidRPr="009B6812" w:rsidRDefault="00FC3C92" w:rsidP="00573E7E">
            <w:pPr>
              <w:spacing w:line="216" w:lineRule="auto"/>
              <w:ind w:right="-46"/>
              <w:rPr>
                <w:sz w:val="24"/>
                <w:szCs w:val="24"/>
                <w:highlight w:val="yellow"/>
              </w:rPr>
            </w:pPr>
            <w:r w:rsidRPr="00B07299">
              <w:rPr>
                <w:sz w:val="24"/>
                <w:szCs w:val="24"/>
              </w:rPr>
              <w:t>Разработка в Усть-Донецком районе типовых моделей турпродукта сельской местности</w:t>
            </w:r>
          </w:p>
        </w:tc>
        <w:tc>
          <w:tcPr>
            <w:tcW w:w="3118" w:type="dxa"/>
            <w:tcBorders>
              <w:top w:val="single" w:sz="4" w:space="0" w:color="auto"/>
              <w:left w:val="single" w:sz="4" w:space="0" w:color="auto"/>
              <w:bottom w:val="single" w:sz="4" w:space="0" w:color="auto"/>
              <w:right w:val="single" w:sz="4" w:space="0" w:color="auto"/>
            </w:tcBorders>
          </w:tcPr>
          <w:p w:rsidR="00FC3C92" w:rsidRPr="00B07299" w:rsidRDefault="00FC3C92" w:rsidP="00603B91">
            <w:pPr>
              <w:pStyle w:val="ConsPlusCell"/>
              <w:rPr>
                <w:rFonts w:ascii="Times New Roman" w:hAnsi="Times New Roman" w:cs="Times New Roman"/>
                <w:sz w:val="24"/>
                <w:szCs w:val="24"/>
              </w:rPr>
            </w:pPr>
            <w:r w:rsidRPr="00B07299">
              <w:rPr>
                <w:rFonts w:ascii="Times New Roman" w:hAnsi="Times New Roman" w:cs="Times New Roman"/>
                <w:sz w:val="24"/>
                <w:szCs w:val="24"/>
              </w:rPr>
              <w:t>всего</w:t>
            </w:r>
          </w:p>
        </w:tc>
        <w:tc>
          <w:tcPr>
            <w:tcW w:w="2129" w:type="dxa"/>
            <w:tcBorders>
              <w:top w:val="single" w:sz="4" w:space="0" w:color="auto"/>
              <w:left w:val="single" w:sz="4" w:space="0" w:color="auto"/>
              <w:bottom w:val="single" w:sz="4" w:space="0" w:color="auto"/>
              <w:right w:val="single" w:sz="4" w:space="0" w:color="auto"/>
            </w:tcBorders>
          </w:tcPr>
          <w:p w:rsidR="00FC3C92" w:rsidRPr="00B07299" w:rsidRDefault="00FC3C92" w:rsidP="00C8542A">
            <w:pPr>
              <w:jc w:val="center"/>
            </w:pPr>
            <w:r w:rsidRPr="00B07299">
              <w:rPr>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C3C92" w:rsidRPr="00B07299" w:rsidRDefault="00FC3C92" w:rsidP="00C8542A">
            <w:pPr>
              <w:jc w:val="center"/>
            </w:pPr>
            <w:r w:rsidRPr="00B07299">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FC3C92" w:rsidRPr="00B07299" w:rsidRDefault="00FC3C92" w:rsidP="00C8542A">
            <w:pPr>
              <w:jc w:val="center"/>
            </w:pPr>
            <w:r w:rsidRPr="00B07299">
              <w:rPr>
                <w:sz w:val="24"/>
                <w:szCs w:val="24"/>
              </w:rPr>
              <w:t>0</w:t>
            </w:r>
          </w:p>
        </w:tc>
      </w:tr>
      <w:tr w:rsidR="00FC3C92" w:rsidRPr="009B6812" w:rsidTr="007C1E22">
        <w:trPr>
          <w:trHeight w:val="420"/>
          <w:tblCellSpacing w:w="5" w:type="nil"/>
        </w:trPr>
        <w:tc>
          <w:tcPr>
            <w:tcW w:w="5460" w:type="dxa"/>
            <w:vMerge/>
            <w:tcBorders>
              <w:left w:val="single" w:sz="4" w:space="0" w:color="auto"/>
              <w:right w:val="single" w:sz="4" w:space="0" w:color="auto"/>
            </w:tcBorders>
          </w:tcPr>
          <w:p w:rsidR="00FC3C92" w:rsidRPr="009B6812" w:rsidRDefault="00FC3C92" w:rsidP="00715037">
            <w:pPr>
              <w:pStyle w:val="ConsPlusCell"/>
              <w:rPr>
                <w:rFonts w:ascii="Times New Roman" w:hAnsi="Times New Roman" w:cs="Times New Roman"/>
                <w:sz w:val="24"/>
                <w:szCs w:val="24"/>
                <w:highlight w:val="yellow"/>
              </w:rPr>
            </w:pPr>
          </w:p>
        </w:tc>
        <w:tc>
          <w:tcPr>
            <w:tcW w:w="3118" w:type="dxa"/>
            <w:tcBorders>
              <w:top w:val="single" w:sz="4" w:space="0" w:color="auto"/>
              <w:left w:val="single" w:sz="4" w:space="0" w:color="auto"/>
              <w:bottom w:val="single" w:sz="4" w:space="0" w:color="auto"/>
              <w:right w:val="single" w:sz="4" w:space="0" w:color="auto"/>
            </w:tcBorders>
          </w:tcPr>
          <w:p w:rsidR="00FC3C92" w:rsidRPr="00B07299" w:rsidRDefault="00FC3C92" w:rsidP="00B13CB1">
            <w:pPr>
              <w:pStyle w:val="ConsPlusCell"/>
              <w:rPr>
                <w:rFonts w:ascii="Times New Roman" w:hAnsi="Times New Roman" w:cs="Times New Roman"/>
                <w:sz w:val="24"/>
                <w:szCs w:val="24"/>
              </w:rPr>
            </w:pPr>
            <w:r w:rsidRPr="00B07299">
              <w:rPr>
                <w:rFonts w:ascii="Times New Roman" w:hAnsi="Times New Roman" w:cs="Times New Roman"/>
                <w:sz w:val="24"/>
                <w:szCs w:val="24"/>
              </w:rPr>
              <w:t>федеральный бюджет</w:t>
            </w:r>
          </w:p>
        </w:tc>
        <w:tc>
          <w:tcPr>
            <w:tcW w:w="2129" w:type="dxa"/>
            <w:tcBorders>
              <w:top w:val="single" w:sz="4" w:space="0" w:color="auto"/>
              <w:left w:val="single" w:sz="4" w:space="0" w:color="auto"/>
              <w:bottom w:val="single" w:sz="4" w:space="0" w:color="auto"/>
              <w:right w:val="single" w:sz="4" w:space="0" w:color="auto"/>
            </w:tcBorders>
          </w:tcPr>
          <w:p w:rsidR="00FC3C92" w:rsidRPr="00B07299" w:rsidRDefault="00FC3C92" w:rsidP="00C8542A">
            <w:pPr>
              <w:jc w:val="center"/>
            </w:pPr>
            <w:r w:rsidRPr="00B07299">
              <w:rPr>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C3C92" w:rsidRPr="00B07299" w:rsidRDefault="00FC3C92" w:rsidP="00C8542A">
            <w:pPr>
              <w:jc w:val="center"/>
            </w:pPr>
            <w:r w:rsidRPr="00B07299">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FC3C92" w:rsidRPr="00B07299" w:rsidRDefault="00FC3C92" w:rsidP="00C8542A">
            <w:pPr>
              <w:jc w:val="center"/>
            </w:pPr>
            <w:r w:rsidRPr="00B07299">
              <w:rPr>
                <w:sz w:val="24"/>
                <w:szCs w:val="24"/>
              </w:rPr>
              <w:t>0</w:t>
            </w:r>
          </w:p>
        </w:tc>
      </w:tr>
      <w:tr w:rsidR="00FC3C92" w:rsidRPr="009B6812" w:rsidTr="007C1E22">
        <w:trPr>
          <w:trHeight w:val="425"/>
          <w:tblCellSpacing w:w="5" w:type="nil"/>
        </w:trPr>
        <w:tc>
          <w:tcPr>
            <w:tcW w:w="5460" w:type="dxa"/>
            <w:vMerge/>
            <w:tcBorders>
              <w:left w:val="single" w:sz="4" w:space="0" w:color="auto"/>
              <w:right w:val="single" w:sz="4" w:space="0" w:color="auto"/>
            </w:tcBorders>
          </w:tcPr>
          <w:p w:rsidR="00FC3C92" w:rsidRPr="009B6812" w:rsidRDefault="00FC3C92" w:rsidP="00715037">
            <w:pPr>
              <w:pStyle w:val="ConsPlusCell"/>
              <w:rPr>
                <w:rFonts w:ascii="Times New Roman" w:hAnsi="Times New Roman" w:cs="Times New Roman"/>
                <w:sz w:val="24"/>
                <w:szCs w:val="24"/>
                <w:highlight w:val="yellow"/>
              </w:rPr>
            </w:pPr>
          </w:p>
        </w:tc>
        <w:tc>
          <w:tcPr>
            <w:tcW w:w="3118" w:type="dxa"/>
            <w:tcBorders>
              <w:top w:val="single" w:sz="4" w:space="0" w:color="auto"/>
              <w:left w:val="single" w:sz="4" w:space="0" w:color="auto"/>
              <w:bottom w:val="single" w:sz="4" w:space="0" w:color="auto"/>
              <w:right w:val="single" w:sz="4" w:space="0" w:color="auto"/>
            </w:tcBorders>
          </w:tcPr>
          <w:p w:rsidR="00FC3C92" w:rsidRPr="00B07299" w:rsidRDefault="00FC3C92" w:rsidP="00603B91">
            <w:pPr>
              <w:pStyle w:val="ConsPlusCell"/>
              <w:rPr>
                <w:rFonts w:ascii="Times New Roman" w:hAnsi="Times New Roman" w:cs="Times New Roman"/>
                <w:sz w:val="24"/>
                <w:szCs w:val="24"/>
              </w:rPr>
            </w:pPr>
            <w:r w:rsidRPr="00B07299">
              <w:rPr>
                <w:rFonts w:ascii="Times New Roman" w:hAnsi="Times New Roman" w:cs="Times New Roman"/>
                <w:sz w:val="24"/>
                <w:szCs w:val="24"/>
              </w:rPr>
              <w:t>областной бюджет</w:t>
            </w:r>
          </w:p>
        </w:tc>
        <w:tc>
          <w:tcPr>
            <w:tcW w:w="2129" w:type="dxa"/>
            <w:tcBorders>
              <w:top w:val="single" w:sz="4" w:space="0" w:color="auto"/>
              <w:left w:val="single" w:sz="4" w:space="0" w:color="auto"/>
              <w:bottom w:val="single" w:sz="4" w:space="0" w:color="auto"/>
              <w:right w:val="single" w:sz="4" w:space="0" w:color="auto"/>
            </w:tcBorders>
          </w:tcPr>
          <w:p w:rsidR="00FC3C92" w:rsidRPr="00B07299" w:rsidRDefault="00FC3C92" w:rsidP="00C8542A">
            <w:pPr>
              <w:jc w:val="center"/>
            </w:pPr>
            <w:r w:rsidRPr="00B07299">
              <w:rPr>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C3C92" w:rsidRPr="00B07299" w:rsidRDefault="00FC3C92" w:rsidP="00C8542A">
            <w:pPr>
              <w:jc w:val="center"/>
            </w:pPr>
            <w:r w:rsidRPr="00B07299">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FC3C92" w:rsidRPr="00B07299" w:rsidRDefault="00FC3C92" w:rsidP="00C8542A">
            <w:pPr>
              <w:jc w:val="center"/>
            </w:pPr>
            <w:r w:rsidRPr="00B07299">
              <w:rPr>
                <w:sz w:val="24"/>
                <w:szCs w:val="24"/>
              </w:rPr>
              <w:t>0</w:t>
            </w:r>
          </w:p>
        </w:tc>
      </w:tr>
      <w:tr w:rsidR="00FC3C92" w:rsidRPr="009B6812" w:rsidTr="007C1E22">
        <w:trPr>
          <w:trHeight w:val="151"/>
          <w:tblCellSpacing w:w="5" w:type="nil"/>
        </w:trPr>
        <w:tc>
          <w:tcPr>
            <w:tcW w:w="5460" w:type="dxa"/>
            <w:vMerge/>
            <w:tcBorders>
              <w:left w:val="single" w:sz="4" w:space="0" w:color="auto"/>
              <w:right w:val="single" w:sz="4" w:space="0" w:color="auto"/>
            </w:tcBorders>
          </w:tcPr>
          <w:p w:rsidR="00FC3C92" w:rsidRPr="009B6812" w:rsidRDefault="00FC3C92" w:rsidP="00715037">
            <w:pPr>
              <w:pStyle w:val="ConsPlusCell"/>
              <w:rPr>
                <w:rFonts w:ascii="Times New Roman" w:hAnsi="Times New Roman" w:cs="Times New Roman"/>
                <w:sz w:val="24"/>
                <w:szCs w:val="24"/>
                <w:highlight w:val="yellow"/>
              </w:rPr>
            </w:pPr>
          </w:p>
        </w:tc>
        <w:tc>
          <w:tcPr>
            <w:tcW w:w="3118" w:type="dxa"/>
            <w:tcBorders>
              <w:top w:val="single" w:sz="4" w:space="0" w:color="auto"/>
              <w:left w:val="single" w:sz="4" w:space="0" w:color="auto"/>
              <w:bottom w:val="single" w:sz="4" w:space="0" w:color="auto"/>
              <w:right w:val="single" w:sz="4" w:space="0" w:color="auto"/>
            </w:tcBorders>
          </w:tcPr>
          <w:p w:rsidR="00FC3C92" w:rsidRPr="00B07299" w:rsidRDefault="00FC3C92" w:rsidP="00B13CB1">
            <w:pPr>
              <w:pStyle w:val="ConsPlusCell"/>
              <w:rPr>
                <w:rFonts w:ascii="Times New Roman" w:hAnsi="Times New Roman" w:cs="Times New Roman"/>
                <w:sz w:val="24"/>
                <w:szCs w:val="24"/>
              </w:rPr>
            </w:pPr>
            <w:r w:rsidRPr="00B07299">
              <w:rPr>
                <w:rFonts w:ascii="Times New Roman" w:hAnsi="Times New Roman" w:cs="Times New Roman"/>
                <w:sz w:val="24"/>
                <w:szCs w:val="24"/>
              </w:rPr>
              <w:t xml:space="preserve">бюджет Усть-Донецкого района </w:t>
            </w:r>
          </w:p>
        </w:tc>
        <w:tc>
          <w:tcPr>
            <w:tcW w:w="2129" w:type="dxa"/>
            <w:tcBorders>
              <w:top w:val="single" w:sz="4" w:space="0" w:color="auto"/>
              <w:left w:val="single" w:sz="4" w:space="0" w:color="auto"/>
              <w:bottom w:val="single" w:sz="4" w:space="0" w:color="auto"/>
              <w:right w:val="single" w:sz="4" w:space="0" w:color="auto"/>
            </w:tcBorders>
          </w:tcPr>
          <w:p w:rsidR="00FC3C92" w:rsidRPr="00B07299" w:rsidRDefault="00FC3C92" w:rsidP="00C8542A">
            <w:pPr>
              <w:jc w:val="center"/>
            </w:pPr>
            <w:r w:rsidRPr="00B07299">
              <w:rPr>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C3C92" w:rsidRPr="00B07299" w:rsidRDefault="00FC3C92" w:rsidP="00C8542A">
            <w:pPr>
              <w:jc w:val="center"/>
            </w:pPr>
            <w:r w:rsidRPr="00B07299">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FC3C92" w:rsidRPr="00B07299" w:rsidRDefault="00FC3C92" w:rsidP="00C8542A">
            <w:pPr>
              <w:jc w:val="center"/>
            </w:pPr>
            <w:r w:rsidRPr="00B07299">
              <w:rPr>
                <w:sz w:val="24"/>
                <w:szCs w:val="24"/>
              </w:rPr>
              <w:t>0</w:t>
            </w:r>
          </w:p>
        </w:tc>
      </w:tr>
      <w:tr w:rsidR="00FC3C92" w:rsidRPr="009B6812" w:rsidTr="007C1E22">
        <w:trPr>
          <w:trHeight w:val="151"/>
          <w:tblCellSpacing w:w="5" w:type="nil"/>
        </w:trPr>
        <w:tc>
          <w:tcPr>
            <w:tcW w:w="5460" w:type="dxa"/>
            <w:vMerge/>
            <w:tcBorders>
              <w:left w:val="single" w:sz="4" w:space="0" w:color="auto"/>
              <w:bottom w:val="single" w:sz="4" w:space="0" w:color="auto"/>
              <w:right w:val="single" w:sz="4" w:space="0" w:color="auto"/>
            </w:tcBorders>
          </w:tcPr>
          <w:p w:rsidR="00FC3C92" w:rsidRPr="009B6812" w:rsidRDefault="00FC3C92" w:rsidP="00715037">
            <w:pPr>
              <w:pStyle w:val="ConsPlusCell"/>
              <w:rPr>
                <w:rFonts w:ascii="Times New Roman" w:hAnsi="Times New Roman" w:cs="Times New Roman"/>
                <w:sz w:val="24"/>
                <w:szCs w:val="24"/>
                <w:highlight w:val="yellow"/>
              </w:rPr>
            </w:pPr>
          </w:p>
        </w:tc>
        <w:tc>
          <w:tcPr>
            <w:tcW w:w="3118" w:type="dxa"/>
            <w:tcBorders>
              <w:top w:val="single" w:sz="4" w:space="0" w:color="auto"/>
              <w:left w:val="single" w:sz="4" w:space="0" w:color="auto"/>
              <w:bottom w:val="single" w:sz="4" w:space="0" w:color="auto"/>
              <w:right w:val="single" w:sz="4" w:space="0" w:color="auto"/>
            </w:tcBorders>
          </w:tcPr>
          <w:p w:rsidR="00FC3C92" w:rsidRPr="00B07299" w:rsidRDefault="00FC3C92" w:rsidP="00B13CB1">
            <w:pPr>
              <w:pStyle w:val="ConsPlusCell"/>
              <w:rPr>
                <w:rFonts w:ascii="Times New Roman" w:hAnsi="Times New Roman" w:cs="Times New Roman"/>
                <w:sz w:val="24"/>
                <w:szCs w:val="24"/>
              </w:rPr>
            </w:pPr>
            <w:r w:rsidRPr="00B07299">
              <w:rPr>
                <w:rFonts w:ascii="Times New Roman" w:hAnsi="Times New Roman" w:cs="Times New Roman"/>
                <w:sz w:val="24"/>
                <w:szCs w:val="24"/>
              </w:rPr>
              <w:t>внебюджетные источники</w:t>
            </w:r>
          </w:p>
        </w:tc>
        <w:tc>
          <w:tcPr>
            <w:tcW w:w="2129" w:type="dxa"/>
            <w:tcBorders>
              <w:top w:val="single" w:sz="4" w:space="0" w:color="auto"/>
              <w:left w:val="single" w:sz="4" w:space="0" w:color="auto"/>
              <w:bottom w:val="single" w:sz="4" w:space="0" w:color="auto"/>
              <w:right w:val="single" w:sz="4" w:space="0" w:color="auto"/>
            </w:tcBorders>
          </w:tcPr>
          <w:p w:rsidR="00FC3C92" w:rsidRPr="00B07299" w:rsidRDefault="00FC3C92" w:rsidP="00C8542A">
            <w:pPr>
              <w:jc w:val="center"/>
            </w:pPr>
            <w:r w:rsidRPr="00B07299">
              <w:rPr>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C3C92" w:rsidRPr="00B07299" w:rsidRDefault="00FC3C92" w:rsidP="00C8542A">
            <w:pPr>
              <w:jc w:val="center"/>
            </w:pPr>
            <w:r w:rsidRPr="00B07299">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FC3C92" w:rsidRPr="00B07299" w:rsidRDefault="00FC3C92" w:rsidP="00C8542A">
            <w:pPr>
              <w:jc w:val="center"/>
            </w:pPr>
            <w:r w:rsidRPr="00B07299">
              <w:rPr>
                <w:sz w:val="24"/>
                <w:szCs w:val="24"/>
              </w:rPr>
              <w:t>0</w:t>
            </w:r>
          </w:p>
        </w:tc>
      </w:tr>
    </w:tbl>
    <w:p w:rsidR="002A69A2" w:rsidRDefault="0071778E" w:rsidP="00CC7B36">
      <w:pPr>
        <w:ind w:left="-425" w:right="-771"/>
        <w:jc w:val="both"/>
        <w:rPr>
          <w:color w:val="000000"/>
          <w:sz w:val="24"/>
          <w:szCs w:val="24"/>
        </w:rPr>
      </w:pPr>
      <w:r>
        <w:rPr>
          <w:color w:val="000000"/>
          <w:sz w:val="24"/>
          <w:szCs w:val="24"/>
        </w:rPr>
        <w:t xml:space="preserve">                                                                                                                                                                                             </w:t>
      </w:r>
    </w:p>
    <w:p w:rsidR="002A69A2" w:rsidRDefault="002A69A2" w:rsidP="0071778E">
      <w:pPr>
        <w:rPr>
          <w:color w:val="000000"/>
          <w:sz w:val="24"/>
          <w:szCs w:val="24"/>
        </w:rPr>
      </w:pPr>
    </w:p>
    <w:p w:rsidR="00CA03C5" w:rsidRDefault="00CA03C5" w:rsidP="0071778E">
      <w:pPr>
        <w:rPr>
          <w:color w:val="000000"/>
          <w:sz w:val="24"/>
          <w:szCs w:val="24"/>
        </w:rPr>
      </w:pPr>
    </w:p>
    <w:p w:rsidR="00CC7B36" w:rsidRPr="00CA4936" w:rsidRDefault="00CC7B36" w:rsidP="00CC7B36">
      <w:pPr>
        <w:widowControl w:val="0"/>
        <w:autoSpaceDE w:val="0"/>
        <w:autoSpaceDN w:val="0"/>
        <w:adjustRightInd w:val="0"/>
        <w:ind w:firstLine="540"/>
        <w:jc w:val="right"/>
        <w:rPr>
          <w:sz w:val="28"/>
          <w:szCs w:val="28"/>
        </w:rPr>
      </w:pPr>
      <w:r w:rsidRPr="00CA4936">
        <w:rPr>
          <w:sz w:val="28"/>
          <w:szCs w:val="28"/>
        </w:rPr>
        <w:lastRenderedPageBreak/>
        <w:t>Таблица 3</w:t>
      </w:r>
    </w:p>
    <w:p w:rsidR="00CC7B36" w:rsidRPr="00160BA3" w:rsidRDefault="00CC7B36" w:rsidP="00CC7B36">
      <w:pPr>
        <w:widowControl w:val="0"/>
        <w:shd w:val="clear" w:color="auto" w:fill="FFFFFF"/>
        <w:autoSpaceDE w:val="0"/>
        <w:autoSpaceDN w:val="0"/>
        <w:adjustRightInd w:val="0"/>
        <w:jc w:val="center"/>
        <w:rPr>
          <w:b/>
          <w:sz w:val="28"/>
          <w:szCs w:val="28"/>
        </w:rPr>
      </w:pPr>
      <w:bookmarkStart w:id="1" w:name="Par1422"/>
      <w:bookmarkEnd w:id="1"/>
      <w:r w:rsidRPr="00CA4936">
        <w:rPr>
          <w:b/>
          <w:sz w:val="28"/>
          <w:szCs w:val="28"/>
        </w:rPr>
        <w:t>Сведения о достижении значений показателей</w:t>
      </w:r>
      <w:r w:rsidRPr="00EE065F">
        <w:rPr>
          <w:b/>
          <w:sz w:val="28"/>
          <w:szCs w:val="28"/>
        </w:rPr>
        <w:t xml:space="preserve"> </w:t>
      </w:r>
    </w:p>
    <w:p w:rsidR="00CC7B36" w:rsidRPr="009B6812" w:rsidRDefault="00CC7B36" w:rsidP="00CC7B36">
      <w:pPr>
        <w:widowControl w:val="0"/>
        <w:shd w:val="clear" w:color="auto" w:fill="FFFFFF"/>
        <w:autoSpaceDE w:val="0"/>
        <w:autoSpaceDN w:val="0"/>
        <w:adjustRightInd w:val="0"/>
        <w:ind w:firstLine="540"/>
        <w:jc w:val="both"/>
        <w:rPr>
          <w:sz w:val="28"/>
          <w:szCs w:val="28"/>
          <w:highlight w:val="yellow"/>
        </w:rPr>
      </w:pPr>
    </w:p>
    <w:tbl>
      <w:tblPr>
        <w:tblW w:w="14536" w:type="dxa"/>
        <w:jc w:val="center"/>
        <w:tblCellSpacing w:w="5" w:type="nil"/>
        <w:tblLayout w:type="fixed"/>
        <w:tblCellMar>
          <w:left w:w="75" w:type="dxa"/>
          <w:right w:w="75" w:type="dxa"/>
        </w:tblCellMar>
        <w:tblLook w:val="0000" w:firstRow="0" w:lastRow="0" w:firstColumn="0" w:lastColumn="0" w:noHBand="0" w:noVBand="0"/>
      </w:tblPr>
      <w:tblGrid>
        <w:gridCol w:w="786"/>
        <w:gridCol w:w="3081"/>
        <w:gridCol w:w="1701"/>
        <w:gridCol w:w="1701"/>
        <w:gridCol w:w="1843"/>
        <w:gridCol w:w="1984"/>
        <w:gridCol w:w="3440"/>
      </w:tblGrid>
      <w:tr w:rsidR="00CC7B36" w:rsidRPr="00272A4F" w:rsidTr="003D7DBB">
        <w:trPr>
          <w:tblCellSpacing w:w="5" w:type="nil"/>
          <w:jc w:val="center"/>
        </w:trPr>
        <w:tc>
          <w:tcPr>
            <w:tcW w:w="786" w:type="dxa"/>
            <w:vMerge w:val="restart"/>
            <w:tcBorders>
              <w:top w:val="single" w:sz="4" w:space="0" w:color="auto"/>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jc w:val="center"/>
              <w:rPr>
                <w:rFonts w:ascii="Times New Roman" w:hAnsi="Times New Roman" w:cs="Times New Roman"/>
                <w:sz w:val="24"/>
                <w:szCs w:val="24"/>
              </w:rPr>
            </w:pPr>
            <w:r w:rsidRPr="00272A4F">
              <w:rPr>
                <w:rFonts w:ascii="Times New Roman" w:hAnsi="Times New Roman" w:cs="Times New Roman"/>
                <w:sz w:val="24"/>
                <w:szCs w:val="24"/>
              </w:rPr>
              <w:t>№ п/п</w:t>
            </w:r>
          </w:p>
        </w:tc>
        <w:tc>
          <w:tcPr>
            <w:tcW w:w="3081" w:type="dxa"/>
            <w:vMerge w:val="restart"/>
            <w:tcBorders>
              <w:top w:val="single" w:sz="4" w:space="0" w:color="auto"/>
              <w:left w:val="single" w:sz="4" w:space="0" w:color="auto"/>
              <w:bottom w:val="single" w:sz="4" w:space="0" w:color="auto"/>
              <w:right w:val="single" w:sz="4" w:space="0" w:color="auto"/>
            </w:tcBorders>
          </w:tcPr>
          <w:p w:rsidR="00CC7B36" w:rsidRPr="00272A4F" w:rsidRDefault="00CC7B36" w:rsidP="007C1E22">
            <w:pPr>
              <w:shd w:val="clear" w:color="auto" w:fill="FFFFFF"/>
              <w:autoSpaceDE w:val="0"/>
              <w:autoSpaceDN w:val="0"/>
              <w:adjustRightInd w:val="0"/>
              <w:jc w:val="center"/>
              <w:rPr>
                <w:kern w:val="2"/>
                <w:sz w:val="24"/>
                <w:szCs w:val="24"/>
              </w:rPr>
            </w:pPr>
            <w:r w:rsidRPr="00272A4F">
              <w:rPr>
                <w:kern w:val="2"/>
                <w:sz w:val="24"/>
                <w:szCs w:val="24"/>
              </w:rPr>
              <w:t xml:space="preserve">Номер и наименование </w:t>
            </w:r>
          </w:p>
          <w:p w:rsidR="00CC7B36" w:rsidRPr="00272A4F" w:rsidRDefault="00CC7B36" w:rsidP="007C1E22">
            <w:pPr>
              <w:shd w:val="clear" w:color="auto" w:fill="FFFFFF"/>
              <w:autoSpaceDE w:val="0"/>
              <w:autoSpaceDN w:val="0"/>
              <w:adjustRightInd w:val="0"/>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CC7B36" w:rsidRPr="00272A4F" w:rsidRDefault="00CC7B36" w:rsidP="007C1E22">
            <w:pPr>
              <w:shd w:val="clear" w:color="auto" w:fill="FFFFFF"/>
              <w:autoSpaceDE w:val="0"/>
              <w:autoSpaceDN w:val="0"/>
              <w:adjustRightInd w:val="0"/>
              <w:jc w:val="center"/>
              <w:rPr>
                <w:kern w:val="2"/>
                <w:sz w:val="24"/>
                <w:szCs w:val="24"/>
              </w:rPr>
            </w:pPr>
            <w:r w:rsidRPr="00272A4F">
              <w:rPr>
                <w:kern w:val="2"/>
                <w:sz w:val="24"/>
                <w:szCs w:val="24"/>
              </w:rPr>
              <w:t>Единица</w:t>
            </w:r>
          </w:p>
          <w:p w:rsidR="00CC7B36" w:rsidRPr="00272A4F" w:rsidRDefault="00CC7B36" w:rsidP="007C1E22">
            <w:pPr>
              <w:shd w:val="clear" w:color="auto" w:fill="FFFFFF"/>
              <w:autoSpaceDE w:val="0"/>
              <w:autoSpaceDN w:val="0"/>
              <w:adjustRightInd w:val="0"/>
              <w:jc w:val="center"/>
              <w:rPr>
                <w:kern w:val="2"/>
                <w:sz w:val="24"/>
                <w:szCs w:val="24"/>
              </w:rPr>
            </w:pPr>
            <w:r w:rsidRPr="00272A4F">
              <w:rPr>
                <w:kern w:val="2"/>
                <w:sz w:val="24"/>
                <w:szCs w:val="24"/>
              </w:rPr>
              <w:t>измерения</w:t>
            </w:r>
          </w:p>
        </w:tc>
        <w:tc>
          <w:tcPr>
            <w:tcW w:w="5528" w:type="dxa"/>
            <w:gridSpan w:val="3"/>
            <w:tcBorders>
              <w:top w:val="single" w:sz="4" w:space="0" w:color="auto"/>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jc w:val="center"/>
              <w:rPr>
                <w:rFonts w:ascii="Times New Roman" w:hAnsi="Times New Roman" w:cs="Times New Roman"/>
                <w:kern w:val="2"/>
                <w:sz w:val="24"/>
                <w:szCs w:val="24"/>
              </w:rPr>
            </w:pPr>
            <w:r w:rsidRPr="00272A4F">
              <w:rPr>
                <w:rFonts w:ascii="Times New Roman" w:hAnsi="Times New Roman" w:cs="Times New Roman"/>
                <w:kern w:val="2"/>
                <w:sz w:val="24"/>
                <w:szCs w:val="24"/>
              </w:rPr>
              <w:t xml:space="preserve">Значения показателей </w:t>
            </w:r>
            <w:r w:rsidRPr="00272A4F">
              <w:rPr>
                <w:rFonts w:ascii="Times New Roman" w:hAnsi="Times New Roman" w:cs="Times New Roman"/>
                <w:kern w:val="2"/>
                <w:sz w:val="24"/>
                <w:szCs w:val="24"/>
              </w:rPr>
              <w:br/>
              <w:t xml:space="preserve">муниципальной программы, </w:t>
            </w:r>
            <w:r w:rsidRPr="00272A4F">
              <w:rPr>
                <w:rFonts w:ascii="Times New Roman" w:hAnsi="Times New Roman" w:cs="Times New Roman"/>
                <w:kern w:val="2"/>
                <w:sz w:val="24"/>
                <w:szCs w:val="24"/>
              </w:rPr>
              <w:br/>
              <w:t>подпрограммы муниципальной программы</w:t>
            </w:r>
          </w:p>
        </w:tc>
        <w:tc>
          <w:tcPr>
            <w:tcW w:w="3440" w:type="dxa"/>
            <w:vMerge w:val="restart"/>
            <w:tcBorders>
              <w:top w:val="single" w:sz="4" w:space="0" w:color="auto"/>
              <w:left w:val="single" w:sz="4" w:space="0" w:color="auto"/>
              <w:right w:val="single" w:sz="4" w:space="0" w:color="auto"/>
            </w:tcBorders>
          </w:tcPr>
          <w:p w:rsidR="00CC7B36" w:rsidRPr="00272A4F" w:rsidRDefault="00CC7B36" w:rsidP="007C1E22">
            <w:pPr>
              <w:jc w:val="center"/>
              <w:rPr>
                <w:kern w:val="2"/>
                <w:sz w:val="24"/>
                <w:szCs w:val="24"/>
              </w:rPr>
            </w:pPr>
            <w:r w:rsidRPr="00272A4F">
              <w:rPr>
                <w:kern w:val="2"/>
                <w:sz w:val="24"/>
                <w:szCs w:val="24"/>
              </w:rPr>
              <w:t xml:space="preserve">Обоснование отклонений </w:t>
            </w:r>
          </w:p>
          <w:p w:rsidR="00CC7B36" w:rsidRPr="00272A4F" w:rsidRDefault="00CC7B36" w:rsidP="007C1E22">
            <w:pPr>
              <w:jc w:val="center"/>
              <w:rPr>
                <w:kern w:val="2"/>
                <w:sz w:val="24"/>
                <w:szCs w:val="24"/>
              </w:rPr>
            </w:pPr>
            <w:r w:rsidRPr="00272A4F">
              <w:rPr>
                <w:kern w:val="2"/>
                <w:sz w:val="24"/>
                <w:szCs w:val="24"/>
              </w:rPr>
              <w:t>значений показателя на конец отчетного года (при наличии)</w:t>
            </w:r>
          </w:p>
        </w:tc>
      </w:tr>
      <w:tr w:rsidR="00CC7B36" w:rsidRPr="00272A4F" w:rsidTr="003D7DBB">
        <w:trPr>
          <w:tblCellSpacing w:w="5" w:type="nil"/>
          <w:jc w:val="center"/>
        </w:trPr>
        <w:tc>
          <w:tcPr>
            <w:tcW w:w="786" w:type="dxa"/>
            <w:vMerge/>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rPr>
                <w:rFonts w:ascii="Times New Roman" w:hAnsi="Times New Roman" w:cs="Times New Roman"/>
                <w:sz w:val="24"/>
                <w:szCs w:val="24"/>
              </w:rPr>
            </w:pPr>
          </w:p>
        </w:tc>
        <w:tc>
          <w:tcPr>
            <w:tcW w:w="3081" w:type="dxa"/>
            <w:vMerge/>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rPr>
                <w:rFonts w:ascii="Times New Roman" w:hAnsi="Times New Roman" w:cs="Times New Roman"/>
                <w:sz w:val="24"/>
                <w:szCs w:val="24"/>
              </w:rPr>
            </w:pPr>
          </w:p>
        </w:tc>
        <w:tc>
          <w:tcPr>
            <w:tcW w:w="1701" w:type="dxa"/>
            <w:vMerge w:val="restart"/>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rPr>
                <w:rFonts w:ascii="Times New Roman" w:hAnsi="Times New Roman" w:cs="Times New Roman"/>
                <w:sz w:val="24"/>
                <w:szCs w:val="24"/>
              </w:rPr>
            </w:pPr>
          </w:p>
        </w:tc>
        <w:tc>
          <w:tcPr>
            <w:tcW w:w="1701" w:type="dxa"/>
            <w:vMerge w:val="restart"/>
            <w:tcBorders>
              <w:left w:val="single" w:sz="4" w:space="0" w:color="auto"/>
              <w:right w:val="single" w:sz="4" w:space="0" w:color="auto"/>
            </w:tcBorders>
          </w:tcPr>
          <w:p w:rsidR="00CC7B36" w:rsidRPr="00653B3C" w:rsidRDefault="00E320B0" w:rsidP="00410B1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202</w:t>
            </w:r>
            <w:r w:rsidR="00410B1A">
              <w:rPr>
                <w:rFonts w:ascii="Times New Roman" w:hAnsi="Times New Roman" w:cs="Times New Roman"/>
                <w:sz w:val="24"/>
                <w:szCs w:val="24"/>
              </w:rPr>
              <w:t>2</w:t>
            </w:r>
            <w:r w:rsidR="007D76A6" w:rsidRPr="00653B3C">
              <w:rPr>
                <w:rFonts w:ascii="Times New Roman" w:hAnsi="Times New Roman" w:cs="Times New Roman"/>
                <w:sz w:val="24"/>
                <w:szCs w:val="24"/>
              </w:rPr>
              <w:t xml:space="preserve"> год</w:t>
            </w:r>
          </w:p>
        </w:tc>
        <w:tc>
          <w:tcPr>
            <w:tcW w:w="3827" w:type="dxa"/>
            <w:gridSpan w:val="2"/>
            <w:tcBorders>
              <w:left w:val="single" w:sz="4" w:space="0" w:color="auto"/>
              <w:bottom w:val="single" w:sz="4" w:space="0" w:color="auto"/>
              <w:right w:val="single" w:sz="4" w:space="0" w:color="auto"/>
            </w:tcBorders>
          </w:tcPr>
          <w:p w:rsidR="00CC7B36" w:rsidRPr="00653B3C" w:rsidRDefault="00E320B0" w:rsidP="007C1E22">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2023</w:t>
            </w:r>
            <w:r w:rsidR="00CC7B36" w:rsidRPr="00653B3C">
              <w:rPr>
                <w:rFonts w:ascii="Times New Roman" w:hAnsi="Times New Roman" w:cs="Times New Roman"/>
                <w:sz w:val="24"/>
                <w:szCs w:val="24"/>
              </w:rPr>
              <w:t xml:space="preserve"> год</w:t>
            </w:r>
          </w:p>
        </w:tc>
        <w:tc>
          <w:tcPr>
            <w:tcW w:w="3440" w:type="dxa"/>
            <w:vMerge/>
            <w:tcBorders>
              <w:left w:val="single" w:sz="4" w:space="0" w:color="auto"/>
              <w:right w:val="single" w:sz="4" w:space="0" w:color="auto"/>
            </w:tcBorders>
          </w:tcPr>
          <w:p w:rsidR="00CC7B36" w:rsidRPr="00272A4F" w:rsidRDefault="00CC7B36" w:rsidP="007C1E22">
            <w:pPr>
              <w:pStyle w:val="ConsPlusCell"/>
              <w:shd w:val="clear" w:color="auto" w:fill="FFFFFF"/>
              <w:rPr>
                <w:rFonts w:ascii="Times New Roman" w:hAnsi="Times New Roman" w:cs="Times New Roman"/>
                <w:sz w:val="24"/>
                <w:szCs w:val="24"/>
              </w:rPr>
            </w:pPr>
          </w:p>
        </w:tc>
      </w:tr>
      <w:tr w:rsidR="00CC7B36" w:rsidRPr="00272A4F" w:rsidTr="003D7DBB">
        <w:trPr>
          <w:tblCellSpacing w:w="5" w:type="nil"/>
          <w:jc w:val="center"/>
        </w:trPr>
        <w:tc>
          <w:tcPr>
            <w:tcW w:w="786" w:type="dxa"/>
            <w:vMerge/>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rPr>
                <w:rFonts w:ascii="Times New Roman" w:hAnsi="Times New Roman" w:cs="Times New Roman"/>
                <w:sz w:val="24"/>
                <w:szCs w:val="24"/>
              </w:rPr>
            </w:pPr>
          </w:p>
        </w:tc>
        <w:tc>
          <w:tcPr>
            <w:tcW w:w="3081" w:type="dxa"/>
            <w:vMerge/>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CC7B36" w:rsidRPr="00653B3C" w:rsidRDefault="00CC7B36" w:rsidP="007C1E22">
            <w:pPr>
              <w:pStyle w:val="ConsPlusCell"/>
              <w:shd w:val="clear" w:color="auto" w:fill="FFFFFF"/>
              <w:jc w:val="center"/>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CC7B36" w:rsidRPr="00653B3C" w:rsidRDefault="00CC7B36" w:rsidP="007C1E22">
            <w:pPr>
              <w:pStyle w:val="ConsPlusCell"/>
              <w:shd w:val="clear" w:color="auto" w:fill="FFFFFF"/>
              <w:jc w:val="center"/>
              <w:rPr>
                <w:rFonts w:ascii="Times New Roman" w:hAnsi="Times New Roman" w:cs="Times New Roman"/>
                <w:sz w:val="24"/>
                <w:szCs w:val="24"/>
              </w:rPr>
            </w:pPr>
            <w:r w:rsidRPr="00653B3C">
              <w:rPr>
                <w:rFonts w:ascii="Times New Roman" w:hAnsi="Times New Roman" w:cs="Times New Roman"/>
                <w:sz w:val="24"/>
                <w:szCs w:val="24"/>
              </w:rPr>
              <w:t>план</w:t>
            </w:r>
          </w:p>
        </w:tc>
        <w:tc>
          <w:tcPr>
            <w:tcW w:w="1984" w:type="dxa"/>
            <w:tcBorders>
              <w:left w:val="single" w:sz="4" w:space="0" w:color="auto"/>
              <w:bottom w:val="single" w:sz="4" w:space="0" w:color="auto"/>
              <w:right w:val="single" w:sz="4" w:space="0" w:color="auto"/>
            </w:tcBorders>
          </w:tcPr>
          <w:p w:rsidR="00CC7B36" w:rsidRPr="00653B3C" w:rsidRDefault="00CC7B36" w:rsidP="007C1E22">
            <w:pPr>
              <w:pStyle w:val="ConsPlusCell"/>
              <w:shd w:val="clear" w:color="auto" w:fill="FFFFFF"/>
              <w:jc w:val="center"/>
              <w:rPr>
                <w:rFonts w:ascii="Times New Roman" w:hAnsi="Times New Roman" w:cs="Times New Roman"/>
                <w:sz w:val="24"/>
                <w:szCs w:val="24"/>
              </w:rPr>
            </w:pPr>
            <w:r w:rsidRPr="00653B3C">
              <w:rPr>
                <w:rFonts w:ascii="Times New Roman" w:hAnsi="Times New Roman" w:cs="Times New Roman"/>
                <w:sz w:val="24"/>
                <w:szCs w:val="24"/>
              </w:rPr>
              <w:t>факт</w:t>
            </w:r>
          </w:p>
        </w:tc>
        <w:tc>
          <w:tcPr>
            <w:tcW w:w="3440" w:type="dxa"/>
            <w:vMerge/>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rPr>
                <w:rFonts w:ascii="Times New Roman" w:hAnsi="Times New Roman" w:cs="Times New Roman"/>
                <w:sz w:val="24"/>
                <w:szCs w:val="24"/>
              </w:rPr>
            </w:pPr>
          </w:p>
        </w:tc>
      </w:tr>
      <w:tr w:rsidR="00CC7B36" w:rsidRPr="00272A4F" w:rsidTr="003D7DBB">
        <w:trPr>
          <w:tblCellSpacing w:w="5" w:type="nil"/>
          <w:jc w:val="center"/>
        </w:trPr>
        <w:tc>
          <w:tcPr>
            <w:tcW w:w="786" w:type="dxa"/>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jc w:val="center"/>
              <w:rPr>
                <w:rFonts w:ascii="Times New Roman" w:hAnsi="Times New Roman" w:cs="Times New Roman"/>
                <w:sz w:val="24"/>
                <w:szCs w:val="24"/>
              </w:rPr>
            </w:pPr>
            <w:r w:rsidRPr="00272A4F">
              <w:rPr>
                <w:rFonts w:ascii="Times New Roman" w:hAnsi="Times New Roman" w:cs="Times New Roman"/>
                <w:sz w:val="24"/>
                <w:szCs w:val="24"/>
              </w:rPr>
              <w:t>1</w:t>
            </w:r>
          </w:p>
        </w:tc>
        <w:tc>
          <w:tcPr>
            <w:tcW w:w="3081" w:type="dxa"/>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jc w:val="center"/>
              <w:rPr>
                <w:rFonts w:ascii="Times New Roman" w:hAnsi="Times New Roman" w:cs="Times New Roman"/>
                <w:sz w:val="24"/>
                <w:szCs w:val="24"/>
              </w:rPr>
            </w:pPr>
            <w:r w:rsidRPr="00272A4F">
              <w:rPr>
                <w:rFonts w:ascii="Times New Roman" w:hAnsi="Times New Roman" w:cs="Times New Roman"/>
                <w:sz w:val="24"/>
                <w:szCs w:val="24"/>
              </w:rPr>
              <w:t>2</w:t>
            </w:r>
          </w:p>
        </w:tc>
        <w:tc>
          <w:tcPr>
            <w:tcW w:w="1701" w:type="dxa"/>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jc w:val="center"/>
              <w:rPr>
                <w:rFonts w:ascii="Times New Roman" w:hAnsi="Times New Roman" w:cs="Times New Roman"/>
                <w:sz w:val="24"/>
                <w:szCs w:val="24"/>
              </w:rPr>
            </w:pPr>
            <w:r w:rsidRPr="00272A4F">
              <w:rPr>
                <w:rFonts w:ascii="Times New Roman" w:hAnsi="Times New Roman" w:cs="Times New Roman"/>
                <w:sz w:val="24"/>
                <w:szCs w:val="24"/>
              </w:rPr>
              <w:t>3</w:t>
            </w:r>
          </w:p>
        </w:tc>
        <w:tc>
          <w:tcPr>
            <w:tcW w:w="1701" w:type="dxa"/>
            <w:tcBorders>
              <w:left w:val="single" w:sz="4" w:space="0" w:color="auto"/>
              <w:bottom w:val="single" w:sz="4" w:space="0" w:color="auto"/>
              <w:right w:val="single" w:sz="4" w:space="0" w:color="auto"/>
            </w:tcBorders>
          </w:tcPr>
          <w:p w:rsidR="00CC7B36" w:rsidRPr="00653B3C" w:rsidRDefault="00CC7B36" w:rsidP="007C1E22">
            <w:pPr>
              <w:pStyle w:val="ConsPlusCell"/>
              <w:shd w:val="clear" w:color="auto" w:fill="FFFFFF"/>
              <w:jc w:val="center"/>
              <w:rPr>
                <w:rFonts w:ascii="Times New Roman" w:hAnsi="Times New Roman" w:cs="Times New Roman"/>
                <w:sz w:val="24"/>
                <w:szCs w:val="24"/>
              </w:rPr>
            </w:pPr>
            <w:r w:rsidRPr="00653B3C">
              <w:rPr>
                <w:rFonts w:ascii="Times New Roman" w:hAnsi="Times New Roman" w:cs="Times New Roman"/>
                <w:sz w:val="24"/>
                <w:szCs w:val="24"/>
              </w:rPr>
              <w:t>4</w:t>
            </w:r>
          </w:p>
        </w:tc>
        <w:tc>
          <w:tcPr>
            <w:tcW w:w="1843" w:type="dxa"/>
            <w:tcBorders>
              <w:left w:val="single" w:sz="4" w:space="0" w:color="auto"/>
              <w:bottom w:val="single" w:sz="4" w:space="0" w:color="auto"/>
              <w:right w:val="single" w:sz="4" w:space="0" w:color="auto"/>
            </w:tcBorders>
          </w:tcPr>
          <w:p w:rsidR="00CC7B36" w:rsidRPr="00653B3C" w:rsidRDefault="00CC7B36" w:rsidP="007C1E22">
            <w:pPr>
              <w:pStyle w:val="ConsPlusCell"/>
              <w:shd w:val="clear" w:color="auto" w:fill="FFFFFF"/>
              <w:jc w:val="center"/>
              <w:rPr>
                <w:rFonts w:ascii="Times New Roman" w:hAnsi="Times New Roman" w:cs="Times New Roman"/>
                <w:sz w:val="24"/>
                <w:szCs w:val="24"/>
              </w:rPr>
            </w:pPr>
            <w:r w:rsidRPr="00653B3C">
              <w:rPr>
                <w:rFonts w:ascii="Times New Roman" w:hAnsi="Times New Roman" w:cs="Times New Roman"/>
                <w:sz w:val="24"/>
                <w:szCs w:val="24"/>
              </w:rPr>
              <w:t>5</w:t>
            </w:r>
          </w:p>
        </w:tc>
        <w:tc>
          <w:tcPr>
            <w:tcW w:w="1984" w:type="dxa"/>
            <w:tcBorders>
              <w:left w:val="single" w:sz="4" w:space="0" w:color="auto"/>
              <w:bottom w:val="single" w:sz="4" w:space="0" w:color="auto"/>
              <w:right w:val="single" w:sz="4" w:space="0" w:color="auto"/>
            </w:tcBorders>
          </w:tcPr>
          <w:p w:rsidR="00CC7B36" w:rsidRPr="00653B3C" w:rsidRDefault="00CC7B36" w:rsidP="007C1E22">
            <w:pPr>
              <w:pStyle w:val="ConsPlusCell"/>
              <w:shd w:val="clear" w:color="auto" w:fill="FFFFFF"/>
              <w:jc w:val="center"/>
              <w:rPr>
                <w:rFonts w:ascii="Times New Roman" w:hAnsi="Times New Roman" w:cs="Times New Roman"/>
                <w:sz w:val="24"/>
                <w:szCs w:val="24"/>
              </w:rPr>
            </w:pPr>
            <w:r w:rsidRPr="00653B3C">
              <w:rPr>
                <w:rFonts w:ascii="Times New Roman" w:hAnsi="Times New Roman" w:cs="Times New Roman"/>
                <w:sz w:val="24"/>
                <w:szCs w:val="24"/>
              </w:rPr>
              <w:t>6</w:t>
            </w:r>
          </w:p>
        </w:tc>
        <w:tc>
          <w:tcPr>
            <w:tcW w:w="3440" w:type="dxa"/>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jc w:val="center"/>
              <w:rPr>
                <w:rFonts w:ascii="Times New Roman" w:hAnsi="Times New Roman" w:cs="Times New Roman"/>
                <w:sz w:val="24"/>
                <w:szCs w:val="24"/>
              </w:rPr>
            </w:pPr>
            <w:r w:rsidRPr="00272A4F">
              <w:rPr>
                <w:rFonts w:ascii="Times New Roman" w:hAnsi="Times New Roman" w:cs="Times New Roman"/>
                <w:sz w:val="24"/>
                <w:szCs w:val="24"/>
              </w:rPr>
              <w:t>7</w:t>
            </w:r>
          </w:p>
        </w:tc>
      </w:tr>
      <w:tr w:rsidR="00CC7B36" w:rsidRPr="00272A4F" w:rsidTr="007C1E22">
        <w:trPr>
          <w:tblCellSpacing w:w="5" w:type="nil"/>
          <w:jc w:val="center"/>
        </w:trPr>
        <w:tc>
          <w:tcPr>
            <w:tcW w:w="14536" w:type="dxa"/>
            <w:gridSpan w:val="7"/>
            <w:tcBorders>
              <w:left w:val="single" w:sz="4" w:space="0" w:color="auto"/>
              <w:bottom w:val="single" w:sz="4" w:space="0" w:color="auto"/>
              <w:right w:val="single" w:sz="4" w:space="0" w:color="auto"/>
            </w:tcBorders>
          </w:tcPr>
          <w:p w:rsidR="00CC7B36" w:rsidRPr="00653B3C" w:rsidRDefault="00CC7B36" w:rsidP="007C1E22">
            <w:pPr>
              <w:pStyle w:val="ConsPlusCell"/>
              <w:shd w:val="clear" w:color="auto" w:fill="FFFFFF"/>
              <w:jc w:val="center"/>
              <w:rPr>
                <w:rFonts w:ascii="Times New Roman" w:hAnsi="Times New Roman" w:cs="Times New Roman"/>
                <w:sz w:val="24"/>
                <w:szCs w:val="24"/>
              </w:rPr>
            </w:pPr>
            <w:r w:rsidRPr="00653B3C">
              <w:rPr>
                <w:rFonts w:ascii="Times New Roman" w:hAnsi="Times New Roman" w:cs="Times New Roman"/>
                <w:sz w:val="24"/>
                <w:szCs w:val="24"/>
              </w:rPr>
              <w:t>Муниципальная программа «Развитие туризма»</w:t>
            </w:r>
          </w:p>
        </w:tc>
      </w:tr>
      <w:tr w:rsidR="00CC7B36" w:rsidRPr="00272A4F" w:rsidTr="003D7DBB">
        <w:trPr>
          <w:tblCellSpacing w:w="5" w:type="nil"/>
          <w:jc w:val="center"/>
        </w:trPr>
        <w:tc>
          <w:tcPr>
            <w:tcW w:w="786" w:type="dxa"/>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jc w:val="center"/>
              <w:rPr>
                <w:rFonts w:ascii="Times New Roman" w:hAnsi="Times New Roman" w:cs="Times New Roman"/>
                <w:sz w:val="24"/>
                <w:szCs w:val="24"/>
              </w:rPr>
            </w:pPr>
            <w:r w:rsidRPr="00272A4F">
              <w:rPr>
                <w:rFonts w:ascii="Times New Roman" w:hAnsi="Times New Roman" w:cs="Times New Roman"/>
                <w:sz w:val="24"/>
                <w:szCs w:val="24"/>
              </w:rPr>
              <w:t>1.</w:t>
            </w:r>
          </w:p>
        </w:tc>
        <w:tc>
          <w:tcPr>
            <w:tcW w:w="3081" w:type="dxa"/>
            <w:tcBorders>
              <w:left w:val="single" w:sz="4" w:space="0" w:color="auto"/>
              <w:bottom w:val="single" w:sz="4" w:space="0" w:color="auto"/>
              <w:right w:val="single" w:sz="4" w:space="0" w:color="auto"/>
            </w:tcBorders>
          </w:tcPr>
          <w:p w:rsidR="00CC7B36" w:rsidRPr="00272A4F" w:rsidRDefault="00CC7B36" w:rsidP="007C1E22">
            <w:pPr>
              <w:rPr>
                <w:kern w:val="2"/>
                <w:sz w:val="24"/>
                <w:szCs w:val="24"/>
              </w:rPr>
            </w:pPr>
            <w:r w:rsidRPr="00272A4F">
              <w:rPr>
                <w:kern w:val="2"/>
                <w:sz w:val="24"/>
                <w:szCs w:val="24"/>
              </w:rPr>
              <w:t xml:space="preserve">Показатель 1. </w:t>
            </w:r>
            <w:r w:rsidRPr="00272A4F">
              <w:rPr>
                <w:sz w:val="24"/>
                <w:szCs w:val="24"/>
              </w:rPr>
              <w:t>Прирост численности лиц, размещенных в коллективных средствах размещения (к предыдущему году)</w:t>
            </w:r>
          </w:p>
        </w:tc>
        <w:tc>
          <w:tcPr>
            <w:tcW w:w="1701" w:type="dxa"/>
            <w:tcBorders>
              <w:left w:val="single" w:sz="4" w:space="0" w:color="auto"/>
              <w:bottom w:val="single" w:sz="4" w:space="0" w:color="auto"/>
              <w:right w:val="single" w:sz="4" w:space="0" w:color="auto"/>
            </w:tcBorders>
          </w:tcPr>
          <w:p w:rsidR="00CC7B36" w:rsidRPr="00272A4F" w:rsidRDefault="0071442C" w:rsidP="007C1E22">
            <w:pPr>
              <w:pStyle w:val="ConsPlusCell"/>
              <w:jc w:val="center"/>
              <w:rPr>
                <w:rFonts w:ascii="Times New Roman" w:hAnsi="Times New Roman" w:cs="Times New Roman"/>
                <w:sz w:val="24"/>
                <w:szCs w:val="24"/>
                <w:highlight w:val="yellow"/>
              </w:rPr>
            </w:pPr>
            <w:r w:rsidRPr="00272A4F">
              <w:rPr>
                <w:rFonts w:ascii="Times New Roman" w:hAnsi="Times New Roman" w:cs="Times New Roman"/>
                <w:sz w:val="24"/>
                <w:szCs w:val="24"/>
              </w:rPr>
              <w:t>процент</w:t>
            </w:r>
          </w:p>
        </w:tc>
        <w:tc>
          <w:tcPr>
            <w:tcW w:w="1701" w:type="dxa"/>
            <w:tcBorders>
              <w:left w:val="single" w:sz="4" w:space="0" w:color="auto"/>
              <w:bottom w:val="single" w:sz="4" w:space="0" w:color="auto"/>
              <w:right w:val="single" w:sz="4" w:space="0" w:color="auto"/>
            </w:tcBorders>
          </w:tcPr>
          <w:p w:rsidR="00CC7B36" w:rsidRPr="00653B3C" w:rsidRDefault="00A35C20" w:rsidP="007C1E22">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r w:rsidR="007A1C31">
              <w:rPr>
                <w:rFonts w:ascii="Times New Roman" w:hAnsi="Times New Roman" w:cs="Times New Roman"/>
                <w:sz w:val="24"/>
                <w:szCs w:val="24"/>
              </w:rPr>
              <w:t>1</w:t>
            </w:r>
          </w:p>
        </w:tc>
        <w:tc>
          <w:tcPr>
            <w:tcW w:w="1843" w:type="dxa"/>
            <w:tcBorders>
              <w:left w:val="single" w:sz="4" w:space="0" w:color="auto"/>
              <w:bottom w:val="single" w:sz="4" w:space="0" w:color="auto"/>
              <w:right w:val="single" w:sz="4" w:space="0" w:color="auto"/>
            </w:tcBorders>
          </w:tcPr>
          <w:p w:rsidR="00CC7B36" w:rsidRPr="00653B3C" w:rsidRDefault="00A35C20" w:rsidP="00410B1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r w:rsidR="00410B1A">
              <w:rPr>
                <w:rFonts w:ascii="Times New Roman" w:hAnsi="Times New Roman" w:cs="Times New Roman"/>
                <w:sz w:val="24"/>
                <w:szCs w:val="24"/>
              </w:rPr>
              <w:t>4</w:t>
            </w:r>
          </w:p>
        </w:tc>
        <w:tc>
          <w:tcPr>
            <w:tcW w:w="1984" w:type="dxa"/>
            <w:tcBorders>
              <w:left w:val="single" w:sz="4" w:space="0" w:color="auto"/>
              <w:bottom w:val="single" w:sz="4" w:space="0" w:color="auto"/>
              <w:right w:val="single" w:sz="4" w:space="0" w:color="auto"/>
            </w:tcBorders>
          </w:tcPr>
          <w:p w:rsidR="00CC7B36" w:rsidRPr="001E3B16" w:rsidRDefault="00B0454F" w:rsidP="00B0454F">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3,8</w:t>
            </w:r>
          </w:p>
        </w:tc>
        <w:tc>
          <w:tcPr>
            <w:tcW w:w="3440" w:type="dxa"/>
            <w:tcBorders>
              <w:left w:val="single" w:sz="4" w:space="0" w:color="auto"/>
              <w:bottom w:val="single" w:sz="4" w:space="0" w:color="auto"/>
              <w:right w:val="single" w:sz="4" w:space="0" w:color="auto"/>
            </w:tcBorders>
          </w:tcPr>
          <w:p w:rsidR="00CC7B36" w:rsidRPr="004021A6" w:rsidRDefault="00CC7B36" w:rsidP="00CA3D49">
            <w:pPr>
              <w:pStyle w:val="ConsPlusCell"/>
              <w:shd w:val="clear" w:color="auto" w:fill="FFFFFF"/>
              <w:jc w:val="center"/>
              <w:rPr>
                <w:rFonts w:ascii="Times New Roman" w:hAnsi="Times New Roman" w:cs="Times New Roman"/>
                <w:sz w:val="32"/>
                <w:szCs w:val="32"/>
              </w:rPr>
            </w:pPr>
          </w:p>
        </w:tc>
      </w:tr>
      <w:tr w:rsidR="00CC7B36" w:rsidRPr="00272A4F" w:rsidTr="003D7DBB">
        <w:trPr>
          <w:trHeight w:val="313"/>
          <w:tblCellSpacing w:w="5" w:type="nil"/>
          <w:jc w:val="center"/>
        </w:trPr>
        <w:tc>
          <w:tcPr>
            <w:tcW w:w="786" w:type="dxa"/>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jc w:val="center"/>
              <w:rPr>
                <w:rFonts w:ascii="Times New Roman" w:hAnsi="Times New Roman" w:cs="Times New Roman"/>
                <w:sz w:val="24"/>
                <w:szCs w:val="24"/>
              </w:rPr>
            </w:pPr>
            <w:r w:rsidRPr="00272A4F">
              <w:rPr>
                <w:rFonts w:ascii="Times New Roman" w:hAnsi="Times New Roman" w:cs="Times New Roman"/>
                <w:sz w:val="24"/>
                <w:szCs w:val="24"/>
              </w:rPr>
              <w:t>2.</w:t>
            </w:r>
          </w:p>
        </w:tc>
        <w:tc>
          <w:tcPr>
            <w:tcW w:w="3081" w:type="dxa"/>
            <w:tcBorders>
              <w:top w:val="single" w:sz="4" w:space="0" w:color="auto"/>
              <w:left w:val="single" w:sz="4" w:space="0" w:color="auto"/>
              <w:bottom w:val="single" w:sz="4" w:space="0" w:color="auto"/>
              <w:right w:val="single" w:sz="4" w:space="0" w:color="auto"/>
            </w:tcBorders>
          </w:tcPr>
          <w:p w:rsidR="00CC7B36" w:rsidRPr="00272A4F" w:rsidRDefault="00CC7B36" w:rsidP="007C1E22">
            <w:pPr>
              <w:rPr>
                <w:kern w:val="2"/>
                <w:sz w:val="24"/>
                <w:szCs w:val="24"/>
              </w:rPr>
            </w:pPr>
            <w:r w:rsidRPr="00272A4F">
              <w:rPr>
                <w:kern w:val="2"/>
                <w:sz w:val="24"/>
                <w:szCs w:val="24"/>
              </w:rPr>
              <w:t>Показатель 2.</w:t>
            </w:r>
            <w:r w:rsidRPr="00272A4F">
              <w:rPr>
                <w:sz w:val="24"/>
                <w:szCs w:val="24"/>
              </w:rPr>
              <w:t xml:space="preserve"> </w:t>
            </w:r>
            <w:proofErr w:type="gramStart"/>
            <w:r w:rsidRPr="00272A4F">
              <w:rPr>
                <w:kern w:val="2"/>
                <w:sz w:val="24"/>
                <w:szCs w:val="24"/>
              </w:rPr>
              <w:t>Прирост  объема</w:t>
            </w:r>
            <w:proofErr w:type="gramEnd"/>
            <w:r w:rsidRPr="00272A4F">
              <w:rPr>
                <w:kern w:val="2"/>
                <w:sz w:val="24"/>
                <w:szCs w:val="24"/>
              </w:rPr>
              <w:t xml:space="preserve"> туристских услуг, услуг гостиниц и коллективных средств  размещения </w:t>
            </w:r>
            <w:r w:rsidRPr="00272A4F">
              <w:rPr>
                <w:sz w:val="24"/>
                <w:szCs w:val="24"/>
              </w:rPr>
              <w:t>(к предыдущему году)</w:t>
            </w:r>
          </w:p>
        </w:tc>
        <w:tc>
          <w:tcPr>
            <w:tcW w:w="1701" w:type="dxa"/>
            <w:tcBorders>
              <w:left w:val="single" w:sz="4" w:space="0" w:color="auto"/>
              <w:bottom w:val="single" w:sz="4" w:space="0" w:color="auto"/>
              <w:right w:val="single" w:sz="4" w:space="0" w:color="auto"/>
            </w:tcBorders>
          </w:tcPr>
          <w:p w:rsidR="00CC7B36" w:rsidRPr="00272A4F" w:rsidRDefault="0071442C" w:rsidP="007C1E22">
            <w:pPr>
              <w:pStyle w:val="ConsPlusCell"/>
              <w:jc w:val="center"/>
              <w:rPr>
                <w:rFonts w:ascii="Times New Roman" w:hAnsi="Times New Roman" w:cs="Times New Roman"/>
                <w:sz w:val="24"/>
                <w:szCs w:val="24"/>
                <w:highlight w:val="yellow"/>
              </w:rPr>
            </w:pPr>
            <w:r w:rsidRPr="00272A4F">
              <w:rPr>
                <w:rFonts w:ascii="Times New Roman" w:hAnsi="Times New Roman" w:cs="Times New Roman"/>
                <w:sz w:val="24"/>
                <w:szCs w:val="24"/>
              </w:rPr>
              <w:t>процент</w:t>
            </w:r>
          </w:p>
        </w:tc>
        <w:tc>
          <w:tcPr>
            <w:tcW w:w="1701" w:type="dxa"/>
            <w:tcBorders>
              <w:left w:val="single" w:sz="4" w:space="0" w:color="auto"/>
              <w:bottom w:val="single" w:sz="4" w:space="0" w:color="auto"/>
              <w:right w:val="single" w:sz="4" w:space="0" w:color="auto"/>
            </w:tcBorders>
          </w:tcPr>
          <w:p w:rsidR="00CC7B36" w:rsidRPr="00653B3C" w:rsidRDefault="00A35C20" w:rsidP="007C1E22">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4,</w:t>
            </w:r>
            <w:r w:rsidR="007A1C31">
              <w:rPr>
                <w:rFonts w:ascii="Times New Roman" w:hAnsi="Times New Roman" w:cs="Times New Roman"/>
                <w:sz w:val="24"/>
                <w:szCs w:val="24"/>
              </w:rPr>
              <w:t>1</w:t>
            </w:r>
          </w:p>
        </w:tc>
        <w:tc>
          <w:tcPr>
            <w:tcW w:w="1843" w:type="dxa"/>
            <w:tcBorders>
              <w:left w:val="single" w:sz="4" w:space="0" w:color="auto"/>
              <w:bottom w:val="single" w:sz="4" w:space="0" w:color="auto"/>
              <w:right w:val="single" w:sz="4" w:space="0" w:color="auto"/>
            </w:tcBorders>
          </w:tcPr>
          <w:p w:rsidR="00CC7B36" w:rsidRPr="00653B3C" w:rsidRDefault="00A35C20" w:rsidP="00410B1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4,</w:t>
            </w:r>
            <w:r w:rsidR="00410B1A">
              <w:rPr>
                <w:rFonts w:ascii="Times New Roman" w:hAnsi="Times New Roman" w:cs="Times New Roman"/>
                <w:sz w:val="24"/>
                <w:szCs w:val="24"/>
              </w:rPr>
              <w:t>3</w:t>
            </w:r>
          </w:p>
        </w:tc>
        <w:tc>
          <w:tcPr>
            <w:tcW w:w="1984" w:type="dxa"/>
            <w:tcBorders>
              <w:left w:val="single" w:sz="4" w:space="0" w:color="auto"/>
              <w:bottom w:val="single" w:sz="4" w:space="0" w:color="auto"/>
              <w:right w:val="single" w:sz="4" w:space="0" w:color="auto"/>
            </w:tcBorders>
          </w:tcPr>
          <w:p w:rsidR="00CC7B36" w:rsidRPr="001E3B16" w:rsidRDefault="00B0454F" w:rsidP="007C1E22">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5,7</w:t>
            </w:r>
          </w:p>
        </w:tc>
        <w:tc>
          <w:tcPr>
            <w:tcW w:w="3440" w:type="dxa"/>
            <w:tcBorders>
              <w:left w:val="single" w:sz="4" w:space="0" w:color="auto"/>
              <w:bottom w:val="single" w:sz="4" w:space="0" w:color="auto"/>
              <w:right w:val="single" w:sz="4" w:space="0" w:color="auto"/>
            </w:tcBorders>
          </w:tcPr>
          <w:p w:rsidR="00CC7B36" w:rsidRPr="00272A4F" w:rsidRDefault="00CC7B36" w:rsidP="00DA73AA">
            <w:pPr>
              <w:pStyle w:val="ConsPlusCell"/>
              <w:shd w:val="clear" w:color="auto" w:fill="FFFFFF"/>
              <w:rPr>
                <w:rFonts w:ascii="Times New Roman" w:hAnsi="Times New Roman" w:cs="Times New Roman"/>
                <w:sz w:val="24"/>
                <w:szCs w:val="24"/>
              </w:rPr>
            </w:pPr>
          </w:p>
        </w:tc>
      </w:tr>
      <w:tr w:rsidR="00CC7B36" w:rsidRPr="00272A4F" w:rsidTr="007C1E22">
        <w:trPr>
          <w:trHeight w:val="313"/>
          <w:tblCellSpacing w:w="5" w:type="nil"/>
          <w:jc w:val="center"/>
        </w:trPr>
        <w:tc>
          <w:tcPr>
            <w:tcW w:w="14536" w:type="dxa"/>
            <w:gridSpan w:val="7"/>
            <w:tcBorders>
              <w:left w:val="single" w:sz="4" w:space="0" w:color="auto"/>
              <w:bottom w:val="single" w:sz="4" w:space="0" w:color="auto"/>
              <w:right w:val="single" w:sz="4" w:space="0" w:color="auto"/>
            </w:tcBorders>
          </w:tcPr>
          <w:p w:rsidR="00CC7B36" w:rsidRPr="00653B3C" w:rsidRDefault="00CC7B36" w:rsidP="007C1E22">
            <w:pPr>
              <w:pStyle w:val="ConsPlusCell"/>
              <w:shd w:val="clear" w:color="auto" w:fill="FFFFFF"/>
              <w:jc w:val="center"/>
              <w:rPr>
                <w:rFonts w:ascii="Times New Roman" w:hAnsi="Times New Roman" w:cs="Times New Roman"/>
                <w:kern w:val="2"/>
                <w:sz w:val="24"/>
                <w:szCs w:val="24"/>
              </w:rPr>
            </w:pPr>
            <w:r w:rsidRPr="00653B3C">
              <w:rPr>
                <w:rFonts w:ascii="Times New Roman" w:hAnsi="Times New Roman" w:cs="Times New Roman"/>
                <w:kern w:val="2"/>
                <w:sz w:val="24"/>
                <w:szCs w:val="24"/>
              </w:rPr>
              <w:t>Подпрограмма «Развитие инфраструктуры сферы туризма»</w:t>
            </w:r>
          </w:p>
          <w:p w:rsidR="00F517B2" w:rsidRPr="00653B3C" w:rsidRDefault="00F517B2" w:rsidP="007C1E22">
            <w:pPr>
              <w:pStyle w:val="ConsPlusCell"/>
              <w:shd w:val="clear" w:color="auto" w:fill="FFFFFF"/>
              <w:jc w:val="center"/>
              <w:rPr>
                <w:rFonts w:ascii="Times New Roman" w:hAnsi="Times New Roman" w:cs="Times New Roman"/>
                <w:sz w:val="24"/>
                <w:szCs w:val="24"/>
              </w:rPr>
            </w:pPr>
          </w:p>
        </w:tc>
      </w:tr>
      <w:tr w:rsidR="00CC7B36" w:rsidRPr="00272A4F" w:rsidTr="003D7DBB">
        <w:trPr>
          <w:tblCellSpacing w:w="5" w:type="nil"/>
          <w:jc w:val="center"/>
        </w:trPr>
        <w:tc>
          <w:tcPr>
            <w:tcW w:w="786" w:type="dxa"/>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jc w:val="center"/>
              <w:rPr>
                <w:rFonts w:ascii="Times New Roman" w:hAnsi="Times New Roman" w:cs="Times New Roman"/>
                <w:sz w:val="24"/>
                <w:szCs w:val="24"/>
              </w:rPr>
            </w:pPr>
            <w:r w:rsidRPr="00272A4F">
              <w:rPr>
                <w:rFonts w:ascii="Times New Roman" w:hAnsi="Times New Roman" w:cs="Times New Roman"/>
                <w:sz w:val="24"/>
                <w:szCs w:val="24"/>
              </w:rPr>
              <w:t>3.</w:t>
            </w:r>
          </w:p>
        </w:tc>
        <w:tc>
          <w:tcPr>
            <w:tcW w:w="3081" w:type="dxa"/>
            <w:tcBorders>
              <w:left w:val="single" w:sz="4" w:space="0" w:color="auto"/>
              <w:bottom w:val="single" w:sz="4" w:space="0" w:color="auto"/>
              <w:right w:val="single" w:sz="4" w:space="0" w:color="auto"/>
            </w:tcBorders>
          </w:tcPr>
          <w:p w:rsidR="00CC7B36" w:rsidRPr="00272A4F" w:rsidRDefault="00CC7B36" w:rsidP="007C1E22">
            <w:pPr>
              <w:rPr>
                <w:sz w:val="24"/>
                <w:szCs w:val="24"/>
              </w:rPr>
            </w:pPr>
            <w:r w:rsidRPr="00272A4F">
              <w:rPr>
                <w:kern w:val="2"/>
                <w:sz w:val="24"/>
                <w:szCs w:val="24"/>
              </w:rPr>
              <w:t>Показатель 1.1.</w:t>
            </w:r>
          </w:p>
          <w:p w:rsidR="00CC7B36" w:rsidRPr="00272A4F" w:rsidRDefault="00CC7B36" w:rsidP="007C1E22">
            <w:pPr>
              <w:rPr>
                <w:kern w:val="2"/>
                <w:sz w:val="24"/>
                <w:szCs w:val="24"/>
              </w:rPr>
            </w:pPr>
            <w:r w:rsidRPr="00272A4F">
              <w:rPr>
                <w:sz w:val="24"/>
                <w:szCs w:val="24"/>
              </w:rPr>
              <w:t>Увеличение экскурсионных и туристских маршрутов (к предыдущему году)</w:t>
            </w:r>
          </w:p>
        </w:tc>
        <w:tc>
          <w:tcPr>
            <w:tcW w:w="1701" w:type="dxa"/>
            <w:tcBorders>
              <w:left w:val="single" w:sz="4" w:space="0" w:color="auto"/>
              <w:bottom w:val="single" w:sz="4" w:space="0" w:color="auto"/>
              <w:right w:val="single" w:sz="4" w:space="0" w:color="auto"/>
            </w:tcBorders>
          </w:tcPr>
          <w:p w:rsidR="00CC7B36" w:rsidRPr="00272A4F" w:rsidRDefault="0071442C" w:rsidP="007C1E22">
            <w:pPr>
              <w:jc w:val="center"/>
              <w:rPr>
                <w:sz w:val="24"/>
                <w:szCs w:val="24"/>
              </w:rPr>
            </w:pPr>
            <w:r w:rsidRPr="00272A4F">
              <w:rPr>
                <w:sz w:val="24"/>
                <w:szCs w:val="24"/>
              </w:rPr>
              <w:t>процент</w:t>
            </w:r>
          </w:p>
        </w:tc>
        <w:tc>
          <w:tcPr>
            <w:tcW w:w="1701" w:type="dxa"/>
            <w:tcBorders>
              <w:left w:val="single" w:sz="4" w:space="0" w:color="auto"/>
              <w:bottom w:val="single" w:sz="4" w:space="0" w:color="auto"/>
              <w:right w:val="single" w:sz="4" w:space="0" w:color="auto"/>
            </w:tcBorders>
          </w:tcPr>
          <w:p w:rsidR="00CC7B36" w:rsidRPr="00653B3C" w:rsidRDefault="001939D7" w:rsidP="007C1E22">
            <w:pPr>
              <w:pStyle w:val="ConsPlusCell"/>
              <w:shd w:val="clear" w:color="auto" w:fill="FFFFFF"/>
              <w:jc w:val="center"/>
              <w:rPr>
                <w:rFonts w:ascii="Times New Roman" w:hAnsi="Times New Roman" w:cs="Times New Roman"/>
                <w:sz w:val="24"/>
                <w:szCs w:val="24"/>
              </w:rPr>
            </w:pPr>
            <w:r w:rsidRPr="00653B3C">
              <w:rPr>
                <w:rFonts w:ascii="Times New Roman" w:hAnsi="Times New Roman" w:cs="Times New Roman"/>
                <w:sz w:val="24"/>
                <w:szCs w:val="24"/>
              </w:rPr>
              <w:t>10</w:t>
            </w:r>
          </w:p>
        </w:tc>
        <w:tc>
          <w:tcPr>
            <w:tcW w:w="1843" w:type="dxa"/>
            <w:tcBorders>
              <w:left w:val="single" w:sz="4" w:space="0" w:color="auto"/>
              <w:bottom w:val="single" w:sz="4" w:space="0" w:color="auto"/>
              <w:right w:val="single" w:sz="4" w:space="0" w:color="auto"/>
            </w:tcBorders>
          </w:tcPr>
          <w:p w:rsidR="00CC7B36" w:rsidRPr="00653B3C" w:rsidRDefault="00F63E86" w:rsidP="007C1E22">
            <w:pPr>
              <w:pStyle w:val="ConsPlusCell"/>
              <w:shd w:val="clear" w:color="auto" w:fill="FFFFFF"/>
              <w:jc w:val="center"/>
              <w:rPr>
                <w:rFonts w:ascii="Times New Roman" w:hAnsi="Times New Roman" w:cs="Times New Roman"/>
                <w:sz w:val="24"/>
                <w:szCs w:val="24"/>
              </w:rPr>
            </w:pPr>
            <w:r w:rsidRPr="00653B3C">
              <w:rPr>
                <w:rFonts w:ascii="Times New Roman" w:hAnsi="Times New Roman" w:cs="Times New Roman"/>
                <w:sz w:val="24"/>
                <w:szCs w:val="24"/>
              </w:rPr>
              <w:t>1</w:t>
            </w:r>
            <w:r w:rsidR="001E3B16">
              <w:rPr>
                <w:rFonts w:ascii="Times New Roman" w:hAnsi="Times New Roman" w:cs="Times New Roman"/>
                <w:sz w:val="24"/>
                <w:szCs w:val="24"/>
              </w:rPr>
              <w:t>2</w:t>
            </w:r>
          </w:p>
        </w:tc>
        <w:tc>
          <w:tcPr>
            <w:tcW w:w="1984" w:type="dxa"/>
            <w:tcBorders>
              <w:left w:val="single" w:sz="4" w:space="0" w:color="auto"/>
              <w:bottom w:val="single" w:sz="4" w:space="0" w:color="auto"/>
              <w:right w:val="single" w:sz="4" w:space="0" w:color="auto"/>
            </w:tcBorders>
          </w:tcPr>
          <w:p w:rsidR="00CC7B36" w:rsidRPr="00653B3C" w:rsidRDefault="00B0454F" w:rsidP="007C1E22">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14</w:t>
            </w:r>
          </w:p>
        </w:tc>
        <w:tc>
          <w:tcPr>
            <w:tcW w:w="3440" w:type="dxa"/>
            <w:tcBorders>
              <w:left w:val="single" w:sz="4" w:space="0" w:color="auto"/>
              <w:bottom w:val="single" w:sz="4" w:space="0" w:color="auto"/>
              <w:right w:val="single" w:sz="4" w:space="0" w:color="auto"/>
            </w:tcBorders>
          </w:tcPr>
          <w:p w:rsidR="00CC7B36" w:rsidRPr="00272A4F" w:rsidRDefault="00CC7B36" w:rsidP="008479E4">
            <w:pPr>
              <w:pStyle w:val="ConsPlusCell"/>
              <w:shd w:val="clear" w:color="auto" w:fill="FFFFFF"/>
              <w:jc w:val="center"/>
              <w:rPr>
                <w:rFonts w:ascii="Times New Roman" w:hAnsi="Times New Roman" w:cs="Times New Roman"/>
                <w:sz w:val="24"/>
                <w:szCs w:val="24"/>
                <w:highlight w:val="yellow"/>
              </w:rPr>
            </w:pPr>
          </w:p>
        </w:tc>
      </w:tr>
      <w:tr w:rsidR="00CC7B36" w:rsidRPr="00272A4F" w:rsidTr="003D7DBB">
        <w:trPr>
          <w:tblCellSpacing w:w="5" w:type="nil"/>
          <w:jc w:val="center"/>
        </w:trPr>
        <w:tc>
          <w:tcPr>
            <w:tcW w:w="786" w:type="dxa"/>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jc w:val="center"/>
              <w:rPr>
                <w:rFonts w:ascii="Times New Roman" w:hAnsi="Times New Roman" w:cs="Times New Roman"/>
                <w:sz w:val="24"/>
                <w:szCs w:val="24"/>
              </w:rPr>
            </w:pPr>
            <w:r w:rsidRPr="00272A4F">
              <w:rPr>
                <w:rFonts w:ascii="Times New Roman" w:hAnsi="Times New Roman" w:cs="Times New Roman"/>
                <w:sz w:val="24"/>
                <w:szCs w:val="24"/>
              </w:rPr>
              <w:t>4.</w:t>
            </w:r>
          </w:p>
        </w:tc>
        <w:tc>
          <w:tcPr>
            <w:tcW w:w="3081" w:type="dxa"/>
            <w:tcBorders>
              <w:left w:val="single" w:sz="4" w:space="0" w:color="auto"/>
              <w:bottom w:val="single" w:sz="4" w:space="0" w:color="auto"/>
              <w:right w:val="single" w:sz="4" w:space="0" w:color="auto"/>
            </w:tcBorders>
          </w:tcPr>
          <w:p w:rsidR="00CC7B36" w:rsidRPr="00272A4F" w:rsidRDefault="00CC7B36" w:rsidP="007C1E22">
            <w:pPr>
              <w:rPr>
                <w:sz w:val="24"/>
                <w:szCs w:val="24"/>
              </w:rPr>
            </w:pPr>
            <w:r w:rsidRPr="00272A4F">
              <w:rPr>
                <w:kern w:val="2"/>
                <w:sz w:val="24"/>
                <w:szCs w:val="24"/>
              </w:rPr>
              <w:t>Показатель 1.2.</w:t>
            </w:r>
          </w:p>
          <w:p w:rsidR="00CC7B36" w:rsidRPr="00272A4F" w:rsidRDefault="00CC7B36" w:rsidP="007C1E22">
            <w:pPr>
              <w:rPr>
                <w:sz w:val="24"/>
                <w:szCs w:val="24"/>
              </w:rPr>
            </w:pPr>
            <w:proofErr w:type="gramStart"/>
            <w:r w:rsidRPr="00272A4F">
              <w:rPr>
                <w:kern w:val="2"/>
                <w:sz w:val="24"/>
                <w:szCs w:val="24"/>
              </w:rPr>
              <w:t>Увеличение  оборудованных</w:t>
            </w:r>
            <w:proofErr w:type="gramEnd"/>
            <w:r w:rsidRPr="00272A4F">
              <w:rPr>
                <w:kern w:val="2"/>
                <w:sz w:val="24"/>
                <w:szCs w:val="24"/>
              </w:rPr>
              <w:t xml:space="preserve"> мест отдыха, рекреации  и   туризма </w:t>
            </w:r>
            <w:r w:rsidRPr="00272A4F">
              <w:rPr>
                <w:sz w:val="24"/>
                <w:szCs w:val="24"/>
              </w:rPr>
              <w:t>(к предыдущему году)</w:t>
            </w:r>
          </w:p>
        </w:tc>
        <w:tc>
          <w:tcPr>
            <w:tcW w:w="1701" w:type="dxa"/>
            <w:tcBorders>
              <w:left w:val="single" w:sz="4" w:space="0" w:color="auto"/>
              <w:bottom w:val="single" w:sz="4" w:space="0" w:color="auto"/>
              <w:right w:val="single" w:sz="4" w:space="0" w:color="auto"/>
            </w:tcBorders>
          </w:tcPr>
          <w:p w:rsidR="00CC7B36" w:rsidRPr="00272A4F" w:rsidRDefault="0071442C" w:rsidP="007C1E22">
            <w:pPr>
              <w:jc w:val="center"/>
              <w:rPr>
                <w:sz w:val="24"/>
                <w:szCs w:val="24"/>
              </w:rPr>
            </w:pPr>
            <w:r w:rsidRPr="00272A4F">
              <w:rPr>
                <w:sz w:val="24"/>
                <w:szCs w:val="24"/>
              </w:rPr>
              <w:t>процент</w:t>
            </w:r>
          </w:p>
        </w:tc>
        <w:tc>
          <w:tcPr>
            <w:tcW w:w="1701" w:type="dxa"/>
            <w:tcBorders>
              <w:left w:val="single" w:sz="4" w:space="0" w:color="auto"/>
              <w:bottom w:val="single" w:sz="4" w:space="0" w:color="auto"/>
              <w:right w:val="single" w:sz="4" w:space="0" w:color="auto"/>
            </w:tcBorders>
          </w:tcPr>
          <w:p w:rsidR="00CC7B36" w:rsidRPr="00653B3C" w:rsidRDefault="001939D7" w:rsidP="007C1E22">
            <w:pPr>
              <w:pStyle w:val="ConsPlusCell"/>
              <w:shd w:val="clear" w:color="auto" w:fill="FFFFFF"/>
              <w:jc w:val="center"/>
              <w:rPr>
                <w:rFonts w:ascii="Times New Roman" w:hAnsi="Times New Roman" w:cs="Times New Roman"/>
                <w:sz w:val="24"/>
                <w:szCs w:val="24"/>
              </w:rPr>
            </w:pPr>
            <w:r w:rsidRPr="00653B3C">
              <w:rPr>
                <w:rFonts w:ascii="Times New Roman" w:hAnsi="Times New Roman" w:cs="Times New Roman"/>
                <w:sz w:val="24"/>
                <w:szCs w:val="24"/>
              </w:rPr>
              <w:t>8</w:t>
            </w:r>
          </w:p>
        </w:tc>
        <w:tc>
          <w:tcPr>
            <w:tcW w:w="1843" w:type="dxa"/>
            <w:tcBorders>
              <w:left w:val="single" w:sz="4" w:space="0" w:color="auto"/>
              <w:bottom w:val="single" w:sz="4" w:space="0" w:color="auto"/>
              <w:right w:val="single" w:sz="4" w:space="0" w:color="auto"/>
            </w:tcBorders>
          </w:tcPr>
          <w:p w:rsidR="00CC7B36" w:rsidRPr="00653B3C" w:rsidRDefault="001E3B16" w:rsidP="007C1E22">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10</w:t>
            </w:r>
          </w:p>
        </w:tc>
        <w:tc>
          <w:tcPr>
            <w:tcW w:w="1984" w:type="dxa"/>
            <w:tcBorders>
              <w:left w:val="single" w:sz="4" w:space="0" w:color="auto"/>
              <w:bottom w:val="single" w:sz="4" w:space="0" w:color="auto"/>
              <w:right w:val="single" w:sz="4" w:space="0" w:color="auto"/>
            </w:tcBorders>
          </w:tcPr>
          <w:p w:rsidR="00CC7B36" w:rsidRPr="00653B3C" w:rsidRDefault="00B0454F" w:rsidP="00B0454F">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11</w:t>
            </w:r>
          </w:p>
        </w:tc>
        <w:tc>
          <w:tcPr>
            <w:tcW w:w="3440" w:type="dxa"/>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jc w:val="center"/>
              <w:rPr>
                <w:rFonts w:ascii="Times New Roman" w:hAnsi="Times New Roman" w:cs="Times New Roman"/>
                <w:sz w:val="24"/>
                <w:szCs w:val="24"/>
              </w:rPr>
            </w:pPr>
          </w:p>
        </w:tc>
      </w:tr>
      <w:tr w:rsidR="00CC7B36" w:rsidRPr="00272A4F" w:rsidTr="007C1E22">
        <w:trPr>
          <w:tblCellSpacing w:w="5" w:type="nil"/>
          <w:jc w:val="center"/>
        </w:trPr>
        <w:tc>
          <w:tcPr>
            <w:tcW w:w="14536" w:type="dxa"/>
            <w:gridSpan w:val="7"/>
            <w:tcBorders>
              <w:left w:val="single" w:sz="4" w:space="0" w:color="auto"/>
              <w:bottom w:val="single" w:sz="4" w:space="0" w:color="auto"/>
            </w:tcBorders>
          </w:tcPr>
          <w:p w:rsidR="00964274" w:rsidRDefault="00964274" w:rsidP="007C1E22">
            <w:pPr>
              <w:pStyle w:val="ConsPlusCell"/>
              <w:shd w:val="clear" w:color="auto" w:fill="FFFFFF"/>
              <w:jc w:val="center"/>
              <w:rPr>
                <w:rFonts w:ascii="Times New Roman" w:hAnsi="Times New Roman" w:cs="Times New Roman"/>
                <w:kern w:val="2"/>
                <w:sz w:val="24"/>
                <w:szCs w:val="24"/>
              </w:rPr>
            </w:pPr>
          </w:p>
          <w:p w:rsidR="00CC7B36" w:rsidRPr="00653B3C" w:rsidRDefault="00CC7B36" w:rsidP="007C1E22">
            <w:pPr>
              <w:pStyle w:val="ConsPlusCell"/>
              <w:shd w:val="clear" w:color="auto" w:fill="FFFFFF"/>
              <w:jc w:val="center"/>
              <w:rPr>
                <w:rFonts w:ascii="Times New Roman" w:hAnsi="Times New Roman" w:cs="Times New Roman"/>
                <w:sz w:val="24"/>
                <w:szCs w:val="24"/>
              </w:rPr>
            </w:pPr>
            <w:r w:rsidRPr="00653B3C">
              <w:rPr>
                <w:rFonts w:ascii="Times New Roman" w:hAnsi="Times New Roman" w:cs="Times New Roman"/>
                <w:kern w:val="2"/>
                <w:sz w:val="24"/>
                <w:szCs w:val="24"/>
              </w:rPr>
              <w:t>Подпрограмма «</w:t>
            </w:r>
            <w:r w:rsidRPr="00653B3C">
              <w:rPr>
                <w:rFonts w:ascii="Times New Roman" w:hAnsi="Times New Roman" w:cs="Times New Roman"/>
                <w:sz w:val="24"/>
                <w:szCs w:val="24"/>
              </w:rPr>
              <w:t>Развитие въездного и внутреннего туризма</w:t>
            </w:r>
            <w:r w:rsidRPr="00653B3C">
              <w:rPr>
                <w:rFonts w:ascii="Times New Roman" w:hAnsi="Times New Roman" w:cs="Times New Roman"/>
                <w:kern w:val="2"/>
                <w:sz w:val="24"/>
                <w:szCs w:val="24"/>
              </w:rPr>
              <w:t>»</w:t>
            </w:r>
          </w:p>
        </w:tc>
      </w:tr>
      <w:tr w:rsidR="00CC7B36" w:rsidRPr="00272A4F" w:rsidTr="003D7DBB">
        <w:trPr>
          <w:tblCellSpacing w:w="5" w:type="nil"/>
          <w:jc w:val="center"/>
        </w:trPr>
        <w:tc>
          <w:tcPr>
            <w:tcW w:w="786" w:type="dxa"/>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jc w:val="center"/>
              <w:rPr>
                <w:rFonts w:ascii="Times New Roman" w:hAnsi="Times New Roman" w:cs="Times New Roman"/>
                <w:sz w:val="24"/>
                <w:szCs w:val="24"/>
              </w:rPr>
            </w:pPr>
            <w:r w:rsidRPr="00272A4F">
              <w:rPr>
                <w:rFonts w:ascii="Times New Roman" w:hAnsi="Times New Roman" w:cs="Times New Roman"/>
                <w:sz w:val="24"/>
                <w:szCs w:val="24"/>
              </w:rPr>
              <w:t>5.</w:t>
            </w:r>
          </w:p>
        </w:tc>
        <w:tc>
          <w:tcPr>
            <w:tcW w:w="3081" w:type="dxa"/>
            <w:tcBorders>
              <w:left w:val="single" w:sz="4" w:space="0" w:color="auto"/>
              <w:bottom w:val="single" w:sz="4" w:space="0" w:color="auto"/>
              <w:right w:val="single" w:sz="4" w:space="0" w:color="auto"/>
            </w:tcBorders>
          </w:tcPr>
          <w:p w:rsidR="00CC7B36" w:rsidRPr="00272A4F" w:rsidRDefault="00CC7B36" w:rsidP="007C1E22">
            <w:pPr>
              <w:widowControl w:val="0"/>
              <w:autoSpaceDE w:val="0"/>
              <w:autoSpaceDN w:val="0"/>
              <w:adjustRightInd w:val="0"/>
              <w:rPr>
                <w:sz w:val="24"/>
                <w:szCs w:val="24"/>
              </w:rPr>
            </w:pPr>
            <w:r w:rsidRPr="00272A4F">
              <w:rPr>
                <w:sz w:val="24"/>
                <w:szCs w:val="24"/>
              </w:rPr>
              <w:t xml:space="preserve">Показатель 2.1.  </w:t>
            </w:r>
          </w:p>
          <w:p w:rsidR="00CC7B36" w:rsidRPr="00272A4F" w:rsidRDefault="00CC7B36" w:rsidP="007C1E22">
            <w:pPr>
              <w:widowControl w:val="0"/>
              <w:autoSpaceDE w:val="0"/>
              <w:autoSpaceDN w:val="0"/>
              <w:adjustRightInd w:val="0"/>
              <w:rPr>
                <w:sz w:val="24"/>
                <w:szCs w:val="24"/>
              </w:rPr>
            </w:pPr>
            <w:r w:rsidRPr="00272A4F">
              <w:rPr>
                <w:sz w:val="24"/>
                <w:szCs w:val="24"/>
              </w:rPr>
              <w:t>Прирост туристского потока на территорию Усть-Донецкого района</w:t>
            </w:r>
          </w:p>
        </w:tc>
        <w:tc>
          <w:tcPr>
            <w:tcW w:w="1701" w:type="dxa"/>
            <w:tcBorders>
              <w:left w:val="single" w:sz="4" w:space="0" w:color="auto"/>
              <w:bottom w:val="single" w:sz="4" w:space="0" w:color="auto"/>
              <w:right w:val="single" w:sz="4" w:space="0" w:color="auto"/>
            </w:tcBorders>
          </w:tcPr>
          <w:p w:rsidR="00CC7B36" w:rsidRPr="00272A4F" w:rsidRDefault="0071442C" w:rsidP="007C1E22">
            <w:pPr>
              <w:jc w:val="center"/>
              <w:rPr>
                <w:sz w:val="24"/>
                <w:szCs w:val="24"/>
              </w:rPr>
            </w:pPr>
            <w:r w:rsidRPr="00272A4F">
              <w:rPr>
                <w:sz w:val="24"/>
                <w:szCs w:val="24"/>
              </w:rPr>
              <w:t>процент</w:t>
            </w:r>
          </w:p>
        </w:tc>
        <w:tc>
          <w:tcPr>
            <w:tcW w:w="1701" w:type="dxa"/>
            <w:tcBorders>
              <w:left w:val="single" w:sz="4" w:space="0" w:color="auto"/>
              <w:bottom w:val="single" w:sz="4" w:space="0" w:color="auto"/>
              <w:right w:val="single" w:sz="4" w:space="0" w:color="auto"/>
            </w:tcBorders>
          </w:tcPr>
          <w:p w:rsidR="00CC7B36" w:rsidRPr="00653B3C" w:rsidRDefault="007A1C31" w:rsidP="007C1E22">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3</w:t>
            </w:r>
            <w:r w:rsidR="00A35C20">
              <w:rPr>
                <w:rFonts w:ascii="Times New Roman" w:hAnsi="Times New Roman" w:cs="Times New Roman"/>
                <w:sz w:val="24"/>
                <w:szCs w:val="24"/>
              </w:rPr>
              <w:t>,</w:t>
            </w:r>
            <w:r>
              <w:rPr>
                <w:rFonts w:ascii="Times New Roman" w:hAnsi="Times New Roman" w:cs="Times New Roman"/>
                <w:sz w:val="24"/>
                <w:szCs w:val="24"/>
              </w:rPr>
              <w:t>5</w:t>
            </w:r>
          </w:p>
        </w:tc>
        <w:tc>
          <w:tcPr>
            <w:tcW w:w="1843" w:type="dxa"/>
            <w:tcBorders>
              <w:left w:val="single" w:sz="4" w:space="0" w:color="auto"/>
              <w:bottom w:val="single" w:sz="4" w:space="0" w:color="auto"/>
              <w:right w:val="single" w:sz="4" w:space="0" w:color="auto"/>
            </w:tcBorders>
          </w:tcPr>
          <w:p w:rsidR="00CC7B36" w:rsidRPr="00653B3C" w:rsidRDefault="001E3B16" w:rsidP="00410B1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4</w:t>
            </w:r>
            <w:r w:rsidR="00A35C20">
              <w:rPr>
                <w:rFonts w:ascii="Times New Roman" w:hAnsi="Times New Roman" w:cs="Times New Roman"/>
                <w:sz w:val="24"/>
                <w:szCs w:val="24"/>
              </w:rPr>
              <w:t>,</w:t>
            </w:r>
            <w:r w:rsidR="00410B1A">
              <w:rPr>
                <w:rFonts w:ascii="Times New Roman" w:hAnsi="Times New Roman" w:cs="Times New Roman"/>
                <w:sz w:val="24"/>
                <w:szCs w:val="24"/>
              </w:rPr>
              <w:t>5</w:t>
            </w:r>
          </w:p>
        </w:tc>
        <w:tc>
          <w:tcPr>
            <w:tcW w:w="1984" w:type="dxa"/>
            <w:tcBorders>
              <w:left w:val="single" w:sz="4" w:space="0" w:color="auto"/>
              <w:bottom w:val="single" w:sz="4" w:space="0" w:color="auto"/>
              <w:right w:val="single" w:sz="4" w:space="0" w:color="auto"/>
            </w:tcBorders>
          </w:tcPr>
          <w:p w:rsidR="00CC7B36" w:rsidRPr="00653B3C" w:rsidRDefault="00B0454F" w:rsidP="00B0454F">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8,3</w:t>
            </w:r>
          </w:p>
        </w:tc>
        <w:tc>
          <w:tcPr>
            <w:tcW w:w="3440" w:type="dxa"/>
            <w:tcBorders>
              <w:left w:val="single" w:sz="4" w:space="0" w:color="auto"/>
              <w:bottom w:val="single" w:sz="4" w:space="0" w:color="auto"/>
              <w:right w:val="single" w:sz="4" w:space="0" w:color="auto"/>
            </w:tcBorders>
          </w:tcPr>
          <w:p w:rsidR="00CC7B36" w:rsidRPr="00BC22D3" w:rsidRDefault="00CC7B36" w:rsidP="00BC22D3">
            <w:pPr>
              <w:pStyle w:val="ConsPlusCell"/>
              <w:shd w:val="clear" w:color="auto" w:fill="FFFFFF"/>
              <w:jc w:val="center"/>
              <w:rPr>
                <w:rFonts w:ascii="Times New Roman" w:hAnsi="Times New Roman" w:cs="Times New Roman"/>
                <w:sz w:val="24"/>
                <w:szCs w:val="24"/>
              </w:rPr>
            </w:pPr>
          </w:p>
        </w:tc>
      </w:tr>
      <w:tr w:rsidR="00CC7B36" w:rsidRPr="00272A4F" w:rsidTr="003D7DBB">
        <w:trPr>
          <w:tblCellSpacing w:w="5" w:type="nil"/>
          <w:jc w:val="center"/>
        </w:trPr>
        <w:tc>
          <w:tcPr>
            <w:tcW w:w="786" w:type="dxa"/>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jc w:val="center"/>
              <w:rPr>
                <w:rFonts w:ascii="Times New Roman" w:hAnsi="Times New Roman" w:cs="Times New Roman"/>
                <w:sz w:val="24"/>
                <w:szCs w:val="24"/>
              </w:rPr>
            </w:pPr>
            <w:r w:rsidRPr="00272A4F">
              <w:rPr>
                <w:rFonts w:ascii="Times New Roman" w:hAnsi="Times New Roman" w:cs="Times New Roman"/>
                <w:sz w:val="24"/>
                <w:szCs w:val="24"/>
              </w:rPr>
              <w:t>6.</w:t>
            </w:r>
          </w:p>
        </w:tc>
        <w:tc>
          <w:tcPr>
            <w:tcW w:w="3081" w:type="dxa"/>
            <w:tcBorders>
              <w:left w:val="single" w:sz="4" w:space="0" w:color="auto"/>
              <w:bottom w:val="single" w:sz="4" w:space="0" w:color="auto"/>
              <w:right w:val="single" w:sz="4" w:space="0" w:color="auto"/>
            </w:tcBorders>
          </w:tcPr>
          <w:p w:rsidR="00CC7B36" w:rsidRPr="00272A4F" w:rsidRDefault="00CC7B36" w:rsidP="007C1E22">
            <w:pPr>
              <w:widowControl w:val="0"/>
              <w:autoSpaceDE w:val="0"/>
              <w:autoSpaceDN w:val="0"/>
              <w:adjustRightInd w:val="0"/>
              <w:rPr>
                <w:sz w:val="24"/>
                <w:szCs w:val="24"/>
              </w:rPr>
            </w:pPr>
            <w:r w:rsidRPr="00272A4F">
              <w:rPr>
                <w:sz w:val="24"/>
                <w:szCs w:val="24"/>
              </w:rPr>
              <w:t xml:space="preserve">Показатель 2.2. </w:t>
            </w:r>
          </w:p>
          <w:p w:rsidR="00CC7B36" w:rsidRPr="00272A4F" w:rsidRDefault="00CC7B36" w:rsidP="007C1E22">
            <w:pPr>
              <w:widowControl w:val="0"/>
              <w:autoSpaceDE w:val="0"/>
              <w:autoSpaceDN w:val="0"/>
              <w:adjustRightInd w:val="0"/>
              <w:rPr>
                <w:sz w:val="24"/>
                <w:szCs w:val="24"/>
              </w:rPr>
            </w:pPr>
            <w:proofErr w:type="gramStart"/>
            <w:r w:rsidRPr="00272A4F">
              <w:rPr>
                <w:kern w:val="2"/>
                <w:sz w:val="24"/>
                <w:szCs w:val="24"/>
              </w:rPr>
              <w:t>Прирост  объема</w:t>
            </w:r>
            <w:proofErr w:type="gramEnd"/>
            <w:r w:rsidRPr="00272A4F">
              <w:rPr>
                <w:kern w:val="2"/>
                <w:sz w:val="24"/>
                <w:szCs w:val="24"/>
              </w:rPr>
              <w:t xml:space="preserve"> туристских услуг </w:t>
            </w:r>
            <w:r w:rsidRPr="00272A4F">
              <w:rPr>
                <w:sz w:val="24"/>
                <w:szCs w:val="24"/>
              </w:rPr>
              <w:t>(к предыдущему году)</w:t>
            </w:r>
          </w:p>
        </w:tc>
        <w:tc>
          <w:tcPr>
            <w:tcW w:w="1701" w:type="dxa"/>
            <w:tcBorders>
              <w:left w:val="single" w:sz="4" w:space="0" w:color="auto"/>
              <w:bottom w:val="single" w:sz="4" w:space="0" w:color="auto"/>
              <w:right w:val="single" w:sz="4" w:space="0" w:color="auto"/>
            </w:tcBorders>
          </w:tcPr>
          <w:p w:rsidR="00CC7B36" w:rsidRPr="00272A4F" w:rsidRDefault="0071442C" w:rsidP="007C1E22">
            <w:pPr>
              <w:jc w:val="center"/>
              <w:rPr>
                <w:sz w:val="24"/>
                <w:szCs w:val="24"/>
              </w:rPr>
            </w:pPr>
            <w:r w:rsidRPr="00272A4F">
              <w:rPr>
                <w:sz w:val="24"/>
                <w:szCs w:val="24"/>
              </w:rPr>
              <w:t>процент</w:t>
            </w:r>
          </w:p>
        </w:tc>
        <w:tc>
          <w:tcPr>
            <w:tcW w:w="1701" w:type="dxa"/>
            <w:tcBorders>
              <w:left w:val="single" w:sz="4" w:space="0" w:color="auto"/>
              <w:bottom w:val="single" w:sz="4" w:space="0" w:color="auto"/>
              <w:right w:val="single" w:sz="4" w:space="0" w:color="auto"/>
            </w:tcBorders>
          </w:tcPr>
          <w:p w:rsidR="00CC7B36" w:rsidRPr="00653B3C" w:rsidRDefault="00CF2AA0" w:rsidP="007C1E22">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4,</w:t>
            </w:r>
            <w:r w:rsidR="007A1C31">
              <w:rPr>
                <w:rFonts w:ascii="Times New Roman" w:hAnsi="Times New Roman" w:cs="Times New Roman"/>
                <w:sz w:val="24"/>
                <w:szCs w:val="24"/>
              </w:rPr>
              <w:t>3</w:t>
            </w:r>
          </w:p>
        </w:tc>
        <w:tc>
          <w:tcPr>
            <w:tcW w:w="1843" w:type="dxa"/>
            <w:tcBorders>
              <w:left w:val="single" w:sz="4" w:space="0" w:color="auto"/>
              <w:bottom w:val="single" w:sz="4" w:space="0" w:color="auto"/>
              <w:right w:val="single" w:sz="4" w:space="0" w:color="auto"/>
            </w:tcBorders>
          </w:tcPr>
          <w:p w:rsidR="00CC7B36" w:rsidRPr="00653B3C" w:rsidRDefault="00CF2AA0" w:rsidP="00410B1A">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4,</w:t>
            </w:r>
            <w:r w:rsidR="00410B1A">
              <w:rPr>
                <w:rFonts w:ascii="Times New Roman" w:hAnsi="Times New Roman" w:cs="Times New Roman"/>
                <w:sz w:val="24"/>
                <w:szCs w:val="24"/>
              </w:rPr>
              <w:t>4</w:t>
            </w:r>
          </w:p>
        </w:tc>
        <w:tc>
          <w:tcPr>
            <w:tcW w:w="1984" w:type="dxa"/>
            <w:tcBorders>
              <w:left w:val="single" w:sz="4" w:space="0" w:color="auto"/>
              <w:bottom w:val="single" w:sz="4" w:space="0" w:color="auto"/>
              <w:right w:val="single" w:sz="4" w:space="0" w:color="auto"/>
            </w:tcBorders>
          </w:tcPr>
          <w:p w:rsidR="00CC7B36" w:rsidRPr="00653B3C" w:rsidRDefault="00B0454F" w:rsidP="00B0454F">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8,7</w:t>
            </w:r>
          </w:p>
        </w:tc>
        <w:tc>
          <w:tcPr>
            <w:tcW w:w="3440" w:type="dxa"/>
            <w:tcBorders>
              <w:left w:val="single" w:sz="4" w:space="0" w:color="auto"/>
              <w:bottom w:val="single" w:sz="4" w:space="0" w:color="auto"/>
              <w:right w:val="single" w:sz="4" w:space="0" w:color="auto"/>
            </w:tcBorders>
          </w:tcPr>
          <w:p w:rsidR="00CC7B36" w:rsidRPr="00272A4F" w:rsidRDefault="00CC7B36" w:rsidP="007C1E22">
            <w:pPr>
              <w:pStyle w:val="ConsPlusCell"/>
              <w:shd w:val="clear" w:color="auto" w:fill="FFFFFF"/>
              <w:jc w:val="center"/>
              <w:rPr>
                <w:rFonts w:ascii="Times New Roman" w:hAnsi="Times New Roman" w:cs="Times New Roman"/>
                <w:sz w:val="24"/>
                <w:szCs w:val="24"/>
                <w:highlight w:val="yellow"/>
              </w:rPr>
            </w:pPr>
          </w:p>
        </w:tc>
      </w:tr>
    </w:tbl>
    <w:p w:rsidR="00272A4F" w:rsidRDefault="00272A4F" w:rsidP="00272A4F">
      <w:pPr>
        <w:rPr>
          <w:color w:val="000000"/>
          <w:sz w:val="24"/>
          <w:szCs w:val="24"/>
        </w:rPr>
      </w:pPr>
      <w:r w:rsidRPr="00272A4F">
        <w:rPr>
          <w:color w:val="000000"/>
          <w:sz w:val="24"/>
          <w:szCs w:val="24"/>
        </w:rPr>
        <w:t xml:space="preserve">           </w:t>
      </w:r>
    </w:p>
    <w:p w:rsidR="007A1C31" w:rsidRDefault="007A1C31" w:rsidP="00272A4F">
      <w:pPr>
        <w:rPr>
          <w:color w:val="000000"/>
          <w:sz w:val="24"/>
          <w:szCs w:val="24"/>
        </w:rPr>
      </w:pPr>
    </w:p>
    <w:p w:rsidR="007A1C31" w:rsidRDefault="007A1C31" w:rsidP="00272A4F">
      <w:pPr>
        <w:rPr>
          <w:color w:val="000000"/>
          <w:sz w:val="24"/>
          <w:szCs w:val="24"/>
        </w:rPr>
      </w:pPr>
    </w:p>
    <w:p w:rsidR="007A1C31" w:rsidRDefault="007A1C31" w:rsidP="00272A4F">
      <w:pPr>
        <w:rPr>
          <w:color w:val="000000"/>
          <w:sz w:val="24"/>
          <w:szCs w:val="24"/>
        </w:rPr>
      </w:pPr>
    </w:p>
    <w:p w:rsidR="007A1C31" w:rsidRDefault="007A1C31" w:rsidP="00272A4F">
      <w:pPr>
        <w:rPr>
          <w:color w:val="000000"/>
          <w:sz w:val="24"/>
          <w:szCs w:val="24"/>
        </w:rPr>
      </w:pPr>
    </w:p>
    <w:p w:rsidR="007A1C31" w:rsidRPr="000A53E0" w:rsidRDefault="007A1C31" w:rsidP="00272A4F">
      <w:pPr>
        <w:rPr>
          <w:color w:val="000000"/>
          <w:sz w:val="28"/>
          <w:szCs w:val="24"/>
        </w:rPr>
      </w:pPr>
    </w:p>
    <w:p w:rsidR="007A1C31" w:rsidRPr="000A53E0" w:rsidRDefault="007A1C31" w:rsidP="00E320B0">
      <w:pPr>
        <w:tabs>
          <w:tab w:val="left" w:pos="11270"/>
        </w:tabs>
        <w:ind w:left="-425" w:right="-771"/>
        <w:rPr>
          <w:rStyle w:val="af5"/>
          <w:i w:val="0"/>
          <w:sz w:val="28"/>
        </w:rPr>
      </w:pPr>
      <w:r w:rsidRPr="000A53E0">
        <w:rPr>
          <w:rStyle w:val="af5"/>
          <w:i w:val="0"/>
          <w:sz w:val="28"/>
        </w:rPr>
        <w:t xml:space="preserve">                         </w:t>
      </w:r>
      <w:r w:rsidR="00E320B0">
        <w:rPr>
          <w:rStyle w:val="af5"/>
          <w:i w:val="0"/>
          <w:sz w:val="28"/>
        </w:rPr>
        <w:t>Начальник сектора поддержки предпринимательства</w:t>
      </w:r>
    </w:p>
    <w:p w:rsidR="00E320B0" w:rsidRDefault="007A1C31" w:rsidP="007A1C31">
      <w:pPr>
        <w:tabs>
          <w:tab w:val="left" w:pos="11270"/>
        </w:tabs>
        <w:ind w:left="-425" w:right="-771"/>
        <w:rPr>
          <w:rStyle w:val="af5"/>
          <w:i w:val="0"/>
          <w:sz w:val="28"/>
        </w:rPr>
      </w:pPr>
      <w:r w:rsidRPr="000A53E0">
        <w:rPr>
          <w:rStyle w:val="af5"/>
          <w:i w:val="0"/>
          <w:sz w:val="28"/>
        </w:rPr>
        <w:t xml:space="preserve">                         </w:t>
      </w:r>
      <w:r w:rsidR="00E320B0">
        <w:rPr>
          <w:rStyle w:val="af5"/>
          <w:i w:val="0"/>
          <w:sz w:val="28"/>
        </w:rPr>
        <w:t>и потребительского рынка</w:t>
      </w:r>
      <w:r w:rsidRPr="000A53E0">
        <w:rPr>
          <w:rStyle w:val="af5"/>
          <w:i w:val="0"/>
          <w:sz w:val="28"/>
        </w:rPr>
        <w:t xml:space="preserve"> Администрации </w:t>
      </w:r>
    </w:p>
    <w:p w:rsidR="007A1C31" w:rsidRPr="000A53E0" w:rsidRDefault="00E320B0" w:rsidP="00E320B0">
      <w:pPr>
        <w:tabs>
          <w:tab w:val="left" w:pos="11270"/>
        </w:tabs>
        <w:ind w:left="1276" w:right="-771"/>
        <w:rPr>
          <w:iCs/>
          <w:sz w:val="28"/>
        </w:rPr>
      </w:pPr>
      <w:r>
        <w:rPr>
          <w:rStyle w:val="af5"/>
          <w:i w:val="0"/>
          <w:sz w:val="28"/>
        </w:rPr>
        <w:t xml:space="preserve"> </w:t>
      </w:r>
      <w:r w:rsidR="007A1C31" w:rsidRPr="000A53E0">
        <w:rPr>
          <w:rStyle w:val="af5"/>
          <w:i w:val="0"/>
          <w:sz w:val="28"/>
        </w:rPr>
        <w:t xml:space="preserve">Усть-Донецкого района                                                    </w:t>
      </w:r>
      <w:r>
        <w:rPr>
          <w:rStyle w:val="af5"/>
          <w:i w:val="0"/>
          <w:sz w:val="28"/>
        </w:rPr>
        <w:t xml:space="preserve">                                     </w:t>
      </w:r>
      <w:r w:rsidR="007A1C31" w:rsidRPr="000A53E0">
        <w:rPr>
          <w:rStyle w:val="af5"/>
          <w:i w:val="0"/>
          <w:sz w:val="28"/>
        </w:rPr>
        <w:t xml:space="preserve">                        </w:t>
      </w:r>
      <w:r>
        <w:rPr>
          <w:rStyle w:val="af5"/>
          <w:i w:val="0"/>
          <w:sz w:val="28"/>
        </w:rPr>
        <w:t xml:space="preserve">О.Н. </w:t>
      </w:r>
      <w:proofErr w:type="spellStart"/>
      <w:r>
        <w:rPr>
          <w:rStyle w:val="af5"/>
          <w:i w:val="0"/>
          <w:sz w:val="28"/>
        </w:rPr>
        <w:t>Смолякова</w:t>
      </w:r>
      <w:proofErr w:type="spellEnd"/>
    </w:p>
    <w:p w:rsidR="00272A4F" w:rsidRPr="000A53E0" w:rsidRDefault="00272A4F" w:rsidP="007A1C31">
      <w:pPr>
        <w:widowControl w:val="0"/>
        <w:autoSpaceDE w:val="0"/>
        <w:autoSpaceDN w:val="0"/>
        <w:adjustRightInd w:val="0"/>
        <w:ind w:left="-426"/>
        <w:rPr>
          <w:sz w:val="32"/>
          <w:szCs w:val="28"/>
        </w:rPr>
      </w:pPr>
    </w:p>
    <w:p w:rsidR="0071778E" w:rsidRPr="000A53E0" w:rsidRDefault="0071778E" w:rsidP="007A1C31">
      <w:pPr>
        <w:ind w:left="-425" w:right="-771"/>
        <w:rPr>
          <w:sz w:val="32"/>
          <w:szCs w:val="28"/>
        </w:rPr>
      </w:pPr>
    </w:p>
    <w:sectPr w:rsidR="0071778E" w:rsidRPr="000A53E0" w:rsidSect="00930D2C">
      <w:headerReference w:type="default" r:id="rId15"/>
      <w:headerReference w:type="first" r:id="rId16"/>
      <w:pgSz w:w="16840" w:h="11907" w:orient="landscape" w:code="9"/>
      <w:pgMar w:top="720" w:right="720" w:bottom="720" w:left="720" w:header="720" w:footer="720" w:gutter="0"/>
      <w:pgNumType w:chapStyle="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64A" w:rsidRDefault="0069564A">
      <w:r>
        <w:separator/>
      </w:r>
    </w:p>
  </w:endnote>
  <w:endnote w:type="continuationSeparator" w:id="0">
    <w:p w:rsidR="0069564A" w:rsidRDefault="0069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Roboto">
    <w:altName w:val="Times New Roman"/>
    <w:charset w:val="00"/>
    <w:family w:val="auto"/>
    <w:pitch w:val="variable"/>
    <w:sig w:usb0="00000001" w:usb1="5000205B" w:usb2="0000002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4A" w:rsidRDefault="001C104A">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4A" w:rsidRDefault="001C104A">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4A" w:rsidRDefault="001C104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64A" w:rsidRDefault="0069564A">
      <w:r>
        <w:separator/>
      </w:r>
    </w:p>
  </w:footnote>
  <w:footnote w:type="continuationSeparator" w:id="0">
    <w:p w:rsidR="0069564A" w:rsidRDefault="00695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4A" w:rsidRDefault="001C104A">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26</w:t>
    </w:r>
    <w:r>
      <w:rPr>
        <w:rStyle w:val="a5"/>
      </w:rPr>
      <w:fldChar w:fldCharType="end"/>
    </w:r>
  </w:p>
  <w:p w:rsidR="001C104A" w:rsidRDefault="001C104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4A" w:rsidRDefault="001C104A">
    <w:pPr>
      <w:pStyle w:val="a6"/>
      <w:jc w:val="center"/>
    </w:pPr>
    <w:r>
      <w:fldChar w:fldCharType="begin"/>
    </w:r>
    <w:r>
      <w:instrText>PAGE   \* MERGEFORMAT</w:instrText>
    </w:r>
    <w:r>
      <w:fldChar w:fldCharType="separate"/>
    </w:r>
    <w:r w:rsidR="008B0BFA">
      <w:rPr>
        <w:noProof/>
      </w:rPr>
      <w:t>3</w:t>
    </w:r>
    <w:r>
      <w:fldChar w:fldCharType="end"/>
    </w:r>
  </w:p>
  <w:p w:rsidR="001C104A" w:rsidRDefault="001C104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4A" w:rsidRDefault="001C104A" w:rsidP="004E0340">
    <w:pPr>
      <w:pStyle w:val="a6"/>
      <w:jc w:val="center"/>
    </w:pPr>
  </w:p>
  <w:p w:rsidR="001C104A" w:rsidRDefault="001C104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4A" w:rsidRPr="00555938" w:rsidRDefault="001C104A">
    <w:pPr>
      <w:pStyle w:val="a6"/>
      <w:jc w:val="center"/>
      <w:rPr>
        <w:rFonts w:ascii="Times New Roman" w:hAnsi="Times New Roman"/>
      </w:rPr>
    </w:pPr>
    <w:r w:rsidRPr="00555938">
      <w:rPr>
        <w:rFonts w:ascii="Times New Roman" w:hAnsi="Times New Roman"/>
      </w:rPr>
      <w:fldChar w:fldCharType="begin"/>
    </w:r>
    <w:r w:rsidRPr="00555938">
      <w:rPr>
        <w:rFonts w:ascii="Times New Roman" w:hAnsi="Times New Roman"/>
      </w:rPr>
      <w:instrText xml:space="preserve"> PAGE   \* MERGEFORMAT </w:instrText>
    </w:r>
    <w:r w:rsidRPr="00555938">
      <w:rPr>
        <w:rFonts w:ascii="Times New Roman" w:hAnsi="Times New Roman"/>
      </w:rPr>
      <w:fldChar w:fldCharType="separate"/>
    </w:r>
    <w:r w:rsidR="008B0BFA">
      <w:rPr>
        <w:rFonts w:ascii="Times New Roman" w:hAnsi="Times New Roman"/>
        <w:noProof/>
      </w:rPr>
      <w:t>22</w:t>
    </w:r>
    <w:r w:rsidRPr="00555938">
      <w:rPr>
        <w:rFonts w:ascii="Times New Roman" w:hAnsi="Times New Roman"/>
      </w:rPr>
      <w:fldChar w:fldCharType="end"/>
    </w:r>
  </w:p>
  <w:p w:rsidR="001C104A" w:rsidRDefault="001C104A">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4A" w:rsidRDefault="001C104A">
    <w:pPr>
      <w:pStyle w:val="a6"/>
      <w:jc w:val="center"/>
    </w:pPr>
    <w:r>
      <w:fldChar w:fldCharType="begin"/>
    </w:r>
    <w:r>
      <w:instrText xml:space="preserve"> PAGE   \* MERGEFORMAT </w:instrText>
    </w:r>
    <w:r>
      <w:fldChar w:fldCharType="separate"/>
    </w:r>
    <w:r w:rsidR="008B0BFA">
      <w:rPr>
        <w:noProof/>
      </w:rPr>
      <w:t>8</w:t>
    </w:r>
    <w:r>
      <w:fldChar w:fldCharType="end"/>
    </w:r>
  </w:p>
  <w:p w:rsidR="001C104A" w:rsidRDefault="001C104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4C0D"/>
    <w:multiLevelType w:val="multilevel"/>
    <w:tmpl w:val="C1A456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5D329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1142960"/>
    <w:multiLevelType w:val="hybridMultilevel"/>
    <w:tmpl w:val="B678BBDA"/>
    <w:lvl w:ilvl="0" w:tplc="4A726222">
      <w:start w:val="1"/>
      <w:numFmt w:val="decimal"/>
      <w:lvlText w:val="%1."/>
      <w:lvlJc w:val="left"/>
      <w:pPr>
        <w:tabs>
          <w:tab w:val="num" w:pos="1835"/>
        </w:tabs>
        <w:ind w:left="1835" w:hanging="1125"/>
      </w:pPr>
      <w:rPr>
        <w:rFonts w:hint="default"/>
      </w:rPr>
    </w:lvl>
    <w:lvl w:ilvl="1" w:tplc="17D21A2E">
      <w:numFmt w:val="none"/>
      <w:lvlText w:val=""/>
      <w:lvlJc w:val="left"/>
      <w:pPr>
        <w:tabs>
          <w:tab w:val="num" w:pos="360"/>
        </w:tabs>
      </w:pPr>
    </w:lvl>
    <w:lvl w:ilvl="2" w:tplc="AB8A3D5C">
      <w:numFmt w:val="none"/>
      <w:lvlText w:val=""/>
      <w:lvlJc w:val="left"/>
      <w:pPr>
        <w:tabs>
          <w:tab w:val="num" w:pos="360"/>
        </w:tabs>
      </w:pPr>
    </w:lvl>
    <w:lvl w:ilvl="3" w:tplc="55D670D4">
      <w:start w:val="1"/>
      <w:numFmt w:val="decimal"/>
      <w:lvlText w:val="%4."/>
      <w:lvlJc w:val="left"/>
      <w:pPr>
        <w:tabs>
          <w:tab w:val="num" w:pos="1080"/>
        </w:tabs>
        <w:ind w:left="1080" w:hanging="360"/>
      </w:pPr>
      <w:rPr>
        <w:rFonts w:hint="default"/>
      </w:rPr>
    </w:lvl>
    <w:lvl w:ilvl="4" w:tplc="D8CE1446">
      <w:numFmt w:val="none"/>
      <w:lvlText w:val=""/>
      <w:lvlJc w:val="left"/>
      <w:pPr>
        <w:tabs>
          <w:tab w:val="num" w:pos="360"/>
        </w:tabs>
      </w:pPr>
    </w:lvl>
    <w:lvl w:ilvl="5" w:tplc="49D4ADC2">
      <w:numFmt w:val="none"/>
      <w:lvlText w:val=""/>
      <w:lvlJc w:val="left"/>
      <w:pPr>
        <w:tabs>
          <w:tab w:val="num" w:pos="360"/>
        </w:tabs>
      </w:pPr>
    </w:lvl>
    <w:lvl w:ilvl="6" w:tplc="5764F4C0">
      <w:numFmt w:val="none"/>
      <w:lvlText w:val=""/>
      <w:lvlJc w:val="left"/>
      <w:pPr>
        <w:tabs>
          <w:tab w:val="num" w:pos="360"/>
        </w:tabs>
      </w:pPr>
    </w:lvl>
    <w:lvl w:ilvl="7" w:tplc="187CD6BE">
      <w:numFmt w:val="none"/>
      <w:lvlText w:val=""/>
      <w:lvlJc w:val="left"/>
      <w:pPr>
        <w:tabs>
          <w:tab w:val="num" w:pos="360"/>
        </w:tabs>
      </w:pPr>
    </w:lvl>
    <w:lvl w:ilvl="8" w:tplc="B15000F8">
      <w:numFmt w:val="none"/>
      <w:lvlText w:val=""/>
      <w:lvlJc w:val="left"/>
      <w:pPr>
        <w:tabs>
          <w:tab w:val="num" w:pos="360"/>
        </w:tabs>
      </w:pPr>
    </w:lvl>
  </w:abstractNum>
  <w:abstractNum w:abstractNumId="3" w15:restartNumberingAfterBreak="0">
    <w:nsid w:val="2C476C62"/>
    <w:multiLevelType w:val="hybridMultilevel"/>
    <w:tmpl w:val="55946CC0"/>
    <w:lvl w:ilvl="0" w:tplc="7CC88478">
      <w:start w:val="1"/>
      <w:numFmt w:val="decimal"/>
      <w:suff w:val="space"/>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8D407D8"/>
    <w:multiLevelType w:val="multilevel"/>
    <w:tmpl w:val="592E98F4"/>
    <w:lvl w:ilvl="0">
      <w:start w:val="1"/>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B214998"/>
    <w:multiLevelType w:val="hybridMultilevel"/>
    <w:tmpl w:val="FF06208E"/>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688B5CAB"/>
    <w:multiLevelType w:val="hybridMultilevel"/>
    <w:tmpl w:val="71AC6FFC"/>
    <w:lvl w:ilvl="0" w:tplc="667CFFD0">
      <w:start w:val="1"/>
      <w:numFmt w:val="decimal"/>
      <w:lvlText w:val="%1."/>
      <w:lvlJc w:val="left"/>
      <w:pPr>
        <w:ind w:left="393" w:hanging="360"/>
      </w:pPr>
      <w:rPr>
        <w:rFonts w:hint="default"/>
        <w:sz w:val="24"/>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15:restartNumberingAfterBreak="0">
    <w:nsid w:val="7C6757D9"/>
    <w:multiLevelType w:val="hybridMultilevel"/>
    <w:tmpl w:val="25E29652"/>
    <w:lvl w:ilvl="0" w:tplc="0F8485A0">
      <w:start w:val="1"/>
      <w:numFmt w:val="bullet"/>
      <w:pStyle w:val="1"/>
      <w:lvlText w:val=""/>
      <w:lvlJc w:val="left"/>
      <w:pPr>
        <w:tabs>
          <w:tab w:val="num" w:pos="2340"/>
        </w:tabs>
        <w:ind w:left="234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7"/>
  </w:num>
  <w:num w:numId="2">
    <w:abstractNumId w:val="2"/>
  </w:num>
  <w:num w:numId="3">
    <w:abstractNumId w:val="1"/>
  </w:num>
  <w:num w:numId="4">
    <w:abstractNumId w:val="4"/>
  </w:num>
  <w:num w:numId="5">
    <w:abstractNumId w:val="0"/>
  </w:num>
  <w:num w:numId="6">
    <w:abstractNumId w:val="6"/>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8F"/>
    <w:rsid w:val="00001644"/>
    <w:rsid w:val="000018D5"/>
    <w:rsid w:val="0000257D"/>
    <w:rsid w:val="00002BC1"/>
    <w:rsid w:val="00003176"/>
    <w:rsid w:val="00004BCC"/>
    <w:rsid w:val="000062CC"/>
    <w:rsid w:val="00007626"/>
    <w:rsid w:val="00010C28"/>
    <w:rsid w:val="00010E74"/>
    <w:rsid w:val="00011C20"/>
    <w:rsid w:val="000121B4"/>
    <w:rsid w:val="00012812"/>
    <w:rsid w:val="00012EF6"/>
    <w:rsid w:val="00013526"/>
    <w:rsid w:val="00015D17"/>
    <w:rsid w:val="00015E91"/>
    <w:rsid w:val="000176BE"/>
    <w:rsid w:val="00017D99"/>
    <w:rsid w:val="0002061E"/>
    <w:rsid w:val="00021123"/>
    <w:rsid w:val="000217DA"/>
    <w:rsid w:val="00021A6B"/>
    <w:rsid w:val="0002255E"/>
    <w:rsid w:val="0002261A"/>
    <w:rsid w:val="000232D2"/>
    <w:rsid w:val="0002343C"/>
    <w:rsid w:val="0002382D"/>
    <w:rsid w:val="000259F5"/>
    <w:rsid w:val="00025A31"/>
    <w:rsid w:val="0002664B"/>
    <w:rsid w:val="00030A4D"/>
    <w:rsid w:val="00030DC4"/>
    <w:rsid w:val="00032286"/>
    <w:rsid w:val="00032555"/>
    <w:rsid w:val="0003271B"/>
    <w:rsid w:val="00032F1D"/>
    <w:rsid w:val="00032F3B"/>
    <w:rsid w:val="00033B74"/>
    <w:rsid w:val="00034B8C"/>
    <w:rsid w:val="00035149"/>
    <w:rsid w:val="00037910"/>
    <w:rsid w:val="00037D97"/>
    <w:rsid w:val="0004027A"/>
    <w:rsid w:val="00041AA9"/>
    <w:rsid w:val="000422FD"/>
    <w:rsid w:val="00043F53"/>
    <w:rsid w:val="0004424F"/>
    <w:rsid w:val="000467E3"/>
    <w:rsid w:val="00047032"/>
    <w:rsid w:val="00047BE5"/>
    <w:rsid w:val="00050128"/>
    <w:rsid w:val="00050E2D"/>
    <w:rsid w:val="00050F09"/>
    <w:rsid w:val="000510F5"/>
    <w:rsid w:val="00052CD9"/>
    <w:rsid w:val="00053C3B"/>
    <w:rsid w:val="00053CB8"/>
    <w:rsid w:val="00053D5C"/>
    <w:rsid w:val="000567C7"/>
    <w:rsid w:val="00056D18"/>
    <w:rsid w:val="000625A1"/>
    <w:rsid w:val="00063754"/>
    <w:rsid w:val="00064095"/>
    <w:rsid w:val="00064EC1"/>
    <w:rsid w:val="000657F3"/>
    <w:rsid w:val="00066A47"/>
    <w:rsid w:val="00066CAC"/>
    <w:rsid w:val="00067E82"/>
    <w:rsid w:val="000716DE"/>
    <w:rsid w:val="00071CF5"/>
    <w:rsid w:val="00072AC0"/>
    <w:rsid w:val="0007316B"/>
    <w:rsid w:val="00073394"/>
    <w:rsid w:val="00073522"/>
    <w:rsid w:val="00073FB0"/>
    <w:rsid w:val="00075012"/>
    <w:rsid w:val="0007653C"/>
    <w:rsid w:val="00076776"/>
    <w:rsid w:val="00081157"/>
    <w:rsid w:val="00081329"/>
    <w:rsid w:val="0008185A"/>
    <w:rsid w:val="000818F9"/>
    <w:rsid w:val="00082BCC"/>
    <w:rsid w:val="0008491D"/>
    <w:rsid w:val="00085D06"/>
    <w:rsid w:val="00085E32"/>
    <w:rsid w:val="00086252"/>
    <w:rsid w:val="000866B1"/>
    <w:rsid w:val="00086AAD"/>
    <w:rsid w:val="00086CBC"/>
    <w:rsid w:val="00090C74"/>
    <w:rsid w:val="0009117A"/>
    <w:rsid w:val="0009247C"/>
    <w:rsid w:val="000924E2"/>
    <w:rsid w:val="000928FB"/>
    <w:rsid w:val="00092D95"/>
    <w:rsid w:val="000937E0"/>
    <w:rsid w:val="00093E2A"/>
    <w:rsid w:val="00095EE4"/>
    <w:rsid w:val="00097B68"/>
    <w:rsid w:val="000A049B"/>
    <w:rsid w:val="000A1282"/>
    <w:rsid w:val="000A43EB"/>
    <w:rsid w:val="000A47C5"/>
    <w:rsid w:val="000A49DE"/>
    <w:rsid w:val="000A53E0"/>
    <w:rsid w:val="000A5C7D"/>
    <w:rsid w:val="000A6DE7"/>
    <w:rsid w:val="000B0295"/>
    <w:rsid w:val="000B099E"/>
    <w:rsid w:val="000B2CEB"/>
    <w:rsid w:val="000B2E4A"/>
    <w:rsid w:val="000B379B"/>
    <w:rsid w:val="000B3DE5"/>
    <w:rsid w:val="000B4143"/>
    <w:rsid w:val="000B4F7B"/>
    <w:rsid w:val="000B5D47"/>
    <w:rsid w:val="000B70EF"/>
    <w:rsid w:val="000B7CB6"/>
    <w:rsid w:val="000C0F50"/>
    <w:rsid w:val="000C1804"/>
    <w:rsid w:val="000C1B56"/>
    <w:rsid w:val="000C21E1"/>
    <w:rsid w:val="000C2A56"/>
    <w:rsid w:val="000C4155"/>
    <w:rsid w:val="000C4BBD"/>
    <w:rsid w:val="000C57F0"/>
    <w:rsid w:val="000C5BBD"/>
    <w:rsid w:val="000C6307"/>
    <w:rsid w:val="000C7F08"/>
    <w:rsid w:val="000D0024"/>
    <w:rsid w:val="000D2A1B"/>
    <w:rsid w:val="000D2F67"/>
    <w:rsid w:val="000D3011"/>
    <w:rsid w:val="000D503C"/>
    <w:rsid w:val="000D6016"/>
    <w:rsid w:val="000D6948"/>
    <w:rsid w:val="000D6CAB"/>
    <w:rsid w:val="000D77F8"/>
    <w:rsid w:val="000E13BE"/>
    <w:rsid w:val="000E1869"/>
    <w:rsid w:val="000E199A"/>
    <w:rsid w:val="000E2044"/>
    <w:rsid w:val="000E2A38"/>
    <w:rsid w:val="000E2E58"/>
    <w:rsid w:val="000E3320"/>
    <w:rsid w:val="000E34AD"/>
    <w:rsid w:val="000E34D0"/>
    <w:rsid w:val="000E3B6A"/>
    <w:rsid w:val="000E3E80"/>
    <w:rsid w:val="000E590A"/>
    <w:rsid w:val="000E5D3F"/>
    <w:rsid w:val="000E6088"/>
    <w:rsid w:val="000F120D"/>
    <w:rsid w:val="000F21D9"/>
    <w:rsid w:val="000F2439"/>
    <w:rsid w:val="000F3461"/>
    <w:rsid w:val="000F4229"/>
    <w:rsid w:val="000F42D6"/>
    <w:rsid w:val="000F452D"/>
    <w:rsid w:val="000F53E4"/>
    <w:rsid w:val="000F62A1"/>
    <w:rsid w:val="000F6745"/>
    <w:rsid w:val="001005BC"/>
    <w:rsid w:val="001007A9"/>
    <w:rsid w:val="00100DC1"/>
    <w:rsid w:val="0010117E"/>
    <w:rsid w:val="00104D7D"/>
    <w:rsid w:val="001050F5"/>
    <w:rsid w:val="0010525E"/>
    <w:rsid w:val="001057C6"/>
    <w:rsid w:val="001059E8"/>
    <w:rsid w:val="0010738E"/>
    <w:rsid w:val="001122CC"/>
    <w:rsid w:val="00112599"/>
    <w:rsid w:val="00112C49"/>
    <w:rsid w:val="00114937"/>
    <w:rsid w:val="00115DC7"/>
    <w:rsid w:val="0011633A"/>
    <w:rsid w:val="0011678A"/>
    <w:rsid w:val="00117D6B"/>
    <w:rsid w:val="0012132D"/>
    <w:rsid w:val="0012178C"/>
    <w:rsid w:val="0012200A"/>
    <w:rsid w:val="00122A9B"/>
    <w:rsid w:val="001253C8"/>
    <w:rsid w:val="00127DC5"/>
    <w:rsid w:val="00127F63"/>
    <w:rsid w:val="00130263"/>
    <w:rsid w:val="00130288"/>
    <w:rsid w:val="001303E2"/>
    <w:rsid w:val="00130E80"/>
    <w:rsid w:val="0013134C"/>
    <w:rsid w:val="001317A3"/>
    <w:rsid w:val="00131C42"/>
    <w:rsid w:val="001326C4"/>
    <w:rsid w:val="0013311B"/>
    <w:rsid w:val="0013322B"/>
    <w:rsid w:val="0013326D"/>
    <w:rsid w:val="00134545"/>
    <w:rsid w:val="00134AC1"/>
    <w:rsid w:val="001353B8"/>
    <w:rsid w:val="0013584E"/>
    <w:rsid w:val="00136464"/>
    <w:rsid w:val="00141169"/>
    <w:rsid w:val="0014173B"/>
    <w:rsid w:val="00145172"/>
    <w:rsid w:val="0014564E"/>
    <w:rsid w:val="00147999"/>
    <w:rsid w:val="0015011A"/>
    <w:rsid w:val="0015206D"/>
    <w:rsid w:val="00152363"/>
    <w:rsid w:val="00154CDE"/>
    <w:rsid w:val="00154EF9"/>
    <w:rsid w:val="00155396"/>
    <w:rsid w:val="00156BFC"/>
    <w:rsid w:val="00156F6F"/>
    <w:rsid w:val="00160B46"/>
    <w:rsid w:val="00160BA3"/>
    <w:rsid w:val="0016456D"/>
    <w:rsid w:val="001645D9"/>
    <w:rsid w:val="00164A19"/>
    <w:rsid w:val="00165A90"/>
    <w:rsid w:val="00167878"/>
    <w:rsid w:val="00167E41"/>
    <w:rsid w:val="001715F4"/>
    <w:rsid w:val="00171CA3"/>
    <w:rsid w:val="00172546"/>
    <w:rsid w:val="00172969"/>
    <w:rsid w:val="0017411E"/>
    <w:rsid w:val="0017610D"/>
    <w:rsid w:val="001763DE"/>
    <w:rsid w:val="00176420"/>
    <w:rsid w:val="00176C9F"/>
    <w:rsid w:val="0017705C"/>
    <w:rsid w:val="00177C39"/>
    <w:rsid w:val="00180E4C"/>
    <w:rsid w:val="00181211"/>
    <w:rsid w:val="0018156D"/>
    <w:rsid w:val="00181C43"/>
    <w:rsid w:val="00184D0C"/>
    <w:rsid w:val="00185268"/>
    <w:rsid w:val="00185C94"/>
    <w:rsid w:val="0018645F"/>
    <w:rsid w:val="0018722E"/>
    <w:rsid w:val="001921C0"/>
    <w:rsid w:val="00192780"/>
    <w:rsid w:val="00192B40"/>
    <w:rsid w:val="001939D7"/>
    <w:rsid w:val="00193E4C"/>
    <w:rsid w:val="00194883"/>
    <w:rsid w:val="00194B43"/>
    <w:rsid w:val="00194E82"/>
    <w:rsid w:val="00195116"/>
    <w:rsid w:val="001959B1"/>
    <w:rsid w:val="00197130"/>
    <w:rsid w:val="00197C1D"/>
    <w:rsid w:val="001A13A8"/>
    <w:rsid w:val="001A1F44"/>
    <w:rsid w:val="001A3851"/>
    <w:rsid w:val="001A501D"/>
    <w:rsid w:val="001A5752"/>
    <w:rsid w:val="001A63F4"/>
    <w:rsid w:val="001B0DF2"/>
    <w:rsid w:val="001B1308"/>
    <w:rsid w:val="001B1688"/>
    <w:rsid w:val="001B2388"/>
    <w:rsid w:val="001B2CD6"/>
    <w:rsid w:val="001B384E"/>
    <w:rsid w:val="001B39CE"/>
    <w:rsid w:val="001B45A0"/>
    <w:rsid w:val="001B4748"/>
    <w:rsid w:val="001B4750"/>
    <w:rsid w:val="001B4A2B"/>
    <w:rsid w:val="001B5951"/>
    <w:rsid w:val="001B6169"/>
    <w:rsid w:val="001B65C7"/>
    <w:rsid w:val="001C104A"/>
    <w:rsid w:val="001C13FF"/>
    <w:rsid w:val="001C1D7F"/>
    <w:rsid w:val="001C3F7C"/>
    <w:rsid w:val="001C4715"/>
    <w:rsid w:val="001C4841"/>
    <w:rsid w:val="001C6179"/>
    <w:rsid w:val="001C6339"/>
    <w:rsid w:val="001C69C1"/>
    <w:rsid w:val="001C7069"/>
    <w:rsid w:val="001C77E6"/>
    <w:rsid w:val="001D1EFA"/>
    <w:rsid w:val="001D237B"/>
    <w:rsid w:val="001D4190"/>
    <w:rsid w:val="001D50BA"/>
    <w:rsid w:val="001D5D8E"/>
    <w:rsid w:val="001D75B0"/>
    <w:rsid w:val="001E3B16"/>
    <w:rsid w:val="001E3C59"/>
    <w:rsid w:val="001E437B"/>
    <w:rsid w:val="001E4A4D"/>
    <w:rsid w:val="001E65AD"/>
    <w:rsid w:val="001E70E3"/>
    <w:rsid w:val="001E7ED2"/>
    <w:rsid w:val="001F336E"/>
    <w:rsid w:val="001F3A92"/>
    <w:rsid w:val="001F3DB0"/>
    <w:rsid w:val="001F612E"/>
    <w:rsid w:val="001F72F8"/>
    <w:rsid w:val="001F74C6"/>
    <w:rsid w:val="001F74D4"/>
    <w:rsid w:val="00200514"/>
    <w:rsid w:val="00200934"/>
    <w:rsid w:val="00200D25"/>
    <w:rsid w:val="00200E95"/>
    <w:rsid w:val="00200FEB"/>
    <w:rsid w:val="00201F52"/>
    <w:rsid w:val="00202B05"/>
    <w:rsid w:val="0020382C"/>
    <w:rsid w:val="00204C86"/>
    <w:rsid w:val="002052DA"/>
    <w:rsid w:val="002058C0"/>
    <w:rsid w:val="002069CC"/>
    <w:rsid w:val="00206BE7"/>
    <w:rsid w:val="0020709D"/>
    <w:rsid w:val="002071B6"/>
    <w:rsid w:val="002109D4"/>
    <w:rsid w:val="00210A98"/>
    <w:rsid w:val="00210FA8"/>
    <w:rsid w:val="00211BF9"/>
    <w:rsid w:val="00212B45"/>
    <w:rsid w:val="00213BFC"/>
    <w:rsid w:val="00213D20"/>
    <w:rsid w:val="00215349"/>
    <w:rsid w:val="002155CC"/>
    <w:rsid w:val="00216153"/>
    <w:rsid w:val="00217A92"/>
    <w:rsid w:val="00217C24"/>
    <w:rsid w:val="00217F37"/>
    <w:rsid w:val="00221751"/>
    <w:rsid w:val="002219E3"/>
    <w:rsid w:val="00221CAC"/>
    <w:rsid w:val="00222DAF"/>
    <w:rsid w:val="00224D43"/>
    <w:rsid w:val="00226813"/>
    <w:rsid w:val="00226828"/>
    <w:rsid w:val="00227487"/>
    <w:rsid w:val="00230408"/>
    <w:rsid w:val="00234090"/>
    <w:rsid w:val="00234AC3"/>
    <w:rsid w:val="00235B85"/>
    <w:rsid w:val="00237298"/>
    <w:rsid w:val="002431FB"/>
    <w:rsid w:val="0024368A"/>
    <w:rsid w:val="002438CC"/>
    <w:rsid w:val="002457F9"/>
    <w:rsid w:val="00245B44"/>
    <w:rsid w:val="00247EC6"/>
    <w:rsid w:val="00250E73"/>
    <w:rsid w:val="0025135A"/>
    <w:rsid w:val="00251469"/>
    <w:rsid w:val="002518B7"/>
    <w:rsid w:val="002525DA"/>
    <w:rsid w:val="002531CD"/>
    <w:rsid w:val="00253447"/>
    <w:rsid w:val="0025386F"/>
    <w:rsid w:val="00254223"/>
    <w:rsid w:val="00254AF6"/>
    <w:rsid w:val="00255DE2"/>
    <w:rsid w:val="002608AF"/>
    <w:rsid w:val="00262B1C"/>
    <w:rsid w:val="002639DD"/>
    <w:rsid w:val="00264142"/>
    <w:rsid w:val="00265261"/>
    <w:rsid w:val="0026610A"/>
    <w:rsid w:val="00271414"/>
    <w:rsid w:val="002715AD"/>
    <w:rsid w:val="00271815"/>
    <w:rsid w:val="00271D0A"/>
    <w:rsid w:val="00271E89"/>
    <w:rsid w:val="0027265F"/>
    <w:rsid w:val="00272A4F"/>
    <w:rsid w:val="0027303A"/>
    <w:rsid w:val="002732D5"/>
    <w:rsid w:val="002734DF"/>
    <w:rsid w:val="00275F9D"/>
    <w:rsid w:val="00277068"/>
    <w:rsid w:val="0028085C"/>
    <w:rsid w:val="00281A42"/>
    <w:rsid w:val="00282AAE"/>
    <w:rsid w:val="00283B4A"/>
    <w:rsid w:val="00283F02"/>
    <w:rsid w:val="00285723"/>
    <w:rsid w:val="002870D6"/>
    <w:rsid w:val="002900CC"/>
    <w:rsid w:val="00290C46"/>
    <w:rsid w:val="00291BD3"/>
    <w:rsid w:val="0029374A"/>
    <w:rsid w:val="00293DE0"/>
    <w:rsid w:val="002947BF"/>
    <w:rsid w:val="00294B7F"/>
    <w:rsid w:val="00297142"/>
    <w:rsid w:val="002A13E8"/>
    <w:rsid w:val="002A1C91"/>
    <w:rsid w:val="002A2649"/>
    <w:rsid w:val="002A30BD"/>
    <w:rsid w:val="002A3CBB"/>
    <w:rsid w:val="002A4735"/>
    <w:rsid w:val="002A5793"/>
    <w:rsid w:val="002A57A3"/>
    <w:rsid w:val="002A5A38"/>
    <w:rsid w:val="002A659F"/>
    <w:rsid w:val="002A69A2"/>
    <w:rsid w:val="002B0DD4"/>
    <w:rsid w:val="002B21B5"/>
    <w:rsid w:val="002B25F4"/>
    <w:rsid w:val="002B2829"/>
    <w:rsid w:val="002B29AE"/>
    <w:rsid w:val="002B3F48"/>
    <w:rsid w:val="002B526A"/>
    <w:rsid w:val="002B5945"/>
    <w:rsid w:val="002B5B23"/>
    <w:rsid w:val="002B61EB"/>
    <w:rsid w:val="002B6260"/>
    <w:rsid w:val="002B6FF0"/>
    <w:rsid w:val="002B71AA"/>
    <w:rsid w:val="002C09B0"/>
    <w:rsid w:val="002C250B"/>
    <w:rsid w:val="002C3C14"/>
    <w:rsid w:val="002C3CE6"/>
    <w:rsid w:val="002C4F7E"/>
    <w:rsid w:val="002C53A8"/>
    <w:rsid w:val="002C53DD"/>
    <w:rsid w:val="002C674A"/>
    <w:rsid w:val="002C6C7E"/>
    <w:rsid w:val="002C6DEC"/>
    <w:rsid w:val="002C7049"/>
    <w:rsid w:val="002C7E30"/>
    <w:rsid w:val="002D20D6"/>
    <w:rsid w:val="002D2A2E"/>
    <w:rsid w:val="002D3E0C"/>
    <w:rsid w:val="002D5024"/>
    <w:rsid w:val="002D67D8"/>
    <w:rsid w:val="002D6A3F"/>
    <w:rsid w:val="002D7EB8"/>
    <w:rsid w:val="002E06C9"/>
    <w:rsid w:val="002E316C"/>
    <w:rsid w:val="002E403C"/>
    <w:rsid w:val="002E5EA6"/>
    <w:rsid w:val="002E61CF"/>
    <w:rsid w:val="002F1540"/>
    <w:rsid w:val="002F23AA"/>
    <w:rsid w:val="002F25FB"/>
    <w:rsid w:val="002F27BC"/>
    <w:rsid w:val="002F281B"/>
    <w:rsid w:val="002F2A71"/>
    <w:rsid w:val="002F2E1D"/>
    <w:rsid w:val="00300D9F"/>
    <w:rsid w:val="00300F62"/>
    <w:rsid w:val="003044CE"/>
    <w:rsid w:val="00305CDA"/>
    <w:rsid w:val="0030662B"/>
    <w:rsid w:val="00307537"/>
    <w:rsid w:val="00311F99"/>
    <w:rsid w:val="00313BEF"/>
    <w:rsid w:val="003167D7"/>
    <w:rsid w:val="003173AE"/>
    <w:rsid w:val="00321CAB"/>
    <w:rsid w:val="00322780"/>
    <w:rsid w:val="003241C0"/>
    <w:rsid w:val="00324E7A"/>
    <w:rsid w:val="0032579E"/>
    <w:rsid w:val="00325DCB"/>
    <w:rsid w:val="003316C7"/>
    <w:rsid w:val="00333916"/>
    <w:rsid w:val="00333B9B"/>
    <w:rsid w:val="003345D8"/>
    <w:rsid w:val="00334BDA"/>
    <w:rsid w:val="00334DC8"/>
    <w:rsid w:val="00335F8E"/>
    <w:rsid w:val="003403F6"/>
    <w:rsid w:val="00340A96"/>
    <w:rsid w:val="00340E9C"/>
    <w:rsid w:val="00340ECC"/>
    <w:rsid w:val="00341B7C"/>
    <w:rsid w:val="00341F75"/>
    <w:rsid w:val="003422BB"/>
    <w:rsid w:val="00343837"/>
    <w:rsid w:val="0034429C"/>
    <w:rsid w:val="0034443C"/>
    <w:rsid w:val="003449D4"/>
    <w:rsid w:val="00344AD8"/>
    <w:rsid w:val="00345930"/>
    <w:rsid w:val="00345C14"/>
    <w:rsid w:val="003516A3"/>
    <w:rsid w:val="00352DE8"/>
    <w:rsid w:val="00352FBE"/>
    <w:rsid w:val="00353D48"/>
    <w:rsid w:val="00360D7E"/>
    <w:rsid w:val="00361F7C"/>
    <w:rsid w:val="0036356B"/>
    <w:rsid w:val="003641EE"/>
    <w:rsid w:val="0036483F"/>
    <w:rsid w:val="00366070"/>
    <w:rsid w:val="00367983"/>
    <w:rsid w:val="00370123"/>
    <w:rsid w:val="00370B3D"/>
    <w:rsid w:val="00371D91"/>
    <w:rsid w:val="00372337"/>
    <w:rsid w:val="003723F9"/>
    <w:rsid w:val="0037318F"/>
    <w:rsid w:val="003748E0"/>
    <w:rsid w:val="00374A34"/>
    <w:rsid w:val="00374FFD"/>
    <w:rsid w:val="00375E89"/>
    <w:rsid w:val="00376791"/>
    <w:rsid w:val="00376C1C"/>
    <w:rsid w:val="00380344"/>
    <w:rsid w:val="00380505"/>
    <w:rsid w:val="00380DD0"/>
    <w:rsid w:val="00381C38"/>
    <w:rsid w:val="0038208A"/>
    <w:rsid w:val="0038301A"/>
    <w:rsid w:val="00384246"/>
    <w:rsid w:val="00384BC7"/>
    <w:rsid w:val="0038596A"/>
    <w:rsid w:val="00385C21"/>
    <w:rsid w:val="00386979"/>
    <w:rsid w:val="00386F45"/>
    <w:rsid w:val="00387582"/>
    <w:rsid w:val="003878DC"/>
    <w:rsid w:val="00387CD8"/>
    <w:rsid w:val="003908B2"/>
    <w:rsid w:val="00390D3C"/>
    <w:rsid w:val="00394E65"/>
    <w:rsid w:val="00396666"/>
    <w:rsid w:val="003A0E95"/>
    <w:rsid w:val="003A2B9D"/>
    <w:rsid w:val="003A2DC4"/>
    <w:rsid w:val="003A4A64"/>
    <w:rsid w:val="003A4D2F"/>
    <w:rsid w:val="003A50D4"/>
    <w:rsid w:val="003A512D"/>
    <w:rsid w:val="003A6E36"/>
    <w:rsid w:val="003A7312"/>
    <w:rsid w:val="003A7D2C"/>
    <w:rsid w:val="003B0898"/>
    <w:rsid w:val="003B0E19"/>
    <w:rsid w:val="003B3BC6"/>
    <w:rsid w:val="003B4918"/>
    <w:rsid w:val="003B4F19"/>
    <w:rsid w:val="003B50A0"/>
    <w:rsid w:val="003B54B8"/>
    <w:rsid w:val="003B6D60"/>
    <w:rsid w:val="003B7D2C"/>
    <w:rsid w:val="003C139F"/>
    <w:rsid w:val="003C1540"/>
    <w:rsid w:val="003C21CE"/>
    <w:rsid w:val="003C25A2"/>
    <w:rsid w:val="003C4689"/>
    <w:rsid w:val="003C46A8"/>
    <w:rsid w:val="003C4D27"/>
    <w:rsid w:val="003C503A"/>
    <w:rsid w:val="003C5388"/>
    <w:rsid w:val="003C65D0"/>
    <w:rsid w:val="003D0A96"/>
    <w:rsid w:val="003D4A85"/>
    <w:rsid w:val="003D5467"/>
    <w:rsid w:val="003D6417"/>
    <w:rsid w:val="003D64FC"/>
    <w:rsid w:val="003D69DC"/>
    <w:rsid w:val="003D7DBB"/>
    <w:rsid w:val="003E02DA"/>
    <w:rsid w:val="003E0E61"/>
    <w:rsid w:val="003E0F9B"/>
    <w:rsid w:val="003E1143"/>
    <w:rsid w:val="003E1854"/>
    <w:rsid w:val="003E2771"/>
    <w:rsid w:val="003E405B"/>
    <w:rsid w:val="003E4C37"/>
    <w:rsid w:val="003E4DF4"/>
    <w:rsid w:val="003E6227"/>
    <w:rsid w:val="003E656D"/>
    <w:rsid w:val="003F06DD"/>
    <w:rsid w:val="003F0A13"/>
    <w:rsid w:val="003F1EE4"/>
    <w:rsid w:val="003F2049"/>
    <w:rsid w:val="003F2B99"/>
    <w:rsid w:val="003F2DC7"/>
    <w:rsid w:val="003F3792"/>
    <w:rsid w:val="003F4EBE"/>
    <w:rsid w:val="003F50CD"/>
    <w:rsid w:val="003F56E9"/>
    <w:rsid w:val="003F5925"/>
    <w:rsid w:val="003F6A67"/>
    <w:rsid w:val="003F6B24"/>
    <w:rsid w:val="003F757B"/>
    <w:rsid w:val="00401248"/>
    <w:rsid w:val="004021A6"/>
    <w:rsid w:val="00402DE3"/>
    <w:rsid w:val="004035CC"/>
    <w:rsid w:val="00403B90"/>
    <w:rsid w:val="00403FCD"/>
    <w:rsid w:val="0040418D"/>
    <w:rsid w:val="0040493F"/>
    <w:rsid w:val="00405829"/>
    <w:rsid w:val="004066A0"/>
    <w:rsid w:val="00406A6D"/>
    <w:rsid w:val="00406E12"/>
    <w:rsid w:val="004072F2"/>
    <w:rsid w:val="004077CB"/>
    <w:rsid w:val="00410647"/>
    <w:rsid w:val="00410B1A"/>
    <w:rsid w:val="00410BB0"/>
    <w:rsid w:val="00411B28"/>
    <w:rsid w:val="004124B9"/>
    <w:rsid w:val="0041589A"/>
    <w:rsid w:val="00416245"/>
    <w:rsid w:val="004200F0"/>
    <w:rsid w:val="0042026E"/>
    <w:rsid w:val="00420A56"/>
    <w:rsid w:val="004214B9"/>
    <w:rsid w:val="00421D47"/>
    <w:rsid w:val="00422D28"/>
    <w:rsid w:val="00422E7E"/>
    <w:rsid w:val="00423537"/>
    <w:rsid w:val="00423B60"/>
    <w:rsid w:val="00423E73"/>
    <w:rsid w:val="0042661B"/>
    <w:rsid w:val="00427072"/>
    <w:rsid w:val="00430BBA"/>
    <w:rsid w:val="0043174C"/>
    <w:rsid w:val="004327B4"/>
    <w:rsid w:val="004328FF"/>
    <w:rsid w:val="00433C94"/>
    <w:rsid w:val="00433DDA"/>
    <w:rsid w:val="004348FD"/>
    <w:rsid w:val="004358A9"/>
    <w:rsid w:val="00435E6E"/>
    <w:rsid w:val="00436694"/>
    <w:rsid w:val="00437088"/>
    <w:rsid w:val="0044024A"/>
    <w:rsid w:val="0044047F"/>
    <w:rsid w:val="00441320"/>
    <w:rsid w:val="00441E04"/>
    <w:rsid w:val="00443DAA"/>
    <w:rsid w:val="004444B2"/>
    <w:rsid w:val="004445EC"/>
    <w:rsid w:val="0044528B"/>
    <w:rsid w:val="00445311"/>
    <w:rsid w:val="00445FB0"/>
    <w:rsid w:val="0044712A"/>
    <w:rsid w:val="00447305"/>
    <w:rsid w:val="00447634"/>
    <w:rsid w:val="004504BF"/>
    <w:rsid w:val="00450BF2"/>
    <w:rsid w:val="00451D2E"/>
    <w:rsid w:val="00452923"/>
    <w:rsid w:val="00452F5A"/>
    <w:rsid w:val="00454227"/>
    <w:rsid w:val="00456A84"/>
    <w:rsid w:val="00456BE5"/>
    <w:rsid w:val="004577AF"/>
    <w:rsid w:val="00461C81"/>
    <w:rsid w:val="004640F8"/>
    <w:rsid w:val="0046570D"/>
    <w:rsid w:val="00465E47"/>
    <w:rsid w:val="00466E10"/>
    <w:rsid w:val="00470BC8"/>
    <w:rsid w:val="0047183F"/>
    <w:rsid w:val="00472032"/>
    <w:rsid w:val="00473D20"/>
    <w:rsid w:val="0047557F"/>
    <w:rsid w:val="00475CE9"/>
    <w:rsid w:val="00476680"/>
    <w:rsid w:val="004768FB"/>
    <w:rsid w:val="004779A1"/>
    <w:rsid w:val="00477CFA"/>
    <w:rsid w:val="004809ED"/>
    <w:rsid w:val="00480CE1"/>
    <w:rsid w:val="0048132A"/>
    <w:rsid w:val="00481871"/>
    <w:rsid w:val="004819FF"/>
    <w:rsid w:val="004822F6"/>
    <w:rsid w:val="004837D9"/>
    <w:rsid w:val="0048560C"/>
    <w:rsid w:val="00485D1B"/>
    <w:rsid w:val="00486C3F"/>
    <w:rsid w:val="004876D1"/>
    <w:rsid w:val="00487AAC"/>
    <w:rsid w:val="00487BEC"/>
    <w:rsid w:val="0049063C"/>
    <w:rsid w:val="00492E36"/>
    <w:rsid w:val="00494C3D"/>
    <w:rsid w:val="00495192"/>
    <w:rsid w:val="004966F2"/>
    <w:rsid w:val="004967CD"/>
    <w:rsid w:val="00496B56"/>
    <w:rsid w:val="00497549"/>
    <w:rsid w:val="004A0C38"/>
    <w:rsid w:val="004A136C"/>
    <w:rsid w:val="004A3400"/>
    <w:rsid w:val="004A5082"/>
    <w:rsid w:val="004A538D"/>
    <w:rsid w:val="004A5A90"/>
    <w:rsid w:val="004A61B4"/>
    <w:rsid w:val="004A7599"/>
    <w:rsid w:val="004B0C47"/>
    <w:rsid w:val="004B0C74"/>
    <w:rsid w:val="004B11B8"/>
    <w:rsid w:val="004B13C0"/>
    <w:rsid w:val="004B1B7C"/>
    <w:rsid w:val="004B1EC2"/>
    <w:rsid w:val="004B2BF4"/>
    <w:rsid w:val="004B2D02"/>
    <w:rsid w:val="004B3542"/>
    <w:rsid w:val="004B5A24"/>
    <w:rsid w:val="004C0BBB"/>
    <w:rsid w:val="004C0C99"/>
    <w:rsid w:val="004C1D83"/>
    <w:rsid w:val="004C22C6"/>
    <w:rsid w:val="004C2675"/>
    <w:rsid w:val="004C3EA4"/>
    <w:rsid w:val="004C4288"/>
    <w:rsid w:val="004C437A"/>
    <w:rsid w:val="004C70D4"/>
    <w:rsid w:val="004C7FE3"/>
    <w:rsid w:val="004D0F13"/>
    <w:rsid w:val="004D2421"/>
    <w:rsid w:val="004D3A08"/>
    <w:rsid w:val="004D4EE3"/>
    <w:rsid w:val="004D51FB"/>
    <w:rsid w:val="004D56D9"/>
    <w:rsid w:val="004D6351"/>
    <w:rsid w:val="004D749B"/>
    <w:rsid w:val="004E0340"/>
    <w:rsid w:val="004E0B2B"/>
    <w:rsid w:val="004E0D99"/>
    <w:rsid w:val="004E1F44"/>
    <w:rsid w:val="004E26FF"/>
    <w:rsid w:val="004E3379"/>
    <w:rsid w:val="004E395B"/>
    <w:rsid w:val="004E4195"/>
    <w:rsid w:val="004E5D87"/>
    <w:rsid w:val="004E5DF6"/>
    <w:rsid w:val="004E6510"/>
    <w:rsid w:val="004E66DF"/>
    <w:rsid w:val="004F0021"/>
    <w:rsid w:val="004F2D7F"/>
    <w:rsid w:val="004F603E"/>
    <w:rsid w:val="004F7FDB"/>
    <w:rsid w:val="005009A6"/>
    <w:rsid w:val="00500E9E"/>
    <w:rsid w:val="0050392A"/>
    <w:rsid w:val="00503E54"/>
    <w:rsid w:val="00504C8C"/>
    <w:rsid w:val="00504DE6"/>
    <w:rsid w:val="00506710"/>
    <w:rsid w:val="00506A0A"/>
    <w:rsid w:val="00506A69"/>
    <w:rsid w:val="0051062C"/>
    <w:rsid w:val="005111BC"/>
    <w:rsid w:val="00513FC7"/>
    <w:rsid w:val="00515E63"/>
    <w:rsid w:val="00516023"/>
    <w:rsid w:val="00516339"/>
    <w:rsid w:val="00516528"/>
    <w:rsid w:val="00516FEA"/>
    <w:rsid w:val="0052076C"/>
    <w:rsid w:val="00523E86"/>
    <w:rsid w:val="00524DA3"/>
    <w:rsid w:val="005257FC"/>
    <w:rsid w:val="0052648E"/>
    <w:rsid w:val="00526DCA"/>
    <w:rsid w:val="00530835"/>
    <w:rsid w:val="00530AEF"/>
    <w:rsid w:val="00530E1C"/>
    <w:rsid w:val="005314C6"/>
    <w:rsid w:val="005318BD"/>
    <w:rsid w:val="0053464B"/>
    <w:rsid w:val="00535807"/>
    <w:rsid w:val="00535E53"/>
    <w:rsid w:val="005362C1"/>
    <w:rsid w:val="00536413"/>
    <w:rsid w:val="00537CA7"/>
    <w:rsid w:val="00540031"/>
    <w:rsid w:val="005424BA"/>
    <w:rsid w:val="005424E7"/>
    <w:rsid w:val="00542FCC"/>
    <w:rsid w:val="00543648"/>
    <w:rsid w:val="005438A1"/>
    <w:rsid w:val="00544952"/>
    <w:rsid w:val="00544D2C"/>
    <w:rsid w:val="0054658D"/>
    <w:rsid w:val="00546629"/>
    <w:rsid w:val="00546E26"/>
    <w:rsid w:val="005478A5"/>
    <w:rsid w:val="00547996"/>
    <w:rsid w:val="00550948"/>
    <w:rsid w:val="00551C4A"/>
    <w:rsid w:val="00551DB9"/>
    <w:rsid w:val="00552E05"/>
    <w:rsid w:val="0055453B"/>
    <w:rsid w:val="0055540F"/>
    <w:rsid w:val="00555938"/>
    <w:rsid w:val="00555BE9"/>
    <w:rsid w:val="0055667A"/>
    <w:rsid w:val="00557F6B"/>
    <w:rsid w:val="00560503"/>
    <w:rsid w:val="00560F10"/>
    <w:rsid w:val="00561710"/>
    <w:rsid w:val="00562B8B"/>
    <w:rsid w:val="005639D5"/>
    <w:rsid w:val="00563E8A"/>
    <w:rsid w:val="00565690"/>
    <w:rsid w:val="00565BDE"/>
    <w:rsid w:val="005668A1"/>
    <w:rsid w:val="00567F41"/>
    <w:rsid w:val="005702B8"/>
    <w:rsid w:val="005709E2"/>
    <w:rsid w:val="00570F2A"/>
    <w:rsid w:val="0057265A"/>
    <w:rsid w:val="00573438"/>
    <w:rsid w:val="00573607"/>
    <w:rsid w:val="00573E7E"/>
    <w:rsid w:val="00573FEF"/>
    <w:rsid w:val="005740F0"/>
    <w:rsid w:val="00575735"/>
    <w:rsid w:val="00575EE3"/>
    <w:rsid w:val="0057607C"/>
    <w:rsid w:val="005775E4"/>
    <w:rsid w:val="00577C19"/>
    <w:rsid w:val="00580B6D"/>
    <w:rsid w:val="0058138A"/>
    <w:rsid w:val="00583D59"/>
    <w:rsid w:val="005854AA"/>
    <w:rsid w:val="00587386"/>
    <w:rsid w:val="00592DD0"/>
    <w:rsid w:val="005931CB"/>
    <w:rsid w:val="00593BE2"/>
    <w:rsid w:val="0059605F"/>
    <w:rsid w:val="005A122E"/>
    <w:rsid w:val="005A16B6"/>
    <w:rsid w:val="005A172A"/>
    <w:rsid w:val="005A17F3"/>
    <w:rsid w:val="005A3133"/>
    <w:rsid w:val="005A4051"/>
    <w:rsid w:val="005A7AE7"/>
    <w:rsid w:val="005B04D6"/>
    <w:rsid w:val="005B0DEC"/>
    <w:rsid w:val="005B12BF"/>
    <w:rsid w:val="005B1EEC"/>
    <w:rsid w:val="005B2738"/>
    <w:rsid w:val="005B2E31"/>
    <w:rsid w:val="005B3B1B"/>
    <w:rsid w:val="005B3C48"/>
    <w:rsid w:val="005B3D70"/>
    <w:rsid w:val="005B641D"/>
    <w:rsid w:val="005B7582"/>
    <w:rsid w:val="005B7CE7"/>
    <w:rsid w:val="005C0EF4"/>
    <w:rsid w:val="005C2BA7"/>
    <w:rsid w:val="005C37C4"/>
    <w:rsid w:val="005C3DF0"/>
    <w:rsid w:val="005C44B5"/>
    <w:rsid w:val="005C45AF"/>
    <w:rsid w:val="005C535B"/>
    <w:rsid w:val="005C5E7C"/>
    <w:rsid w:val="005D0161"/>
    <w:rsid w:val="005D08F6"/>
    <w:rsid w:val="005D0C57"/>
    <w:rsid w:val="005D1428"/>
    <w:rsid w:val="005D168F"/>
    <w:rsid w:val="005D3606"/>
    <w:rsid w:val="005D3EF0"/>
    <w:rsid w:val="005D58B3"/>
    <w:rsid w:val="005D610B"/>
    <w:rsid w:val="005D6F41"/>
    <w:rsid w:val="005E013B"/>
    <w:rsid w:val="005E080C"/>
    <w:rsid w:val="005E261C"/>
    <w:rsid w:val="005E3F17"/>
    <w:rsid w:val="005E4B4A"/>
    <w:rsid w:val="005E4F9F"/>
    <w:rsid w:val="005E7912"/>
    <w:rsid w:val="005E79C8"/>
    <w:rsid w:val="005F04A4"/>
    <w:rsid w:val="005F17D7"/>
    <w:rsid w:val="005F1C69"/>
    <w:rsid w:val="005F34D9"/>
    <w:rsid w:val="005F4AA6"/>
    <w:rsid w:val="005F7C1F"/>
    <w:rsid w:val="005F7D72"/>
    <w:rsid w:val="00600F43"/>
    <w:rsid w:val="006033BF"/>
    <w:rsid w:val="006035BE"/>
    <w:rsid w:val="00603B91"/>
    <w:rsid w:val="00603F24"/>
    <w:rsid w:val="006041FF"/>
    <w:rsid w:val="00604AB0"/>
    <w:rsid w:val="00605069"/>
    <w:rsid w:val="0060511B"/>
    <w:rsid w:val="006058B3"/>
    <w:rsid w:val="00606D58"/>
    <w:rsid w:val="00607346"/>
    <w:rsid w:val="00610042"/>
    <w:rsid w:val="0061080D"/>
    <w:rsid w:val="00611D6B"/>
    <w:rsid w:val="0061274E"/>
    <w:rsid w:val="00614F63"/>
    <w:rsid w:val="00615963"/>
    <w:rsid w:val="0061717D"/>
    <w:rsid w:val="00620682"/>
    <w:rsid w:val="0062097A"/>
    <w:rsid w:val="00620AE5"/>
    <w:rsid w:val="00622786"/>
    <w:rsid w:val="00622CF7"/>
    <w:rsid w:val="006239CB"/>
    <w:rsid w:val="006241D4"/>
    <w:rsid w:val="0062596D"/>
    <w:rsid w:val="00625FA4"/>
    <w:rsid w:val="006264F9"/>
    <w:rsid w:val="00626CE9"/>
    <w:rsid w:val="006276DD"/>
    <w:rsid w:val="006304F9"/>
    <w:rsid w:val="00630605"/>
    <w:rsid w:val="00630953"/>
    <w:rsid w:val="00634074"/>
    <w:rsid w:val="00634286"/>
    <w:rsid w:val="00634778"/>
    <w:rsid w:val="00635628"/>
    <w:rsid w:val="00636340"/>
    <w:rsid w:val="00636A46"/>
    <w:rsid w:val="006372E3"/>
    <w:rsid w:val="00640395"/>
    <w:rsid w:val="00640F09"/>
    <w:rsid w:val="00641279"/>
    <w:rsid w:val="0064152F"/>
    <w:rsid w:val="00641D35"/>
    <w:rsid w:val="00641E88"/>
    <w:rsid w:val="00642AD7"/>
    <w:rsid w:val="00642D8E"/>
    <w:rsid w:val="00643091"/>
    <w:rsid w:val="00645342"/>
    <w:rsid w:val="00646108"/>
    <w:rsid w:val="00647846"/>
    <w:rsid w:val="00647B8F"/>
    <w:rsid w:val="006508E1"/>
    <w:rsid w:val="00650E15"/>
    <w:rsid w:val="0065293F"/>
    <w:rsid w:val="00652C59"/>
    <w:rsid w:val="00653B3C"/>
    <w:rsid w:val="00654177"/>
    <w:rsid w:val="006542E9"/>
    <w:rsid w:val="0065472E"/>
    <w:rsid w:val="0065516E"/>
    <w:rsid w:val="00657670"/>
    <w:rsid w:val="00664CFA"/>
    <w:rsid w:val="00664D26"/>
    <w:rsid w:val="006654C4"/>
    <w:rsid w:val="00665A1A"/>
    <w:rsid w:val="00667E1B"/>
    <w:rsid w:val="00670848"/>
    <w:rsid w:val="00670F82"/>
    <w:rsid w:val="00671A14"/>
    <w:rsid w:val="006727CC"/>
    <w:rsid w:val="00672C90"/>
    <w:rsid w:val="00673341"/>
    <w:rsid w:val="0067367E"/>
    <w:rsid w:val="00673C35"/>
    <w:rsid w:val="00680BFD"/>
    <w:rsid w:val="00680DD2"/>
    <w:rsid w:val="00681697"/>
    <w:rsid w:val="006820D5"/>
    <w:rsid w:val="00682A5A"/>
    <w:rsid w:val="00683B77"/>
    <w:rsid w:val="00684746"/>
    <w:rsid w:val="0068512D"/>
    <w:rsid w:val="006854C7"/>
    <w:rsid w:val="00685EA1"/>
    <w:rsid w:val="006874CD"/>
    <w:rsid w:val="00687C69"/>
    <w:rsid w:val="00690D9C"/>
    <w:rsid w:val="0069113D"/>
    <w:rsid w:val="006915D2"/>
    <w:rsid w:val="00691962"/>
    <w:rsid w:val="00692052"/>
    <w:rsid w:val="006926A0"/>
    <w:rsid w:val="006931B2"/>
    <w:rsid w:val="00693872"/>
    <w:rsid w:val="00694677"/>
    <w:rsid w:val="0069542C"/>
    <w:rsid w:val="0069564A"/>
    <w:rsid w:val="00695EF1"/>
    <w:rsid w:val="006A0152"/>
    <w:rsid w:val="006A0A8C"/>
    <w:rsid w:val="006A1124"/>
    <w:rsid w:val="006A14FD"/>
    <w:rsid w:val="006A163D"/>
    <w:rsid w:val="006A16D7"/>
    <w:rsid w:val="006A2086"/>
    <w:rsid w:val="006A20D3"/>
    <w:rsid w:val="006A5A1F"/>
    <w:rsid w:val="006A6572"/>
    <w:rsid w:val="006A692A"/>
    <w:rsid w:val="006A6CD4"/>
    <w:rsid w:val="006A6E2B"/>
    <w:rsid w:val="006A6F38"/>
    <w:rsid w:val="006A720C"/>
    <w:rsid w:val="006A7211"/>
    <w:rsid w:val="006A7379"/>
    <w:rsid w:val="006A73D0"/>
    <w:rsid w:val="006A779A"/>
    <w:rsid w:val="006B021A"/>
    <w:rsid w:val="006B0863"/>
    <w:rsid w:val="006B30E7"/>
    <w:rsid w:val="006B35CE"/>
    <w:rsid w:val="006B3748"/>
    <w:rsid w:val="006B3955"/>
    <w:rsid w:val="006B4712"/>
    <w:rsid w:val="006B4968"/>
    <w:rsid w:val="006B65F5"/>
    <w:rsid w:val="006B7AF3"/>
    <w:rsid w:val="006C37E3"/>
    <w:rsid w:val="006C445F"/>
    <w:rsid w:val="006C5853"/>
    <w:rsid w:val="006C5A2D"/>
    <w:rsid w:val="006D1B02"/>
    <w:rsid w:val="006D2395"/>
    <w:rsid w:val="006D2A0E"/>
    <w:rsid w:val="006D3C41"/>
    <w:rsid w:val="006D495B"/>
    <w:rsid w:val="006D4DBF"/>
    <w:rsid w:val="006D5B6F"/>
    <w:rsid w:val="006D5F8A"/>
    <w:rsid w:val="006E05C1"/>
    <w:rsid w:val="006E094D"/>
    <w:rsid w:val="006E0EF3"/>
    <w:rsid w:val="006E11A6"/>
    <w:rsid w:val="006E11B9"/>
    <w:rsid w:val="006E12E6"/>
    <w:rsid w:val="006E17B7"/>
    <w:rsid w:val="006E4170"/>
    <w:rsid w:val="006E5CDE"/>
    <w:rsid w:val="006E6955"/>
    <w:rsid w:val="006E6AFD"/>
    <w:rsid w:val="006E737F"/>
    <w:rsid w:val="006F133C"/>
    <w:rsid w:val="006F1605"/>
    <w:rsid w:val="006F183B"/>
    <w:rsid w:val="006F1EDF"/>
    <w:rsid w:val="006F28AE"/>
    <w:rsid w:val="006F375B"/>
    <w:rsid w:val="006F3AE9"/>
    <w:rsid w:val="006F5058"/>
    <w:rsid w:val="006F75B7"/>
    <w:rsid w:val="006F771E"/>
    <w:rsid w:val="006F7E76"/>
    <w:rsid w:val="007001D9"/>
    <w:rsid w:val="0070052E"/>
    <w:rsid w:val="00700586"/>
    <w:rsid w:val="00700A81"/>
    <w:rsid w:val="007037CE"/>
    <w:rsid w:val="00703C37"/>
    <w:rsid w:val="00704F53"/>
    <w:rsid w:val="00705EB8"/>
    <w:rsid w:val="00706333"/>
    <w:rsid w:val="00706ABE"/>
    <w:rsid w:val="007075DF"/>
    <w:rsid w:val="00710E7C"/>
    <w:rsid w:val="00712996"/>
    <w:rsid w:val="007142E8"/>
    <w:rsid w:val="0071442C"/>
    <w:rsid w:val="0071486F"/>
    <w:rsid w:val="0071499C"/>
    <w:rsid w:val="00714D0A"/>
    <w:rsid w:val="00714FEA"/>
    <w:rsid w:val="00715037"/>
    <w:rsid w:val="00715271"/>
    <w:rsid w:val="0071778E"/>
    <w:rsid w:val="0072035F"/>
    <w:rsid w:val="00720497"/>
    <w:rsid w:val="007216BE"/>
    <w:rsid w:val="00722212"/>
    <w:rsid w:val="00723AF1"/>
    <w:rsid w:val="00724135"/>
    <w:rsid w:val="007245FA"/>
    <w:rsid w:val="00724F3F"/>
    <w:rsid w:val="00725567"/>
    <w:rsid w:val="0072637D"/>
    <w:rsid w:val="00726901"/>
    <w:rsid w:val="00730C72"/>
    <w:rsid w:val="00732B0A"/>
    <w:rsid w:val="007351C9"/>
    <w:rsid w:val="0073766E"/>
    <w:rsid w:val="007402B5"/>
    <w:rsid w:val="00740CB1"/>
    <w:rsid w:val="0074205F"/>
    <w:rsid w:val="007427DC"/>
    <w:rsid w:val="00743224"/>
    <w:rsid w:val="00743623"/>
    <w:rsid w:val="00743898"/>
    <w:rsid w:val="00744EAD"/>
    <w:rsid w:val="0074514B"/>
    <w:rsid w:val="007468FD"/>
    <w:rsid w:val="00746942"/>
    <w:rsid w:val="00750D41"/>
    <w:rsid w:val="007511B6"/>
    <w:rsid w:val="00751B86"/>
    <w:rsid w:val="00751FFB"/>
    <w:rsid w:val="00752A05"/>
    <w:rsid w:val="0075353F"/>
    <w:rsid w:val="00755B13"/>
    <w:rsid w:val="007608C3"/>
    <w:rsid w:val="00760EE9"/>
    <w:rsid w:val="00762761"/>
    <w:rsid w:val="007635D9"/>
    <w:rsid w:val="00764757"/>
    <w:rsid w:val="00765A4B"/>
    <w:rsid w:val="007668D8"/>
    <w:rsid w:val="00766DAF"/>
    <w:rsid w:val="007720C8"/>
    <w:rsid w:val="0077380F"/>
    <w:rsid w:val="00773B6D"/>
    <w:rsid w:val="00775715"/>
    <w:rsid w:val="00776F55"/>
    <w:rsid w:val="00777DB3"/>
    <w:rsid w:val="0078056F"/>
    <w:rsid w:val="00780596"/>
    <w:rsid w:val="007808A4"/>
    <w:rsid w:val="007819D0"/>
    <w:rsid w:val="007823FD"/>
    <w:rsid w:val="007824AD"/>
    <w:rsid w:val="007827F1"/>
    <w:rsid w:val="00782905"/>
    <w:rsid w:val="00782CA2"/>
    <w:rsid w:val="007847E0"/>
    <w:rsid w:val="00785322"/>
    <w:rsid w:val="0078550B"/>
    <w:rsid w:val="0078554A"/>
    <w:rsid w:val="00786331"/>
    <w:rsid w:val="00786BD1"/>
    <w:rsid w:val="0079077C"/>
    <w:rsid w:val="00790FE7"/>
    <w:rsid w:val="00791CF2"/>
    <w:rsid w:val="00793A02"/>
    <w:rsid w:val="00793FF9"/>
    <w:rsid w:val="00794B4E"/>
    <w:rsid w:val="007954F1"/>
    <w:rsid w:val="00795C11"/>
    <w:rsid w:val="00796A6F"/>
    <w:rsid w:val="00797E62"/>
    <w:rsid w:val="007A1307"/>
    <w:rsid w:val="007A136E"/>
    <w:rsid w:val="007A1C31"/>
    <w:rsid w:val="007A2776"/>
    <w:rsid w:val="007A3A7C"/>
    <w:rsid w:val="007A4412"/>
    <w:rsid w:val="007A4743"/>
    <w:rsid w:val="007A4DD7"/>
    <w:rsid w:val="007A57B1"/>
    <w:rsid w:val="007A70DB"/>
    <w:rsid w:val="007B049F"/>
    <w:rsid w:val="007B2D4F"/>
    <w:rsid w:val="007B323D"/>
    <w:rsid w:val="007B4030"/>
    <w:rsid w:val="007B4262"/>
    <w:rsid w:val="007B5D9F"/>
    <w:rsid w:val="007B66E8"/>
    <w:rsid w:val="007B6E1A"/>
    <w:rsid w:val="007B6E73"/>
    <w:rsid w:val="007B700A"/>
    <w:rsid w:val="007B71CE"/>
    <w:rsid w:val="007B7B67"/>
    <w:rsid w:val="007B7CE4"/>
    <w:rsid w:val="007C01EE"/>
    <w:rsid w:val="007C1E22"/>
    <w:rsid w:val="007C4B7E"/>
    <w:rsid w:val="007C5D81"/>
    <w:rsid w:val="007C6342"/>
    <w:rsid w:val="007C6D1A"/>
    <w:rsid w:val="007D0837"/>
    <w:rsid w:val="007D1784"/>
    <w:rsid w:val="007D2FC4"/>
    <w:rsid w:val="007D3E37"/>
    <w:rsid w:val="007D45E2"/>
    <w:rsid w:val="007D4A9F"/>
    <w:rsid w:val="007D5A28"/>
    <w:rsid w:val="007D64CF"/>
    <w:rsid w:val="007D76A6"/>
    <w:rsid w:val="007E17C3"/>
    <w:rsid w:val="007E267B"/>
    <w:rsid w:val="007E37C7"/>
    <w:rsid w:val="007E388B"/>
    <w:rsid w:val="007E391B"/>
    <w:rsid w:val="007E4616"/>
    <w:rsid w:val="007E4B34"/>
    <w:rsid w:val="007E5EE5"/>
    <w:rsid w:val="007E627D"/>
    <w:rsid w:val="007E6717"/>
    <w:rsid w:val="007E6753"/>
    <w:rsid w:val="007F0B1A"/>
    <w:rsid w:val="007F1815"/>
    <w:rsid w:val="007F23D8"/>
    <w:rsid w:val="007F3BDA"/>
    <w:rsid w:val="007F55D5"/>
    <w:rsid w:val="007F5F27"/>
    <w:rsid w:val="007F67C0"/>
    <w:rsid w:val="008002E6"/>
    <w:rsid w:val="0080194D"/>
    <w:rsid w:val="00801C86"/>
    <w:rsid w:val="0080259C"/>
    <w:rsid w:val="00803C27"/>
    <w:rsid w:val="00804BB8"/>
    <w:rsid w:val="00804FED"/>
    <w:rsid w:val="00806328"/>
    <w:rsid w:val="00807080"/>
    <w:rsid w:val="008070CE"/>
    <w:rsid w:val="00807665"/>
    <w:rsid w:val="00810139"/>
    <w:rsid w:val="008113BC"/>
    <w:rsid w:val="008115D5"/>
    <w:rsid w:val="008123E5"/>
    <w:rsid w:val="00813329"/>
    <w:rsid w:val="0081358C"/>
    <w:rsid w:val="00814C3D"/>
    <w:rsid w:val="00816004"/>
    <w:rsid w:val="008165B7"/>
    <w:rsid w:val="00816E07"/>
    <w:rsid w:val="00820095"/>
    <w:rsid w:val="00820D8E"/>
    <w:rsid w:val="00821810"/>
    <w:rsid w:val="00821BA6"/>
    <w:rsid w:val="00822DDF"/>
    <w:rsid w:val="00823A65"/>
    <w:rsid w:val="008260E2"/>
    <w:rsid w:val="00826FFC"/>
    <w:rsid w:val="008272D4"/>
    <w:rsid w:val="008323AE"/>
    <w:rsid w:val="008325DF"/>
    <w:rsid w:val="00832D59"/>
    <w:rsid w:val="00832FEC"/>
    <w:rsid w:val="0083348E"/>
    <w:rsid w:val="008334F6"/>
    <w:rsid w:val="008345B2"/>
    <w:rsid w:val="00834A1D"/>
    <w:rsid w:val="00835BF0"/>
    <w:rsid w:val="00836570"/>
    <w:rsid w:val="008367D1"/>
    <w:rsid w:val="008407A8"/>
    <w:rsid w:val="008408F0"/>
    <w:rsid w:val="00841744"/>
    <w:rsid w:val="0084277C"/>
    <w:rsid w:val="00842CA9"/>
    <w:rsid w:val="00844680"/>
    <w:rsid w:val="00844B50"/>
    <w:rsid w:val="008464D8"/>
    <w:rsid w:val="00846F5E"/>
    <w:rsid w:val="008470B4"/>
    <w:rsid w:val="00847964"/>
    <w:rsid w:val="008479E4"/>
    <w:rsid w:val="00851712"/>
    <w:rsid w:val="008523A1"/>
    <w:rsid w:val="00857365"/>
    <w:rsid w:val="00861842"/>
    <w:rsid w:val="00861B9F"/>
    <w:rsid w:val="00862373"/>
    <w:rsid w:val="008623D4"/>
    <w:rsid w:val="008627E2"/>
    <w:rsid w:val="00863463"/>
    <w:rsid w:val="00863C0E"/>
    <w:rsid w:val="00864247"/>
    <w:rsid w:val="00865407"/>
    <w:rsid w:val="00870A21"/>
    <w:rsid w:val="00871175"/>
    <w:rsid w:val="00873295"/>
    <w:rsid w:val="00873B1A"/>
    <w:rsid w:val="0087424F"/>
    <w:rsid w:val="00874D6C"/>
    <w:rsid w:val="008759D2"/>
    <w:rsid w:val="00875D48"/>
    <w:rsid w:val="00875E7D"/>
    <w:rsid w:val="008773DC"/>
    <w:rsid w:val="008801C1"/>
    <w:rsid w:val="0088105B"/>
    <w:rsid w:val="008840A5"/>
    <w:rsid w:val="008864BC"/>
    <w:rsid w:val="00890743"/>
    <w:rsid w:val="00891FEF"/>
    <w:rsid w:val="00892099"/>
    <w:rsid w:val="00893589"/>
    <w:rsid w:val="008935EC"/>
    <w:rsid w:val="00893D2C"/>
    <w:rsid w:val="00894041"/>
    <w:rsid w:val="0089517F"/>
    <w:rsid w:val="00897C9E"/>
    <w:rsid w:val="00897DB5"/>
    <w:rsid w:val="00897DCB"/>
    <w:rsid w:val="008A0A0A"/>
    <w:rsid w:val="008A17C0"/>
    <w:rsid w:val="008A2C00"/>
    <w:rsid w:val="008A2E26"/>
    <w:rsid w:val="008A30BE"/>
    <w:rsid w:val="008A4AB6"/>
    <w:rsid w:val="008A6EE6"/>
    <w:rsid w:val="008A7119"/>
    <w:rsid w:val="008A732A"/>
    <w:rsid w:val="008A7E32"/>
    <w:rsid w:val="008B097A"/>
    <w:rsid w:val="008B0BFA"/>
    <w:rsid w:val="008B3214"/>
    <w:rsid w:val="008B38BB"/>
    <w:rsid w:val="008B3FF7"/>
    <w:rsid w:val="008B6B9C"/>
    <w:rsid w:val="008C2360"/>
    <w:rsid w:val="008C2506"/>
    <w:rsid w:val="008C3A48"/>
    <w:rsid w:val="008C3DE2"/>
    <w:rsid w:val="008C5D96"/>
    <w:rsid w:val="008C6005"/>
    <w:rsid w:val="008D0AB3"/>
    <w:rsid w:val="008D26A5"/>
    <w:rsid w:val="008D38C5"/>
    <w:rsid w:val="008D3B09"/>
    <w:rsid w:val="008D549D"/>
    <w:rsid w:val="008D56EB"/>
    <w:rsid w:val="008D5F1D"/>
    <w:rsid w:val="008D7BA6"/>
    <w:rsid w:val="008E0831"/>
    <w:rsid w:val="008E3FC7"/>
    <w:rsid w:val="008E433E"/>
    <w:rsid w:val="008E4A04"/>
    <w:rsid w:val="008E4D28"/>
    <w:rsid w:val="008E502D"/>
    <w:rsid w:val="008E523A"/>
    <w:rsid w:val="008E5EE2"/>
    <w:rsid w:val="008E617F"/>
    <w:rsid w:val="008E65FE"/>
    <w:rsid w:val="008E6610"/>
    <w:rsid w:val="008E7C11"/>
    <w:rsid w:val="008F0493"/>
    <w:rsid w:val="008F0EFD"/>
    <w:rsid w:val="008F1256"/>
    <w:rsid w:val="008F228C"/>
    <w:rsid w:val="008F300D"/>
    <w:rsid w:val="008F32AF"/>
    <w:rsid w:val="008F37FA"/>
    <w:rsid w:val="008F4448"/>
    <w:rsid w:val="008F445C"/>
    <w:rsid w:val="008F463D"/>
    <w:rsid w:val="00900047"/>
    <w:rsid w:val="009006C5"/>
    <w:rsid w:val="00900FDE"/>
    <w:rsid w:val="009032FA"/>
    <w:rsid w:val="00903533"/>
    <w:rsid w:val="00904273"/>
    <w:rsid w:val="00904F56"/>
    <w:rsid w:val="00905101"/>
    <w:rsid w:val="00905896"/>
    <w:rsid w:val="009059E4"/>
    <w:rsid w:val="00905C74"/>
    <w:rsid w:val="009063FE"/>
    <w:rsid w:val="009112AB"/>
    <w:rsid w:val="00911676"/>
    <w:rsid w:val="0091333D"/>
    <w:rsid w:val="009153CA"/>
    <w:rsid w:val="00915E3E"/>
    <w:rsid w:val="00915EFB"/>
    <w:rsid w:val="0091617B"/>
    <w:rsid w:val="009166E5"/>
    <w:rsid w:val="00921179"/>
    <w:rsid w:val="0092132F"/>
    <w:rsid w:val="00921999"/>
    <w:rsid w:val="0092308F"/>
    <w:rsid w:val="009235FB"/>
    <w:rsid w:val="00923F98"/>
    <w:rsid w:val="00925188"/>
    <w:rsid w:val="00925594"/>
    <w:rsid w:val="00925E2F"/>
    <w:rsid w:val="00926FA4"/>
    <w:rsid w:val="0092703E"/>
    <w:rsid w:val="00927653"/>
    <w:rsid w:val="00927A16"/>
    <w:rsid w:val="00927C93"/>
    <w:rsid w:val="00930D2C"/>
    <w:rsid w:val="0093111B"/>
    <w:rsid w:val="00931214"/>
    <w:rsid w:val="009316A8"/>
    <w:rsid w:val="00931C57"/>
    <w:rsid w:val="0093216E"/>
    <w:rsid w:val="00932904"/>
    <w:rsid w:val="0093343B"/>
    <w:rsid w:val="00934ED6"/>
    <w:rsid w:val="00935525"/>
    <w:rsid w:val="009357F1"/>
    <w:rsid w:val="009360C2"/>
    <w:rsid w:val="00936819"/>
    <w:rsid w:val="009376C6"/>
    <w:rsid w:val="00937820"/>
    <w:rsid w:val="00941459"/>
    <w:rsid w:val="00941D38"/>
    <w:rsid w:val="00941FA4"/>
    <w:rsid w:val="0094207D"/>
    <w:rsid w:val="00943498"/>
    <w:rsid w:val="009439D2"/>
    <w:rsid w:val="00943A8B"/>
    <w:rsid w:val="009452F0"/>
    <w:rsid w:val="0094606A"/>
    <w:rsid w:val="00950581"/>
    <w:rsid w:val="00951CC5"/>
    <w:rsid w:val="00951DDD"/>
    <w:rsid w:val="009525AC"/>
    <w:rsid w:val="0095319A"/>
    <w:rsid w:val="00954434"/>
    <w:rsid w:val="00957559"/>
    <w:rsid w:val="00957DBF"/>
    <w:rsid w:val="00957F37"/>
    <w:rsid w:val="00962752"/>
    <w:rsid w:val="00962B20"/>
    <w:rsid w:val="00964274"/>
    <w:rsid w:val="0096630A"/>
    <w:rsid w:val="009663AE"/>
    <w:rsid w:val="00966C0C"/>
    <w:rsid w:val="00970267"/>
    <w:rsid w:val="00972ABD"/>
    <w:rsid w:val="00973054"/>
    <w:rsid w:val="009750F3"/>
    <w:rsid w:val="00975B4B"/>
    <w:rsid w:val="009779DC"/>
    <w:rsid w:val="00980A9F"/>
    <w:rsid w:val="009837AD"/>
    <w:rsid w:val="00985860"/>
    <w:rsid w:val="009866ED"/>
    <w:rsid w:val="0098672F"/>
    <w:rsid w:val="00987B55"/>
    <w:rsid w:val="00990055"/>
    <w:rsid w:val="009906DB"/>
    <w:rsid w:val="00990E5F"/>
    <w:rsid w:val="0099181E"/>
    <w:rsid w:val="00991959"/>
    <w:rsid w:val="00991F86"/>
    <w:rsid w:val="00992240"/>
    <w:rsid w:val="009936D1"/>
    <w:rsid w:val="00993931"/>
    <w:rsid w:val="00993BB1"/>
    <w:rsid w:val="00995485"/>
    <w:rsid w:val="009955E4"/>
    <w:rsid w:val="00995F5F"/>
    <w:rsid w:val="00996AEE"/>
    <w:rsid w:val="0099739A"/>
    <w:rsid w:val="009A1286"/>
    <w:rsid w:val="009A1F44"/>
    <w:rsid w:val="009A24DC"/>
    <w:rsid w:val="009A4C4F"/>
    <w:rsid w:val="009A51BC"/>
    <w:rsid w:val="009A55C0"/>
    <w:rsid w:val="009A69B7"/>
    <w:rsid w:val="009B0838"/>
    <w:rsid w:val="009B13A6"/>
    <w:rsid w:val="009B1BDF"/>
    <w:rsid w:val="009B2575"/>
    <w:rsid w:val="009B476E"/>
    <w:rsid w:val="009B5147"/>
    <w:rsid w:val="009B576B"/>
    <w:rsid w:val="009B6812"/>
    <w:rsid w:val="009B7E0C"/>
    <w:rsid w:val="009C0626"/>
    <w:rsid w:val="009C3077"/>
    <w:rsid w:val="009C3195"/>
    <w:rsid w:val="009C353E"/>
    <w:rsid w:val="009C4C65"/>
    <w:rsid w:val="009C5F8C"/>
    <w:rsid w:val="009C6E71"/>
    <w:rsid w:val="009C6F6A"/>
    <w:rsid w:val="009D0053"/>
    <w:rsid w:val="009D1CBD"/>
    <w:rsid w:val="009D35E2"/>
    <w:rsid w:val="009D4B6B"/>
    <w:rsid w:val="009D6785"/>
    <w:rsid w:val="009D69F1"/>
    <w:rsid w:val="009E1D28"/>
    <w:rsid w:val="009E3A40"/>
    <w:rsid w:val="009E5FC5"/>
    <w:rsid w:val="009E6A1C"/>
    <w:rsid w:val="009E73E4"/>
    <w:rsid w:val="009E7521"/>
    <w:rsid w:val="009F1A6F"/>
    <w:rsid w:val="009F400D"/>
    <w:rsid w:val="009F4DAB"/>
    <w:rsid w:val="009F4EAD"/>
    <w:rsid w:val="009F6544"/>
    <w:rsid w:val="009F72E1"/>
    <w:rsid w:val="00A00723"/>
    <w:rsid w:val="00A01FBD"/>
    <w:rsid w:val="00A020AC"/>
    <w:rsid w:val="00A030DD"/>
    <w:rsid w:val="00A043B1"/>
    <w:rsid w:val="00A04D2B"/>
    <w:rsid w:val="00A04D98"/>
    <w:rsid w:val="00A0545A"/>
    <w:rsid w:val="00A108C7"/>
    <w:rsid w:val="00A1450A"/>
    <w:rsid w:val="00A15215"/>
    <w:rsid w:val="00A1535E"/>
    <w:rsid w:val="00A1549A"/>
    <w:rsid w:val="00A15C81"/>
    <w:rsid w:val="00A2023C"/>
    <w:rsid w:val="00A20AF3"/>
    <w:rsid w:val="00A216DF"/>
    <w:rsid w:val="00A218D6"/>
    <w:rsid w:val="00A2199E"/>
    <w:rsid w:val="00A23116"/>
    <w:rsid w:val="00A23C31"/>
    <w:rsid w:val="00A23D26"/>
    <w:rsid w:val="00A24504"/>
    <w:rsid w:val="00A256B8"/>
    <w:rsid w:val="00A26C64"/>
    <w:rsid w:val="00A26CE7"/>
    <w:rsid w:val="00A30667"/>
    <w:rsid w:val="00A3282D"/>
    <w:rsid w:val="00A330B6"/>
    <w:rsid w:val="00A33ADF"/>
    <w:rsid w:val="00A35950"/>
    <w:rsid w:val="00A35C20"/>
    <w:rsid w:val="00A35CAB"/>
    <w:rsid w:val="00A36248"/>
    <w:rsid w:val="00A3654B"/>
    <w:rsid w:val="00A3734C"/>
    <w:rsid w:val="00A378F6"/>
    <w:rsid w:val="00A40669"/>
    <w:rsid w:val="00A40695"/>
    <w:rsid w:val="00A40801"/>
    <w:rsid w:val="00A40C35"/>
    <w:rsid w:val="00A417FB"/>
    <w:rsid w:val="00A42341"/>
    <w:rsid w:val="00A429E4"/>
    <w:rsid w:val="00A442E2"/>
    <w:rsid w:val="00A454BA"/>
    <w:rsid w:val="00A4573F"/>
    <w:rsid w:val="00A45954"/>
    <w:rsid w:val="00A465BF"/>
    <w:rsid w:val="00A471A6"/>
    <w:rsid w:val="00A4759F"/>
    <w:rsid w:val="00A47C44"/>
    <w:rsid w:val="00A47DED"/>
    <w:rsid w:val="00A5124D"/>
    <w:rsid w:val="00A525A4"/>
    <w:rsid w:val="00A52E48"/>
    <w:rsid w:val="00A53636"/>
    <w:rsid w:val="00A54AE7"/>
    <w:rsid w:val="00A556F5"/>
    <w:rsid w:val="00A55A93"/>
    <w:rsid w:val="00A56896"/>
    <w:rsid w:val="00A57370"/>
    <w:rsid w:val="00A6076A"/>
    <w:rsid w:val="00A61882"/>
    <w:rsid w:val="00A61F6C"/>
    <w:rsid w:val="00A628BA"/>
    <w:rsid w:val="00A634F1"/>
    <w:rsid w:val="00A63FA9"/>
    <w:rsid w:val="00A6422A"/>
    <w:rsid w:val="00A653E5"/>
    <w:rsid w:val="00A65B98"/>
    <w:rsid w:val="00A65E9D"/>
    <w:rsid w:val="00A66F5F"/>
    <w:rsid w:val="00A67546"/>
    <w:rsid w:val="00A72170"/>
    <w:rsid w:val="00A74640"/>
    <w:rsid w:val="00A74964"/>
    <w:rsid w:val="00A77E01"/>
    <w:rsid w:val="00A812C9"/>
    <w:rsid w:val="00A812EA"/>
    <w:rsid w:val="00A83D7C"/>
    <w:rsid w:val="00A84314"/>
    <w:rsid w:val="00A84623"/>
    <w:rsid w:val="00A865A0"/>
    <w:rsid w:val="00A86A9D"/>
    <w:rsid w:val="00A86BAE"/>
    <w:rsid w:val="00A927C2"/>
    <w:rsid w:val="00A93693"/>
    <w:rsid w:val="00A93B11"/>
    <w:rsid w:val="00A94CC5"/>
    <w:rsid w:val="00A955A1"/>
    <w:rsid w:val="00A97BFC"/>
    <w:rsid w:val="00AA2135"/>
    <w:rsid w:val="00AA2AA8"/>
    <w:rsid w:val="00AA2BA4"/>
    <w:rsid w:val="00AA3CCD"/>
    <w:rsid w:val="00AA4574"/>
    <w:rsid w:val="00AA5657"/>
    <w:rsid w:val="00AA5AB2"/>
    <w:rsid w:val="00AA5E91"/>
    <w:rsid w:val="00AA6447"/>
    <w:rsid w:val="00AA664C"/>
    <w:rsid w:val="00AA7E88"/>
    <w:rsid w:val="00AB0D7A"/>
    <w:rsid w:val="00AB11CD"/>
    <w:rsid w:val="00AB2225"/>
    <w:rsid w:val="00AB236C"/>
    <w:rsid w:val="00AB40E2"/>
    <w:rsid w:val="00AB5CA4"/>
    <w:rsid w:val="00AB7346"/>
    <w:rsid w:val="00AC1186"/>
    <w:rsid w:val="00AC153C"/>
    <w:rsid w:val="00AC15D0"/>
    <w:rsid w:val="00AC1A27"/>
    <w:rsid w:val="00AC1DF9"/>
    <w:rsid w:val="00AC2590"/>
    <w:rsid w:val="00AC31B7"/>
    <w:rsid w:val="00AC39AC"/>
    <w:rsid w:val="00AC5243"/>
    <w:rsid w:val="00AC5838"/>
    <w:rsid w:val="00AC5FFE"/>
    <w:rsid w:val="00AC62D2"/>
    <w:rsid w:val="00AC69A5"/>
    <w:rsid w:val="00AC6C78"/>
    <w:rsid w:val="00AC7AF6"/>
    <w:rsid w:val="00AD1CCF"/>
    <w:rsid w:val="00AD2093"/>
    <w:rsid w:val="00AD3727"/>
    <w:rsid w:val="00AD43A0"/>
    <w:rsid w:val="00AD4719"/>
    <w:rsid w:val="00AD4E5D"/>
    <w:rsid w:val="00AD546B"/>
    <w:rsid w:val="00AD57D0"/>
    <w:rsid w:val="00AD59AB"/>
    <w:rsid w:val="00AD6F2F"/>
    <w:rsid w:val="00AE02C7"/>
    <w:rsid w:val="00AE090A"/>
    <w:rsid w:val="00AE1FF8"/>
    <w:rsid w:val="00AE26F5"/>
    <w:rsid w:val="00AE38D8"/>
    <w:rsid w:val="00AE4E86"/>
    <w:rsid w:val="00AF074B"/>
    <w:rsid w:val="00AF1EAD"/>
    <w:rsid w:val="00AF1FE1"/>
    <w:rsid w:val="00AF3DDB"/>
    <w:rsid w:val="00AF651F"/>
    <w:rsid w:val="00AF702B"/>
    <w:rsid w:val="00AF75DF"/>
    <w:rsid w:val="00AF786C"/>
    <w:rsid w:val="00B00C2F"/>
    <w:rsid w:val="00B01DE7"/>
    <w:rsid w:val="00B031C8"/>
    <w:rsid w:val="00B03436"/>
    <w:rsid w:val="00B03CCF"/>
    <w:rsid w:val="00B0454F"/>
    <w:rsid w:val="00B048C0"/>
    <w:rsid w:val="00B04B15"/>
    <w:rsid w:val="00B0537F"/>
    <w:rsid w:val="00B05CEE"/>
    <w:rsid w:val="00B05F60"/>
    <w:rsid w:val="00B06FDC"/>
    <w:rsid w:val="00B07299"/>
    <w:rsid w:val="00B102FA"/>
    <w:rsid w:val="00B10E36"/>
    <w:rsid w:val="00B11250"/>
    <w:rsid w:val="00B117A4"/>
    <w:rsid w:val="00B130EE"/>
    <w:rsid w:val="00B13174"/>
    <w:rsid w:val="00B13CB1"/>
    <w:rsid w:val="00B148E6"/>
    <w:rsid w:val="00B152D6"/>
    <w:rsid w:val="00B1552C"/>
    <w:rsid w:val="00B15718"/>
    <w:rsid w:val="00B15B71"/>
    <w:rsid w:val="00B16DE1"/>
    <w:rsid w:val="00B17C64"/>
    <w:rsid w:val="00B2156C"/>
    <w:rsid w:val="00B21ECC"/>
    <w:rsid w:val="00B22D49"/>
    <w:rsid w:val="00B24055"/>
    <w:rsid w:val="00B2472A"/>
    <w:rsid w:val="00B24A40"/>
    <w:rsid w:val="00B24B7E"/>
    <w:rsid w:val="00B24D61"/>
    <w:rsid w:val="00B25A52"/>
    <w:rsid w:val="00B2646F"/>
    <w:rsid w:val="00B27172"/>
    <w:rsid w:val="00B277FD"/>
    <w:rsid w:val="00B3068E"/>
    <w:rsid w:val="00B307B1"/>
    <w:rsid w:val="00B316B8"/>
    <w:rsid w:val="00B325DE"/>
    <w:rsid w:val="00B3432C"/>
    <w:rsid w:val="00B343B1"/>
    <w:rsid w:val="00B34ACF"/>
    <w:rsid w:val="00B34ED3"/>
    <w:rsid w:val="00B361D5"/>
    <w:rsid w:val="00B406B6"/>
    <w:rsid w:val="00B422BD"/>
    <w:rsid w:val="00B43C27"/>
    <w:rsid w:val="00B44748"/>
    <w:rsid w:val="00B44899"/>
    <w:rsid w:val="00B4539B"/>
    <w:rsid w:val="00B46659"/>
    <w:rsid w:val="00B51347"/>
    <w:rsid w:val="00B5135F"/>
    <w:rsid w:val="00B51696"/>
    <w:rsid w:val="00B52041"/>
    <w:rsid w:val="00B52802"/>
    <w:rsid w:val="00B52D95"/>
    <w:rsid w:val="00B5343E"/>
    <w:rsid w:val="00B5356B"/>
    <w:rsid w:val="00B53B3A"/>
    <w:rsid w:val="00B5565F"/>
    <w:rsid w:val="00B55D21"/>
    <w:rsid w:val="00B567F8"/>
    <w:rsid w:val="00B57A39"/>
    <w:rsid w:val="00B57A48"/>
    <w:rsid w:val="00B57F4E"/>
    <w:rsid w:val="00B60F69"/>
    <w:rsid w:val="00B60FB5"/>
    <w:rsid w:val="00B61789"/>
    <w:rsid w:val="00B61955"/>
    <w:rsid w:val="00B620D6"/>
    <w:rsid w:val="00B62178"/>
    <w:rsid w:val="00B62877"/>
    <w:rsid w:val="00B63C56"/>
    <w:rsid w:val="00B63D80"/>
    <w:rsid w:val="00B63F7B"/>
    <w:rsid w:val="00B6437F"/>
    <w:rsid w:val="00B663AF"/>
    <w:rsid w:val="00B67C57"/>
    <w:rsid w:val="00B7017B"/>
    <w:rsid w:val="00B71335"/>
    <w:rsid w:val="00B71E2F"/>
    <w:rsid w:val="00B7253E"/>
    <w:rsid w:val="00B76A24"/>
    <w:rsid w:val="00B80030"/>
    <w:rsid w:val="00B81015"/>
    <w:rsid w:val="00B8256D"/>
    <w:rsid w:val="00B833E5"/>
    <w:rsid w:val="00B83521"/>
    <w:rsid w:val="00B859C5"/>
    <w:rsid w:val="00B864ED"/>
    <w:rsid w:val="00B90390"/>
    <w:rsid w:val="00B91880"/>
    <w:rsid w:val="00B9401B"/>
    <w:rsid w:val="00B9551E"/>
    <w:rsid w:val="00B9666C"/>
    <w:rsid w:val="00B97F32"/>
    <w:rsid w:val="00B97F76"/>
    <w:rsid w:val="00BA0948"/>
    <w:rsid w:val="00BA0F31"/>
    <w:rsid w:val="00BA2939"/>
    <w:rsid w:val="00BA2C95"/>
    <w:rsid w:val="00BA2CA1"/>
    <w:rsid w:val="00BA4C99"/>
    <w:rsid w:val="00BA59CA"/>
    <w:rsid w:val="00BA5B0A"/>
    <w:rsid w:val="00BA7696"/>
    <w:rsid w:val="00BA7A59"/>
    <w:rsid w:val="00BA7CF9"/>
    <w:rsid w:val="00BB1E03"/>
    <w:rsid w:val="00BB23EF"/>
    <w:rsid w:val="00BB4474"/>
    <w:rsid w:val="00BB46DC"/>
    <w:rsid w:val="00BB4A1A"/>
    <w:rsid w:val="00BB4F88"/>
    <w:rsid w:val="00BB5270"/>
    <w:rsid w:val="00BB53B0"/>
    <w:rsid w:val="00BB6091"/>
    <w:rsid w:val="00BB6EED"/>
    <w:rsid w:val="00BB74D2"/>
    <w:rsid w:val="00BB74D6"/>
    <w:rsid w:val="00BC10EA"/>
    <w:rsid w:val="00BC14C4"/>
    <w:rsid w:val="00BC22D3"/>
    <w:rsid w:val="00BC2C70"/>
    <w:rsid w:val="00BC48E6"/>
    <w:rsid w:val="00BC54F8"/>
    <w:rsid w:val="00BC6178"/>
    <w:rsid w:val="00BC633B"/>
    <w:rsid w:val="00BC6FEA"/>
    <w:rsid w:val="00BD1317"/>
    <w:rsid w:val="00BD14FC"/>
    <w:rsid w:val="00BD20A7"/>
    <w:rsid w:val="00BD22B0"/>
    <w:rsid w:val="00BD2AA9"/>
    <w:rsid w:val="00BD2C5D"/>
    <w:rsid w:val="00BD3FD1"/>
    <w:rsid w:val="00BD4378"/>
    <w:rsid w:val="00BD5671"/>
    <w:rsid w:val="00BD5680"/>
    <w:rsid w:val="00BD5C05"/>
    <w:rsid w:val="00BD7900"/>
    <w:rsid w:val="00BE0051"/>
    <w:rsid w:val="00BE14FD"/>
    <w:rsid w:val="00BE182D"/>
    <w:rsid w:val="00BE1C9D"/>
    <w:rsid w:val="00BE3E7C"/>
    <w:rsid w:val="00BE5385"/>
    <w:rsid w:val="00BE5575"/>
    <w:rsid w:val="00BE6E7C"/>
    <w:rsid w:val="00BF1FDF"/>
    <w:rsid w:val="00BF23A4"/>
    <w:rsid w:val="00BF358C"/>
    <w:rsid w:val="00BF392F"/>
    <w:rsid w:val="00BF400E"/>
    <w:rsid w:val="00BF4681"/>
    <w:rsid w:val="00BF5301"/>
    <w:rsid w:val="00BF5686"/>
    <w:rsid w:val="00BF578D"/>
    <w:rsid w:val="00BF5A7A"/>
    <w:rsid w:val="00BF7C4B"/>
    <w:rsid w:val="00C009B8"/>
    <w:rsid w:val="00C00FE9"/>
    <w:rsid w:val="00C01D10"/>
    <w:rsid w:val="00C023B1"/>
    <w:rsid w:val="00C0280B"/>
    <w:rsid w:val="00C02CBD"/>
    <w:rsid w:val="00C035E2"/>
    <w:rsid w:val="00C04BB8"/>
    <w:rsid w:val="00C055ED"/>
    <w:rsid w:val="00C068CA"/>
    <w:rsid w:val="00C079F2"/>
    <w:rsid w:val="00C07B00"/>
    <w:rsid w:val="00C108EB"/>
    <w:rsid w:val="00C11831"/>
    <w:rsid w:val="00C11CAF"/>
    <w:rsid w:val="00C120AC"/>
    <w:rsid w:val="00C1324C"/>
    <w:rsid w:val="00C1367B"/>
    <w:rsid w:val="00C13EA7"/>
    <w:rsid w:val="00C149D3"/>
    <w:rsid w:val="00C14A88"/>
    <w:rsid w:val="00C15996"/>
    <w:rsid w:val="00C162CC"/>
    <w:rsid w:val="00C16482"/>
    <w:rsid w:val="00C21F9E"/>
    <w:rsid w:val="00C24244"/>
    <w:rsid w:val="00C24808"/>
    <w:rsid w:val="00C24EAC"/>
    <w:rsid w:val="00C25214"/>
    <w:rsid w:val="00C26E19"/>
    <w:rsid w:val="00C26E63"/>
    <w:rsid w:val="00C27AC9"/>
    <w:rsid w:val="00C27E00"/>
    <w:rsid w:val="00C300E0"/>
    <w:rsid w:val="00C305EF"/>
    <w:rsid w:val="00C3258B"/>
    <w:rsid w:val="00C3292F"/>
    <w:rsid w:val="00C33ACB"/>
    <w:rsid w:val="00C34B57"/>
    <w:rsid w:val="00C361A1"/>
    <w:rsid w:val="00C37661"/>
    <w:rsid w:val="00C402D4"/>
    <w:rsid w:val="00C42B73"/>
    <w:rsid w:val="00C42D22"/>
    <w:rsid w:val="00C44754"/>
    <w:rsid w:val="00C450B8"/>
    <w:rsid w:val="00C45783"/>
    <w:rsid w:val="00C46144"/>
    <w:rsid w:val="00C46CA2"/>
    <w:rsid w:val="00C46E15"/>
    <w:rsid w:val="00C474CE"/>
    <w:rsid w:val="00C50637"/>
    <w:rsid w:val="00C526F7"/>
    <w:rsid w:val="00C5316E"/>
    <w:rsid w:val="00C53448"/>
    <w:rsid w:val="00C53918"/>
    <w:rsid w:val="00C5441D"/>
    <w:rsid w:val="00C572AB"/>
    <w:rsid w:val="00C57660"/>
    <w:rsid w:val="00C61308"/>
    <w:rsid w:val="00C61489"/>
    <w:rsid w:val="00C615D4"/>
    <w:rsid w:val="00C61B76"/>
    <w:rsid w:val="00C64364"/>
    <w:rsid w:val="00C654A1"/>
    <w:rsid w:val="00C65CFF"/>
    <w:rsid w:val="00C662DF"/>
    <w:rsid w:val="00C66926"/>
    <w:rsid w:val="00C678FD"/>
    <w:rsid w:val="00C67F95"/>
    <w:rsid w:val="00C70ACB"/>
    <w:rsid w:val="00C73667"/>
    <w:rsid w:val="00C75320"/>
    <w:rsid w:val="00C816B5"/>
    <w:rsid w:val="00C8542A"/>
    <w:rsid w:val="00C85C52"/>
    <w:rsid w:val="00C87188"/>
    <w:rsid w:val="00C8754E"/>
    <w:rsid w:val="00C87F8D"/>
    <w:rsid w:val="00C92C52"/>
    <w:rsid w:val="00C931D8"/>
    <w:rsid w:val="00C93BE4"/>
    <w:rsid w:val="00C94062"/>
    <w:rsid w:val="00C94EB4"/>
    <w:rsid w:val="00C9523A"/>
    <w:rsid w:val="00C959F8"/>
    <w:rsid w:val="00C95C76"/>
    <w:rsid w:val="00C96081"/>
    <w:rsid w:val="00C97BD8"/>
    <w:rsid w:val="00C97D87"/>
    <w:rsid w:val="00CA03C5"/>
    <w:rsid w:val="00CA0EDD"/>
    <w:rsid w:val="00CA1B6B"/>
    <w:rsid w:val="00CA2975"/>
    <w:rsid w:val="00CA34AE"/>
    <w:rsid w:val="00CA3D49"/>
    <w:rsid w:val="00CA4936"/>
    <w:rsid w:val="00CA4EB5"/>
    <w:rsid w:val="00CB0881"/>
    <w:rsid w:val="00CB27EC"/>
    <w:rsid w:val="00CB57E0"/>
    <w:rsid w:val="00CC06CD"/>
    <w:rsid w:val="00CC1986"/>
    <w:rsid w:val="00CC40B3"/>
    <w:rsid w:val="00CC7718"/>
    <w:rsid w:val="00CC778B"/>
    <w:rsid w:val="00CC7B36"/>
    <w:rsid w:val="00CD127C"/>
    <w:rsid w:val="00CD1ACA"/>
    <w:rsid w:val="00CD1E55"/>
    <w:rsid w:val="00CD2742"/>
    <w:rsid w:val="00CD34F1"/>
    <w:rsid w:val="00CD5D49"/>
    <w:rsid w:val="00CD64AF"/>
    <w:rsid w:val="00CD6F62"/>
    <w:rsid w:val="00CD7B7B"/>
    <w:rsid w:val="00CE06FF"/>
    <w:rsid w:val="00CE533C"/>
    <w:rsid w:val="00CE6A6F"/>
    <w:rsid w:val="00CE6E09"/>
    <w:rsid w:val="00CE79DF"/>
    <w:rsid w:val="00CF03AC"/>
    <w:rsid w:val="00CF03DD"/>
    <w:rsid w:val="00CF0DA9"/>
    <w:rsid w:val="00CF12AA"/>
    <w:rsid w:val="00CF16BD"/>
    <w:rsid w:val="00CF1F8F"/>
    <w:rsid w:val="00CF263C"/>
    <w:rsid w:val="00CF2830"/>
    <w:rsid w:val="00CF2AA0"/>
    <w:rsid w:val="00CF426F"/>
    <w:rsid w:val="00CF62CC"/>
    <w:rsid w:val="00CF6E03"/>
    <w:rsid w:val="00CF75D7"/>
    <w:rsid w:val="00CF7E86"/>
    <w:rsid w:val="00D00199"/>
    <w:rsid w:val="00D0117E"/>
    <w:rsid w:val="00D01412"/>
    <w:rsid w:val="00D01F95"/>
    <w:rsid w:val="00D0229A"/>
    <w:rsid w:val="00D0372B"/>
    <w:rsid w:val="00D04D71"/>
    <w:rsid w:val="00D05FCB"/>
    <w:rsid w:val="00D061C7"/>
    <w:rsid w:val="00D0757C"/>
    <w:rsid w:val="00D10E6F"/>
    <w:rsid w:val="00D123D9"/>
    <w:rsid w:val="00D144F2"/>
    <w:rsid w:val="00D1466D"/>
    <w:rsid w:val="00D147F2"/>
    <w:rsid w:val="00D14C82"/>
    <w:rsid w:val="00D14D89"/>
    <w:rsid w:val="00D1565F"/>
    <w:rsid w:val="00D20B45"/>
    <w:rsid w:val="00D20C98"/>
    <w:rsid w:val="00D2153E"/>
    <w:rsid w:val="00D21559"/>
    <w:rsid w:val="00D21710"/>
    <w:rsid w:val="00D21AF9"/>
    <w:rsid w:val="00D226DA"/>
    <w:rsid w:val="00D22824"/>
    <w:rsid w:val="00D2379C"/>
    <w:rsid w:val="00D23966"/>
    <w:rsid w:val="00D24983"/>
    <w:rsid w:val="00D249A4"/>
    <w:rsid w:val="00D259E6"/>
    <w:rsid w:val="00D26596"/>
    <w:rsid w:val="00D31918"/>
    <w:rsid w:val="00D31C24"/>
    <w:rsid w:val="00D34D49"/>
    <w:rsid w:val="00D3523D"/>
    <w:rsid w:val="00D35AB0"/>
    <w:rsid w:val="00D35FE0"/>
    <w:rsid w:val="00D36397"/>
    <w:rsid w:val="00D36B20"/>
    <w:rsid w:val="00D37864"/>
    <w:rsid w:val="00D41E44"/>
    <w:rsid w:val="00D42969"/>
    <w:rsid w:val="00D44843"/>
    <w:rsid w:val="00D46834"/>
    <w:rsid w:val="00D47AC5"/>
    <w:rsid w:val="00D47D16"/>
    <w:rsid w:val="00D51CB5"/>
    <w:rsid w:val="00D53C2E"/>
    <w:rsid w:val="00D541AE"/>
    <w:rsid w:val="00D54D13"/>
    <w:rsid w:val="00D55074"/>
    <w:rsid w:val="00D552CC"/>
    <w:rsid w:val="00D55AA6"/>
    <w:rsid w:val="00D560A5"/>
    <w:rsid w:val="00D5639C"/>
    <w:rsid w:val="00D56F58"/>
    <w:rsid w:val="00D579A8"/>
    <w:rsid w:val="00D60A5C"/>
    <w:rsid w:val="00D60AEB"/>
    <w:rsid w:val="00D60BBE"/>
    <w:rsid w:val="00D60DC9"/>
    <w:rsid w:val="00D6130E"/>
    <w:rsid w:val="00D61AF8"/>
    <w:rsid w:val="00D625AE"/>
    <w:rsid w:val="00D63109"/>
    <w:rsid w:val="00D647E6"/>
    <w:rsid w:val="00D65BD6"/>
    <w:rsid w:val="00D66777"/>
    <w:rsid w:val="00D66A73"/>
    <w:rsid w:val="00D67F42"/>
    <w:rsid w:val="00D73AAA"/>
    <w:rsid w:val="00D74335"/>
    <w:rsid w:val="00D7593C"/>
    <w:rsid w:val="00D8008C"/>
    <w:rsid w:val="00D80B57"/>
    <w:rsid w:val="00D80D24"/>
    <w:rsid w:val="00D80F51"/>
    <w:rsid w:val="00D819D0"/>
    <w:rsid w:val="00D81AE8"/>
    <w:rsid w:val="00D82106"/>
    <w:rsid w:val="00D846D7"/>
    <w:rsid w:val="00D84AB3"/>
    <w:rsid w:val="00D90A89"/>
    <w:rsid w:val="00D91945"/>
    <w:rsid w:val="00D91BD2"/>
    <w:rsid w:val="00D93EB4"/>
    <w:rsid w:val="00D94882"/>
    <w:rsid w:val="00D95CBE"/>
    <w:rsid w:val="00D95D54"/>
    <w:rsid w:val="00D97259"/>
    <w:rsid w:val="00D97859"/>
    <w:rsid w:val="00DA2599"/>
    <w:rsid w:val="00DA2EFB"/>
    <w:rsid w:val="00DA4F2B"/>
    <w:rsid w:val="00DA542B"/>
    <w:rsid w:val="00DA73AA"/>
    <w:rsid w:val="00DB0C95"/>
    <w:rsid w:val="00DB1F3A"/>
    <w:rsid w:val="00DB36C1"/>
    <w:rsid w:val="00DB45C5"/>
    <w:rsid w:val="00DB4C43"/>
    <w:rsid w:val="00DB700F"/>
    <w:rsid w:val="00DC365E"/>
    <w:rsid w:val="00DC5311"/>
    <w:rsid w:val="00DC5761"/>
    <w:rsid w:val="00DC5E8A"/>
    <w:rsid w:val="00DC72B8"/>
    <w:rsid w:val="00DD10D1"/>
    <w:rsid w:val="00DD2072"/>
    <w:rsid w:val="00DD29EE"/>
    <w:rsid w:val="00DD2A76"/>
    <w:rsid w:val="00DD2D97"/>
    <w:rsid w:val="00DD3679"/>
    <w:rsid w:val="00DD4790"/>
    <w:rsid w:val="00DD5005"/>
    <w:rsid w:val="00DD53FE"/>
    <w:rsid w:val="00DD64A1"/>
    <w:rsid w:val="00DD64CA"/>
    <w:rsid w:val="00DD77FC"/>
    <w:rsid w:val="00DD78FA"/>
    <w:rsid w:val="00DD7E98"/>
    <w:rsid w:val="00DE1043"/>
    <w:rsid w:val="00DE1ACD"/>
    <w:rsid w:val="00DE1DCE"/>
    <w:rsid w:val="00DE2B9C"/>
    <w:rsid w:val="00DE2FA1"/>
    <w:rsid w:val="00DE4947"/>
    <w:rsid w:val="00DE5AC4"/>
    <w:rsid w:val="00DE7062"/>
    <w:rsid w:val="00DE7503"/>
    <w:rsid w:val="00DF0502"/>
    <w:rsid w:val="00DF07E6"/>
    <w:rsid w:val="00DF129F"/>
    <w:rsid w:val="00DF1667"/>
    <w:rsid w:val="00DF40C6"/>
    <w:rsid w:val="00DF4313"/>
    <w:rsid w:val="00DF54A9"/>
    <w:rsid w:val="00DF60A0"/>
    <w:rsid w:val="00DF6A9B"/>
    <w:rsid w:val="00DF73B5"/>
    <w:rsid w:val="00E00FBF"/>
    <w:rsid w:val="00E03805"/>
    <w:rsid w:val="00E043DD"/>
    <w:rsid w:val="00E04832"/>
    <w:rsid w:val="00E054FE"/>
    <w:rsid w:val="00E05684"/>
    <w:rsid w:val="00E0611F"/>
    <w:rsid w:val="00E10659"/>
    <w:rsid w:val="00E11366"/>
    <w:rsid w:val="00E11B77"/>
    <w:rsid w:val="00E120B1"/>
    <w:rsid w:val="00E12423"/>
    <w:rsid w:val="00E12FB6"/>
    <w:rsid w:val="00E135CA"/>
    <w:rsid w:val="00E13CDC"/>
    <w:rsid w:val="00E14135"/>
    <w:rsid w:val="00E14569"/>
    <w:rsid w:val="00E14572"/>
    <w:rsid w:val="00E14823"/>
    <w:rsid w:val="00E14BB0"/>
    <w:rsid w:val="00E16A8C"/>
    <w:rsid w:val="00E16BB1"/>
    <w:rsid w:val="00E16F85"/>
    <w:rsid w:val="00E1719C"/>
    <w:rsid w:val="00E17675"/>
    <w:rsid w:val="00E17F94"/>
    <w:rsid w:val="00E21683"/>
    <w:rsid w:val="00E233A2"/>
    <w:rsid w:val="00E238E5"/>
    <w:rsid w:val="00E2696A"/>
    <w:rsid w:val="00E30DCE"/>
    <w:rsid w:val="00E31B03"/>
    <w:rsid w:val="00E320B0"/>
    <w:rsid w:val="00E325F2"/>
    <w:rsid w:val="00E32DDD"/>
    <w:rsid w:val="00E33956"/>
    <w:rsid w:val="00E344FD"/>
    <w:rsid w:val="00E3491D"/>
    <w:rsid w:val="00E361AE"/>
    <w:rsid w:val="00E3671F"/>
    <w:rsid w:val="00E379B1"/>
    <w:rsid w:val="00E37E82"/>
    <w:rsid w:val="00E403D4"/>
    <w:rsid w:val="00E4084B"/>
    <w:rsid w:val="00E40A40"/>
    <w:rsid w:val="00E40F39"/>
    <w:rsid w:val="00E4192C"/>
    <w:rsid w:val="00E41CB5"/>
    <w:rsid w:val="00E41D81"/>
    <w:rsid w:val="00E426D0"/>
    <w:rsid w:val="00E42F0B"/>
    <w:rsid w:val="00E4341A"/>
    <w:rsid w:val="00E44EB6"/>
    <w:rsid w:val="00E45DC8"/>
    <w:rsid w:val="00E46037"/>
    <w:rsid w:val="00E4753F"/>
    <w:rsid w:val="00E502E3"/>
    <w:rsid w:val="00E50F2C"/>
    <w:rsid w:val="00E51679"/>
    <w:rsid w:val="00E52FDC"/>
    <w:rsid w:val="00E53CC3"/>
    <w:rsid w:val="00E553CB"/>
    <w:rsid w:val="00E55938"/>
    <w:rsid w:val="00E56390"/>
    <w:rsid w:val="00E57F7B"/>
    <w:rsid w:val="00E61886"/>
    <w:rsid w:val="00E62509"/>
    <w:rsid w:val="00E650A9"/>
    <w:rsid w:val="00E67D64"/>
    <w:rsid w:val="00E718AD"/>
    <w:rsid w:val="00E737D5"/>
    <w:rsid w:val="00E73D28"/>
    <w:rsid w:val="00E73E4C"/>
    <w:rsid w:val="00E74A60"/>
    <w:rsid w:val="00E76737"/>
    <w:rsid w:val="00E805C5"/>
    <w:rsid w:val="00E824BC"/>
    <w:rsid w:val="00E82F6B"/>
    <w:rsid w:val="00E86580"/>
    <w:rsid w:val="00E86764"/>
    <w:rsid w:val="00E86942"/>
    <w:rsid w:val="00E86C76"/>
    <w:rsid w:val="00E86F99"/>
    <w:rsid w:val="00E8703A"/>
    <w:rsid w:val="00E90C94"/>
    <w:rsid w:val="00E91015"/>
    <w:rsid w:val="00E91477"/>
    <w:rsid w:val="00E91D71"/>
    <w:rsid w:val="00E9233E"/>
    <w:rsid w:val="00E939AE"/>
    <w:rsid w:val="00E94381"/>
    <w:rsid w:val="00E955E4"/>
    <w:rsid w:val="00EA2036"/>
    <w:rsid w:val="00EA21AC"/>
    <w:rsid w:val="00EA285E"/>
    <w:rsid w:val="00EA2D8D"/>
    <w:rsid w:val="00EA2FC3"/>
    <w:rsid w:val="00EA36CD"/>
    <w:rsid w:val="00EA3E57"/>
    <w:rsid w:val="00EA4EAA"/>
    <w:rsid w:val="00EA551B"/>
    <w:rsid w:val="00EA555B"/>
    <w:rsid w:val="00EA7F7D"/>
    <w:rsid w:val="00EB0171"/>
    <w:rsid w:val="00EB0CEB"/>
    <w:rsid w:val="00EB1B1A"/>
    <w:rsid w:val="00EB5CF9"/>
    <w:rsid w:val="00EB656F"/>
    <w:rsid w:val="00EC050E"/>
    <w:rsid w:val="00EC068C"/>
    <w:rsid w:val="00EC17F5"/>
    <w:rsid w:val="00EC1C33"/>
    <w:rsid w:val="00EC4091"/>
    <w:rsid w:val="00EC59DF"/>
    <w:rsid w:val="00EC5DE9"/>
    <w:rsid w:val="00EC6104"/>
    <w:rsid w:val="00EC7725"/>
    <w:rsid w:val="00ED025A"/>
    <w:rsid w:val="00ED1E55"/>
    <w:rsid w:val="00ED24BA"/>
    <w:rsid w:val="00ED29A9"/>
    <w:rsid w:val="00ED2C12"/>
    <w:rsid w:val="00ED6048"/>
    <w:rsid w:val="00ED64E3"/>
    <w:rsid w:val="00EE065F"/>
    <w:rsid w:val="00EE0D89"/>
    <w:rsid w:val="00EE139D"/>
    <w:rsid w:val="00EE1C22"/>
    <w:rsid w:val="00EE242C"/>
    <w:rsid w:val="00EE3E62"/>
    <w:rsid w:val="00EE4205"/>
    <w:rsid w:val="00EE4238"/>
    <w:rsid w:val="00EE4353"/>
    <w:rsid w:val="00EE46D1"/>
    <w:rsid w:val="00EE5442"/>
    <w:rsid w:val="00EE5DD0"/>
    <w:rsid w:val="00EE6486"/>
    <w:rsid w:val="00EF0639"/>
    <w:rsid w:val="00EF187C"/>
    <w:rsid w:val="00EF4119"/>
    <w:rsid w:val="00EF4A42"/>
    <w:rsid w:val="00EF502F"/>
    <w:rsid w:val="00EF5335"/>
    <w:rsid w:val="00EF5A41"/>
    <w:rsid w:val="00EF7E6E"/>
    <w:rsid w:val="00F01CD7"/>
    <w:rsid w:val="00F02F5B"/>
    <w:rsid w:val="00F03112"/>
    <w:rsid w:val="00F05135"/>
    <w:rsid w:val="00F05940"/>
    <w:rsid w:val="00F05FE8"/>
    <w:rsid w:val="00F06149"/>
    <w:rsid w:val="00F10684"/>
    <w:rsid w:val="00F11A31"/>
    <w:rsid w:val="00F12A4C"/>
    <w:rsid w:val="00F12BB5"/>
    <w:rsid w:val="00F14DF5"/>
    <w:rsid w:val="00F15FE1"/>
    <w:rsid w:val="00F215BE"/>
    <w:rsid w:val="00F22643"/>
    <w:rsid w:val="00F22D60"/>
    <w:rsid w:val="00F23666"/>
    <w:rsid w:val="00F26A2A"/>
    <w:rsid w:val="00F26CED"/>
    <w:rsid w:val="00F3073A"/>
    <w:rsid w:val="00F31D96"/>
    <w:rsid w:val="00F32E50"/>
    <w:rsid w:val="00F33C67"/>
    <w:rsid w:val="00F3672E"/>
    <w:rsid w:val="00F36762"/>
    <w:rsid w:val="00F3699C"/>
    <w:rsid w:val="00F36AD2"/>
    <w:rsid w:val="00F3715E"/>
    <w:rsid w:val="00F4024B"/>
    <w:rsid w:val="00F40C4B"/>
    <w:rsid w:val="00F4186B"/>
    <w:rsid w:val="00F42778"/>
    <w:rsid w:val="00F4379F"/>
    <w:rsid w:val="00F45ACF"/>
    <w:rsid w:val="00F45DBD"/>
    <w:rsid w:val="00F46317"/>
    <w:rsid w:val="00F4755F"/>
    <w:rsid w:val="00F4789A"/>
    <w:rsid w:val="00F50140"/>
    <w:rsid w:val="00F509A0"/>
    <w:rsid w:val="00F517B2"/>
    <w:rsid w:val="00F56D67"/>
    <w:rsid w:val="00F57E24"/>
    <w:rsid w:val="00F61FB6"/>
    <w:rsid w:val="00F63DAA"/>
    <w:rsid w:val="00F63E86"/>
    <w:rsid w:val="00F65213"/>
    <w:rsid w:val="00F65468"/>
    <w:rsid w:val="00F664ED"/>
    <w:rsid w:val="00F66EB4"/>
    <w:rsid w:val="00F66FB5"/>
    <w:rsid w:val="00F67282"/>
    <w:rsid w:val="00F67A59"/>
    <w:rsid w:val="00F67AC7"/>
    <w:rsid w:val="00F701A8"/>
    <w:rsid w:val="00F71F25"/>
    <w:rsid w:val="00F73814"/>
    <w:rsid w:val="00F73FAA"/>
    <w:rsid w:val="00F754A0"/>
    <w:rsid w:val="00F755F5"/>
    <w:rsid w:val="00F7694C"/>
    <w:rsid w:val="00F80394"/>
    <w:rsid w:val="00F808F3"/>
    <w:rsid w:val="00F80E37"/>
    <w:rsid w:val="00F819E3"/>
    <w:rsid w:val="00F841E3"/>
    <w:rsid w:val="00F879D2"/>
    <w:rsid w:val="00F9033A"/>
    <w:rsid w:val="00F904FC"/>
    <w:rsid w:val="00F93242"/>
    <w:rsid w:val="00F94907"/>
    <w:rsid w:val="00F975FC"/>
    <w:rsid w:val="00FA38D9"/>
    <w:rsid w:val="00FA40A3"/>
    <w:rsid w:val="00FA4C14"/>
    <w:rsid w:val="00FA65FF"/>
    <w:rsid w:val="00FB0347"/>
    <w:rsid w:val="00FB1393"/>
    <w:rsid w:val="00FB3A3E"/>
    <w:rsid w:val="00FB4738"/>
    <w:rsid w:val="00FB58CA"/>
    <w:rsid w:val="00FB6AF6"/>
    <w:rsid w:val="00FB7DB9"/>
    <w:rsid w:val="00FC0860"/>
    <w:rsid w:val="00FC2078"/>
    <w:rsid w:val="00FC378B"/>
    <w:rsid w:val="00FC3C92"/>
    <w:rsid w:val="00FC4294"/>
    <w:rsid w:val="00FC448F"/>
    <w:rsid w:val="00FC4E28"/>
    <w:rsid w:val="00FC4E3E"/>
    <w:rsid w:val="00FC54D2"/>
    <w:rsid w:val="00FC5AE9"/>
    <w:rsid w:val="00FC6F79"/>
    <w:rsid w:val="00FC74EB"/>
    <w:rsid w:val="00FC776D"/>
    <w:rsid w:val="00FD107D"/>
    <w:rsid w:val="00FD4515"/>
    <w:rsid w:val="00FD4897"/>
    <w:rsid w:val="00FD5998"/>
    <w:rsid w:val="00FD66FD"/>
    <w:rsid w:val="00FD78CB"/>
    <w:rsid w:val="00FD7966"/>
    <w:rsid w:val="00FD7B20"/>
    <w:rsid w:val="00FD7E45"/>
    <w:rsid w:val="00FE2643"/>
    <w:rsid w:val="00FE26A7"/>
    <w:rsid w:val="00FE2FFD"/>
    <w:rsid w:val="00FE36C0"/>
    <w:rsid w:val="00FE4AD9"/>
    <w:rsid w:val="00FE65B3"/>
    <w:rsid w:val="00FE764C"/>
    <w:rsid w:val="00FE77A8"/>
    <w:rsid w:val="00FF00A9"/>
    <w:rsid w:val="00FF0ACF"/>
    <w:rsid w:val="00FF14A5"/>
    <w:rsid w:val="00FF1DDB"/>
    <w:rsid w:val="00FF2630"/>
    <w:rsid w:val="00FF29D7"/>
    <w:rsid w:val="00FF2EC9"/>
    <w:rsid w:val="00FF34F6"/>
    <w:rsid w:val="00FF44D9"/>
    <w:rsid w:val="00FF6F88"/>
    <w:rsid w:val="00FF7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E3F00E-021E-4B2C-8A3C-BEB7A8D3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48F"/>
  </w:style>
  <w:style w:type="paragraph" w:styleId="10">
    <w:name w:val="heading 1"/>
    <w:basedOn w:val="a"/>
    <w:next w:val="a"/>
    <w:qFormat/>
    <w:rsid w:val="00780596"/>
    <w:pPr>
      <w:keepNext/>
      <w:jc w:val="center"/>
      <w:outlineLvl w:val="0"/>
    </w:pPr>
    <w:rPr>
      <w:sz w:val="40"/>
    </w:rPr>
  </w:style>
  <w:style w:type="paragraph" w:styleId="2">
    <w:name w:val="heading 2"/>
    <w:basedOn w:val="a"/>
    <w:next w:val="a"/>
    <w:qFormat/>
    <w:rsid w:val="0028572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80">
    <w:name w:val="xl80"/>
    <w:basedOn w:val="a"/>
    <w:rsid w:val="00FC448F"/>
    <w:pPr>
      <w:spacing w:before="100" w:beforeAutospacing="1" w:after="100" w:afterAutospacing="1"/>
      <w:jc w:val="right"/>
    </w:pPr>
    <w:rPr>
      <w:rFonts w:eastAsia="Arial Unicode MS"/>
      <w:sz w:val="24"/>
      <w:szCs w:val="24"/>
    </w:rPr>
  </w:style>
  <w:style w:type="paragraph" w:styleId="a3">
    <w:name w:val="Body Text Indent"/>
    <w:aliases w:val="Основной текст 1"/>
    <w:basedOn w:val="a"/>
    <w:rsid w:val="008A0A0A"/>
    <w:pPr>
      <w:widowControl w:val="0"/>
      <w:autoSpaceDE w:val="0"/>
      <w:autoSpaceDN w:val="0"/>
      <w:adjustRightInd w:val="0"/>
      <w:ind w:firstLine="485"/>
      <w:jc w:val="both"/>
    </w:pPr>
    <w:rPr>
      <w:sz w:val="28"/>
      <w:szCs w:val="28"/>
    </w:rPr>
  </w:style>
  <w:style w:type="paragraph" w:styleId="a4">
    <w:name w:val="Title"/>
    <w:basedOn w:val="a"/>
    <w:qFormat/>
    <w:rsid w:val="00780596"/>
    <w:pPr>
      <w:jc w:val="center"/>
    </w:pPr>
    <w:rPr>
      <w:sz w:val="36"/>
    </w:rPr>
  </w:style>
  <w:style w:type="paragraph" w:customStyle="1" w:styleId="11">
    <w:name w:val="Верхний колонтитул1"/>
    <w:basedOn w:val="a"/>
    <w:rsid w:val="00780596"/>
    <w:pPr>
      <w:suppressAutoHyphens/>
      <w:ind w:left="300"/>
      <w:jc w:val="center"/>
    </w:pPr>
    <w:rPr>
      <w:rFonts w:ascii="Arial" w:hAnsi="Arial" w:cs="Arial"/>
      <w:b/>
      <w:bCs/>
      <w:color w:val="3560A7"/>
      <w:sz w:val="21"/>
      <w:szCs w:val="21"/>
      <w:lang w:eastAsia="ar-SA"/>
    </w:rPr>
  </w:style>
  <w:style w:type="character" w:styleId="a5">
    <w:name w:val="page number"/>
    <w:basedOn w:val="a0"/>
    <w:rsid w:val="00DD53FE"/>
  </w:style>
  <w:style w:type="paragraph" w:styleId="a6">
    <w:name w:val="header"/>
    <w:basedOn w:val="a"/>
    <w:link w:val="a7"/>
    <w:uiPriority w:val="99"/>
    <w:rsid w:val="00DD53FE"/>
    <w:pPr>
      <w:tabs>
        <w:tab w:val="center" w:pos="4677"/>
        <w:tab w:val="right" w:pos="9355"/>
      </w:tabs>
    </w:pPr>
    <w:rPr>
      <w:rFonts w:ascii="Courier New" w:hAnsi="Courier New"/>
      <w:sz w:val="28"/>
      <w:lang w:val="x-none" w:eastAsia="x-none"/>
    </w:rPr>
  </w:style>
  <w:style w:type="paragraph" w:customStyle="1" w:styleId="contentheader2cols">
    <w:name w:val="contentheader2cols"/>
    <w:basedOn w:val="a"/>
    <w:rsid w:val="00DD53FE"/>
    <w:pPr>
      <w:spacing w:before="51"/>
      <w:ind w:left="257"/>
    </w:pPr>
    <w:rPr>
      <w:b/>
      <w:bCs/>
      <w:color w:val="3560A7"/>
      <w:sz w:val="22"/>
      <w:szCs w:val="22"/>
    </w:rPr>
  </w:style>
  <w:style w:type="paragraph" w:customStyle="1" w:styleId="ConsNormal">
    <w:name w:val="ConsNormal"/>
    <w:rsid w:val="00DD53FE"/>
    <w:pPr>
      <w:widowControl w:val="0"/>
      <w:autoSpaceDE w:val="0"/>
      <w:autoSpaceDN w:val="0"/>
      <w:adjustRightInd w:val="0"/>
      <w:ind w:firstLine="720"/>
    </w:pPr>
    <w:rPr>
      <w:rFonts w:ascii="Arial" w:hAnsi="Arial" w:cs="Arial"/>
    </w:rPr>
  </w:style>
  <w:style w:type="paragraph" w:customStyle="1" w:styleId="12">
    <w:name w:val="Текст1"/>
    <w:basedOn w:val="a"/>
    <w:rsid w:val="00DD53FE"/>
    <w:pPr>
      <w:suppressAutoHyphens/>
    </w:pPr>
    <w:rPr>
      <w:rFonts w:ascii="Courier New" w:hAnsi="Courier New" w:cs="Courier New"/>
      <w:lang w:eastAsia="zh-CN"/>
    </w:rPr>
  </w:style>
  <w:style w:type="paragraph" w:styleId="a8">
    <w:name w:val="Body Text"/>
    <w:basedOn w:val="a"/>
    <w:rsid w:val="0016456D"/>
    <w:pPr>
      <w:spacing w:after="120"/>
    </w:pPr>
  </w:style>
  <w:style w:type="paragraph" w:styleId="3">
    <w:name w:val="Body Text Indent 3"/>
    <w:basedOn w:val="a"/>
    <w:rsid w:val="0016456D"/>
    <w:pPr>
      <w:spacing w:after="120"/>
      <w:ind w:left="283"/>
    </w:pPr>
    <w:rPr>
      <w:sz w:val="16"/>
      <w:szCs w:val="16"/>
    </w:rPr>
  </w:style>
  <w:style w:type="paragraph" w:customStyle="1" w:styleId="ConsNonformat">
    <w:name w:val="ConsNonformat"/>
    <w:rsid w:val="0016456D"/>
    <w:pPr>
      <w:widowControl w:val="0"/>
      <w:autoSpaceDE w:val="0"/>
      <w:autoSpaceDN w:val="0"/>
      <w:adjustRightInd w:val="0"/>
    </w:pPr>
    <w:rPr>
      <w:rFonts w:ascii="Courier New" w:hAnsi="Courier New" w:cs="Courier New"/>
    </w:rPr>
  </w:style>
  <w:style w:type="paragraph" w:styleId="20">
    <w:name w:val="Body Text 2"/>
    <w:basedOn w:val="a"/>
    <w:rsid w:val="00D53C2E"/>
    <w:pPr>
      <w:spacing w:after="120" w:line="480" w:lineRule="auto"/>
    </w:pPr>
  </w:style>
  <w:style w:type="paragraph" w:customStyle="1" w:styleId="a9">
    <w:name w:val="Знак Знак Знак"/>
    <w:basedOn w:val="a"/>
    <w:rsid w:val="00192B40"/>
    <w:pPr>
      <w:spacing w:before="100" w:beforeAutospacing="1" w:after="100" w:afterAutospacing="1"/>
    </w:pPr>
    <w:rPr>
      <w:rFonts w:ascii="Tahoma" w:hAnsi="Tahoma"/>
      <w:lang w:val="en-US" w:eastAsia="en-US"/>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3C503A"/>
    <w:pPr>
      <w:spacing w:before="75" w:after="75"/>
    </w:pPr>
    <w:rPr>
      <w:rFonts w:ascii="Arial" w:hAnsi="Arial" w:cs="Arial"/>
      <w:color w:val="000000"/>
    </w:rPr>
  </w:style>
  <w:style w:type="character" w:styleId="ab">
    <w:name w:val="Strong"/>
    <w:qFormat/>
    <w:rsid w:val="00A442E2"/>
    <w:rPr>
      <w:b/>
      <w:bCs/>
    </w:rPr>
  </w:style>
  <w:style w:type="character" w:customStyle="1" w:styleId="style1011">
    <w:name w:val="style1011"/>
    <w:rsid w:val="00F15FE1"/>
    <w:rPr>
      <w:b/>
      <w:bCs/>
      <w:color w:val="3333FF"/>
    </w:rPr>
  </w:style>
  <w:style w:type="paragraph" w:customStyle="1" w:styleId="1">
    <w:name w:val="Стиль1"/>
    <w:basedOn w:val="a"/>
    <w:rsid w:val="00F15FE1"/>
    <w:pPr>
      <w:numPr>
        <w:numId w:val="1"/>
      </w:numPr>
    </w:pPr>
  </w:style>
  <w:style w:type="paragraph" w:styleId="ac">
    <w:name w:val="Body Text First Indent"/>
    <w:basedOn w:val="a8"/>
    <w:rsid w:val="006E6AFD"/>
    <w:pPr>
      <w:ind w:firstLine="210"/>
    </w:pPr>
    <w:rPr>
      <w:sz w:val="24"/>
      <w:szCs w:val="24"/>
    </w:rPr>
  </w:style>
  <w:style w:type="paragraph" w:customStyle="1" w:styleId="ConsPlusNonformat">
    <w:name w:val="ConsPlusNonformat"/>
    <w:rsid w:val="006E6AFD"/>
    <w:pPr>
      <w:widowControl w:val="0"/>
      <w:autoSpaceDE w:val="0"/>
      <w:autoSpaceDN w:val="0"/>
      <w:adjustRightInd w:val="0"/>
    </w:pPr>
    <w:rPr>
      <w:rFonts w:ascii="Courier New" w:hAnsi="Courier New" w:cs="Courier New"/>
    </w:rPr>
  </w:style>
  <w:style w:type="paragraph" w:customStyle="1" w:styleId="text">
    <w:name w:val="text"/>
    <w:basedOn w:val="a"/>
    <w:rsid w:val="00E86942"/>
    <w:pPr>
      <w:spacing w:after="150" w:line="225" w:lineRule="atLeast"/>
      <w:ind w:left="225" w:right="45" w:firstLine="225"/>
    </w:pPr>
    <w:rPr>
      <w:rFonts w:ascii="Arial" w:hAnsi="Arial" w:cs="Arial"/>
      <w:color w:val="000000"/>
      <w:sz w:val="18"/>
      <w:szCs w:val="18"/>
    </w:rPr>
  </w:style>
  <w:style w:type="paragraph" w:styleId="HTML">
    <w:name w:val="HTML Address"/>
    <w:basedOn w:val="a"/>
    <w:rsid w:val="0094606A"/>
    <w:rPr>
      <w:i/>
      <w:iCs/>
      <w:sz w:val="24"/>
      <w:szCs w:val="24"/>
    </w:rPr>
  </w:style>
  <w:style w:type="paragraph" w:customStyle="1" w:styleId="ConsPlusNormal">
    <w:name w:val="ConsPlusNormal"/>
    <w:rsid w:val="00D0117E"/>
    <w:pPr>
      <w:widowControl w:val="0"/>
      <w:autoSpaceDE w:val="0"/>
      <w:autoSpaceDN w:val="0"/>
      <w:adjustRightInd w:val="0"/>
      <w:ind w:firstLine="720"/>
    </w:pPr>
    <w:rPr>
      <w:rFonts w:ascii="Arial" w:hAnsi="Arial" w:cs="Arial"/>
    </w:rPr>
  </w:style>
  <w:style w:type="paragraph" w:styleId="ad">
    <w:name w:val="Document Map"/>
    <w:basedOn w:val="a"/>
    <w:semiHidden/>
    <w:rsid w:val="00D0117E"/>
    <w:pPr>
      <w:shd w:val="clear" w:color="auto" w:fill="000080"/>
    </w:pPr>
    <w:rPr>
      <w:rFonts w:ascii="Tahoma" w:hAnsi="Tahoma" w:cs="Tahoma"/>
    </w:rPr>
  </w:style>
  <w:style w:type="paragraph" w:styleId="ae">
    <w:name w:val="Balloon Text"/>
    <w:basedOn w:val="a"/>
    <w:semiHidden/>
    <w:rsid w:val="00082BCC"/>
    <w:rPr>
      <w:rFonts w:ascii="Tahoma" w:hAnsi="Tahoma" w:cs="Tahoma"/>
      <w:sz w:val="16"/>
      <w:szCs w:val="16"/>
    </w:rPr>
  </w:style>
  <w:style w:type="paragraph" w:customStyle="1" w:styleId="ConsPlusCell">
    <w:name w:val="ConsPlusCell"/>
    <w:rsid w:val="00BF5686"/>
    <w:pPr>
      <w:widowControl w:val="0"/>
      <w:autoSpaceDE w:val="0"/>
      <w:autoSpaceDN w:val="0"/>
      <w:adjustRightInd w:val="0"/>
    </w:pPr>
    <w:rPr>
      <w:rFonts w:ascii="Calibri" w:hAnsi="Calibri" w:cs="Calibri"/>
      <w:sz w:val="22"/>
      <w:szCs w:val="22"/>
    </w:rPr>
  </w:style>
  <w:style w:type="paragraph" w:styleId="af">
    <w:name w:val="footer"/>
    <w:basedOn w:val="a"/>
    <w:link w:val="af0"/>
    <w:uiPriority w:val="99"/>
    <w:unhideWhenUsed/>
    <w:rsid w:val="00BF5686"/>
    <w:pPr>
      <w:tabs>
        <w:tab w:val="center" w:pos="4677"/>
        <w:tab w:val="right" w:pos="9355"/>
      </w:tabs>
    </w:pPr>
    <w:rPr>
      <w:rFonts w:ascii="Calibri" w:eastAsia="Calibri" w:hAnsi="Calibri"/>
      <w:sz w:val="22"/>
      <w:szCs w:val="22"/>
      <w:lang w:val="x-none" w:eastAsia="en-US"/>
    </w:rPr>
  </w:style>
  <w:style w:type="character" w:customStyle="1" w:styleId="af0">
    <w:name w:val="Нижний колонтитул Знак"/>
    <w:link w:val="af"/>
    <w:uiPriority w:val="99"/>
    <w:rsid w:val="00BF5686"/>
    <w:rPr>
      <w:rFonts w:ascii="Calibri" w:eastAsia="Calibri" w:hAnsi="Calibri"/>
      <w:sz w:val="22"/>
      <w:szCs w:val="22"/>
      <w:lang w:eastAsia="en-US"/>
    </w:rPr>
  </w:style>
  <w:style w:type="paragraph" w:customStyle="1" w:styleId="13">
    <w:name w:val="Абзац списка1"/>
    <w:basedOn w:val="a"/>
    <w:rsid w:val="00E55938"/>
    <w:pPr>
      <w:spacing w:line="276" w:lineRule="auto"/>
      <w:ind w:left="720" w:firstLine="709"/>
      <w:contextualSpacing/>
      <w:jc w:val="both"/>
    </w:pPr>
    <w:rPr>
      <w:sz w:val="28"/>
      <w:szCs w:val="22"/>
      <w:lang w:eastAsia="en-US"/>
    </w:rPr>
  </w:style>
  <w:style w:type="paragraph" w:customStyle="1" w:styleId="af1">
    <w:name w:val="Прижатый влево"/>
    <w:basedOn w:val="a"/>
    <w:next w:val="a"/>
    <w:rsid w:val="00821810"/>
    <w:pPr>
      <w:widowControl w:val="0"/>
      <w:autoSpaceDE w:val="0"/>
      <w:autoSpaceDN w:val="0"/>
      <w:adjustRightInd w:val="0"/>
    </w:pPr>
    <w:rPr>
      <w:rFonts w:ascii="Arial" w:eastAsia="Calibri" w:hAnsi="Arial" w:cs="Arial"/>
      <w:sz w:val="24"/>
      <w:szCs w:val="24"/>
    </w:rPr>
  </w:style>
  <w:style w:type="paragraph" w:customStyle="1" w:styleId="21">
    <w:name w:val="Абзац списка2"/>
    <w:basedOn w:val="a"/>
    <w:rsid w:val="0078056F"/>
    <w:pPr>
      <w:suppressAutoHyphens/>
    </w:pPr>
    <w:rPr>
      <w:rFonts w:eastAsia="PMingLiU"/>
      <w:kern w:val="1"/>
      <w:lang w:eastAsia="ar-SA"/>
    </w:rPr>
  </w:style>
  <w:style w:type="paragraph" w:styleId="af2">
    <w:name w:val="List Paragraph"/>
    <w:basedOn w:val="a"/>
    <w:uiPriority w:val="34"/>
    <w:qFormat/>
    <w:rsid w:val="00AB2225"/>
    <w:pPr>
      <w:spacing w:line="276" w:lineRule="auto"/>
      <w:ind w:left="720"/>
      <w:contextualSpacing/>
    </w:pPr>
    <w:rPr>
      <w:rFonts w:ascii="Calibri" w:eastAsia="Calibri" w:hAnsi="Calibri"/>
      <w:sz w:val="22"/>
      <w:szCs w:val="22"/>
      <w:lang w:eastAsia="en-US"/>
    </w:rPr>
  </w:style>
  <w:style w:type="character" w:customStyle="1" w:styleId="a7">
    <w:name w:val="Верхний колонтитул Знак"/>
    <w:link w:val="a6"/>
    <w:uiPriority w:val="99"/>
    <w:rsid w:val="00C75320"/>
    <w:rPr>
      <w:rFonts w:ascii="Courier New" w:hAnsi="Courier New"/>
      <w:sz w:val="28"/>
    </w:rPr>
  </w:style>
  <w:style w:type="paragraph" w:customStyle="1" w:styleId="210">
    <w:name w:val="Основной текст с отступом 21"/>
    <w:basedOn w:val="a"/>
    <w:rsid w:val="00F36AD2"/>
    <w:pPr>
      <w:tabs>
        <w:tab w:val="left" w:pos="708"/>
      </w:tabs>
      <w:suppressAutoHyphens/>
      <w:spacing w:after="200" w:line="276" w:lineRule="auto"/>
      <w:ind w:firstLine="1134"/>
      <w:jc w:val="both"/>
    </w:pPr>
    <w:rPr>
      <w:rFonts w:eastAsia="Calibri"/>
      <w:sz w:val="22"/>
      <w:szCs w:val="22"/>
      <w:lang w:eastAsia="zh-CN"/>
    </w:rPr>
  </w:style>
  <w:style w:type="character" w:customStyle="1" w:styleId="pre">
    <w:name w:val="pre"/>
    <w:basedOn w:val="a0"/>
    <w:rsid w:val="00F42778"/>
  </w:style>
  <w:style w:type="character" w:styleId="af3">
    <w:name w:val="Hyperlink"/>
    <w:uiPriority w:val="99"/>
    <w:unhideWhenUsed/>
    <w:rsid w:val="00081157"/>
    <w:rPr>
      <w:color w:val="0000FF"/>
      <w:u w:val="single"/>
    </w:rPr>
  </w:style>
  <w:style w:type="paragraph" w:styleId="af4">
    <w:name w:val="No Spacing"/>
    <w:uiPriority w:val="1"/>
    <w:qFormat/>
    <w:rsid w:val="00F3672E"/>
    <w:rPr>
      <w:rFonts w:ascii="Calibri" w:hAnsi="Calibri"/>
      <w:sz w:val="22"/>
      <w:szCs w:val="22"/>
    </w:rPr>
  </w:style>
  <w:style w:type="paragraph" w:customStyle="1" w:styleId="default">
    <w:name w:val="default"/>
    <w:basedOn w:val="a"/>
    <w:rsid w:val="009E3A40"/>
    <w:pPr>
      <w:spacing w:before="100" w:beforeAutospacing="1" w:after="100" w:afterAutospacing="1"/>
    </w:pPr>
    <w:rPr>
      <w:sz w:val="24"/>
      <w:szCs w:val="24"/>
    </w:rPr>
  </w:style>
  <w:style w:type="character" w:styleId="af5">
    <w:name w:val="Emphasis"/>
    <w:uiPriority w:val="20"/>
    <w:qFormat/>
    <w:rsid w:val="00D819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1694">
      <w:bodyDiv w:val="1"/>
      <w:marLeft w:val="0"/>
      <w:marRight w:val="0"/>
      <w:marTop w:val="0"/>
      <w:marBottom w:val="0"/>
      <w:divBdr>
        <w:top w:val="none" w:sz="0" w:space="0" w:color="auto"/>
        <w:left w:val="none" w:sz="0" w:space="0" w:color="auto"/>
        <w:bottom w:val="none" w:sz="0" w:space="0" w:color="auto"/>
        <w:right w:val="none" w:sz="0" w:space="0" w:color="auto"/>
      </w:divBdr>
    </w:div>
    <w:div w:id="427892584">
      <w:bodyDiv w:val="1"/>
      <w:marLeft w:val="0"/>
      <w:marRight w:val="0"/>
      <w:marTop w:val="0"/>
      <w:marBottom w:val="0"/>
      <w:divBdr>
        <w:top w:val="none" w:sz="0" w:space="0" w:color="auto"/>
        <w:left w:val="none" w:sz="0" w:space="0" w:color="auto"/>
        <w:bottom w:val="none" w:sz="0" w:space="0" w:color="auto"/>
        <w:right w:val="none" w:sz="0" w:space="0" w:color="auto"/>
      </w:divBdr>
    </w:div>
    <w:div w:id="485172434">
      <w:bodyDiv w:val="1"/>
      <w:marLeft w:val="0"/>
      <w:marRight w:val="0"/>
      <w:marTop w:val="0"/>
      <w:marBottom w:val="0"/>
      <w:divBdr>
        <w:top w:val="none" w:sz="0" w:space="0" w:color="auto"/>
        <w:left w:val="none" w:sz="0" w:space="0" w:color="auto"/>
        <w:bottom w:val="none" w:sz="0" w:space="0" w:color="auto"/>
        <w:right w:val="none" w:sz="0" w:space="0" w:color="auto"/>
      </w:divBdr>
    </w:div>
    <w:div w:id="635910404">
      <w:bodyDiv w:val="1"/>
      <w:marLeft w:val="0"/>
      <w:marRight w:val="0"/>
      <w:marTop w:val="0"/>
      <w:marBottom w:val="0"/>
      <w:divBdr>
        <w:top w:val="none" w:sz="0" w:space="0" w:color="auto"/>
        <w:left w:val="none" w:sz="0" w:space="0" w:color="auto"/>
        <w:bottom w:val="none" w:sz="0" w:space="0" w:color="auto"/>
        <w:right w:val="none" w:sz="0" w:space="0" w:color="auto"/>
      </w:divBdr>
    </w:div>
    <w:div w:id="1170100795">
      <w:bodyDiv w:val="1"/>
      <w:marLeft w:val="0"/>
      <w:marRight w:val="0"/>
      <w:marTop w:val="0"/>
      <w:marBottom w:val="0"/>
      <w:divBdr>
        <w:top w:val="none" w:sz="0" w:space="0" w:color="auto"/>
        <w:left w:val="none" w:sz="0" w:space="0" w:color="auto"/>
        <w:bottom w:val="none" w:sz="0" w:space="0" w:color="auto"/>
        <w:right w:val="none" w:sz="0" w:space="0" w:color="auto"/>
      </w:divBdr>
    </w:div>
    <w:div w:id="1552230461">
      <w:bodyDiv w:val="1"/>
      <w:marLeft w:val="0"/>
      <w:marRight w:val="0"/>
      <w:marTop w:val="0"/>
      <w:marBottom w:val="0"/>
      <w:divBdr>
        <w:top w:val="none" w:sz="0" w:space="0" w:color="auto"/>
        <w:left w:val="none" w:sz="0" w:space="0" w:color="auto"/>
        <w:bottom w:val="none" w:sz="0" w:space="0" w:color="auto"/>
        <w:right w:val="none" w:sz="0" w:space="0" w:color="auto"/>
      </w:divBdr>
    </w:div>
    <w:div w:id="1740514177">
      <w:bodyDiv w:val="1"/>
      <w:marLeft w:val="0"/>
      <w:marRight w:val="0"/>
      <w:marTop w:val="0"/>
      <w:marBottom w:val="0"/>
      <w:divBdr>
        <w:top w:val="none" w:sz="0" w:space="0" w:color="auto"/>
        <w:left w:val="none" w:sz="0" w:space="0" w:color="auto"/>
        <w:bottom w:val="none" w:sz="0" w:space="0" w:color="auto"/>
        <w:right w:val="none" w:sz="0" w:space="0" w:color="auto"/>
      </w:divBdr>
    </w:div>
    <w:div w:id="206012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nland.ru/result-report/235/"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B6A95-85CA-4587-B52A-53BA1EFC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4562</Words>
  <Characters>26008</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MoBIL GROUP</Company>
  <LinksUpToDate>false</LinksUpToDate>
  <CharactersWithSpaces>30509</CharactersWithSpaces>
  <SharedDoc>false</SharedDoc>
  <HLinks>
    <vt:vector size="6" baseType="variant">
      <vt:variant>
        <vt:i4>5832707</vt:i4>
      </vt:variant>
      <vt:variant>
        <vt:i4>0</vt:i4>
      </vt:variant>
      <vt:variant>
        <vt:i4>0</vt:i4>
      </vt:variant>
      <vt:variant>
        <vt:i4>5</vt:i4>
      </vt:variant>
      <vt:variant>
        <vt:lpwstr>https://www.donland.ru/result-report/235/</vt:lpwstr>
      </vt:variant>
      <vt:variant>
        <vt:lpwstr>pril1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Анна</dc:creator>
  <cp:keywords/>
  <cp:lastModifiedBy>Людмила Галушкина</cp:lastModifiedBy>
  <cp:revision>4</cp:revision>
  <cp:lastPrinted>2024-03-12T14:46:00Z</cp:lastPrinted>
  <dcterms:created xsi:type="dcterms:W3CDTF">2024-03-13T07:28:00Z</dcterms:created>
  <dcterms:modified xsi:type="dcterms:W3CDTF">2024-03-13T09:50:00Z</dcterms:modified>
</cp:coreProperties>
</file>