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60" w14:textId="77777777" w:rsidR="00602D67" w:rsidRPr="00602D67" w:rsidRDefault="004D7D29" w:rsidP="005B13DB">
      <w:pPr>
        <w:tabs>
          <w:tab w:val="left" w:pos="1134"/>
        </w:tabs>
        <w:ind w:right="-1"/>
        <w:jc w:val="center"/>
        <w:rPr>
          <w:sz w:val="28"/>
          <w:szCs w:val="28"/>
          <w:lang w:val="ru-RU"/>
        </w:rPr>
      </w:pPr>
      <w:r w:rsidRPr="0096446B">
        <w:rPr>
          <w:b/>
          <w:sz w:val="28"/>
          <w:szCs w:val="28"/>
          <w:lang w:val="ru-RU"/>
        </w:rPr>
        <w:t xml:space="preserve">Заключение об экспертизе </w:t>
      </w:r>
    </w:p>
    <w:p w14:paraId="2B408132" w14:textId="77777777" w:rsidR="004D7D29" w:rsidRDefault="004D7D29" w:rsidP="005B13DB">
      <w:pPr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  <w:lang w:val="ru-RU"/>
        </w:rPr>
      </w:pPr>
    </w:p>
    <w:p w14:paraId="695B3D27" w14:textId="0F4AAF0E" w:rsidR="008F689B" w:rsidRPr="00AD28F5" w:rsidRDefault="00360FEC" w:rsidP="008F689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«Порядком проведения оценки регулирующего воздействия проектов нормативных правовых актов Администрации района, затрагивающих вопросы осуществления </w:t>
      </w:r>
      <w:r w:rsidRPr="00D10940">
        <w:rPr>
          <w:rFonts w:eastAsia="Calibri"/>
          <w:sz w:val="28"/>
          <w:szCs w:val="28"/>
          <w:lang w:val="ru-RU" w:eastAsia="en-US"/>
        </w:rPr>
        <w:t>предпринимательской и инвестиционной деятельности,</w:t>
      </w:r>
      <w:r w:rsidRPr="00360FEC">
        <w:rPr>
          <w:rFonts w:eastAsia="Calibri"/>
          <w:sz w:val="28"/>
          <w:szCs w:val="28"/>
          <w:lang w:val="ru-RU" w:eastAsia="en-US"/>
        </w:rPr>
        <w:t xml:space="preserve"> </w:t>
      </w:r>
      <w:r w:rsidRPr="00D10940">
        <w:rPr>
          <w:rFonts w:eastAsia="Calibri"/>
          <w:sz w:val="28"/>
          <w:szCs w:val="28"/>
          <w:lang w:val="ru-RU" w:eastAsia="en-US"/>
        </w:rPr>
        <w:t>утвержденн</w:t>
      </w:r>
      <w:r>
        <w:rPr>
          <w:rFonts w:eastAsia="Calibri"/>
          <w:sz w:val="28"/>
          <w:szCs w:val="28"/>
          <w:lang w:val="ru-RU" w:eastAsia="en-US"/>
        </w:rPr>
        <w:t>ым</w:t>
      </w:r>
      <w:r w:rsidRPr="00D10940">
        <w:rPr>
          <w:rFonts w:eastAsia="Calibri"/>
          <w:sz w:val="28"/>
          <w:szCs w:val="28"/>
          <w:lang w:val="ru-RU" w:eastAsia="en-US"/>
        </w:rPr>
        <w:t xml:space="preserve"> постановлением Администрации Усть-Донецкого района от 07.12.2020 № 100/811-п-20 (далее – Порядок)</w:t>
      </w:r>
      <w:r w:rsidRPr="00D1094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</w:t>
      </w:r>
      <w:r w:rsidR="0096446B" w:rsidRPr="00D10940">
        <w:rPr>
          <w:sz w:val="28"/>
          <w:szCs w:val="28"/>
          <w:lang w:val="ru-RU"/>
        </w:rPr>
        <w:t>правление</w:t>
      </w:r>
      <w:r>
        <w:rPr>
          <w:sz w:val="28"/>
          <w:szCs w:val="28"/>
          <w:lang w:val="ru-RU"/>
        </w:rPr>
        <w:t>м</w:t>
      </w:r>
      <w:r w:rsidR="0096446B" w:rsidRPr="00D10940">
        <w:rPr>
          <w:sz w:val="28"/>
          <w:szCs w:val="28"/>
          <w:lang w:val="ru-RU"/>
        </w:rPr>
        <w:t xml:space="preserve"> </w:t>
      </w:r>
      <w:r w:rsidR="007D178F" w:rsidRPr="00D10940">
        <w:rPr>
          <w:sz w:val="28"/>
          <w:szCs w:val="28"/>
          <w:lang w:val="ru-RU"/>
        </w:rPr>
        <w:t>экономического развития</w:t>
      </w:r>
      <w:r w:rsidR="00B00E64">
        <w:rPr>
          <w:sz w:val="28"/>
          <w:szCs w:val="28"/>
          <w:lang w:val="ru-RU"/>
        </w:rPr>
        <w:t xml:space="preserve"> и предпринимательства </w:t>
      </w:r>
      <w:r w:rsidR="007D178F" w:rsidRPr="00D10940">
        <w:rPr>
          <w:sz w:val="28"/>
          <w:szCs w:val="28"/>
          <w:lang w:val="ru-RU"/>
        </w:rPr>
        <w:t xml:space="preserve"> </w:t>
      </w:r>
      <w:r w:rsidR="007D178F" w:rsidRPr="007D36DC">
        <w:rPr>
          <w:sz w:val="28"/>
          <w:szCs w:val="28"/>
          <w:lang w:val="ru-RU"/>
        </w:rPr>
        <w:t>Администрации Усть-Донецкого района</w:t>
      </w:r>
      <w:r w:rsidRPr="007D36DC">
        <w:rPr>
          <w:sz w:val="28"/>
          <w:szCs w:val="28"/>
          <w:lang w:val="ru-RU"/>
        </w:rPr>
        <w:t xml:space="preserve"> (далее - </w:t>
      </w:r>
      <w:r w:rsidR="007D178F" w:rsidRPr="007D36DC">
        <w:rPr>
          <w:sz w:val="28"/>
          <w:szCs w:val="28"/>
          <w:lang w:val="ru-RU"/>
        </w:rPr>
        <w:t>уполномоченный орган</w:t>
      </w:r>
      <w:r w:rsidRPr="007D36DC">
        <w:rPr>
          <w:sz w:val="28"/>
          <w:szCs w:val="28"/>
          <w:lang w:val="ru-RU"/>
        </w:rPr>
        <w:t xml:space="preserve">), </w:t>
      </w:r>
      <w:r w:rsidR="007D178F" w:rsidRPr="008F689B">
        <w:rPr>
          <w:sz w:val="28"/>
          <w:szCs w:val="28"/>
          <w:lang w:val="ru-RU"/>
        </w:rPr>
        <w:t>проведен</w:t>
      </w:r>
      <w:r w:rsidRPr="008F689B">
        <w:rPr>
          <w:sz w:val="28"/>
          <w:szCs w:val="28"/>
          <w:lang w:val="ru-RU"/>
        </w:rPr>
        <w:t>а</w:t>
      </w:r>
      <w:r w:rsidR="007D178F" w:rsidRPr="008F689B">
        <w:rPr>
          <w:sz w:val="28"/>
          <w:szCs w:val="28"/>
          <w:lang w:val="ru-RU"/>
        </w:rPr>
        <w:t xml:space="preserve"> экспертиз</w:t>
      </w:r>
      <w:r w:rsidRPr="008F689B">
        <w:rPr>
          <w:sz w:val="28"/>
          <w:szCs w:val="28"/>
          <w:lang w:val="ru-RU"/>
        </w:rPr>
        <w:t>а</w:t>
      </w:r>
      <w:r w:rsidR="007D178F" w:rsidRPr="008F689B">
        <w:rPr>
          <w:sz w:val="28"/>
          <w:szCs w:val="28"/>
          <w:lang w:val="ru-RU"/>
        </w:rPr>
        <w:t xml:space="preserve"> </w:t>
      </w:r>
      <w:r w:rsidR="007D36DC" w:rsidRPr="008F689B">
        <w:rPr>
          <w:sz w:val="28"/>
          <w:szCs w:val="28"/>
          <w:lang w:val="ru-RU"/>
        </w:rPr>
        <w:t xml:space="preserve">Постановления Администрации Усть-Донецкого района </w:t>
      </w:r>
      <w:r w:rsidR="007D36DC" w:rsidRPr="00AD28F5">
        <w:rPr>
          <w:sz w:val="28"/>
          <w:szCs w:val="28"/>
          <w:lang w:val="ru-RU"/>
        </w:rPr>
        <w:t xml:space="preserve">от </w:t>
      </w:r>
      <w:r w:rsidR="008F689B" w:rsidRPr="00AD28F5">
        <w:rPr>
          <w:sz w:val="28"/>
          <w:szCs w:val="28"/>
          <w:lang w:val="ru-RU"/>
        </w:rPr>
        <w:t>1</w:t>
      </w:r>
      <w:r w:rsidR="00AD28F5" w:rsidRPr="00AD28F5">
        <w:rPr>
          <w:sz w:val="28"/>
          <w:szCs w:val="28"/>
          <w:lang w:val="ru-RU"/>
        </w:rPr>
        <w:t>8</w:t>
      </w:r>
      <w:r w:rsidR="008F689B" w:rsidRPr="00AD28F5">
        <w:rPr>
          <w:sz w:val="28"/>
          <w:szCs w:val="28"/>
          <w:lang w:val="ru-RU"/>
        </w:rPr>
        <w:t>.05.2024 № 100/</w:t>
      </w:r>
      <w:r w:rsidR="00AD28F5" w:rsidRPr="00AD28F5">
        <w:rPr>
          <w:sz w:val="28"/>
          <w:szCs w:val="28"/>
          <w:lang w:val="ru-RU"/>
        </w:rPr>
        <w:t>444</w:t>
      </w:r>
      <w:r w:rsidR="008F689B" w:rsidRPr="00AD28F5">
        <w:rPr>
          <w:sz w:val="28"/>
          <w:szCs w:val="28"/>
          <w:lang w:val="ru-RU"/>
        </w:rPr>
        <w:t>-п-24 «Об утверждении Порядка</w:t>
      </w:r>
      <w:r w:rsidR="00AD28F5" w:rsidRPr="00AD28F5">
        <w:rPr>
          <w:sz w:val="28"/>
          <w:szCs w:val="28"/>
          <w:lang w:val="ru-RU"/>
        </w:rPr>
        <w:t xml:space="preserve"> организации и проведения аукциона в электронной форме на право размещения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  <w:r w:rsidR="008F689B" w:rsidRPr="00AD28F5">
        <w:rPr>
          <w:sz w:val="28"/>
          <w:szCs w:val="28"/>
          <w:lang w:val="ru-RU"/>
        </w:rPr>
        <w:t xml:space="preserve">». </w:t>
      </w:r>
    </w:p>
    <w:p w14:paraId="64A93347" w14:textId="08662B7A" w:rsidR="00C233FA" w:rsidRPr="00983213" w:rsidRDefault="004B4849" w:rsidP="002D49F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D28F5">
        <w:rPr>
          <w:sz w:val="28"/>
          <w:szCs w:val="28"/>
          <w:lang w:val="ru-RU"/>
        </w:rPr>
        <w:t xml:space="preserve"> </w:t>
      </w:r>
      <w:r w:rsidR="00C233FA" w:rsidRPr="00AD28F5">
        <w:rPr>
          <w:bCs/>
          <w:sz w:val="28"/>
          <w:szCs w:val="28"/>
          <w:lang w:val="ru-RU"/>
        </w:rPr>
        <w:t>Нормативный акт, уведомление о проведении</w:t>
      </w:r>
      <w:r w:rsidR="00C233FA" w:rsidRPr="00983213">
        <w:rPr>
          <w:bCs/>
          <w:sz w:val="28"/>
          <w:szCs w:val="28"/>
          <w:lang w:val="ru-RU"/>
        </w:rPr>
        <w:t xml:space="preserve"> публичных консультаций по нормативному акту, размещены на официальном сайте муниципального образования Усть-Донецкий район </w:t>
      </w:r>
      <w:hyperlink r:id="rId7" w:history="1">
        <w:r w:rsidRPr="00F06AEC">
          <w:rPr>
            <w:rStyle w:val="a3"/>
            <w:bCs/>
            <w:sz w:val="28"/>
            <w:szCs w:val="28"/>
            <w:lang w:val="ru-RU"/>
          </w:rPr>
          <w:t>http://ustland.ru</w:t>
        </w:r>
      </w:hyperlink>
      <w:r>
        <w:rPr>
          <w:bCs/>
          <w:sz w:val="28"/>
          <w:szCs w:val="28"/>
          <w:lang w:val="ru-RU"/>
        </w:rPr>
        <w:t xml:space="preserve">. </w:t>
      </w:r>
      <w:r w:rsidR="00C233FA" w:rsidRPr="002D49F9">
        <w:rPr>
          <w:sz w:val="28"/>
          <w:szCs w:val="28"/>
          <w:lang w:val="ru-RU"/>
        </w:rPr>
        <w:t xml:space="preserve">Публичные консультации проведены уполномоченным </w:t>
      </w:r>
      <w:r w:rsidR="008F689B" w:rsidRPr="002D49F9">
        <w:rPr>
          <w:sz w:val="28"/>
          <w:szCs w:val="28"/>
          <w:lang w:val="ru-RU"/>
        </w:rPr>
        <w:t>органом в</w:t>
      </w:r>
      <w:r w:rsidR="00C233FA" w:rsidRPr="002D49F9">
        <w:rPr>
          <w:sz w:val="28"/>
          <w:szCs w:val="28"/>
          <w:lang w:val="ru-RU"/>
        </w:rPr>
        <w:t xml:space="preserve"> сроки с </w:t>
      </w:r>
      <w:r w:rsidR="00AD28F5">
        <w:rPr>
          <w:sz w:val="28"/>
          <w:szCs w:val="28"/>
          <w:lang w:val="ru-RU"/>
        </w:rPr>
        <w:t>03</w:t>
      </w:r>
      <w:r w:rsidR="00C233FA" w:rsidRPr="002D49F9">
        <w:rPr>
          <w:sz w:val="28"/>
          <w:szCs w:val="28"/>
          <w:lang w:val="ru-RU"/>
        </w:rPr>
        <w:t>.0</w:t>
      </w:r>
      <w:r w:rsidR="00AD28F5">
        <w:rPr>
          <w:sz w:val="28"/>
          <w:szCs w:val="28"/>
          <w:lang w:val="ru-RU"/>
        </w:rPr>
        <w:t>3</w:t>
      </w:r>
      <w:r w:rsidR="00C233FA" w:rsidRPr="002D49F9">
        <w:rPr>
          <w:sz w:val="28"/>
          <w:szCs w:val="28"/>
          <w:lang w:val="ru-RU"/>
        </w:rPr>
        <w:t>.202</w:t>
      </w:r>
      <w:r w:rsidR="00AD28F5">
        <w:rPr>
          <w:sz w:val="28"/>
          <w:szCs w:val="28"/>
          <w:lang w:val="ru-RU"/>
        </w:rPr>
        <w:t>5</w:t>
      </w:r>
      <w:r w:rsidR="00C233FA" w:rsidRPr="002D49F9">
        <w:rPr>
          <w:sz w:val="28"/>
          <w:szCs w:val="28"/>
          <w:lang w:val="ru-RU"/>
        </w:rPr>
        <w:t xml:space="preserve">г. по </w:t>
      </w:r>
      <w:r w:rsidR="00AD28F5">
        <w:rPr>
          <w:sz w:val="28"/>
          <w:szCs w:val="28"/>
          <w:lang w:val="ru-RU"/>
        </w:rPr>
        <w:t>12</w:t>
      </w:r>
      <w:r w:rsidR="00F9412C" w:rsidRPr="002D49F9">
        <w:rPr>
          <w:sz w:val="28"/>
          <w:szCs w:val="28"/>
          <w:lang w:val="ru-RU"/>
        </w:rPr>
        <w:t>.</w:t>
      </w:r>
      <w:r w:rsidR="007D36DC" w:rsidRPr="002D49F9">
        <w:rPr>
          <w:sz w:val="28"/>
          <w:szCs w:val="28"/>
          <w:lang w:val="ru-RU"/>
        </w:rPr>
        <w:t>0</w:t>
      </w:r>
      <w:r w:rsidR="00AD28F5">
        <w:rPr>
          <w:sz w:val="28"/>
          <w:szCs w:val="28"/>
          <w:lang w:val="ru-RU"/>
        </w:rPr>
        <w:t>3</w:t>
      </w:r>
      <w:r w:rsidR="0091222A" w:rsidRPr="002D49F9">
        <w:rPr>
          <w:sz w:val="28"/>
          <w:szCs w:val="28"/>
          <w:lang w:val="ru-RU"/>
        </w:rPr>
        <w:t>.202</w:t>
      </w:r>
      <w:r w:rsidR="00AD28F5">
        <w:rPr>
          <w:sz w:val="28"/>
          <w:szCs w:val="28"/>
          <w:lang w:val="ru-RU"/>
        </w:rPr>
        <w:t>5</w:t>
      </w:r>
      <w:r w:rsidR="00C233FA" w:rsidRPr="002D49F9">
        <w:rPr>
          <w:sz w:val="28"/>
          <w:szCs w:val="28"/>
          <w:lang w:val="ru-RU"/>
        </w:rPr>
        <w:t>г.</w:t>
      </w:r>
      <w:r w:rsidR="005412B7" w:rsidRPr="002D49F9">
        <w:rPr>
          <w:sz w:val="28"/>
          <w:szCs w:val="28"/>
          <w:lang w:val="ru-RU"/>
        </w:rPr>
        <w:t xml:space="preserve"> (10 календарных дней).</w:t>
      </w:r>
    </w:p>
    <w:p w14:paraId="4A212783" w14:textId="77777777" w:rsidR="005412B7" w:rsidRPr="00983213" w:rsidRDefault="005412B7" w:rsidP="005B13D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83213">
        <w:rPr>
          <w:sz w:val="28"/>
          <w:szCs w:val="28"/>
          <w:lang w:val="ru-RU"/>
        </w:rPr>
        <w:t>По результатам проведенной экспертизы нормативно правового акта сделаны следующие выводы.</w:t>
      </w:r>
    </w:p>
    <w:p w14:paraId="74F5A05B" w14:textId="6CF7039F" w:rsidR="00D53757" w:rsidRPr="00983213" w:rsidRDefault="006C457F" w:rsidP="004B4849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983213">
        <w:rPr>
          <w:sz w:val="28"/>
          <w:szCs w:val="28"/>
          <w:lang w:val="ru-RU"/>
        </w:rPr>
        <w:t xml:space="preserve">Основанием для проведения экспертизы </w:t>
      </w:r>
      <w:r w:rsidR="003D02AB" w:rsidRPr="008F689B">
        <w:rPr>
          <w:sz w:val="28"/>
          <w:szCs w:val="28"/>
          <w:lang w:val="ru-RU"/>
        </w:rPr>
        <w:t xml:space="preserve">Постановления Администрации Усть-Донецкого района </w:t>
      </w:r>
      <w:r w:rsidR="003D02AB" w:rsidRPr="00AD28F5">
        <w:rPr>
          <w:sz w:val="28"/>
          <w:szCs w:val="28"/>
          <w:lang w:val="ru-RU"/>
        </w:rPr>
        <w:t>от 18.05.2024 № 100/444-п-24 «Об утверждении Порядка организации и проведения аукциона в электронной форме на право размещения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разграничена»</w:t>
      </w:r>
      <w:r w:rsidR="008F689B" w:rsidRPr="008F689B">
        <w:rPr>
          <w:sz w:val="28"/>
          <w:szCs w:val="28"/>
          <w:lang w:val="ru-RU"/>
        </w:rPr>
        <w:t xml:space="preserve"> </w:t>
      </w:r>
      <w:r w:rsidR="002D49F9">
        <w:rPr>
          <w:sz w:val="28"/>
          <w:szCs w:val="28"/>
          <w:lang w:val="ru-RU"/>
        </w:rPr>
        <w:t xml:space="preserve"> </w:t>
      </w:r>
      <w:r w:rsidR="00D53757" w:rsidRPr="00983213">
        <w:rPr>
          <w:bCs/>
          <w:sz w:val="28"/>
          <w:szCs w:val="28"/>
          <w:lang w:val="ru-RU"/>
        </w:rPr>
        <w:t>является выявление положений, необоснованно затрудняющих осуществление деятельности на территории Усть-Донецкого района.</w:t>
      </w:r>
    </w:p>
    <w:p w14:paraId="0E15C61D" w14:textId="14919423" w:rsidR="009037EE" w:rsidRPr="004B4849" w:rsidRDefault="00D53757" w:rsidP="002D49F9">
      <w:pPr>
        <w:autoSpaceDE w:val="0"/>
        <w:autoSpaceDN w:val="0"/>
        <w:adjustRightInd w:val="0"/>
        <w:jc w:val="both"/>
        <w:rPr>
          <w:rStyle w:val="a8"/>
          <w:b w:val="0"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Экспертиза </w:t>
      </w:r>
      <w:r w:rsidRPr="004B4849">
        <w:rPr>
          <w:bCs/>
          <w:sz w:val="28"/>
          <w:szCs w:val="28"/>
          <w:lang w:val="ru-RU"/>
        </w:rPr>
        <w:t xml:space="preserve">проводится в отношении </w:t>
      </w:r>
      <w:r w:rsidR="003D02AB" w:rsidRPr="008F689B">
        <w:rPr>
          <w:sz w:val="28"/>
          <w:szCs w:val="28"/>
          <w:lang w:val="ru-RU"/>
        </w:rPr>
        <w:t xml:space="preserve">Постановления Администрации Усть-Донецкого района </w:t>
      </w:r>
      <w:r w:rsidR="003D02AB" w:rsidRPr="00AD28F5">
        <w:rPr>
          <w:sz w:val="28"/>
          <w:szCs w:val="28"/>
          <w:lang w:val="ru-RU"/>
        </w:rPr>
        <w:t>от 18.05.2024 № 100/444-п-24 «Об утверждении Порядка организации и проведения аукциона в электронной форме на право размещения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разграничена».</w:t>
      </w:r>
    </w:p>
    <w:p w14:paraId="745DEE2B" w14:textId="6BF49E0A" w:rsidR="00541310" w:rsidRPr="00983213" w:rsidRDefault="00541310" w:rsidP="005B13DB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4B4849">
        <w:rPr>
          <w:bCs/>
          <w:sz w:val="28"/>
          <w:szCs w:val="28"/>
          <w:lang w:val="ru-RU"/>
        </w:rPr>
        <w:t xml:space="preserve">Информация об экспертизе нормативного акта размещена регулирующим органом </w:t>
      </w:r>
      <w:r w:rsidR="00AD28F5">
        <w:rPr>
          <w:bCs/>
          <w:sz w:val="28"/>
          <w:szCs w:val="28"/>
          <w:lang w:val="ru-RU"/>
        </w:rPr>
        <w:t>03</w:t>
      </w:r>
      <w:r w:rsidR="00AE118D" w:rsidRPr="004B4849">
        <w:rPr>
          <w:bCs/>
          <w:sz w:val="28"/>
          <w:szCs w:val="28"/>
          <w:lang w:val="ru-RU"/>
        </w:rPr>
        <w:t>.0</w:t>
      </w:r>
      <w:r w:rsidR="00AD28F5">
        <w:rPr>
          <w:bCs/>
          <w:sz w:val="28"/>
          <w:szCs w:val="28"/>
          <w:lang w:val="ru-RU"/>
        </w:rPr>
        <w:t>3</w:t>
      </w:r>
      <w:r w:rsidRPr="004B4849">
        <w:rPr>
          <w:bCs/>
          <w:sz w:val="28"/>
          <w:szCs w:val="28"/>
          <w:lang w:val="ru-RU"/>
        </w:rPr>
        <w:t>.20</w:t>
      </w:r>
      <w:r w:rsidR="006F0697" w:rsidRPr="004B4849">
        <w:rPr>
          <w:bCs/>
          <w:sz w:val="28"/>
          <w:szCs w:val="28"/>
          <w:lang w:val="ru-RU"/>
        </w:rPr>
        <w:t>2</w:t>
      </w:r>
      <w:r w:rsidR="00AD28F5">
        <w:rPr>
          <w:bCs/>
          <w:sz w:val="28"/>
          <w:szCs w:val="28"/>
          <w:lang w:val="ru-RU"/>
        </w:rPr>
        <w:t>5</w:t>
      </w:r>
      <w:r w:rsidRPr="004B4849">
        <w:rPr>
          <w:bCs/>
          <w:sz w:val="28"/>
          <w:szCs w:val="28"/>
          <w:lang w:val="ru-RU"/>
        </w:rPr>
        <w:t xml:space="preserve"> в специализированном разделе официального сайта муниципального образования</w:t>
      </w:r>
      <w:r w:rsidRPr="00594C7A">
        <w:rPr>
          <w:bCs/>
          <w:sz w:val="28"/>
          <w:szCs w:val="28"/>
          <w:lang w:val="ru-RU"/>
        </w:rPr>
        <w:t xml:space="preserve"> </w:t>
      </w:r>
      <w:r w:rsidR="00A24089" w:rsidRPr="00594C7A">
        <w:rPr>
          <w:bCs/>
          <w:sz w:val="28"/>
          <w:szCs w:val="28"/>
          <w:lang w:val="ru-RU"/>
        </w:rPr>
        <w:t>Усть-Донецкий район</w:t>
      </w:r>
      <w:r w:rsidRPr="00594C7A">
        <w:rPr>
          <w:bCs/>
          <w:sz w:val="28"/>
          <w:szCs w:val="28"/>
          <w:lang w:val="ru-RU"/>
        </w:rPr>
        <w:t xml:space="preserve"> </w:t>
      </w:r>
      <w:r w:rsidR="008865B3" w:rsidRPr="00594C7A">
        <w:rPr>
          <w:bCs/>
          <w:sz w:val="28"/>
          <w:szCs w:val="28"/>
          <w:lang w:val="ru-RU"/>
        </w:rPr>
        <w:t>http://</w:t>
      </w:r>
      <w:r w:rsidR="006F0697" w:rsidRPr="00594C7A">
        <w:rPr>
          <w:bCs/>
          <w:sz w:val="28"/>
          <w:szCs w:val="28"/>
          <w:lang w:val="ru-RU"/>
        </w:rPr>
        <w:t>ustland.ru/otkrytye-dannye/ekspertiza-npa</w:t>
      </w:r>
      <w:r w:rsidRPr="00594C7A">
        <w:rPr>
          <w:bCs/>
          <w:sz w:val="28"/>
          <w:szCs w:val="28"/>
          <w:lang w:val="ru-RU"/>
        </w:rPr>
        <w:t>.</w:t>
      </w:r>
      <w:r w:rsidR="008865B3" w:rsidRPr="00594C7A">
        <w:rPr>
          <w:bCs/>
          <w:sz w:val="28"/>
          <w:szCs w:val="28"/>
          <w:lang w:val="ru-RU"/>
        </w:rPr>
        <w:t xml:space="preserve"> В уполномоченный орган документы поступили </w:t>
      </w:r>
      <w:r w:rsidR="006F0697" w:rsidRPr="00594C7A">
        <w:rPr>
          <w:bCs/>
          <w:sz w:val="28"/>
          <w:szCs w:val="28"/>
          <w:lang w:val="ru-RU"/>
        </w:rPr>
        <w:t xml:space="preserve">на бумажном носителе </w:t>
      </w:r>
      <w:r w:rsidR="00AD28F5">
        <w:rPr>
          <w:bCs/>
          <w:sz w:val="28"/>
          <w:szCs w:val="28"/>
          <w:lang w:val="ru-RU"/>
        </w:rPr>
        <w:t>03</w:t>
      </w:r>
      <w:r w:rsidR="008865B3" w:rsidRPr="00594C7A">
        <w:rPr>
          <w:bCs/>
          <w:sz w:val="28"/>
          <w:szCs w:val="28"/>
          <w:lang w:val="ru-RU"/>
        </w:rPr>
        <w:t>.0</w:t>
      </w:r>
      <w:r w:rsidR="00AD28F5">
        <w:rPr>
          <w:bCs/>
          <w:sz w:val="28"/>
          <w:szCs w:val="28"/>
          <w:lang w:val="ru-RU"/>
        </w:rPr>
        <w:t>3</w:t>
      </w:r>
      <w:r w:rsidR="008865B3" w:rsidRPr="00594C7A">
        <w:rPr>
          <w:bCs/>
          <w:sz w:val="28"/>
          <w:szCs w:val="28"/>
          <w:lang w:val="ru-RU"/>
        </w:rPr>
        <w:t>.20</w:t>
      </w:r>
      <w:r w:rsidR="006F0697" w:rsidRPr="00594C7A">
        <w:rPr>
          <w:bCs/>
          <w:sz w:val="28"/>
          <w:szCs w:val="28"/>
          <w:lang w:val="ru-RU"/>
        </w:rPr>
        <w:t>2</w:t>
      </w:r>
      <w:r w:rsidR="00AD28F5">
        <w:rPr>
          <w:bCs/>
          <w:sz w:val="28"/>
          <w:szCs w:val="28"/>
          <w:lang w:val="ru-RU"/>
        </w:rPr>
        <w:t>5</w:t>
      </w:r>
      <w:r w:rsidR="008865B3" w:rsidRPr="00594C7A">
        <w:rPr>
          <w:bCs/>
          <w:sz w:val="28"/>
          <w:szCs w:val="28"/>
          <w:lang w:val="ru-RU"/>
        </w:rPr>
        <w:t>.</w:t>
      </w:r>
      <w:r w:rsidR="008865B3" w:rsidRPr="00983213">
        <w:rPr>
          <w:bCs/>
          <w:sz w:val="28"/>
          <w:szCs w:val="28"/>
          <w:lang w:val="ru-RU"/>
        </w:rPr>
        <w:t xml:space="preserve"> </w:t>
      </w:r>
    </w:p>
    <w:p w14:paraId="5286EB32" w14:textId="61845822" w:rsidR="00655CEE" w:rsidRPr="00983213" w:rsidRDefault="00655CEE" w:rsidP="005B13DB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Управлением экономического развития </w:t>
      </w:r>
      <w:r w:rsidR="00594C7A">
        <w:rPr>
          <w:bCs/>
          <w:sz w:val="28"/>
          <w:szCs w:val="28"/>
          <w:lang w:val="ru-RU"/>
        </w:rPr>
        <w:t xml:space="preserve">и предпринимательства </w:t>
      </w:r>
      <w:r w:rsidRPr="00983213">
        <w:rPr>
          <w:bCs/>
          <w:sz w:val="28"/>
          <w:szCs w:val="28"/>
          <w:lang w:val="ru-RU"/>
        </w:rPr>
        <w:t>проведены публичные консультации по нормативному правовому акту в соответствии пунктом 3.</w:t>
      </w:r>
      <w:r w:rsidR="008151DA" w:rsidRPr="00983213">
        <w:rPr>
          <w:bCs/>
          <w:sz w:val="28"/>
          <w:szCs w:val="28"/>
          <w:lang w:val="ru-RU"/>
        </w:rPr>
        <w:t>3</w:t>
      </w:r>
      <w:r w:rsidRPr="00983213">
        <w:rPr>
          <w:bCs/>
          <w:sz w:val="28"/>
          <w:szCs w:val="28"/>
          <w:lang w:val="ru-RU"/>
        </w:rPr>
        <w:t xml:space="preserve"> </w:t>
      </w:r>
      <w:r w:rsidR="008151DA" w:rsidRPr="00983213">
        <w:rPr>
          <w:bCs/>
          <w:sz w:val="28"/>
          <w:szCs w:val="28"/>
          <w:lang w:val="ru-RU"/>
        </w:rPr>
        <w:t xml:space="preserve">порядка </w:t>
      </w:r>
      <w:r w:rsidRPr="00983213">
        <w:rPr>
          <w:bCs/>
          <w:sz w:val="28"/>
          <w:szCs w:val="28"/>
          <w:lang w:val="ru-RU"/>
        </w:rPr>
        <w:t>проведения</w:t>
      </w:r>
      <w:r w:rsidR="008151DA" w:rsidRPr="00983213">
        <w:rPr>
          <w:bCs/>
          <w:sz w:val="28"/>
          <w:szCs w:val="28"/>
          <w:lang w:val="ru-RU"/>
        </w:rPr>
        <w:t xml:space="preserve"> экспертизы нормативных </w:t>
      </w:r>
      <w:r w:rsidR="008151DA" w:rsidRPr="00983213">
        <w:rPr>
          <w:bCs/>
          <w:sz w:val="28"/>
          <w:szCs w:val="28"/>
          <w:lang w:val="ru-RU"/>
        </w:rPr>
        <w:lastRenderedPageBreak/>
        <w:t xml:space="preserve">правовых актов Администрации Усть-Донецкого </w:t>
      </w:r>
      <w:r w:rsidR="008F689B" w:rsidRPr="004B4849">
        <w:rPr>
          <w:bCs/>
          <w:sz w:val="28"/>
          <w:szCs w:val="28"/>
          <w:lang w:val="ru-RU"/>
        </w:rPr>
        <w:t>района с</w:t>
      </w:r>
      <w:r w:rsidR="008151DA" w:rsidRPr="004B4849">
        <w:rPr>
          <w:bCs/>
          <w:sz w:val="28"/>
          <w:szCs w:val="28"/>
          <w:lang w:val="ru-RU"/>
        </w:rPr>
        <w:t xml:space="preserve"> </w:t>
      </w:r>
      <w:r w:rsidR="00AD28F5">
        <w:rPr>
          <w:bCs/>
          <w:sz w:val="28"/>
          <w:szCs w:val="28"/>
          <w:lang w:val="ru-RU"/>
        </w:rPr>
        <w:t>3</w:t>
      </w:r>
      <w:r w:rsidR="008151DA" w:rsidRPr="004B4849">
        <w:rPr>
          <w:bCs/>
          <w:sz w:val="28"/>
          <w:szCs w:val="28"/>
          <w:lang w:val="ru-RU"/>
        </w:rPr>
        <w:t xml:space="preserve"> </w:t>
      </w:r>
      <w:r w:rsidR="00AD28F5">
        <w:rPr>
          <w:bCs/>
          <w:sz w:val="28"/>
          <w:szCs w:val="28"/>
          <w:lang w:val="ru-RU"/>
        </w:rPr>
        <w:t>марта</w:t>
      </w:r>
      <w:r w:rsidR="008151DA" w:rsidRPr="004B4849">
        <w:rPr>
          <w:bCs/>
          <w:sz w:val="28"/>
          <w:szCs w:val="28"/>
          <w:lang w:val="ru-RU"/>
        </w:rPr>
        <w:t xml:space="preserve"> по </w:t>
      </w:r>
      <w:r w:rsidR="00AD28F5">
        <w:rPr>
          <w:bCs/>
          <w:sz w:val="28"/>
          <w:szCs w:val="28"/>
          <w:lang w:val="ru-RU"/>
        </w:rPr>
        <w:t>12</w:t>
      </w:r>
      <w:r w:rsidR="008151DA" w:rsidRPr="004B4849">
        <w:rPr>
          <w:bCs/>
          <w:sz w:val="28"/>
          <w:szCs w:val="28"/>
          <w:lang w:val="ru-RU"/>
        </w:rPr>
        <w:t xml:space="preserve"> </w:t>
      </w:r>
      <w:r w:rsidR="00AD28F5">
        <w:rPr>
          <w:bCs/>
          <w:sz w:val="28"/>
          <w:szCs w:val="28"/>
          <w:lang w:val="ru-RU"/>
        </w:rPr>
        <w:t>марта</w:t>
      </w:r>
      <w:r w:rsidR="008B3414" w:rsidRPr="007D36DC">
        <w:rPr>
          <w:bCs/>
          <w:sz w:val="28"/>
          <w:szCs w:val="28"/>
          <w:lang w:val="ru-RU"/>
        </w:rPr>
        <w:t xml:space="preserve"> </w:t>
      </w:r>
      <w:r w:rsidR="008151DA" w:rsidRPr="007D36DC">
        <w:rPr>
          <w:bCs/>
          <w:sz w:val="28"/>
          <w:szCs w:val="28"/>
          <w:lang w:val="ru-RU"/>
        </w:rPr>
        <w:t>202</w:t>
      </w:r>
      <w:r w:rsidR="00AD28F5">
        <w:rPr>
          <w:bCs/>
          <w:sz w:val="28"/>
          <w:szCs w:val="28"/>
          <w:lang w:val="ru-RU"/>
        </w:rPr>
        <w:t>5</w:t>
      </w:r>
      <w:r w:rsidR="008151DA" w:rsidRPr="007D36DC">
        <w:rPr>
          <w:bCs/>
          <w:sz w:val="28"/>
          <w:szCs w:val="28"/>
          <w:lang w:val="ru-RU"/>
        </w:rPr>
        <w:t>г. В</w:t>
      </w:r>
      <w:r w:rsidR="008151DA" w:rsidRPr="00983213">
        <w:rPr>
          <w:bCs/>
          <w:sz w:val="28"/>
          <w:szCs w:val="28"/>
          <w:lang w:val="ru-RU"/>
        </w:rPr>
        <w:t xml:space="preserve"> ходе публичных консультаций </w:t>
      </w:r>
      <w:r w:rsidR="000E33EA" w:rsidRPr="00983213">
        <w:rPr>
          <w:bCs/>
          <w:sz w:val="28"/>
          <w:szCs w:val="28"/>
          <w:lang w:val="ru-RU"/>
        </w:rPr>
        <w:t>предложений не поступало</w:t>
      </w:r>
      <w:r w:rsidR="00996F60" w:rsidRPr="00983213">
        <w:rPr>
          <w:bCs/>
          <w:sz w:val="28"/>
          <w:szCs w:val="28"/>
          <w:lang w:val="ru-RU"/>
        </w:rPr>
        <w:t>.</w:t>
      </w:r>
    </w:p>
    <w:p w14:paraId="7D4D747E" w14:textId="28E29D11" w:rsidR="008F689B" w:rsidRPr="008F689B" w:rsidRDefault="000E33EA" w:rsidP="008F689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34C1A">
        <w:rPr>
          <w:bCs/>
          <w:sz w:val="28"/>
          <w:szCs w:val="28"/>
          <w:lang w:val="ru-RU"/>
        </w:rPr>
        <w:t xml:space="preserve">На основании вышеизложенного, уполномоченный орган считает позицию </w:t>
      </w:r>
      <w:r w:rsidRPr="008F689B">
        <w:rPr>
          <w:bCs/>
          <w:sz w:val="28"/>
          <w:szCs w:val="28"/>
          <w:lang w:val="ru-RU"/>
        </w:rPr>
        <w:t xml:space="preserve">регулирующего органа </w:t>
      </w:r>
      <w:r w:rsidRPr="00AD28F5">
        <w:rPr>
          <w:bCs/>
          <w:sz w:val="28"/>
          <w:szCs w:val="28"/>
          <w:lang w:val="ru-RU"/>
        </w:rPr>
        <w:t xml:space="preserve">обоснованной в том, что данный нормативный акт необходимо привести </w:t>
      </w:r>
      <w:r w:rsidR="00C34C1A" w:rsidRPr="00AD28F5">
        <w:rPr>
          <w:bCs/>
          <w:sz w:val="28"/>
          <w:szCs w:val="28"/>
          <w:lang w:val="ru-RU"/>
        </w:rPr>
        <w:t>в соответстви</w:t>
      </w:r>
      <w:r w:rsidR="008F689B" w:rsidRPr="00AD28F5">
        <w:rPr>
          <w:bCs/>
          <w:sz w:val="28"/>
          <w:szCs w:val="28"/>
          <w:lang w:val="ru-RU"/>
        </w:rPr>
        <w:t>е</w:t>
      </w:r>
      <w:r w:rsidR="00C34C1A" w:rsidRPr="00AD28F5">
        <w:rPr>
          <w:bCs/>
          <w:sz w:val="28"/>
          <w:szCs w:val="28"/>
          <w:lang w:val="ru-RU"/>
        </w:rPr>
        <w:t xml:space="preserve"> </w:t>
      </w:r>
      <w:r w:rsidR="002D49F9" w:rsidRPr="00AD28F5">
        <w:rPr>
          <w:rFonts w:eastAsia="Calibri"/>
          <w:sz w:val="28"/>
          <w:szCs w:val="28"/>
          <w:lang w:val="ru-RU"/>
        </w:rPr>
        <w:t xml:space="preserve">с </w:t>
      </w:r>
      <w:r w:rsidR="008F689B" w:rsidRPr="00AD28F5">
        <w:rPr>
          <w:sz w:val="28"/>
          <w:szCs w:val="28"/>
          <w:lang w:val="ru-RU"/>
        </w:rPr>
        <w:t>постановлением Правительства Рос</w:t>
      </w:r>
      <w:r w:rsidR="00AD28F5" w:rsidRPr="00AD28F5">
        <w:rPr>
          <w:sz w:val="28"/>
          <w:szCs w:val="28"/>
          <w:lang w:val="ru-RU"/>
        </w:rPr>
        <w:t>товской области от</w:t>
      </w:r>
      <w:r w:rsidR="008F689B" w:rsidRPr="00AD28F5">
        <w:rPr>
          <w:sz w:val="28"/>
          <w:szCs w:val="28"/>
          <w:lang w:val="ru-RU"/>
        </w:rPr>
        <w:t xml:space="preserve"> 1</w:t>
      </w:r>
      <w:r w:rsidR="00AD28F5" w:rsidRPr="00AD28F5">
        <w:rPr>
          <w:sz w:val="28"/>
          <w:szCs w:val="28"/>
          <w:lang w:val="ru-RU"/>
        </w:rPr>
        <w:t>8</w:t>
      </w:r>
      <w:r w:rsidR="008F689B" w:rsidRPr="00AD28F5">
        <w:rPr>
          <w:sz w:val="28"/>
          <w:szCs w:val="28"/>
          <w:lang w:val="ru-RU"/>
        </w:rPr>
        <w:t>.0</w:t>
      </w:r>
      <w:r w:rsidR="00AD28F5" w:rsidRPr="00AD28F5">
        <w:rPr>
          <w:sz w:val="28"/>
          <w:szCs w:val="28"/>
          <w:lang w:val="ru-RU"/>
        </w:rPr>
        <w:t>9</w:t>
      </w:r>
      <w:r w:rsidR="008F689B" w:rsidRPr="00AD28F5">
        <w:rPr>
          <w:sz w:val="28"/>
          <w:szCs w:val="28"/>
          <w:lang w:val="ru-RU"/>
        </w:rPr>
        <w:t>.201</w:t>
      </w:r>
      <w:r w:rsidR="00AD28F5" w:rsidRPr="00AD28F5">
        <w:rPr>
          <w:sz w:val="28"/>
          <w:szCs w:val="28"/>
          <w:lang w:val="ru-RU"/>
        </w:rPr>
        <w:t>5</w:t>
      </w:r>
      <w:r w:rsidR="008F689B" w:rsidRPr="00AD28F5">
        <w:rPr>
          <w:sz w:val="28"/>
          <w:szCs w:val="28"/>
          <w:lang w:val="ru-RU"/>
        </w:rPr>
        <w:t xml:space="preserve"> № </w:t>
      </w:r>
      <w:r w:rsidR="00AD28F5" w:rsidRPr="00AD28F5">
        <w:rPr>
          <w:sz w:val="28"/>
          <w:szCs w:val="28"/>
          <w:lang w:val="ru-RU"/>
        </w:rPr>
        <w:t>583</w:t>
      </w:r>
      <w:r w:rsidR="008F689B" w:rsidRPr="00AD28F5">
        <w:rPr>
          <w:sz w:val="28"/>
          <w:szCs w:val="28"/>
          <w:lang w:val="ru-RU"/>
        </w:rPr>
        <w:t xml:space="preserve"> «О </w:t>
      </w:r>
      <w:r w:rsidR="00AD28F5" w:rsidRPr="00AD28F5">
        <w:rPr>
          <w:sz w:val="28"/>
          <w:szCs w:val="28"/>
          <w:lang w:val="ru-RU"/>
        </w:rPr>
        <w:t>некоторых вопросах, связанных с размещением нестационарных торговых объектов на землях или земельных участках, государственная собственность на которые не разграничена» .</w:t>
      </w:r>
    </w:p>
    <w:p w14:paraId="1CF9B582" w14:textId="1F7B0A79" w:rsidR="004B4849" w:rsidRPr="008F689B" w:rsidRDefault="004B4849" w:rsidP="002D49F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32B4F59F" w14:textId="77777777" w:rsidR="009F294A" w:rsidRPr="00983213" w:rsidRDefault="009F294A" w:rsidP="005B13DB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983213">
        <w:rPr>
          <w:b/>
          <w:sz w:val="28"/>
          <w:szCs w:val="28"/>
          <w:lang w:val="ru-RU"/>
        </w:rPr>
        <w:t xml:space="preserve">Обращаю Ваше внимание, что в соответствии с пунктом 4.6 Порядка, сведения о принятом </w:t>
      </w:r>
      <w:r w:rsidR="00233AFE" w:rsidRPr="00983213">
        <w:rPr>
          <w:b/>
          <w:sz w:val="28"/>
          <w:szCs w:val="28"/>
          <w:lang w:val="ru-RU"/>
        </w:rPr>
        <w:t>решении,</w:t>
      </w:r>
      <w:r w:rsidRPr="00983213">
        <w:rPr>
          <w:b/>
          <w:sz w:val="28"/>
          <w:szCs w:val="28"/>
          <w:lang w:val="ru-RU"/>
        </w:rPr>
        <w:t xml:space="preserve"> о внесении изменений в нормативный акт либо отказе внесения изменений с обоснованием позиции Регулирующий орган направляет в уполномоченный орган в течение 5 рабочих дней с момента получения заключения об экспертизе.</w:t>
      </w:r>
    </w:p>
    <w:p w14:paraId="633FB3D8" w14:textId="77777777" w:rsidR="001A044B" w:rsidRPr="00983213" w:rsidRDefault="001A044B" w:rsidP="005B13DB">
      <w:pPr>
        <w:tabs>
          <w:tab w:val="left" w:pos="1134"/>
        </w:tabs>
        <w:jc w:val="both"/>
        <w:rPr>
          <w:bCs/>
          <w:sz w:val="28"/>
          <w:szCs w:val="28"/>
          <w:u w:val="single"/>
          <w:lang w:val="ru-RU"/>
        </w:rPr>
      </w:pPr>
    </w:p>
    <w:p w14:paraId="1DE35291" w14:textId="77777777" w:rsidR="001A044B" w:rsidRPr="00983213" w:rsidRDefault="007C730F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>Начальник управления</w:t>
      </w:r>
    </w:p>
    <w:p w14:paraId="34E34A23" w14:textId="77777777" w:rsidR="00B02E34" w:rsidRPr="00983213" w:rsidRDefault="007C730F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>экономического развития</w:t>
      </w:r>
    </w:p>
    <w:p w14:paraId="0E9FE2CE" w14:textId="77777777" w:rsidR="00B02E34" w:rsidRPr="00983213" w:rsidRDefault="00B02E34" w:rsidP="005B13DB">
      <w:pPr>
        <w:tabs>
          <w:tab w:val="left" w:pos="1134"/>
        </w:tabs>
        <w:jc w:val="both"/>
        <w:rPr>
          <w:bCs/>
          <w:sz w:val="28"/>
          <w:szCs w:val="28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и предпринимательства Администрации </w:t>
      </w:r>
    </w:p>
    <w:p w14:paraId="26CCB442" w14:textId="77777777" w:rsidR="001A044B" w:rsidRPr="00D10940" w:rsidRDefault="00B02E34" w:rsidP="005B13DB">
      <w:pPr>
        <w:tabs>
          <w:tab w:val="left" w:pos="1134"/>
        </w:tabs>
        <w:jc w:val="both"/>
        <w:rPr>
          <w:bCs/>
          <w:sz w:val="28"/>
          <w:szCs w:val="28"/>
          <w:u w:val="single"/>
          <w:lang w:val="ru-RU"/>
        </w:rPr>
      </w:pPr>
      <w:r w:rsidRPr="00983213">
        <w:rPr>
          <w:bCs/>
          <w:sz w:val="28"/>
          <w:szCs w:val="28"/>
          <w:lang w:val="ru-RU"/>
        </w:rPr>
        <w:t xml:space="preserve">Усть-Донецкого района           </w:t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r w:rsidR="007C730F" w:rsidRPr="00983213">
        <w:rPr>
          <w:bCs/>
          <w:sz w:val="28"/>
          <w:szCs w:val="28"/>
          <w:lang w:val="ru-RU"/>
        </w:rPr>
        <w:tab/>
      </w:r>
      <w:proofErr w:type="spellStart"/>
      <w:r w:rsidR="007C730F" w:rsidRPr="00983213">
        <w:rPr>
          <w:bCs/>
          <w:sz w:val="28"/>
          <w:szCs w:val="28"/>
          <w:lang w:val="ru-RU"/>
        </w:rPr>
        <w:t>И.В.Брызгалина</w:t>
      </w:r>
      <w:proofErr w:type="spellEnd"/>
    </w:p>
    <w:p w14:paraId="162BFD07" w14:textId="77777777" w:rsidR="001A044B" w:rsidRPr="00D10940" w:rsidRDefault="001A044B" w:rsidP="005B13DB">
      <w:pPr>
        <w:tabs>
          <w:tab w:val="left" w:pos="1134"/>
        </w:tabs>
        <w:rPr>
          <w:sz w:val="28"/>
          <w:szCs w:val="28"/>
          <w:lang w:val="ru-RU"/>
        </w:rPr>
      </w:pPr>
    </w:p>
    <w:p w14:paraId="3096C019" w14:textId="77777777" w:rsidR="00426A43" w:rsidRPr="00D10940" w:rsidRDefault="00426A43" w:rsidP="005B13DB">
      <w:pPr>
        <w:tabs>
          <w:tab w:val="left" w:pos="1134"/>
        </w:tabs>
        <w:rPr>
          <w:sz w:val="28"/>
          <w:szCs w:val="28"/>
          <w:lang w:val="ru-RU"/>
        </w:rPr>
      </w:pPr>
    </w:p>
    <w:sectPr w:rsidR="00426A43" w:rsidRPr="00D10940" w:rsidSect="00CF43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491E" w14:textId="77777777" w:rsidR="00092260" w:rsidRDefault="00092260" w:rsidP="00407729">
      <w:r>
        <w:separator/>
      </w:r>
    </w:p>
  </w:endnote>
  <w:endnote w:type="continuationSeparator" w:id="0">
    <w:p w14:paraId="7FDE0BCB" w14:textId="77777777" w:rsidR="00092260" w:rsidRDefault="00092260" w:rsidP="0040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7BEE" w14:textId="77777777" w:rsidR="004D1DE1" w:rsidRDefault="0064459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902FB" w:rsidRPr="00C902FB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83B1E8C" w14:textId="77777777" w:rsidR="004D1DE1" w:rsidRDefault="004D1D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EA49" w14:textId="77777777" w:rsidR="00092260" w:rsidRDefault="00092260" w:rsidP="00407729">
      <w:r>
        <w:separator/>
      </w:r>
    </w:p>
  </w:footnote>
  <w:footnote w:type="continuationSeparator" w:id="0">
    <w:p w14:paraId="0AB9E1D1" w14:textId="77777777" w:rsidR="00092260" w:rsidRDefault="00092260" w:rsidP="0040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84E"/>
    <w:rsid w:val="000019AB"/>
    <w:rsid w:val="0001120F"/>
    <w:rsid w:val="00011A54"/>
    <w:rsid w:val="00032DF4"/>
    <w:rsid w:val="00064B80"/>
    <w:rsid w:val="0007648F"/>
    <w:rsid w:val="00083712"/>
    <w:rsid w:val="00090EB6"/>
    <w:rsid w:val="00092260"/>
    <w:rsid w:val="000977EF"/>
    <w:rsid w:val="000A46EA"/>
    <w:rsid w:val="000B5DD2"/>
    <w:rsid w:val="000C1837"/>
    <w:rsid w:val="000D4D4F"/>
    <w:rsid w:val="000E33EA"/>
    <w:rsid w:val="000E7147"/>
    <w:rsid w:val="000E7E3D"/>
    <w:rsid w:val="000F2DC9"/>
    <w:rsid w:val="00111588"/>
    <w:rsid w:val="00115660"/>
    <w:rsid w:val="0013161D"/>
    <w:rsid w:val="00141ED6"/>
    <w:rsid w:val="001519BD"/>
    <w:rsid w:val="00154471"/>
    <w:rsid w:val="0015684E"/>
    <w:rsid w:val="00173681"/>
    <w:rsid w:val="001A044B"/>
    <w:rsid w:val="001A09FA"/>
    <w:rsid w:val="001B2A4D"/>
    <w:rsid w:val="001B42AA"/>
    <w:rsid w:val="001E24FE"/>
    <w:rsid w:val="002016D1"/>
    <w:rsid w:val="00206A21"/>
    <w:rsid w:val="00233AFE"/>
    <w:rsid w:val="00274898"/>
    <w:rsid w:val="00290354"/>
    <w:rsid w:val="002956FE"/>
    <w:rsid w:val="002A0E3D"/>
    <w:rsid w:val="002B513B"/>
    <w:rsid w:val="002D04D7"/>
    <w:rsid w:val="002D49F9"/>
    <w:rsid w:val="00304450"/>
    <w:rsid w:val="00313497"/>
    <w:rsid w:val="00317DA7"/>
    <w:rsid w:val="003208E7"/>
    <w:rsid w:val="00351218"/>
    <w:rsid w:val="00360FEC"/>
    <w:rsid w:val="00382CB3"/>
    <w:rsid w:val="00395E6D"/>
    <w:rsid w:val="003A1024"/>
    <w:rsid w:val="003A2D5D"/>
    <w:rsid w:val="003C7210"/>
    <w:rsid w:val="003D02AB"/>
    <w:rsid w:val="003D1332"/>
    <w:rsid w:val="003D4DFC"/>
    <w:rsid w:val="00407729"/>
    <w:rsid w:val="00426A43"/>
    <w:rsid w:val="00434A21"/>
    <w:rsid w:val="00451E56"/>
    <w:rsid w:val="0045336E"/>
    <w:rsid w:val="00490C2A"/>
    <w:rsid w:val="004B4849"/>
    <w:rsid w:val="004D1DE1"/>
    <w:rsid w:val="004D27E2"/>
    <w:rsid w:val="004D7D29"/>
    <w:rsid w:val="004F2BF1"/>
    <w:rsid w:val="00513475"/>
    <w:rsid w:val="00514F25"/>
    <w:rsid w:val="00516645"/>
    <w:rsid w:val="005349D9"/>
    <w:rsid w:val="005412B7"/>
    <w:rsid w:val="00541310"/>
    <w:rsid w:val="00542CB3"/>
    <w:rsid w:val="005532CF"/>
    <w:rsid w:val="00594C7A"/>
    <w:rsid w:val="00597CB3"/>
    <w:rsid w:val="005B13DB"/>
    <w:rsid w:val="005D788A"/>
    <w:rsid w:val="00602D67"/>
    <w:rsid w:val="006249E1"/>
    <w:rsid w:val="0064459E"/>
    <w:rsid w:val="00644DD2"/>
    <w:rsid w:val="00655CEE"/>
    <w:rsid w:val="00677CDF"/>
    <w:rsid w:val="00683B11"/>
    <w:rsid w:val="006903EE"/>
    <w:rsid w:val="006C457F"/>
    <w:rsid w:val="006D2589"/>
    <w:rsid w:val="006D4BBC"/>
    <w:rsid w:val="006F0697"/>
    <w:rsid w:val="00704CED"/>
    <w:rsid w:val="00714332"/>
    <w:rsid w:val="007C487B"/>
    <w:rsid w:val="007C6FD0"/>
    <w:rsid w:val="007C730F"/>
    <w:rsid w:val="007D178F"/>
    <w:rsid w:val="007D18EA"/>
    <w:rsid w:val="007D36DC"/>
    <w:rsid w:val="007F3558"/>
    <w:rsid w:val="007F5486"/>
    <w:rsid w:val="007F7BC5"/>
    <w:rsid w:val="00804EE0"/>
    <w:rsid w:val="008151DA"/>
    <w:rsid w:val="0083387A"/>
    <w:rsid w:val="00836589"/>
    <w:rsid w:val="0084785D"/>
    <w:rsid w:val="00850356"/>
    <w:rsid w:val="00870A43"/>
    <w:rsid w:val="00875B3D"/>
    <w:rsid w:val="00881FE6"/>
    <w:rsid w:val="0088229F"/>
    <w:rsid w:val="008865B3"/>
    <w:rsid w:val="0089317E"/>
    <w:rsid w:val="008B22F7"/>
    <w:rsid w:val="008B3414"/>
    <w:rsid w:val="008D405C"/>
    <w:rsid w:val="008D57EA"/>
    <w:rsid w:val="008E5D18"/>
    <w:rsid w:val="008F689B"/>
    <w:rsid w:val="009037EE"/>
    <w:rsid w:val="009073A7"/>
    <w:rsid w:val="0091222A"/>
    <w:rsid w:val="009218AF"/>
    <w:rsid w:val="009375D9"/>
    <w:rsid w:val="0096295A"/>
    <w:rsid w:val="0096446B"/>
    <w:rsid w:val="00977C6C"/>
    <w:rsid w:val="00983213"/>
    <w:rsid w:val="009935A5"/>
    <w:rsid w:val="00996F60"/>
    <w:rsid w:val="009A6F27"/>
    <w:rsid w:val="009B0B21"/>
    <w:rsid w:val="009B4588"/>
    <w:rsid w:val="009B6E9B"/>
    <w:rsid w:val="009C3BC3"/>
    <w:rsid w:val="009D354D"/>
    <w:rsid w:val="009E2A24"/>
    <w:rsid w:val="009F294A"/>
    <w:rsid w:val="00A00D96"/>
    <w:rsid w:val="00A24089"/>
    <w:rsid w:val="00A70BD5"/>
    <w:rsid w:val="00A838FE"/>
    <w:rsid w:val="00A95D07"/>
    <w:rsid w:val="00AC056D"/>
    <w:rsid w:val="00AD28F5"/>
    <w:rsid w:val="00AD525F"/>
    <w:rsid w:val="00AE118D"/>
    <w:rsid w:val="00AE70CA"/>
    <w:rsid w:val="00B00E64"/>
    <w:rsid w:val="00B01C84"/>
    <w:rsid w:val="00B02E34"/>
    <w:rsid w:val="00B2531E"/>
    <w:rsid w:val="00B40390"/>
    <w:rsid w:val="00B5095B"/>
    <w:rsid w:val="00B82CF8"/>
    <w:rsid w:val="00BE086F"/>
    <w:rsid w:val="00BF0AC2"/>
    <w:rsid w:val="00BF3B57"/>
    <w:rsid w:val="00C152E6"/>
    <w:rsid w:val="00C233FA"/>
    <w:rsid w:val="00C24F75"/>
    <w:rsid w:val="00C34C1A"/>
    <w:rsid w:val="00C427F5"/>
    <w:rsid w:val="00C47300"/>
    <w:rsid w:val="00C51CA4"/>
    <w:rsid w:val="00C55F84"/>
    <w:rsid w:val="00C63977"/>
    <w:rsid w:val="00C902FB"/>
    <w:rsid w:val="00C9793C"/>
    <w:rsid w:val="00CA2F55"/>
    <w:rsid w:val="00CA3987"/>
    <w:rsid w:val="00CA78D2"/>
    <w:rsid w:val="00CC0EA3"/>
    <w:rsid w:val="00CF435A"/>
    <w:rsid w:val="00D04DAB"/>
    <w:rsid w:val="00D10940"/>
    <w:rsid w:val="00D40336"/>
    <w:rsid w:val="00D42F3A"/>
    <w:rsid w:val="00D45FD8"/>
    <w:rsid w:val="00D504CC"/>
    <w:rsid w:val="00D51BC1"/>
    <w:rsid w:val="00D53757"/>
    <w:rsid w:val="00D96213"/>
    <w:rsid w:val="00DA1021"/>
    <w:rsid w:val="00DA2DB3"/>
    <w:rsid w:val="00DB4C99"/>
    <w:rsid w:val="00DC1D61"/>
    <w:rsid w:val="00DE1769"/>
    <w:rsid w:val="00DF079E"/>
    <w:rsid w:val="00DF4639"/>
    <w:rsid w:val="00E16E50"/>
    <w:rsid w:val="00E330D2"/>
    <w:rsid w:val="00E764AE"/>
    <w:rsid w:val="00E809C8"/>
    <w:rsid w:val="00E82EA2"/>
    <w:rsid w:val="00E84065"/>
    <w:rsid w:val="00EB2479"/>
    <w:rsid w:val="00EC1A01"/>
    <w:rsid w:val="00ED2BC7"/>
    <w:rsid w:val="00ED37EE"/>
    <w:rsid w:val="00EE28F3"/>
    <w:rsid w:val="00F049D3"/>
    <w:rsid w:val="00F06E24"/>
    <w:rsid w:val="00F0799E"/>
    <w:rsid w:val="00F10979"/>
    <w:rsid w:val="00F173CA"/>
    <w:rsid w:val="00F23066"/>
    <w:rsid w:val="00F27D93"/>
    <w:rsid w:val="00F46E21"/>
    <w:rsid w:val="00F47022"/>
    <w:rsid w:val="00F536B4"/>
    <w:rsid w:val="00F63CEC"/>
    <w:rsid w:val="00F753E0"/>
    <w:rsid w:val="00F7754D"/>
    <w:rsid w:val="00F82C45"/>
    <w:rsid w:val="00F9412C"/>
    <w:rsid w:val="00FA1462"/>
    <w:rsid w:val="00FA3A55"/>
    <w:rsid w:val="00FA3D5F"/>
    <w:rsid w:val="00FC2EC5"/>
    <w:rsid w:val="00FD166B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FEA8"/>
  <w15:docId w15:val="{87D7DFAC-7629-4B92-9F82-81E17A1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D9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F2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077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7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4077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77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uiPriority w:val="99"/>
    <w:qFormat/>
    <w:rsid w:val="009037EE"/>
    <w:rPr>
      <w:b/>
      <w:bCs/>
    </w:rPr>
  </w:style>
  <w:style w:type="paragraph" w:customStyle="1" w:styleId="Default">
    <w:name w:val="Default"/>
    <w:rsid w:val="00A240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4F2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stlan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1A77-72A8-4B7F-A02C-4F6AE5DB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Михайличенко Александра Александровна</dc:creator>
  <cp:lastModifiedBy>Брызгалина Ирина</cp:lastModifiedBy>
  <cp:revision>48</cp:revision>
  <dcterms:created xsi:type="dcterms:W3CDTF">2021-01-23T07:42:00Z</dcterms:created>
  <dcterms:modified xsi:type="dcterms:W3CDTF">2025-05-07T07:50:00Z</dcterms:modified>
</cp:coreProperties>
</file>