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FA3" w:rsidRDefault="008E5FA3" w:rsidP="008E5FA3">
      <w:pPr>
        <w:ind w:righ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40B75" w:rsidRPr="00C71415">
        <w:rPr>
          <w:rFonts w:ascii="Times New Roman" w:hAnsi="Times New Roman" w:cs="Times New Roman"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B75" w:rsidRPr="00C71415" w:rsidRDefault="00B746A1" w:rsidP="008E5FA3">
      <w:pPr>
        <w:ind w:right="-127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 постановлению</w:t>
      </w:r>
      <w:r w:rsidR="00C40B75" w:rsidRPr="00C71415">
        <w:rPr>
          <w:rFonts w:ascii="Times New Roman" w:hAnsi="Times New Roman" w:cs="Times New Roman"/>
          <w:sz w:val="28"/>
          <w:szCs w:val="28"/>
        </w:rPr>
        <w:t xml:space="preserve">  « О внесении изменений в постановление  Администрации Усть-Донецкого района  от 09.10.2017 №100/763-п-17</w:t>
      </w:r>
    </w:p>
    <w:p w:rsidR="00C40B75" w:rsidRPr="00C71415" w:rsidRDefault="00C40B75" w:rsidP="00C40B75">
      <w:pPr>
        <w:pStyle w:val="1"/>
        <w:tabs>
          <w:tab w:val="left" w:pos="4395"/>
          <w:tab w:val="left" w:pos="4536"/>
        </w:tabs>
        <w:ind w:left="0" w:right="-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194AD4" w:rsidRDefault="00C40B75" w:rsidP="00194AD4">
      <w:pPr>
        <w:ind w:right="-1701"/>
        <w:rPr>
          <w:rFonts w:ascii="Times New Roman" w:hAnsi="Times New Roman" w:cs="Times New Roman"/>
          <w:sz w:val="28"/>
          <w:szCs w:val="28"/>
        </w:rPr>
      </w:pPr>
      <w:r w:rsidRPr="00C71415">
        <w:rPr>
          <w:rFonts w:ascii="Times New Roman" w:hAnsi="Times New Roman" w:cs="Times New Roman"/>
          <w:sz w:val="28"/>
          <w:szCs w:val="28"/>
        </w:rPr>
        <w:t>Вносятся следующие изменения</w:t>
      </w:r>
      <w:r w:rsidR="00C839FC" w:rsidRPr="00C71415">
        <w:rPr>
          <w:rFonts w:ascii="Times New Roman" w:hAnsi="Times New Roman" w:cs="Times New Roman"/>
          <w:sz w:val="28"/>
          <w:szCs w:val="28"/>
        </w:rPr>
        <w:t>:</w:t>
      </w:r>
      <w:r w:rsidR="00194AD4" w:rsidRPr="00194A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AD4" w:rsidRPr="00C71415" w:rsidRDefault="00A35DA8" w:rsidP="00194AD4">
      <w:pPr>
        <w:ind w:right="-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64F07">
        <w:rPr>
          <w:rFonts w:ascii="Times New Roman" w:hAnsi="Times New Roman" w:cs="Times New Roman"/>
          <w:sz w:val="28"/>
          <w:szCs w:val="28"/>
        </w:rPr>
        <w:t>Адми</w:t>
      </w:r>
      <w:r w:rsidR="00F04F0A">
        <w:rPr>
          <w:rFonts w:ascii="Times New Roman" w:hAnsi="Times New Roman" w:cs="Times New Roman"/>
          <w:sz w:val="28"/>
          <w:szCs w:val="28"/>
        </w:rPr>
        <w:t>нистрацией</w:t>
      </w:r>
      <w:r w:rsidR="005B7077">
        <w:rPr>
          <w:rFonts w:ascii="Times New Roman" w:hAnsi="Times New Roman" w:cs="Times New Roman"/>
          <w:sz w:val="28"/>
          <w:szCs w:val="28"/>
        </w:rPr>
        <w:t xml:space="preserve">  Усть-Донецкого городского </w:t>
      </w:r>
      <w:r w:rsidR="00F04F0A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F238D6">
        <w:rPr>
          <w:rFonts w:ascii="Times New Roman" w:hAnsi="Times New Roman" w:cs="Times New Roman"/>
          <w:sz w:val="28"/>
          <w:szCs w:val="28"/>
        </w:rPr>
        <w:t xml:space="preserve"> </w:t>
      </w:r>
      <w:r w:rsidR="00194AD4">
        <w:rPr>
          <w:rFonts w:ascii="Times New Roman" w:hAnsi="Times New Roman" w:cs="Times New Roman"/>
          <w:sz w:val="28"/>
          <w:szCs w:val="28"/>
        </w:rPr>
        <w:t xml:space="preserve"> добавлен</w:t>
      </w:r>
      <w:r w:rsidR="00E31E72">
        <w:rPr>
          <w:rFonts w:ascii="Times New Roman" w:hAnsi="Times New Roman" w:cs="Times New Roman"/>
          <w:sz w:val="28"/>
          <w:szCs w:val="28"/>
        </w:rPr>
        <w:t>ы</w:t>
      </w:r>
      <w:r w:rsidR="00194AD4" w:rsidRPr="00C71415">
        <w:rPr>
          <w:rFonts w:ascii="Times New Roman" w:hAnsi="Times New Roman" w:cs="Times New Roman"/>
          <w:sz w:val="28"/>
          <w:szCs w:val="28"/>
        </w:rPr>
        <w:t xml:space="preserve"> в  схему</w:t>
      </w:r>
      <w:r w:rsidR="003C4A28" w:rsidRPr="00C71415">
        <w:rPr>
          <w:rFonts w:ascii="Times New Roman" w:hAnsi="Times New Roman" w:cs="Times New Roman"/>
          <w:sz w:val="28"/>
          <w:szCs w:val="28"/>
        </w:rPr>
        <w:t xml:space="preserve">, </w:t>
      </w:r>
      <w:r w:rsidR="00E31E72">
        <w:rPr>
          <w:rFonts w:ascii="Times New Roman" w:hAnsi="Times New Roman" w:cs="Times New Roman"/>
          <w:sz w:val="28"/>
          <w:szCs w:val="28"/>
        </w:rPr>
        <w:t>следующие</w:t>
      </w:r>
      <w:r w:rsidR="00194AD4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E31E72">
        <w:rPr>
          <w:rFonts w:ascii="Times New Roman" w:hAnsi="Times New Roman" w:cs="Times New Roman"/>
          <w:sz w:val="28"/>
          <w:szCs w:val="28"/>
        </w:rPr>
        <w:t>ы</w:t>
      </w:r>
      <w:r w:rsidR="00194AD4" w:rsidRPr="00C71415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pPr w:leftFromText="180" w:rightFromText="180" w:vertAnchor="text" w:horzAnchor="margin" w:tblpX="-493" w:tblpY="179"/>
        <w:tblW w:w="9889" w:type="dxa"/>
        <w:tblLayout w:type="fixed"/>
        <w:tblLook w:val="04A0"/>
      </w:tblPr>
      <w:tblGrid>
        <w:gridCol w:w="3085"/>
        <w:gridCol w:w="992"/>
        <w:gridCol w:w="1418"/>
        <w:gridCol w:w="2126"/>
        <w:gridCol w:w="2268"/>
      </w:tblGrid>
      <w:tr w:rsidR="000B14FB" w:rsidRPr="00887F93" w:rsidTr="005F1AE2">
        <w:tc>
          <w:tcPr>
            <w:tcW w:w="3085" w:type="dxa"/>
            <w:vAlign w:val="center"/>
          </w:tcPr>
          <w:p w:rsidR="000B14FB" w:rsidRDefault="000B14FB" w:rsidP="00F03DF2">
            <w:pPr>
              <w:pStyle w:val="2"/>
              <w:spacing w:before="0" w:after="0"/>
              <w:ind w:hanging="108"/>
              <w:jc w:val="center"/>
              <w:outlineLvl w:val="1"/>
              <w:rPr>
                <w:rFonts w:ascii="Times New Roman" w:hAnsi="Times New Roman"/>
                <w:b w:val="0"/>
                <w:i w:val="0"/>
                <w:sz w:val="23"/>
                <w:szCs w:val="23"/>
              </w:rPr>
            </w:pPr>
            <w:r w:rsidRPr="00EA77C3">
              <w:rPr>
                <w:rFonts w:ascii="Times New Roman" w:hAnsi="Times New Roman"/>
                <w:b w:val="0"/>
                <w:i w:val="0"/>
                <w:sz w:val="23"/>
                <w:szCs w:val="23"/>
              </w:rPr>
              <w:t>р.п. Усть-Донецкий,</w:t>
            </w:r>
            <w:r>
              <w:rPr>
                <w:rFonts w:ascii="Times New Roman" w:hAnsi="Times New Roman"/>
                <w:b w:val="0"/>
                <w:i w:val="0"/>
                <w:sz w:val="23"/>
                <w:szCs w:val="23"/>
              </w:rPr>
              <w:t xml:space="preserve"> территория, расположенная между тротуаром и земельным </w:t>
            </w:r>
            <w:r w:rsidRPr="00EA77C3">
              <w:rPr>
                <w:rFonts w:ascii="Times New Roman" w:hAnsi="Times New Roman"/>
                <w:b w:val="0"/>
                <w:i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sz w:val="23"/>
                <w:szCs w:val="23"/>
              </w:rPr>
              <w:t>участком</w:t>
            </w:r>
            <w:r w:rsidRPr="00EA77C3">
              <w:rPr>
                <w:rFonts w:ascii="Times New Roman" w:hAnsi="Times New Roman"/>
                <w:b w:val="0"/>
                <w:i w:val="0"/>
                <w:sz w:val="23"/>
                <w:szCs w:val="23"/>
              </w:rPr>
              <w:t xml:space="preserve"> с к</w:t>
            </w:r>
            <w:r>
              <w:rPr>
                <w:rFonts w:ascii="Times New Roman" w:hAnsi="Times New Roman"/>
                <w:b w:val="0"/>
                <w:i w:val="0"/>
                <w:sz w:val="23"/>
                <w:szCs w:val="23"/>
              </w:rPr>
              <w:t>адастровым номером 61:39:0010101</w:t>
            </w:r>
            <w:r w:rsidRPr="00EA77C3">
              <w:rPr>
                <w:rFonts w:ascii="Times New Roman" w:hAnsi="Times New Roman"/>
                <w:b w:val="0"/>
                <w:i w:val="0"/>
                <w:sz w:val="23"/>
                <w:szCs w:val="23"/>
              </w:rPr>
              <w:t>:1</w:t>
            </w:r>
            <w:r>
              <w:rPr>
                <w:rFonts w:ascii="Times New Roman" w:hAnsi="Times New Roman"/>
                <w:b w:val="0"/>
                <w:i w:val="0"/>
                <w:sz w:val="23"/>
                <w:szCs w:val="23"/>
              </w:rPr>
              <w:t>683</w:t>
            </w:r>
          </w:p>
          <w:p w:rsidR="000B14FB" w:rsidRPr="00EA77C3" w:rsidRDefault="000B14FB" w:rsidP="00F03DF2">
            <w:pPr>
              <w:pStyle w:val="2"/>
              <w:spacing w:before="0" w:after="0"/>
              <w:ind w:hanging="108"/>
              <w:jc w:val="center"/>
              <w:outlineLvl w:val="1"/>
              <w:rPr>
                <w:rFonts w:ascii="Times New Roman" w:hAnsi="Times New Roman"/>
                <w:b w:val="0"/>
                <w:i w:val="0"/>
                <w:sz w:val="23"/>
                <w:szCs w:val="23"/>
              </w:rPr>
            </w:pPr>
            <w:r>
              <w:rPr>
                <w:rFonts w:ascii="Times New Roman" w:hAnsi="Times New Roman"/>
                <w:b w:val="0"/>
                <w:i w:val="0"/>
                <w:sz w:val="23"/>
                <w:szCs w:val="23"/>
              </w:rPr>
              <w:t>(здание кафе «</w:t>
            </w:r>
            <w:proofErr w:type="spellStart"/>
            <w:r>
              <w:rPr>
                <w:rFonts w:ascii="Times New Roman" w:hAnsi="Times New Roman"/>
                <w:b w:val="0"/>
                <w:i w:val="0"/>
                <w:sz w:val="23"/>
                <w:szCs w:val="23"/>
              </w:rPr>
              <w:t>Мимино</w:t>
            </w:r>
            <w:proofErr w:type="spellEnd"/>
            <w:r>
              <w:rPr>
                <w:rFonts w:ascii="Times New Roman" w:hAnsi="Times New Roman"/>
                <w:b w:val="0"/>
                <w:i w:val="0"/>
                <w:sz w:val="23"/>
                <w:szCs w:val="23"/>
              </w:rPr>
              <w:t>»)</w:t>
            </w:r>
          </w:p>
        </w:tc>
        <w:tc>
          <w:tcPr>
            <w:tcW w:w="992" w:type="dxa"/>
          </w:tcPr>
          <w:p w:rsidR="000B14FB" w:rsidRPr="000B14FB" w:rsidRDefault="000B14FB" w:rsidP="00F03DF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B14FB" w:rsidRPr="000B14FB" w:rsidRDefault="000B14FB" w:rsidP="00F03DF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B14FB" w:rsidRPr="000B14FB" w:rsidRDefault="000B14FB" w:rsidP="00F03DF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B14FB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1418" w:type="dxa"/>
          </w:tcPr>
          <w:p w:rsidR="000B14FB" w:rsidRPr="000B14FB" w:rsidRDefault="000B14FB" w:rsidP="00F03DF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B14FB" w:rsidRPr="000B14FB" w:rsidRDefault="000B14FB" w:rsidP="00F03DF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B14FB" w:rsidRPr="000B14FB" w:rsidRDefault="000B14FB" w:rsidP="00F03DF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B14FB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126" w:type="dxa"/>
          </w:tcPr>
          <w:p w:rsidR="000B14FB" w:rsidRPr="000B14FB" w:rsidRDefault="000B14FB" w:rsidP="00F03DF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74F40" w:rsidRDefault="00074F40" w:rsidP="00F03DF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B14FB" w:rsidRPr="000B14FB" w:rsidRDefault="000B14FB" w:rsidP="00F03DF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B14FB">
              <w:rPr>
                <w:rFonts w:ascii="Times New Roman" w:hAnsi="Times New Roman" w:cs="Times New Roman"/>
                <w:sz w:val="23"/>
                <w:szCs w:val="23"/>
              </w:rPr>
              <w:t>5 лет,</w:t>
            </w:r>
          </w:p>
          <w:p w:rsidR="000B14FB" w:rsidRPr="000B14FB" w:rsidRDefault="000B14FB" w:rsidP="00F03DF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B14FB">
              <w:rPr>
                <w:rFonts w:ascii="Times New Roman" w:hAnsi="Times New Roman" w:cs="Times New Roman"/>
                <w:sz w:val="23"/>
                <w:szCs w:val="23"/>
              </w:rPr>
              <w:t>апрель-октябрь</w:t>
            </w:r>
          </w:p>
          <w:p w:rsidR="000B14FB" w:rsidRPr="000B14FB" w:rsidRDefault="000B14FB" w:rsidP="00F03DF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vAlign w:val="center"/>
          </w:tcPr>
          <w:p w:rsidR="000B14FB" w:rsidRPr="000B14FB" w:rsidRDefault="000B14FB" w:rsidP="00F03DF2">
            <w:pPr>
              <w:pStyle w:val="2"/>
              <w:spacing w:before="0" w:after="0"/>
              <w:ind w:hanging="108"/>
              <w:jc w:val="center"/>
              <w:outlineLvl w:val="1"/>
              <w:rPr>
                <w:rFonts w:ascii="Times New Roman" w:hAnsi="Times New Roman"/>
                <w:b w:val="0"/>
                <w:i w:val="0"/>
                <w:sz w:val="23"/>
                <w:szCs w:val="23"/>
              </w:rPr>
            </w:pPr>
            <w:r w:rsidRPr="000B14FB">
              <w:rPr>
                <w:rFonts w:ascii="Times New Roman" w:hAnsi="Times New Roman"/>
                <w:b w:val="0"/>
                <w:i w:val="0"/>
                <w:sz w:val="23"/>
                <w:szCs w:val="23"/>
              </w:rPr>
              <w:t>Летнее кафе</w:t>
            </w:r>
          </w:p>
          <w:p w:rsidR="000B14FB" w:rsidRPr="000B14FB" w:rsidRDefault="000B14FB" w:rsidP="00F03DF2">
            <w:pPr>
              <w:pStyle w:val="2"/>
              <w:spacing w:before="0" w:after="0"/>
              <w:ind w:hanging="108"/>
              <w:jc w:val="center"/>
              <w:outlineLvl w:val="1"/>
              <w:rPr>
                <w:rFonts w:ascii="Times New Roman" w:hAnsi="Times New Roman"/>
                <w:b w:val="0"/>
                <w:i w:val="0"/>
                <w:sz w:val="23"/>
                <w:szCs w:val="23"/>
              </w:rPr>
            </w:pPr>
            <w:r w:rsidRPr="000B14FB">
              <w:rPr>
                <w:rFonts w:ascii="Times New Roman" w:hAnsi="Times New Roman"/>
                <w:b w:val="0"/>
                <w:i w:val="0"/>
                <w:sz w:val="23"/>
                <w:szCs w:val="23"/>
              </w:rPr>
              <w:t>(выносные столики)</w:t>
            </w:r>
          </w:p>
        </w:tc>
      </w:tr>
      <w:tr w:rsidR="000B14FB" w:rsidRPr="00887F93" w:rsidTr="005F1AE2">
        <w:tc>
          <w:tcPr>
            <w:tcW w:w="3085" w:type="dxa"/>
            <w:vAlign w:val="center"/>
          </w:tcPr>
          <w:p w:rsidR="00074F40" w:rsidRDefault="00074F40" w:rsidP="00074F40">
            <w:pPr>
              <w:pStyle w:val="2"/>
              <w:spacing w:before="0" w:after="0"/>
              <w:ind w:hanging="108"/>
              <w:jc w:val="center"/>
              <w:outlineLvl w:val="1"/>
              <w:rPr>
                <w:rFonts w:ascii="Times New Roman" w:hAnsi="Times New Roman"/>
                <w:b w:val="0"/>
                <w:i w:val="0"/>
                <w:sz w:val="23"/>
                <w:szCs w:val="23"/>
              </w:rPr>
            </w:pPr>
            <w:r>
              <w:rPr>
                <w:rFonts w:ascii="Times New Roman" w:hAnsi="Times New Roman"/>
                <w:b w:val="0"/>
                <w:i w:val="0"/>
                <w:sz w:val="23"/>
                <w:szCs w:val="23"/>
              </w:rPr>
              <w:t>р.п. Усть-Донецкий, территория, прилегающая с восточной части к земельному участку с кадастровым номером 61:39:0010107:79,по</w:t>
            </w:r>
          </w:p>
          <w:p w:rsidR="00074F40" w:rsidRDefault="00074F40" w:rsidP="00074F40">
            <w:pPr>
              <w:pStyle w:val="2"/>
              <w:spacing w:before="0" w:after="0"/>
              <w:ind w:hanging="108"/>
              <w:jc w:val="center"/>
              <w:rPr>
                <w:rFonts w:ascii="Times New Roman" w:hAnsi="Times New Roman"/>
                <w:b w:val="0"/>
                <w:i w:val="0"/>
                <w:sz w:val="23"/>
                <w:szCs w:val="23"/>
              </w:rPr>
            </w:pPr>
            <w:r>
              <w:rPr>
                <w:rFonts w:ascii="Times New Roman" w:hAnsi="Times New Roman"/>
                <w:b w:val="0"/>
                <w:i w:val="0"/>
                <w:sz w:val="23"/>
                <w:szCs w:val="23"/>
              </w:rPr>
              <w:t xml:space="preserve"> ул. Строителей,75- а</w:t>
            </w:r>
          </w:p>
          <w:p w:rsidR="000B14FB" w:rsidRPr="00913316" w:rsidRDefault="000B14FB" w:rsidP="00F03DF2">
            <w:pPr>
              <w:pStyle w:val="2"/>
              <w:spacing w:before="0" w:after="0"/>
              <w:ind w:hanging="108"/>
              <w:jc w:val="center"/>
              <w:outlineLvl w:val="1"/>
              <w:rPr>
                <w:rFonts w:ascii="Times New Roman" w:hAnsi="Times New Roman"/>
                <w:b w:val="0"/>
                <w:i w:val="0"/>
                <w:sz w:val="23"/>
                <w:szCs w:val="23"/>
              </w:rPr>
            </w:pPr>
          </w:p>
        </w:tc>
        <w:tc>
          <w:tcPr>
            <w:tcW w:w="992" w:type="dxa"/>
          </w:tcPr>
          <w:p w:rsidR="000B14FB" w:rsidRPr="000B14FB" w:rsidRDefault="000B14FB" w:rsidP="00F03DF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B14FB" w:rsidRPr="000B14FB" w:rsidRDefault="000B14FB" w:rsidP="00F03DF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74F40" w:rsidRDefault="00074F40" w:rsidP="00F03DF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B14FB" w:rsidRPr="000B14FB" w:rsidRDefault="000B14FB" w:rsidP="00F03DF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B14FB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418" w:type="dxa"/>
          </w:tcPr>
          <w:p w:rsidR="000B14FB" w:rsidRPr="000B14FB" w:rsidRDefault="000B14FB" w:rsidP="00F03DF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B14FB" w:rsidRPr="000B14FB" w:rsidRDefault="000B14FB" w:rsidP="00F03DF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74F40" w:rsidRDefault="00074F40" w:rsidP="00F03DF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B14FB" w:rsidRPr="000B14FB" w:rsidRDefault="000B14FB" w:rsidP="00F03DF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B14FB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126" w:type="dxa"/>
          </w:tcPr>
          <w:p w:rsidR="000B14FB" w:rsidRPr="000B14FB" w:rsidRDefault="000B14FB" w:rsidP="00F03DF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B14FB" w:rsidRPr="000B14FB" w:rsidRDefault="000B14FB" w:rsidP="00F03DF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74F40" w:rsidRDefault="00074F40" w:rsidP="00F03DF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B14FB" w:rsidRPr="000B14FB" w:rsidRDefault="000B14FB" w:rsidP="00F03DF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B14FB">
              <w:rPr>
                <w:rFonts w:ascii="Times New Roman" w:hAnsi="Times New Roman" w:cs="Times New Roman"/>
                <w:sz w:val="23"/>
                <w:szCs w:val="23"/>
              </w:rPr>
              <w:t>5 лет</w:t>
            </w:r>
          </w:p>
        </w:tc>
        <w:tc>
          <w:tcPr>
            <w:tcW w:w="2268" w:type="dxa"/>
            <w:vAlign w:val="center"/>
          </w:tcPr>
          <w:p w:rsidR="000B14FB" w:rsidRPr="000B14FB" w:rsidRDefault="000B14FB" w:rsidP="00F03DF2">
            <w:pPr>
              <w:pStyle w:val="2"/>
              <w:spacing w:before="0" w:after="0"/>
              <w:ind w:hanging="108"/>
              <w:jc w:val="center"/>
              <w:outlineLvl w:val="1"/>
              <w:rPr>
                <w:rFonts w:ascii="Times New Roman" w:hAnsi="Times New Roman"/>
                <w:b w:val="0"/>
                <w:i w:val="0"/>
                <w:sz w:val="23"/>
                <w:szCs w:val="23"/>
              </w:rPr>
            </w:pPr>
            <w:r w:rsidRPr="000B14FB">
              <w:rPr>
                <w:rFonts w:ascii="Times New Roman" w:hAnsi="Times New Roman"/>
                <w:b w:val="0"/>
                <w:i w:val="0"/>
                <w:sz w:val="23"/>
                <w:szCs w:val="23"/>
              </w:rPr>
              <w:t>Цветочный павильон</w:t>
            </w:r>
          </w:p>
        </w:tc>
      </w:tr>
    </w:tbl>
    <w:p w:rsidR="00D85C54" w:rsidRPr="00887F93" w:rsidRDefault="00D85C54" w:rsidP="0055305A">
      <w:pPr>
        <w:ind w:right="-1559"/>
        <w:jc w:val="both"/>
        <w:rPr>
          <w:rFonts w:ascii="Times New Roman" w:hAnsi="Times New Roman" w:cs="Times New Roman"/>
          <w:sz w:val="24"/>
          <w:szCs w:val="24"/>
        </w:rPr>
      </w:pPr>
    </w:p>
    <w:sectPr w:rsidR="00D85C54" w:rsidRPr="00887F93" w:rsidSect="008E5FA3">
      <w:pgSz w:w="11906" w:h="16838"/>
      <w:pgMar w:top="1134" w:right="240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0B75"/>
    <w:rsid w:val="00010915"/>
    <w:rsid w:val="00021B46"/>
    <w:rsid w:val="00064F07"/>
    <w:rsid w:val="00074F40"/>
    <w:rsid w:val="00090D6F"/>
    <w:rsid w:val="0009193D"/>
    <w:rsid w:val="000A0D35"/>
    <w:rsid w:val="000A1F9C"/>
    <w:rsid w:val="000B14FB"/>
    <w:rsid w:val="000C4112"/>
    <w:rsid w:val="000D65CC"/>
    <w:rsid w:val="000E389C"/>
    <w:rsid w:val="0011112C"/>
    <w:rsid w:val="00140C13"/>
    <w:rsid w:val="00146463"/>
    <w:rsid w:val="0018552D"/>
    <w:rsid w:val="00194AD4"/>
    <w:rsid w:val="001A559E"/>
    <w:rsid w:val="001E2160"/>
    <w:rsid w:val="002327A3"/>
    <w:rsid w:val="002710E8"/>
    <w:rsid w:val="00277CD5"/>
    <w:rsid w:val="002844AA"/>
    <w:rsid w:val="002949F7"/>
    <w:rsid w:val="002C253F"/>
    <w:rsid w:val="002D4853"/>
    <w:rsid w:val="002F1C81"/>
    <w:rsid w:val="002F569F"/>
    <w:rsid w:val="00322D23"/>
    <w:rsid w:val="00341CD8"/>
    <w:rsid w:val="00360094"/>
    <w:rsid w:val="00372B03"/>
    <w:rsid w:val="00373C93"/>
    <w:rsid w:val="00374117"/>
    <w:rsid w:val="00381638"/>
    <w:rsid w:val="003C4A28"/>
    <w:rsid w:val="003F2CD4"/>
    <w:rsid w:val="0040209F"/>
    <w:rsid w:val="0045590D"/>
    <w:rsid w:val="00455B3C"/>
    <w:rsid w:val="00465AF3"/>
    <w:rsid w:val="00490475"/>
    <w:rsid w:val="00492AB9"/>
    <w:rsid w:val="004E46C3"/>
    <w:rsid w:val="00517CFB"/>
    <w:rsid w:val="00533FF6"/>
    <w:rsid w:val="005471A1"/>
    <w:rsid w:val="0055305A"/>
    <w:rsid w:val="005B15A2"/>
    <w:rsid w:val="005B6FB8"/>
    <w:rsid w:val="005B7077"/>
    <w:rsid w:val="0062425C"/>
    <w:rsid w:val="00633C06"/>
    <w:rsid w:val="00637344"/>
    <w:rsid w:val="00641508"/>
    <w:rsid w:val="006D2A5B"/>
    <w:rsid w:val="006E3E5C"/>
    <w:rsid w:val="006F1537"/>
    <w:rsid w:val="006F5C79"/>
    <w:rsid w:val="00722ADA"/>
    <w:rsid w:val="007602E3"/>
    <w:rsid w:val="00794A2B"/>
    <w:rsid w:val="008328F7"/>
    <w:rsid w:val="00836538"/>
    <w:rsid w:val="00850DCB"/>
    <w:rsid w:val="00887F93"/>
    <w:rsid w:val="008B002B"/>
    <w:rsid w:val="008E5FA3"/>
    <w:rsid w:val="00953050"/>
    <w:rsid w:val="00967177"/>
    <w:rsid w:val="00991887"/>
    <w:rsid w:val="00992D6F"/>
    <w:rsid w:val="009A20E4"/>
    <w:rsid w:val="009C152F"/>
    <w:rsid w:val="009C28AD"/>
    <w:rsid w:val="00A35DA8"/>
    <w:rsid w:val="00A523AD"/>
    <w:rsid w:val="00A55BF3"/>
    <w:rsid w:val="00A61544"/>
    <w:rsid w:val="00AB687F"/>
    <w:rsid w:val="00AD1512"/>
    <w:rsid w:val="00AF49E3"/>
    <w:rsid w:val="00B11CCF"/>
    <w:rsid w:val="00B369C0"/>
    <w:rsid w:val="00B36EEA"/>
    <w:rsid w:val="00B47AC2"/>
    <w:rsid w:val="00B636E9"/>
    <w:rsid w:val="00B67857"/>
    <w:rsid w:val="00B746A1"/>
    <w:rsid w:val="00B93C82"/>
    <w:rsid w:val="00BB11E6"/>
    <w:rsid w:val="00BE3E07"/>
    <w:rsid w:val="00BE7D1E"/>
    <w:rsid w:val="00BF477B"/>
    <w:rsid w:val="00C02C57"/>
    <w:rsid w:val="00C40B75"/>
    <w:rsid w:val="00C63F5C"/>
    <w:rsid w:val="00C71415"/>
    <w:rsid w:val="00C76EBE"/>
    <w:rsid w:val="00C839FC"/>
    <w:rsid w:val="00CB45F3"/>
    <w:rsid w:val="00D05925"/>
    <w:rsid w:val="00D063FC"/>
    <w:rsid w:val="00D162B1"/>
    <w:rsid w:val="00D3107D"/>
    <w:rsid w:val="00D465AD"/>
    <w:rsid w:val="00D70001"/>
    <w:rsid w:val="00D704EA"/>
    <w:rsid w:val="00D85C54"/>
    <w:rsid w:val="00DB25AE"/>
    <w:rsid w:val="00DC17A6"/>
    <w:rsid w:val="00DF6AF5"/>
    <w:rsid w:val="00E13A38"/>
    <w:rsid w:val="00E31E72"/>
    <w:rsid w:val="00E363CE"/>
    <w:rsid w:val="00E4203B"/>
    <w:rsid w:val="00E641EB"/>
    <w:rsid w:val="00E81B60"/>
    <w:rsid w:val="00EF1938"/>
    <w:rsid w:val="00F04F0A"/>
    <w:rsid w:val="00F238D6"/>
    <w:rsid w:val="00F24E3A"/>
    <w:rsid w:val="00F45AB4"/>
    <w:rsid w:val="00F7610A"/>
    <w:rsid w:val="00F826D7"/>
    <w:rsid w:val="00F86872"/>
    <w:rsid w:val="00FF7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EEA"/>
  </w:style>
  <w:style w:type="paragraph" w:styleId="2">
    <w:name w:val="heading 2"/>
    <w:basedOn w:val="a"/>
    <w:next w:val="a"/>
    <w:link w:val="20"/>
    <w:unhideWhenUsed/>
    <w:qFormat/>
    <w:rsid w:val="002F1C8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C40B75"/>
    <w:pPr>
      <w:spacing w:after="0" w:line="240" w:lineRule="auto"/>
      <w:ind w:left="320"/>
      <w:jc w:val="center"/>
    </w:pPr>
    <w:rPr>
      <w:rFonts w:ascii="Arial" w:eastAsia="Arial Unicode MS" w:hAnsi="Arial" w:cs="Arial"/>
      <w:b/>
      <w:bCs/>
      <w:color w:val="3560A7"/>
      <w:lang w:eastAsia="ru-RU"/>
    </w:rPr>
  </w:style>
  <w:style w:type="table" w:styleId="a3">
    <w:name w:val="Table Grid"/>
    <w:basedOn w:val="a1"/>
    <w:uiPriority w:val="59"/>
    <w:rsid w:val="00C83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Emphasis"/>
    <w:basedOn w:val="a0"/>
    <w:uiPriority w:val="19"/>
    <w:qFormat/>
    <w:rsid w:val="005B15A2"/>
    <w:rPr>
      <w:i/>
      <w:iCs/>
      <w:color w:val="808080" w:themeColor="text1" w:themeTint="7F"/>
    </w:rPr>
  </w:style>
  <w:style w:type="paragraph" w:styleId="a5">
    <w:name w:val="No Spacing"/>
    <w:uiPriority w:val="1"/>
    <w:qFormat/>
    <w:rsid w:val="005B15A2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2F1C8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8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ECFA45-4522-4EF9-B1DB-27706D821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sosikova</dc:creator>
  <cp:lastModifiedBy>sosikova</cp:lastModifiedBy>
  <cp:revision>4</cp:revision>
  <cp:lastPrinted>2020-03-16T05:54:00Z</cp:lastPrinted>
  <dcterms:created xsi:type="dcterms:W3CDTF">2020-06-22T15:06:00Z</dcterms:created>
  <dcterms:modified xsi:type="dcterms:W3CDTF">2020-06-29T08:06:00Z</dcterms:modified>
</cp:coreProperties>
</file>