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2C1" w:rsidRPr="007E4D82" w:rsidRDefault="0096755C" w:rsidP="00FA3E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D8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23ECB" w:rsidRPr="007E4D82" w:rsidRDefault="00723ECB" w:rsidP="00723E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D82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723ECB" w:rsidRPr="007E4D82" w:rsidRDefault="00723ECB" w:rsidP="00723E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D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E4D82">
        <w:rPr>
          <w:rFonts w:ascii="Times New Roman" w:hAnsi="Times New Roman" w:cs="Times New Roman"/>
          <w:b/>
          <w:sz w:val="28"/>
          <w:szCs w:val="28"/>
        </w:rPr>
        <w:t>вносимые в муниципальную программу Усть-Донецкого района «Охрана  окружающей среды  и  рациональное природопользование»</w:t>
      </w:r>
      <w:r w:rsidR="0058209A" w:rsidRPr="007E4D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C3296A" w:rsidRPr="007E4D82" w:rsidRDefault="00C3296A" w:rsidP="00723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03CE6" w:rsidRPr="00281830" w:rsidRDefault="00203CE6" w:rsidP="008773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830">
        <w:rPr>
          <w:rFonts w:ascii="Times New Roman" w:hAnsi="Times New Roman" w:cs="Times New Roman"/>
          <w:sz w:val="28"/>
          <w:szCs w:val="28"/>
        </w:rPr>
        <w:t xml:space="preserve">В приложение 3, 4 внесены изменения в соответствии </w:t>
      </w:r>
      <w:r w:rsidR="00C75008" w:rsidRPr="00281830">
        <w:rPr>
          <w:rFonts w:ascii="Times New Roman" w:hAnsi="Times New Roman" w:cs="Times New Roman"/>
          <w:sz w:val="28"/>
          <w:szCs w:val="28"/>
        </w:rPr>
        <w:t>с распоряжением Правительства Ростовской области от 23.11.2022 № 1057 «О внесении изменений в распределение объемов субсидии на государственную поддержку закупки контейнеров для раздельного накопления твердых коммунальных отходов»</w:t>
      </w:r>
      <w:r w:rsidR="00FA677A" w:rsidRPr="00281830">
        <w:rPr>
          <w:rFonts w:ascii="Times New Roman" w:hAnsi="Times New Roman" w:cs="Times New Roman"/>
          <w:sz w:val="28"/>
          <w:szCs w:val="28"/>
        </w:rPr>
        <w:t xml:space="preserve">. </w:t>
      </w:r>
      <w:r w:rsidR="00952452" w:rsidRPr="00281830">
        <w:rPr>
          <w:rFonts w:ascii="Times New Roman" w:hAnsi="Times New Roman" w:cs="Times New Roman"/>
          <w:sz w:val="28"/>
          <w:szCs w:val="28"/>
        </w:rPr>
        <w:t xml:space="preserve">Общая сумма финансирования мероприятий по программе </w:t>
      </w:r>
      <w:r w:rsidR="007D0FB5" w:rsidRPr="00281830">
        <w:rPr>
          <w:rFonts w:ascii="Times New Roman" w:hAnsi="Times New Roman" w:cs="Times New Roman"/>
          <w:sz w:val="28"/>
          <w:szCs w:val="28"/>
        </w:rPr>
        <w:t>увеличена</w:t>
      </w:r>
      <w:r w:rsidR="00952452" w:rsidRPr="00281830">
        <w:rPr>
          <w:rFonts w:ascii="Times New Roman" w:hAnsi="Times New Roman" w:cs="Times New Roman"/>
          <w:sz w:val="28"/>
          <w:szCs w:val="28"/>
        </w:rPr>
        <w:t xml:space="preserve"> на </w:t>
      </w:r>
      <w:r w:rsidR="00C75008" w:rsidRPr="00281830">
        <w:rPr>
          <w:rFonts w:ascii="Times New Roman" w:hAnsi="Times New Roman" w:cs="Times New Roman"/>
          <w:sz w:val="28"/>
          <w:szCs w:val="28"/>
        </w:rPr>
        <w:t>193,9</w:t>
      </w:r>
      <w:r w:rsidR="007D0FB5" w:rsidRPr="00281830">
        <w:rPr>
          <w:rFonts w:ascii="Times New Roman" w:hAnsi="Times New Roman" w:cs="Times New Roman"/>
          <w:sz w:val="28"/>
          <w:szCs w:val="28"/>
        </w:rPr>
        <w:t xml:space="preserve"> </w:t>
      </w:r>
      <w:r w:rsidR="00952452" w:rsidRPr="0028183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A677A" w:rsidRPr="007E4D82" w:rsidRDefault="00FA677A" w:rsidP="00203C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2411"/>
        <w:gridCol w:w="2976"/>
        <w:gridCol w:w="2268"/>
        <w:gridCol w:w="2086"/>
      </w:tblGrid>
      <w:tr w:rsidR="007D4E07" w:rsidRPr="007E4D82" w:rsidTr="007D4E07">
        <w:tc>
          <w:tcPr>
            <w:tcW w:w="2411" w:type="dxa"/>
          </w:tcPr>
          <w:p w:rsidR="007D4E07" w:rsidRPr="00992E0F" w:rsidRDefault="007D4E07" w:rsidP="006F5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E0F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2976" w:type="dxa"/>
          </w:tcPr>
          <w:p w:rsidR="007D4E07" w:rsidRPr="00992E0F" w:rsidRDefault="007D4E07" w:rsidP="006F5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E0F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</w:t>
            </w:r>
          </w:p>
        </w:tc>
        <w:tc>
          <w:tcPr>
            <w:tcW w:w="2268" w:type="dxa"/>
          </w:tcPr>
          <w:p w:rsidR="007D4E07" w:rsidRPr="00992E0F" w:rsidRDefault="007D4E07" w:rsidP="006F5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E0F">
              <w:rPr>
                <w:rFonts w:ascii="Times New Roman" w:hAnsi="Times New Roman" w:cs="Times New Roman"/>
                <w:sz w:val="28"/>
                <w:szCs w:val="28"/>
              </w:rPr>
              <w:t>Общая сумма денежных средств до изменений (тыс. рублей)</w:t>
            </w:r>
          </w:p>
        </w:tc>
        <w:tc>
          <w:tcPr>
            <w:tcW w:w="2086" w:type="dxa"/>
          </w:tcPr>
          <w:p w:rsidR="007D4E07" w:rsidRPr="00992E0F" w:rsidRDefault="007D4E07" w:rsidP="006F5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E0F">
              <w:rPr>
                <w:rFonts w:ascii="Times New Roman" w:hAnsi="Times New Roman" w:cs="Times New Roman"/>
                <w:sz w:val="28"/>
                <w:szCs w:val="28"/>
              </w:rPr>
              <w:t>Общая сумма денежных средств после изменений (тыс. рублей)</w:t>
            </w:r>
          </w:p>
        </w:tc>
      </w:tr>
      <w:tr w:rsidR="00992E0F" w:rsidRPr="007E4D82" w:rsidTr="007D4E07">
        <w:tc>
          <w:tcPr>
            <w:tcW w:w="2411" w:type="dxa"/>
            <w:vMerge w:val="restart"/>
          </w:tcPr>
          <w:p w:rsidR="00992E0F" w:rsidRPr="00992E0F" w:rsidRDefault="00992E0F" w:rsidP="006F5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E0F">
              <w:rPr>
                <w:rFonts w:ascii="Times New Roman" w:hAnsi="Times New Roman" w:cs="Times New Roman"/>
                <w:sz w:val="28"/>
                <w:szCs w:val="28"/>
              </w:rPr>
              <w:t>Подпрограмма 1  «Охрана окружающей среды в Усть-Донецком районе»</w:t>
            </w:r>
          </w:p>
        </w:tc>
        <w:tc>
          <w:tcPr>
            <w:tcW w:w="2976" w:type="dxa"/>
          </w:tcPr>
          <w:p w:rsidR="00992E0F" w:rsidRPr="00992E0F" w:rsidRDefault="00992E0F" w:rsidP="00992E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E0F">
              <w:rPr>
                <w:rFonts w:ascii="Times New Roman" w:hAnsi="Times New Roman" w:cs="Times New Roman"/>
                <w:sz w:val="28"/>
                <w:szCs w:val="28"/>
              </w:rPr>
              <w:t>1.4. Проведение районного слёта юных экологов</w:t>
            </w:r>
          </w:p>
        </w:tc>
        <w:tc>
          <w:tcPr>
            <w:tcW w:w="2268" w:type="dxa"/>
          </w:tcPr>
          <w:p w:rsidR="00992E0F" w:rsidRPr="00992E0F" w:rsidRDefault="00992E0F" w:rsidP="008C6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E0F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2086" w:type="dxa"/>
          </w:tcPr>
          <w:p w:rsidR="00992E0F" w:rsidRPr="00992E0F" w:rsidRDefault="00992E0F" w:rsidP="008C6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E0F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</w:tr>
      <w:tr w:rsidR="00992E0F" w:rsidRPr="007E4D82" w:rsidTr="00952452">
        <w:trPr>
          <w:trHeight w:val="892"/>
        </w:trPr>
        <w:tc>
          <w:tcPr>
            <w:tcW w:w="2411" w:type="dxa"/>
            <w:vMerge/>
          </w:tcPr>
          <w:p w:rsidR="00992E0F" w:rsidRPr="00992E0F" w:rsidRDefault="00992E0F" w:rsidP="006F5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992E0F" w:rsidRPr="00992E0F" w:rsidRDefault="00992E0F" w:rsidP="00992E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E0F">
              <w:rPr>
                <w:rFonts w:ascii="Times New Roman" w:hAnsi="Times New Roman" w:cs="Times New Roman"/>
                <w:sz w:val="28"/>
                <w:szCs w:val="28"/>
              </w:rPr>
              <w:t>1.7 Проведение мероприятий в рамках Дней защиты от экологической опасности</w:t>
            </w:r>
          </w:p>
        </w:tc>
        <w:tc>
          <w:tcPr>
            <w:tcW w:w="2268" w:type="dxa"/>
          </w:tcPr>
          <w:p w:rsidR="00992E0F" w:rsidRPr="00992E0F" w:rsidRDefault="00C75008" w:rsidP="006F5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21,9</w:t>
            </w:r>
          </w:p>
        </w:tc>
        <w:tc>
          <w:tcPr>
            <w:tcW w:w="2086" w:type="dxa"/>
          </w:tcPr>
          <w:p w:rsidR="00992E0F" w:rsidRPr="00992E0F" w:rsidRDefault="00992E0F" w:rsidP="006F5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E0F">
              <w:rPr>
                <w:rFonts w:ascii="Times New Roman" w:hAnsi="Times New Roman" w:cs="Times New Roman"/>
                <w:sz w:val="28"/>
                <w:szCs w:val="28"/>
              </w:rPr>
              <w:t>21,9</w:t>
            </w:r>
          </w:p>
        </w:tc>
      </w:tr>
      <w:tr w:rsidR="00992E0F" w:rsidRPr="007E4D82" w:rsidTr="00952452">
        <w:trPr>
          <w:trHeight w:val="892"/>
        </w:trPr>
        <w:tc>
          <w:tcPr>
            <w:tcW w:w="2411" w:type="dxa"/>
            <w:vMerge/>
          </w:tcPr>
          <w:p w:rsidR="00992E0F" w:rsidRPr="00992E0F" w:rsidRDefault="00992E0F" w:rsidP="006F5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992E0F" w:rsidRPr="00992E0F" w:rsidRDefault="00992E0F" w:rsidP="00992E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E0F">
              <w:rPr>
                <w:rFonts w:ascii="Times New Roman" w:hAnsi="Times New Roman" w:cs="Times New Roman"/>
                <w:sz w:val="28"/>
                <w:szCs w:val="28"/>
              </w:rPr>
              <w:t>1.8. Проведение экологических конкурсов</w:t>
            </w:r>
          </w:p>
        </w:tc>
        <w:tc>
          <w:tcPr>
            <w:tcW w:w="2268" w:type="dxa"/>
          </w:tcPr>
          <w:p w:rsidR="00992E0F" w:rsidRPr="00992E0F" w:rsidRDefault="00992E0F" w:rsidP="006F5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E0F">
              <w:rPr>
                <w:rFonts w:ascii="Times New Roman" w:hAnsi="Times New Roman" w:cs="Times New Roman"/>
                <w:sz w:val="28"/>
                <w:szCs w:val="28"/>
              </w:rPr>
              <w:t>48,0</w:t>
            </w:r>
          </w:p>
        </w:tc>
        <w:tc>
          <w:tcPr>
            <w:tcW w:w="2086" w:type="dxa"/>
          </w:tcPr>
          <w:p w:rsidR="00992E0F" w:rsidRPr="00992E0F" w:rsidRDefault="00992E0F" w:rsidP="006F5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E0F">
              <w:rPr>
                <w:rFonts w:ascii="Times New Roman" w:hAnsi="Times New Roman" w:cs="Times New Roman"/>
                <w:sz w:val="28"/>
                <w:szCs w:val="28"/>
              </w:rPr>
              <w:t>48,0</w:t>
            </w:r>
          </w:p>
        </w:tc>
      </w:tr>
      <w:tr w:rsidR="00992E0F" w:rsidRPr="007E4D82" w:rsidTr="009B630D">
        <w:trPr>
          <w:trHeight w:val="906"/>
        </w:trPr>
        <w:tc>
          <w:tcPr>
            <w:tcW w:w="2411" w:type="dxa"/>
          </w:tcPr>
          <w:p w:rsidR="00992E0F" w:rsidRPr="00992E0F" w:rsidRDefault="00992E0F" w:rsidP="006F5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E0F">
              <w:rPr>
                <w:rFonts w:ascii="Times New Roman" w:hAnsi="Times New Roman" w:cs="Times New Roman"/>
                <w:sz w:val="28"/>
                <w:szCs w:val="28"/>
              </w:rPr>
              <w:t>Подпрограмма 2 «Формирование комплексной системы управления отходами</w:t>
            </w:r>
          </w:p>
          <w:p w:rsidR="00992E0F" w:rsidRPr="00992E0F" w:rsidRDefault="00992E0F" w:rsidP="006F5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E0F">
              <w:rPr>
                <w:rFonts w:ascii="Times New Roman" w:hAnsi="Times New Roman" w:cs="Times New Roman"/>
                <w:sz w:val="28"/>
                <w:szCs w:val="28"/>
              </w:rPr>
              <w:t>и вторичными материальными ресурсами на территории</w:t>
            </w:r>
          </w:p>
          <w:p w:rsidR="00992E0F" w:rsidRPr="00992E0F" w:rsidRDefault="00992E0F" w:rsidP="006F5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E0F">
              <w:rPr>
                <w:rFonts w:ascii="Times New Roman" w:hAnsi="Times New Roman" w:cs="Times New Roman"/>
                <w:sz w:val="28"/>
                <w:szCs w:val="28"/>
              </w:rPr>
              <w:t>Усть-Донецкого района»</w:t>
            </w:r>
          </w:p>
        </w:tc>
        <w:tc>
          <w:tcPr>
            <w:tcW w:w="2976" w:type="dxa"/>
          </w:tcPr>
          <w:p w:rsidR="00992E0F" w:rsidRPr="00992E0F" w:rsidRDefault="00992E0F" w:rsidP="00992E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E0F">
              <w:rPr>
                <w:rFonts w:ascii="Times New Roman" w:hAnsi="Times New Roman" w:cs="Times New Roman"/>
                <w:sz w:val="28"/>
                <w:szCs w:val="28"/>
              </w:rPr>
              <w:t>2.1. Развитие материальной базы муниципальных образований в сфере обращения с твердыми бытовыми отходами, включая приобретение мусоровозов</w:t>
            </w:r>
          </w:p>
        </w:tc>
        <w:tc>
          <w:tcPr>
            <w:tcW w:w="2268" w:type="dxa"/>
          </w:tcPr>
          <w:p w:rsidR="00992E0F" w:rsidRPr="00992E0F" w:rsidRDefault="00C75008" w:rsidP="006F5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E0F">
              <w:rPr>
                <w:rFonts w:ascii="Times New Roman" w:hAnsi="Times New Roman" w:cs="Times New Roman"/>
                <w:sz w:val="28"/>
                <w:szCs w:val="28"/>
              </w:rPr>
              <w:t>2021,8</w:t>
            </w:r>
          </w:p>
        </w:tc>
        <w:tc>
          <w:tcPr>
            <w:tcW w:w="2086" w:type="dxa"/>
          </w:tcPr>
          <w:p w:rsidR="00992E0F" w:rsidRPr="00992E0F" w:rsidRDefault="00943A25" w:rsidP="006F5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</w:tr>
      <w:tr w:rsidR="00992E0F" w:rsidRPr="007E4D82" w:rsidTr="007E4D82">
        <w:trPr>
          <w:trHeight w:val="399"/>
        </w:trPr>
        <w:tc>
          <w:tcPr>
            <w:tcW w:w="5387" w:type="dxa"/>
            <w:gridSpan w:val="2"/>
          </w:tcPr>
          <w:p w:rsidR="00992E0F" w:rsidRPr="00992E0F" w:rsidRDefault="00992E0F" w:rsidP="006F5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E0F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268" w:type="dxa"/>
          </w:tcPr>
          <w:p w:rsidR="00992E0F" w:rsidRPr="00992E0F" w:rsidRDefault="00C75008" w:rsidP="006F5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2094,5</w:t>
            </w:r>
          </w:p>
        </w:tc>
        <w:tc>
          <w:tcPr>
            <w:tcW w:w="2086" w:type="dxa"/>
          </w:tcPr>
          <w:p w:rsidR="00992E0F" w:rsidRPr="00992E0F" w:rsidRDefault="00943A25" w:rsidP="006F5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2288,5</w:t>
            </w:r>
          </w:p>
        </w:tc>
      </w:tr>
    </w:tbl>
    <w:p w:rsidR="00203CE6" w:rsidRPr="007E4D82" w:rsidRDefault="00203CE6" w:rsidP="00203C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755C" w:rsidRPr="007E4D82" w:rsidRDefault="0096755C" w:rsidP="0096755C">
      <w:pPr>
        <w:rPr>
          <w:rFonts w:ascii="Times New Roman" w:hAnsi="Times New Roman" w:cs="Times New Roman"/>
          <w:b/>
          <w:sz w:val="28"/>
          <w:szCs w:val="28"/>
        </w:rPr>
      </w:pPr>
    </w:p>
    <w:sectPr w:rsidR="0096755C" w:rsidRPr="007E4D82" w:rsidSect="00C92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755C"/>
    <w:rsid w:val="000000A9"/>
    <w:rsid w:val="00017CF1"/>
    <w:rsid w:val="00112A36"/>
    <w:rsid w:val="00154EED"/>
    <w:rsid w:val="001A2F18"/>
    <w:rsid w:val="001B289C"/>
    <w:rsid w:val="001E2C4B"/>
    <w:rsid w:val="00203CE6"/>
    <w:rsid w:val="00212CC7"/>
    <w:rsid w:val="00281830"/>
    <w:rsid w:val="002A5831"/>
    <w:rsid w:val="002C1B23"/>
    <w:rsid w:val="003041F3"/>
    <w:rsid w:val="00322D5B"/>
    <w:rsid w:val="00371F42"/>
    <w:rsid w:val="004266AD"/>
    <w:rsid w:val="004C52AE"/>
    <w:rsid w:val="004D0045"/>
    <w:rsid w:val="004E4CCE"/>
    <w:rsid w:val="0058209A"/>
    <w:rsid w:val="005D793C"/>
    <w:rsid w:val="00695B3B"/>
    <w:rsid w:val="00697CE3"/>
    <w:rsid w:val="006A3F65"/>
    <w:rsid w:val="006B5231"/>
    <w:rsid w:val="006F5288"/>
    <w:rsid w:val="00723ECB"/>
    <w:rsid w:val="007C0AFB"/>
    <w:rsid w:val="007D0FB5"/>
    <w:rsid w:val="007D4E07"/>
    <w:rsid w:val="007E4D82"/>
    <w:rsid w:val="00803640"/>
    <w:rsid w:val="00863F77"/>
    <w:rsid w:val="00865D88"/>
    <w:rsid w:val="0087733F"/>
    <w:rsid w:val="00884399"/>
    <w:rsid w:val="008C04DC"/>
    <w:rsid w:val="009034FA"/>
    <w:rsid w:val="00943A25"/>
    <w:rsid w:val="00952452"/>
    <w:rsid w:val="0096755C"/>
    <w:rsid w:val="00992E0F"/>
    <w:rsid w:val="009A53F9"/>
    <w:rsid w:val="009B630D"/>
    <w:rsid w:val="009D51AF"/>
    <w:rsid w:val="009D5D72"/>
    <w:rsid w:val="009E6D0F"/>
    <w:rsid w:val="009F1810"/>
    <w:rsid w:val="00A02DD6"/>
    <w:rsid w:val="00A20A23"/>
    <w:rsid w:val="00A50E51"/>
    <w:rsid w:val="00A66155"/>
    <w:rsid w:val="00A6622E"/>
    <w:rsid w:val="00AC6BE5"/>
    <w:rsid w:val="00B95A40"/>
    <w:rsid w:val="00C10E9B"/>
    <w:rsid w:val="00C3296A"/>
    <w:rsid w:val="00C75008"/>
    <w:rsid w:val="00C82042"/>
    <w:rsid w:val="00C92B58"/>
    <w:rsid w:val="00CB23FF"/>
    <w:rsid w:val="00CB7BA3"/>
    <w:rsid w:val="00CD3DCF"/>
    <w:rsid w:val="00D63311"/>
    <w:rsid w:val="00DF3138"/>
    <w:rsid w:val="00E10804"/>
    <w:rsid w:val="00E26BB9"/>
    <w:rsid w:val="00E63A48"/>
    <w:rsid w:val="00EE36AF"/>
    <w:rsid w:val="00F70441"/>
    <w:rsid w:val="00FA3ED7"/>
    <w:rsid w:val="00FA677A"/>
    <w:rsid w:val="00FB12C1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041F3"/>
    <w:pPr>
      <w:spacing w:after="0" w:line="240" w:lineRule="auto"/>
      <w:ind w:right="5575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3041F3"/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uiPriority w:val="59"/>
    <w:rsid w:val="00723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Лазько</dc:creator>
  <cp:keywords/>
  <dc:description/>
  <cp:lastModifiedBy>Сергей Лазько</cp:lastModifiedBy>
  <cp:revision>60</cp:revision>
  <dcterms:created xsi:type="dcterms:W3CDTF">2016-11-25T12:16:00Z</dcterms:created>
  <dcterms:modified xsi:type="dcterms:W3CDTF">2022-12-07T13:49:00Z</dcterms:modified>
</cp:coreProperties>
</file>